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452B25" w14:textId="77777777" w:rsidR="00E90618" w:rsidRPr="00C42EA3" w:rsidRDefault="00E90618" w:rsidP="00A212A7">
      <w:pPr>
        <w:spacing w:beforeLines="50" w:before="120"/>
        <w:jc w:val="center"/>
        <w:rPr>
          <w:rFonts w:ascii="Arial" w:hAnsi="Arial" w:cs="Arial"/>
          <w:b/>
          <w:bCs/>
          <w:sz w:val="44"/>
          <w:szCs w:val="44"/>
        </w:rPr>
      </w:pPr>
    </w:p>
    <w:p w14:paraId="5D94EA6E" w14:textId="77777777" w:rsidR="005D68CF" w:rsidRPr="00C42EA3" w:rsidRDefault="005D68CF" w:rsidP="00A212A7">
      <w:pPr>
        <w:spacing w:beforeLines="50" w:before="120" w:line="360" w:lineRule="auto"/>
        <w:jc w:val="center"/>
        <w:rPr>
          <w:rFonts w:ascii="Arial" w:eastAsia="仿宋_GB2312" w:hAnsi="Arial" w:cs="Arial"/>
          <w:sz w:val="28"/>
        </w:rPr>
      </w:pPr>
    </w:p>
    <w:p w14:paraId="34F25C72" w14:textId="77777777" w:rsidR="005D68CF" w:rsidRPr="00C42EA3" w:rsidRDefault="005D68CF" w:rsidP="00A212A7">
      <w:pPr>
        <w:spacing w:beforeLines="50" w:before="120" w:line="360" w:lineRule="auto"/>
        <w:jc w:val="center"/>
        <w:rPr>
          <w:rFonts w:ascii="Arial" w:eastAsia="仿宋_GB2312" w:hAnsi="Arial" w:cs="Arial"/>
          <w:sz w:val="28"/>
        </w:rPr>
      </w:pPr>
    </w:p>
    <w:p w14:paraId="51957E46" w14:textId="4002AC03" w:rsidR="00664053" w:rsidRPr="00C42EA3" w:rsidRDefault="00102B7C" w:rsidP="00A212A7">
      <w:pPr>
        <w:spacing w:beforeLines="50" w:before="120" w:afterLines="50" w:after="120" w:line="480" w:lineRule="auto"/>
        <w:jc w:val="center"/>
        <w:rPr>
          <w:rFonts w:ascii="Arial" w:hAnsi="Arial" w:cs="Arial"/>
          <w:b/>
          <w:bCs/>
          <w:sz w:val="44"/>
          <w:szCs w:val="44"/>
        </w:rPr>
      </w:pPr>
      <w:r>
        <w:rPr>
          <w:rFonts w:ascii="Arial" w:hAnsi="Arial" w:cs="Arial"/>
          <w:b/>
          <w:bCs/>
          <w:sz w:val="44"/>
          <w:szCs w:val="44"/>
        </w:rPr>
        <w:t>湖州卡卡艺术印刷</w:t>
      </w:r>
      <w:r w:rsidR="00614F2E">
        <w:rPr>
          <w:rFonts w:ascii="Arial" w:hAnsi="Arial" w:cs="Arial"/>
          <w:b/>
          <w:bCs/>
          <w:sz w:val="44"/>
          <w:szCs w:val="44"/>
        </w:rPr>
        <w:t>有限公司</w:t>
      </w:r>
    </w:p>
    <w:p w14:paraId="79F3872C" w14:textId="4DF28433" w:rsidR="005D68CF" w:rsidRPr="00C42EA3" w:rsidRDefault="00102B7C" w:rsidP="00A212A7">
      <w:pPr>
        <w:spacing w:beforeLines="50" w:before="120" w:afterLines="50" w:after="120" w:line="480" w:lineRule="auto"/>
        <w:jc w:val="center"/>
        <w:rPr>
          <w:rFonts w:ascii="Arial" w:hAnsi="Arial" w:cs="Arial"/>
          <w:b/>
          <w:bCs/>
          <w:sz w:val="44"/>
          <w:szCs w:val="44"/>
        </w:rPr>
      </w:pPr>
      <w:r>
        <w:rPr>
          <w:rFonts w:ascii="Arial" w:hAnsi="Arial" w:cs="Arial"/>
          <w:b/>
          <w:bCs/>
          <w:sz w:val="44"/>
          <w:szCs w:val="44"/>
        </w:rPr>
        <w:t>年印刷</w:t>
      </w:r>
      <w:r w:rsidR="00A97E0C">
        <w:rPr>
          <w:rFonts w:ascii="Arial" w:hAnsi="Arial" w:cs="Arial"/>
          <w:b/>
          <w:bCs/>
          <w:sz w:val="44"/>
          <w:szCs w:val="44"/>
        </w:rPr>
        <w:t>400</w:t>
      </w:r>
      <w:r>
        <w:rPr>
          <w:rFonts w:ascii="Arial" w:hAnsi="Arial" w:cs="Arial"/>
          <w:b/>
          <w:bCs/>
          <w:sz w:val="44"/>
          <w:szCs w:val="44"/>
        </w:rPr>
        <w:t>万张吊牌搬迁扩建技改项目</w:t>
      </w:r>
    </w:p>
    <w:p w14:paraId="0E95A0F1" w14:textId="26AD2835" w:rsidR="005D68CF" w:rsidRPr="00C42EA3" w:rsidRDefault="005D68CF" w:rsidP="00A212A7">
      <w:pPr>
        <w:spacing w:beforeLines="50" w:before="120" w:afterLines="50" w:after="120" w:line="480" w:lineRule="auto"/>
        <w:jc w:val="center"/>
        <w:rPr>
          <w:rFonts w:ascii="Arial" w:hAnsi="Arial" w:cs="Arial"/>
          <w:b/>
          <w:bCs/>
          <w:sz w:val="44"/>
          <w:szCs w:val="44"/>
        </w:rPr>
      </w:pPr>
      <w:r w:rsidRPr="00C42EA3">
        <w:rPr>
          <w:rFonts w:ascii="Arial" w:hAnsi="Arial" w:cs="Arial"/>
          <w:b/>
          <w:bCs/>
          <w:sz w:val="44"/>
          <w:szCs w:val="44"/>
        </w:rPr>
        <w:t>环境保护</w:t>
      </w:r>
      <w:r w:rsidR="00A436AF">
        <w:rPr>
          <w:rFonts w:ascii="Arial" w:hAnsi="Arial" w:cs="Arial" w:hint="eastAsia"/>
          <w:b/>
          <w:bCs/>
          <w:sz w:val="44"/>
          <w:szCs w:val="44"/>
        </w:rPr>
        <w:t>阶段性</w:t>
      </w:r>
      <w:r w:rsidRPr="00C42EA3">
        <w:rPr>
          <w:rFonts w:ascii="Arial" w:hAnsi="Arial" w:cs="Arial"/>
          <w:b/>
          <w:bCs/>
          <w:sz w:val="44"/>
          <w:szCs w:val="44"/>
        </w:rPr>
        <w:t>验收监测报告表</w:t>
      </w:r>
    </w:p>
    <w:p w14:paraId="1D4BFE11" w14:textId="77777777" w:rsidR="005D68CF" w:rsidRPr="00C42EA3" w:rsidRDefault="005D68CF" w:rsidP="00A212A7">
      <w:pPr>
        <w:spacing w:beforeLines="50" w:before="120" w:line="360" w:lineRule="auto"/>
        <w:jc w:val="center"/>
        <w:rPr>
          <w:rFonts w:ascii="Arial" w:eastAsia="仿宋_GB2312" w:hAnsi="Arial" w:cs="Arial"/>
          <w:sz w:val="28"/>
        </w:rPr>
      </w:pPr>
    </w:p>
    <w:p w14:paraId="075E94B7" w14:textId="77777777" w:rsidR="005D68CF" w:rsidRPr="00C42EA3" w:rsidRDefault="005D68CF" w:rsidP="00A212A7">
      <w:pPr>
        <w:spacing w:beforeLines="50" w:before="120"/>
        <w:jc w:val="center"/>
        <w:rPr>
          <w:rFonts w:ascii="Arial" w:eastAsia="仿宋_GB2312" w:hAnsi="Arial" w:cs="Arial"/>
          <w:sz w:val="28"/>
        </w:rPr>
      </w:pPr>
    </w:p>
    <w:p w14:paraId="527BEF58" w14:textId="77777777" w:rsidR="005D68CF" w:rsidRPr="00C42EA3" w:rsidRDefault="005D68CF" w:rsidP="00A212A7">
      <w:pPr>
        <w:spacing w:beforeLines="50" w:before="120"/>
        <w:jc w:val="center"/>
        <w:rPr>
          <w:rFonts w:ascii="Arial" w:eastAsia="仿宋_GB2312" w:hAnsi="Arial" w:cs="Arial"/>
          <w:sz w:val="28"/>
        </w:rPr>
      </w:pPr>
    </w:p>
    <w:p w14:paraId="7799EC04" w14:textId="77777777" w:rsidR="005D68CF" w:rsidRPr="00C42EA3" w:rsidRDefault="005D68CF" w:rsidP="00A212A7">
      <w:pPr>
        <w:spacing w:beforeLines="50" w:before="120"/>
        <w:jc w:val="center"/>
        <w:rPr>
          <w:rFonts w:ascii="Arial" w:eastAsia="仿宋_GB2312" w:hAnsi="Arial" w:cs="Arial"/>
          <w:sz w:val="28"/>
        </w:rPr>
      </w:pPr>
    </w:p>
    <w:p w14:paraId="6700489E" w14:textId="77777777" w:rsidR="005D68CF" w:rsidRPr="00C42EA3" w:rsidRDefault="005D68CF" w:rsidP="00A212A7">
      <w:pPr>
        <w:spacing w:beforeLines="50" w:before="120"/>
        <w:jc w:val="center"/>
        <w:rPr>
          <w:rFonts w:ascii="Arial" w:eastAsia="仿宋_GB2312" w:hAnsi="Arial" w:cs="Arial"/>
          <w:sz w:val="28"/>
        </w:rPr>
      </w:pPr>
    </w:p>
    <w:p w14:paraId="10EEB649" w14:textId="77777777" w:rsidR="005D68CF" w:rsidRPr="00C42EA3" w:rsidRDefault="005D68CF" w:rsidP="00A212A7">
      <w:pPr>
        <w:spacing w:beforeLines="50" w:before="120"/>
        <w:jc w:val="center"/>
        <w:rPr>
          <w:rFonts w:ascii="Arial" w:eastAsia="仿宋_GB2312" w:hAnsi="Arial" w:cs="Arial"/>
          <w:sz w:val="28"/>
        </w:rPr>
      </w:pPr>
    </w:p>
    <w:p w14:paraId="30D3BCAD" w14:textId="77777777" w:rsidR="005D68CF" w:rsidRPr="00C42EA3" w:rsidRDefault="005D68CF" w:rsidP="00A212A7">
      <w:pPr>
        <w:spacing w:beforeLines="50" w:before="120"/>
        <w:jc w:val="center"/>
        <w:rPr>
          <w:rFonts w:ascii="Arial" w:eastAsia="仿宋_GB2312" w:hAnsi="Arial" w:cs="Arial"/>
          <w:sz w:val="28"/>
        </w:rPr>
      </w:pPr>
    </w:p>
    <w:p w14:paraId="45FA0E7E" w14:textId="77777777" w:rsidR="005D68CF" w:rsidRPr="00C42EA3" w:rsidRDefault="005D68CF" w:rsidP="00A212A7">
      <w:pPr>
        <w:spacing w:beforeLines="50" w:before="120"/>
        <w:jc w:val="center"/>
        <w:rPr>
          <w:rFonts w:ascii="Arial" w:eastAsia="仿宋_GB2312" w:hAnsi="Arial" w:cs="Arial"/>
          <w:sz w:val="28"/>
        </w:rPr>
      </w:pPr>
    </w:p>
    <w:p w14:paraId="568FD770" w14:textId="77777777" w:rsidR="00664053" w:rsidRPr="00C42EA3" w:rsidRDefault="00664053" w:rsidP="00A212A7">
      <w:pPr>
        <w:spacing w:beforeLines="50" w:before="120"/>
        <w:jc w:val="center"/>
        <w:rPr>
          <w:rFonts w:ascii="Arial" w:eastAsia="仿宋_GB2312" w:hAnsi="Arial" w:cs="Arial"/>
          <w:sz w:val="28"/>
        </w:rPr>
      </w:pPr>
    </w:p>
    <w:p w14:paraId="6748B9DA" w14:textId="77777777" w:rsidR="00664053" w:rsidRPr="00C42EA3" w:rsidRDefault="00664053" w:rsidP="00A212A7">
      <w:pPr>
        <w:spacing w:beforeLines="50" w:before="120"/>
        <w:jc w:val="center"/>
        <w:rPr>
          <w:rFonts w:ascii="Arial" w:eastAsia="仿宋_GB2312" w:hAnsi="Arial" w:cs="Arial"/>
          <w:sz w:val="28"/>
        </w:rPr>
      </w:pPr>
    </w:p>
    <w:p w14:paraId="6C0EDC0D" w14:textId="77777777" w:rsidR="00664053" w:rsidRPr="00C42EA3" w:rsidRDefault="00664053" w:rsidP="00A212A7">
      <w:pPr>
        <w:spacing w:beforeLines="50" w:before="120"/>
        <w:jc w:val="center"/>
        <w:rPr>
          <w:rFonts w:ascii="Arial" w:eastAsia="仿宋_GB2312" w:hAnsi="Arial" w:cs="Arial"/>
          <w:sz w:val="28"/>
        </w:rPr>
      </w:pPr>
    </w:p>
    <w:p w14:paraId="58D9DF2E" w14:textId="77777777" w:rsidR="005D68CF" w:rsidRPr="00C42EA3" w:rsidRDefault="005D68CF" w:rsidP="00A212A7">
      <w:pPr>
        <w:spacing w:beforeLines="50" w:before="120"/>
        <w:jc w:val="center"/>
        <w:rPr>
          <w:rFonts w:ascii="Arial" w:eastAsia="仿宋_GB2312" w:hAnsi="Arial" w:cs="Arial"/>
          <w:sz w:val="28"/>
        </w:rPr>
      </w:pPr>
    </w:p>
    <w:p w14:paraId="5A59091A" w14:textId="77777777" w:rsidR="007229DB" w:rsidRPr="00C42EA3" w:rsidRDefault="007229DB" w:rsidP="00A212A7">
      <w:pPr>
        <w:spacing w:beforeLines="50" w:before="120"/>
        <w:jc w:val="center"/>
        <w:rPr>
          <w:rFonts w:ascii="Arial" w:eastAsia="仿宋_GB2312" w:hAnsi="Arial" w:cs="Arial"/>
          <w:sz w:val="28"/>
        </w:rPr>
      </w:pPr>
    </w:p>
    <w:p w14:paraId="3953DE49" w14:textId="77777777" w:rsidR="005D68CF" w:rsidRPr="00C42EA3" w:rsidRDefault="005D68CF" w:rsidP="00A212A7">
      <w:pPr>
        <w:spacing w:beforeLines="50" w:before="120"/>
        <w:rPr>
          <w:rFonts w:ascii="Arial" w:eastAsia="仿宋_GB2312" w:hAnsi="Arial" w:cs="Arial"/>
          <w:sz w:val="28"/>
        </w:rPr>
      </w:pPr>
    </w:p>
    <w:p w14:paraId="61836E55" w14:textId="4EB97219" w:rsidR="005D68CF" w:rsidRPr="00C42EA3" w:rsidRDefault="005D68CF" w:rsidP="00A212A7">
      <w:pPr>
        <w:spacing w:beforeLines="50" w:before="120"/>
        <w:rPr>
          <w:rFonts w:ascii="Arial" w:eastAsia="华文新魏" w:hAnsi="Arial" w:cs="Arial"/>
          <w:sz w:val="28"/>
          <w:szCs w:val="28"/>
        </w:rPr>
      </w:pPr>
    </w:p>
    <w:p w14:paraId="0A2CAE97" w14:textId="779BA18B" w:rsidR="005D68CF" w:rsidRPr="00C42EA3" w:rsidRDefault="005D68CF" w:rsidP="00A212A7">
      <w:pPr>
        <w:spacing w:beforeLines="50" w:before="120" w:afterLines="50" w:after="120" w:line="360" w:lineRule="auto"/>
        <w:jc w:val="center"/>
        <w:rPr>
          <w:rFonts w:ascii="Arial" w:eastAsia="华文新魏" w:hAnsi="Arial" w:cs="Arial"/>
          <w:sz w:val="28"/>
          <w:szCs w:val="28"/>
        </w:rPr>
      </w:pPr>
      <w:r w:rsidRPr="00C42EA3">
        <w:rPr>
          <w:rFonts w:ascii="Arial" w:hAnsi="Arial" w:cs="Arial"/>
          <w:bCs/>
          <w:sz w:val="30"/>
          <w:szCs w:val="30"/>
        </w:rPr>
        <w:t>建设单位</w:t>
      </w:r>
      <w:r w:rsidR="007229DB" w:rsidRPr="00C42EA3">
        <w:rPr>
          <w:rFonts w:ascii="Arial" w:hAnsi="Arial" w:cs="Arial" w:hint="eastAsia"/>
          <w:bCs/>
          <w:sz w:val="30"/>
          <w:szCs w:val="30"/>
        </w:rPr>
        <w:t>：</w:t>
      </w:r>
      <w:r w:rsidR="00102B7C">
        <w:rPr>
          <w:rFonts w:ascii="Arial" w:hAnsi="Arial" w:cs="Arial"/>
          <w:bCs/>
          <w:sz w:val="30"/>
          <w:szCs w:val="30"/>
        </w:rPr>
        <w:t>湖州卡卡艺术印刷</w:t>
      </w:r>
      <w:r w:rsidR="00614F2E">
        <w:rPr>
          <w:rFonts w:ascii="Arial" w:hAnsi="Arial" w:cs="Arial"/>
          <w:bCs/>
          <w:sz w:val="30"/>
          <w:szCs w:val="30"/>
        </w:rPr>
        <w:t>有限公司</w:t>
      </w:r>
    </w:p>
    <w:p w14:paraId="6F32860F" w14:textId="578171AC" w:rsidR="00726929" w:rsidRPr="00C42EA3" w:rsidRDefault="00664053" w:rsidP="00A212A7">
      <w:pPr>
        <w:spacing w:beforeLines="50" w:before="120"/>
        <w:jc w:val="center"/>
        <w:rPr>
          <w:rFonts w:ascii="Arial" w:hAnsi="Arial" w:cs="Arial"/>
          <w:bCs/>
          <w:sz w:val="24"/>
        </w:rPr>
      </w:pPr>
      <w:r w:rsidRPr="00C42EA3">
        <w:rPr>
          <w:rFonts w:ascii="Arial" w:hAnsi="Arial" w:cs="Arial"/>
          <w:bCs/>
          <w:sz w:val="30"/>
          <w:szCs w:val="30"/>
        </w:rPr>
        <w:t>二〇</w:t>
      </w:r>
      <w:r w:rsidR="008A1B0F" w:rsidRPr="00C42EA3">
        <w:rPr>
          <w:rFonts w:ascii="Arial" w:hAnsi="Arial" w:cs="Arial"/>
          <w:bCs/>
          <w:sz w:val="30"/>
          <w:szCs w:val="30"/>
        </w:rPr>
        <w:t>二〇</w:t>
      </w:r>
      <w:r w:rsidR="005D68CF" w:rsidRPr="00C42EA3">
        <w:rPr>
          <w:rFonts w:ascii="Arial" w:hAnsi="Arial" w:cs="Arial"/>
          <w:bCs/>
          <w:sz w:val="30"/>
          <w:szCs w:val="30"/>
        </w:rPr>
        <w:t>年</w:t>
      </w:r>
      <w:r w:rsidR="003F1EDF">
        <w:rPr>
          <w:rFonts w:ascii="Arial" w:hAnsi="Arial" w:cs="Arial" w:hint="eastAsia"/>
          <w:bCs/>
          <w:sz w:val="30"/>
          <w:szCs w:val="30"/>
        </w:rPr>
        <w:t>十</w:t>
      </w:r>
      <w:r w:rsidR="00102B7C">
        <w:rPr>
          <w:rFonts w:ascii="Arial" w:hAnsi="Arial" w:cs="Arial" w:hint="eastAsia"/>
          <w:bCs/>
          <w:sz w:val="30"/>
          <w:szCs w:val="30"/>
        </w:rPr>
        <w:t>一</w:t>
      </w:r>
      <w:r w:rsidR="005D68CF" w:rsidRPr="00C42EA3">
        <w:rPr>
          <w:rFonts w:ascii="Arial" w:hAnsi="Arial" w:cs="Arial"/>
          <w:bCs/>
          <w:sz w:val="30"/>
          <w:szCs w:val="30"/>
        </w:rPr>
        <w:t>月</w:t>
      </w:r>
    </w:p>
    <w:p w14:paraId="004DD7ED" w14:textId="77777777" w:rsidR="00726929" w:rsidRPr="00C42EA3" w:rsidRDefault="00726929" w:rsidP="00A212A7">
      <w:pPr>
        <w:spacing w:beforeLines="50" w:before="120" w:line="360" w:lineRule="exact"/>
        <w:ind w:firstLineChars="200" w:firstLine="480"/>
        <w:jc w:val="left"/>
        <w:rPr>
          <w:rFonts w:ascii="Arial" w:hAnsi="Arial" w:cs="Arial"/>
          <w:bCs/>
          <w:sz w:val="24"/>
        </w:rPr>
      </w:pPr>
    </w:p>
    <w:p w14:paraId="333FD240" w14:textId="77777777" w:rsidR="00EB5323" w:rsidRPr="00C42EA3" w:rsidRDefault="00EB5323" w:rsidP="00A212A7">
      <w:pPr>
        <w:spacing w:beforeLines="50" w:before="120" w:line="360" w:lineRule="exact"/>
        <w:ind w:firstLineChars="200" w:firstLine="480"/>
        <w:jc w:val="left"/>
        <w:rPr>
          <w:rFonts w:ascii="Arial" w:hAnsi="Arial" w:cs="Arial"/>
          <w:bCs/>
          <w:sz w:val="24"/>
        </w:rPr>
      </w:pPr>
    </w:p>
    <w:p w14:paraId="32719F97" w14:textId="77777777" w:rsidR="00EB5323" w:rsidRPr="00C42EA3" w:rsidRDefault="00EB5323" w:rsidP="00A212A7">
      <w:pPr>
        <w:spacing w:beforeLines="50" w:before="120" w:line="360" w:lineRule="exact"/>
        <w:ind w:firstLineChars="200" w:firstLine="480"/>
        <w:jc w:val="left"/>
        <w:rPr>
          <w:rFonts w:ascii="Arial" w:hAnsi="Arial" w:cs="Arial"/>
          <w:bCs/>
          <w:sz w:val="24"/>
        </w:rPr>
      </w:pPr>
    </w:p>
    <w:p w14:paraId="4C04427D" w14:textId="77777777" w:rsidR="00EB5323" w:rsidRPr="00C42EA3" w:rsidRDefault="00EB5323" w:rsidP="00A212A7">
      <w:pPr>
        <w:spacing w:beforeLines="50" w:before="120" w:line="360" w:lineRule="exact"/>
        <w:ind w:firstLineChars="200" w:firstLine="480"/>
        <w:jc w:val="left"/>
        <w:rPr>
          <w:rFonts w:ascii="Arial" w:hAnsi="Arial" w:cs="Arial"/>
          <w:bCs/>
          <w:sz w:val="24"/>
        </w:rPr>
      </w:pPr>
    </w:p>
    <w:p w14:paraId="456156EB" w14:textId="77777777" w:rsidR="00726929" w:rsidRPr="00C42EA3" w:rsidRDefault="00726929" w:rsidP="00A212A7">
      <w:pPr>
        <w:spacing w:beforeLines="50" w:before="120" w:line="360" w:lineRule="exact"/>
        <w:ind w:firstLineChars="200" w:firstLine="480"/>
        <w:jc w:val="left"/>
        <w:rPr>
          <w:rFonts w:ascii="Arial" w:hAnsi="Arial" w:cs="Arial"/>
          <w:bCs/>
          <w:sz w:val="24"/>
        </w:rPr>
        <w:sectPr w:rsidR="00726929" w:rsidRPr="00C42EA3">
          <w:headerReference w:type="default" r:id="rId9"/>
          <w:pgSz w:w="11906" w:h="16838"/>
          <w:pgMar w:top="1418" w:right="1418" w:bottom="1418" w:left="1418" w:header="851" w:footer="992" w:gutter="0"/>
          <w:pgNumType w:start="1"/>
          <w:cols w:space="720"/>
          <w:docGrid w:linePitch="312"/>
        </w:sectPr>
      </w:pPr>
    </w:p>
    <w:p w14:paraId="42505B93" w14:textId="77777777" w:rsidR="00E90618" w:rsidRPr="00C42EA3" w:rsidRDefault="005D68CF" w:rsidP="00A212A7">
      <w:pPr>
        <w:pStyle w:val="2"/>
        <w:spacing w:beforeLines="50" w:before="120" w:line="480" w:lineRule="exact"/>
        <w:rPr>
          <w:rFonts w:ascii="Arial" w:hAnsi="Arial" w:cs="Arial"/>
          <w:sz w:val="24"/>
          <w:szCs w:val="24"/>
        </w:rPr>
      </w:pPr>
      <w:r w:rsidRPr="00C42EA3">
        <w:rPr>
          <w:rFonts w:ascii="Arial" w:hAnsi="Arial" w:cs="Arial"/>
          <w:sz w:val="24"/>
          <w:szCs w:val="24"/>
        </w:rPr>
        <w:lastRenderedPageBreak/>
        <w:t>表一</w:t>
      </w:r>
    </w:p>
    <w:tbl>
      <w:tblPr>
        <w:tblW w:w="989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37"/>
        <w:gridCol w:w="1109"/>
        <w:gridCol w:w="1794"/>
        <w:gridCol w:w="2126"/>
        <w:gridCol w:w="847"/>
        <w:gridCol w:w="2681"/>
      </w:tblGrid>
      <w:tr w:rsidR="006B7800" w:rsidRPr="00C42EA3" w14:paraId="0622141F" w14:textId="77777777" w:rsidTr="007557CE">
        <w:trPr>
          <w:trHeight w:val="454"/>
          <w:jc w:val="center"/>
        </w:trPr>
        <w:tc>
          <w:tcPr>
            <w:tcW w:w="1337" w:type="dxa"/>
            <w:tcMar>
              <w:left w:w="57" w:type="dxa"/>
              <w:right w:w="57" w:type="dxa"/>
            </w:tcMar>
            <w:vAlign w:val="center"/>
          </w:tcPr>
          <w:p w14:paraId="1FD5F557" w14:textId="77777777" w:rsidR="00E90618" w:rsidRPr="00C42EA3" w:rsidRDefault="009D5E61" w:rsidP="00A212A7">
            <w:pPr>
              <w:spacing w:beforeLines="50" w:before="120"/>
              <w:jc w:val="center"/>
              <w:rPr>
                <w:rFonts w:ascii="Arial" w:hAnsi="Arial" w:cs="Arial"/>
                <w:sz w:val="23"/>
                <w:szCs w:val="23"/>
              </w:rPr>
            </w:pPr>
            <w:r w:rsidRPr="00C42EA3">
              <w:rPr>
                <w:rFonts w:ascii="Arial" w:hAnsi="Arial" w:cs="Arial"/>
                <w:sz w:val="23"/>
                <w:szCs w:val="23"/>
              </w:rPr>
              <w:t>项目名称</w:t>
            </w:r>
          </w:p>
        </w:tc>
        <w:tc>
          <w:tcPr>
            <w:tcW w:w="8557" w:type="dxa"/>
            <w:gridSpan w:val="5"/>
            <w:tcMar>
              <w:left w:w="57" w:type="dxa"/>
              <w:right w:w="57" w:type="dxa"/>
            </w:tcMar>
            <w:vAlign w:val="center"/>
          </w:tcPr>
          <w:p w14:paraId="6E31C366" w14:textId="1B68F490" w:rsidR="00E90618" w:rsidRPr="00C42EA3" w:rsidRDefault="00102B7C" w:rsidP="00A212A7">
            <w:pPr>
              <w:spacing w:beforeLines="50" w:before="120"/>
              <w:jc w:val="center"/>
              <w:rPr>
                <w:rFonts w:ascii="Arial" w:hAnsi="Arial" w:cs="Arial"/>
                <w:sz w:val="23"/>
                <w:szCs w:val="23"/>
              </w:rPr>
            </w:pPr>
            <w:r>
              <w:rPr>
                <w:rFonts w:ascii="Arial" w:hAnsi="Arial" w:cs="Arial"/>
                <w:sz w:val="23"/>
                <w:szCs w:val="23"/>
              </w:rPr>
              <w:t>年印刷</w:t>
            </w:r>
            <w:r w:rsidR="00970A9B">
              <w:rPr>
                <w:rFonts w:ascii="Arial" w:hAnsi="Arial" w:cs="Arial"/>
                <w:sz w:val="23"/>
                <w:szCs w:val="23"/>
              </w:rPr>
              <w:t>400</w:t>
            </w:r>
            <w:r>
              <w:rPr>
                <w:rFonts w:ascii="Arial" w:hAnsi="Arial" w:cs="Arial"/>
                <w:sz w:val="23"/>
                <w:szCs w:val="23"/>
              </w:rPr>
              <w:t>万张吊牌搬迁扩建技改项目</w:t>
            </w:r>
          </w:p>
        </w:tc>
      </w:tr>
      <w:tr w:rsidR="006B7800" w:rsidRPr="00C42EA3" w14:paraId="246D15EF" w14:textId="77777777" w:rsidTr="007557CE">
        <w:trPr>
          <w:trHeight w:val="454"/>
          <w:jc w:val="center"/>
        </w:trPr>
        <w:tc>
          <w:tcPr>
            <w:tcW w:w="1337" w:type="dxa"/>
            <w:tcMar>
              <w:left w:w="57" w:type="dxa"/>
              <w:right w:w="57" w:type="dxa"/>
            </w:tcMar>
            <w:vAlign w:val="center"/>
          </w:tcPr>
          <w:p w14:paraId="646AAAAC" w14:textId="77777777" w:rsidR="00E90618" w:rsidRPr="00C42EA3" w:rsidRDefault="009D5E61" w:rsidP="00A212A7">
            <w:pPr>
              <w:spacing w:beforeLines="50" w:before="120"/>
              <w:jc w:val="center"/>
              <w:rPr>
                <w:rFonts w:ascii="Arial" w:hAnsi="Arial" w:cs="Arial"/>
                <w:sz w:val="23"/>
                <w:szCs w:val="23"/>
              </w:rPr>
            </w:pPr>
            <w:r w:rsidRPr="00C42EA3">
              <w:rPr>
                <w:rFonts w:ascii="Arial" w:hAnsi="Arial" w:cs="Arial"/>
                <w:sz w:val="23"/>
                <w:szCs w:val="23"/>
              </w:rPr>
              <w:t>建设单位</w:t>
            </w:r>
          </w:p>
        </w:tc>
        <w:tc>
          <w:tcPr>
            <w:tcW w:w="8557" w:type="dxa"/>
            <w:gridSpan w:val="5"/>
            <w:tcMar>
              <w:left w:w="57" w:type="dxa"/>
              <w:right w:w="57" w:type="dxa"/>
            </w:tcMar>
            <w:vAlign w:val="center"/>
          </w:tcPr>
          <w:p w14:paraId="6B227846" w14:textId="1A40CE41" w:rsidR="00E90618" w:rsidRPr="00C42EA3" w:rsidRDefault="00102B7C" w:rsidP="00A212A7">
            <w:pPr>
              <w:spacing w:beforeLines="50" w:before="120"/>
              <w:jc w:val="center"/>
              <w:rPr>
                <w:rFonts w:ascii="Arial" w:hAnsi="Arial" w:cs="Arial"/>
                <w:sz w:val="23"/>
                <w:szCs w:val="23"/>
              </w:rPr>
            </w:pPr>
            <w:r>
              <w:rPr>
                <w:rFonts w:ascii="Arial" w:hAnsi="Arial" w:cs="Arial"/>
                <w:sz w:val="23"/>
                <w:szCs w:val="23"/>
              </w:rPr>
              <w:t>湖州卡卡艺术印刷</w:t>
            </w:r>
            <w:r w:rsidR="00614F2E">
              <w:rPr>
                <w:rFonts w:ascii="Arial" w:hAnsi="Arial" w:cs="Arial"/>
                <w:sz w:val="23"/>
                <w:szCs w:val="23"/>
              </w:rPr>
              <w:t>有限公司</w:t>
            </w:r>
          </w:p>
        </w:tc>
      </w:tr>
      <w:tr w:rsidR="005D68CF" w:rsidRPr="00C42EA3" w14:paraId="2D32E278" w14:textId="77777777" w:rsidTr="007557CE">
        <w:trPr>
          <w:trHeight w:val="454"/>
          <w:jc w:val="center"/>
        </w:trPr>
        <w:tc>
          <w:tcPr>
            <w:tcW w:w="1337" w:type="dxa"/>
            <w:tcMar>
              <w:left w:w="57" w:type="dxa"/>
              <w:right w:w="57" w:type="dxa"/>
            </w:tcMar>
            <w:vAlign w:val="center"/>
          </w:tcPr>
          <w:p w14:paraId="21FE6B24" w14:textId="77777777" w:rsidR="00F924B0" w:rsidRPr="00C42EA3" w:rsidRDefault="005D68CF" w:rsidP="00A212A7">
            <w:pPr>
              <w:spacing w:beforeLines="50" w:before="120"/>
              <w:jc w:val="center"/>
              <w:rPr>
                <w:rFonts w:ascii="Arial" w:hAnsi="Arial" w:cs="Arial"/>
                <w:sz w:val="23"/>
                <w:szCs w:val="23"/>
              </w:rPr>
            </w:pPr>
            <w:r w:rsidRPr="00C42EA3">
              <w:rPr>
                <w:rFonts w:ascii="Arial" w:hAnsi="Arial" w:cs="Arial"/>
                <w:sz w:val="23"/>
                <w:szCs w:val="23"/>
              </w:rPr>
              <w:t>建设项目</w:t>
            </w:r>
          </w:p>
          <w:p w14:paraId="07EF3916" w14:textId="38610484" w:rsidR="005D68CF" w:rsidRPr="00C42EA3" w:rsidRDefault="005D68CF" w:rsidP="00A212A7">
            <w:pPr>
              <w:spacing w:beforeLines="50" w:before="120"/>
              <w:jc w:val="center"/>
              <w:rPr>
                <w:rFonts w:ascii="Arial" w:hAnsi="Arial" w:cs="Arial"/>
                <w:sz w:val="23"/>
                <w:szCs w:val="23"/>
              </w:rPr>
            </w:pPr>
            <w:r w:rsidRPr="00C42EA3">
              <w:rPr>
                <w:rFonts w:ascii="Arial" w:hAnsi="Arial" w:cs="Arial"/>
                <w:sz w:val="23"/>
                <w:szCs w:val="23"/>
              </w:rPr>
              <w:t>性质</w:t>
            </w:r>
          </w:p>
        </w:tc>
        <w:tc>
          <w:tcPr>
            <w:tcW w:w="8557" w:type="dxa"/>
            <w:gridSpan w:val="5"/>
            <w:tcMar>
              <w:left w:w="57" w:type="dxa"/>
              <w:right w:w="57" w:type="dxa"/>
            </w:tcMar>
            <w:vAlign w:val="center"/>
          </w:tcPr>
          <w:p w14:paraId="7F6DAA80" w14:textId="5EC5555E" w:rsidR="005D68CF" w:rsidRPr="00C42EA3" w:rsidRDefault="008A1B0F" w:rsidP="00A212A7">
            <w:pPr>
              <w:spacing w:beforeLines="50" w:before="120"/>
              <w:jc w:val="center"/>
              <w:rPr>
                <w:rFonts w:asciiTheme="minorEastAsia" w:eastAsiaTheme="minorEastAsia" w:hAnsiTheme="minorEastAsia" w:cs="Arial"/>
                <w:sz w:val="23"/>
                <w:szCs w:val="23"/>
              </w:rPr>
            </w:pPr>
            <w:r w:rsidRPr="00C42EA3">
              <w:rPr>
                <w:rFonts w:asciiTheme="minorEastAsia" w:eastAsiaTheme="minorEastAsia" w:hAnsiTheme="minorEastAsia" w:cs="Arial"/>
                <w:sz w:val="23"/>
                <w:szCs w:val="23"/>
              </w:rPr>
              <w:t>□</w:t>
            </w:r>
            <w:r w:rsidR="005D68CF" w:rsidRPr="00C42EA3">
              <w:rPr>
                <w:rFonts w:asciiTheme="minorEastAsia" w:eastAsiaTheme="minorEastAsia" w:hAnsiTheme="minorEastAsia" w:cs="Arial"/>
                <w:sz w:val="23"/>
                <w:szCs w:val="23"/>
              </w:rPr>
              <w:t xml:space="preserve">新建  </w:t>
            </w:r>
            <w:r w:rsidR="00614F2E" w:rsidRPr="00C42EA3">
              <w:rPr>
                <w:rFonts w:asciiTheme="minorEastAsia" w:eastAsiaTheme="minorEastAsia" w:hAnsiTheme="minorEastAsia" w:cs="Arial"/>
                <w:sz w:val="23"/>
                <w:szCs w:val="23"/>
              </w:rPr>
              <w:t>■</w:t>
            </w:r>
            <w:r w:rsidR="005D68CF" w:rsidRPr="00C42EA3">
              <w:rPr>
                <w:rFonts w:asciiTheme="minorEastAsia" w:eastAsiaTheme="minorEastAsia" w:hAnsiTheme="minorEastAsia" w:cs="Arial"/>
                <w:sz w:val="23"/>
                <w:szCs w:val="23"/>
              </w:rPr>
              <w:t xml:space="preserve">扩建 </w:t>
            </w:r>
            <w:r w:rsidR="00A74A11" w:rsidRPr="00C42EA3">
              <w:rPr>
                <w:rFonts w:asciiTheme="minorEastAsia" w:eastAsiaTheme="minorEastAsia" w:hAnsiTheme="minorEastAsia" w:cs="Arial"/>
                <w:sz w:val="23"/>
                <w:szCs w:val="23"/>
              </w:rPr>
              <w:t xml:space="preserve"> </w:t>
            </w:r>
            <w:r w:rsidR="00614F2E" w:rsidRPr="00C42EA3">
              <w:rPr>
                <w:rFonts w:asciiTheme="minorEastAsia" w:eastAsiaTheme="minorEastAsia" w:hAnsiTheme="minorEastAsia" w:cs="Arial"/>
                <w:sz w:val="23"/>
                <w:szCs w:val="23"/>
              </w:rPr>
              <w:t>□</w:t>
            </w:r>
            <w:r w:rsidR="005D68CF" w:rsidRPr="00C42EA3">
              <w:rPr>
                <w:rFonts w:asciiTheme="minorEastAsia" w:eastAsiaTheme="minorEastAsia" w:hAnsiTheme="minorEastAsia" w:cs="Arial"/>
                <w:sz w:val="23"/>
                <w:szCs w:val="23"/>
              </w:rPr>
              <w:t xml:space="preserve">技改  </w:t>
            </w:r>
            <w:r w:rsidR="00F24B1C" w:rsidRPr="00C42EA3">
              <w:rPr>
                <w:rFonts w:asciiTheme="minorEastAsia" w:eastAsiaTheme="minorEastAsia" w:hAnsiTheme="minorEastAsia" w:cs="Arial"/>
                <w:sz w:val="23"/>
                <w:szCs w:val="23"/>
              </w:rPr>
              <w:t>■</w:t>
            </w:r>
            <w:r w:rsidR="005D68CF" w:rsidRPr="00C42EA3">
              <w:rPr>
                <w:rFonts w:asciiTheme="minorEastAsia" w:eastAsiaTheme="minorEastAsia" w:hAnsiTheme="minorEastAsia" w:cs="Arial"/>
                <w:sz w:val="23"/>
                <w:szCs w:val="23"/>
              </w:rPr>
              <w:t>迁建</w:t>
            </w:r>
          </w:p>
        </w:tc>
      </w:tr>
      <w:tr w:rsidR="005D68CF" w:rsidRPr="00C42EA3" w14:paraId="5437727B" w14:textId="77777777" w:rsidTr="007557CE">
        <w:trPr>
          <w:trHeight w:val="454"/>
          <w:jc w:val="center"/>
        </w:trPr>
        <w:tc>
          <w:tcPr>
            <w:tcW w:w="1337" w:type="dxa"/>
            <w:tcMar>
              <w:left w:w="57" w:type="dxa"/>
              <w:right w:w="57" w:type="dxa"/>
            </w:tcMar>
            <w:vAlign w:val="center"/>
          </w:tcPr>
          <w:p w14:paraId="1426D3B6" w14:textId="77777777" w:rsidR="005D68CF" w:rsidRPr="00C42EA3" w:rsidRDefault="005D68CF" w:rsidP="00A212A7">
            <w:pPr>
              <w:spacing w:beforeLines="50" w:before="120"/>
              <w:jc w:val="center"/>
              <w:rPr>
                <w:rFonts w:ascii="Arial" w:hAnsi="Arial" w:cs="Arial"/>
                <w:sz w:val="23"/>
                <w:szCs w:val="23"/>
              </w:rPr>
            </w:pPr>
            <w:r w:rsidRPr="00C42EA3">
              <w:rPr>
                <w:rFonts w:ascii="Arial" w:hAnsi="Arial" w:cs="Arial"/>
                <w:sz w:val="23"/>
                <w:szCs w:val="23"/>
              </w:rPr>
              <w:t>建设地点</w:t>
            </w:r>
          </w:p>
        </w:tc>
        <w:tc>
          <w:tcPr>
            <w:tcW w:w="8557" w:type="dxa"/>
            <w:gridSpan w:val="5"/>
            <w:tcMar>
              <w:left w:w="57" w:type="dxa"/>
              <w:right w:w="57" w:type="dxa"/>
            </w:tcMar>
            <w:vAlign w:val="center"/>
          </w:tcPr>
          <w:p w14:paraId="3094B6D9" w14:textId="35765160" w:rsidR="005D68CF" w:rsidRPr="00C42EA3" w:rsidRDefault="00743DE5" w:rsidP="00A212A7">
            <w:pPr>
              <w:spacing w:beforeLines="50" w:before="120"/>
              <w:jc w:val="center"/>
              <w:rPr>
                <w:rFonts w:ascii="Arial" w:hAnsi="Arial" w:cs="Arial"/>
                <w:sz w:val="23"/>
                <w:szCs w:val="23"/>
              </w:rPr>
            </w:pPr>
            <w:r w:rsidRPr="00C42EA3">
              <w:rPr>
                <w:rFonts w:ascii="Arial" w:hAnsi="Arial" w:cs="Arial" w:hint="eastAsia"/>
                <w:sz w:val="23"/>
                <w:szCs w:val="23"/>
              </w:rPr>
              <w:t>浙江省</w:t>
            </w:r>
            <w:r w:rsidR="00F24B1C" w:rsidRPr="00F24B1C">
              <w:rPr>
                <w:rFonts w:ascii="Arial" w:hAnsi="Arial" w:cs="Arial" w:hint="eastAsia"/>
                <w:sz w:val="23"/>
                <w:szCs w:val="23"/>
              </w:rPr>
              <w:t>湖州市彩凤路</w:t>
            </w:r>
            <w:r w:rsidR="00F24B1C">
              <w:rPr>
                <w:rFonts w:ascii="Arial" w:hAnsi="Arial" w:cs="Arial" w:hint="eastAsia"/>
                <w:sz w:val="23"/>
                <w:szCs w:val="23"/>
              </w:rPr>
              <w:t>666</w:t>
            </w:r>
            <w:r w:rsidR="00F24B1C" w:rsidRPr="00F24B1C">
              <w:rPr>
                <w:rFonts w:ascii="Arial" w:hAnsi="Arial" w:cs="Arial" w:hint="eastAsia"/>
                <w:sz w:val="23"/>
                <w:szCs w:val="23"/>
              </w:rPr>
              <w:t>号</w:t>
            </w:r>
            <w:r w:rsidR="00F24B1C">
              <w:rPr>
                <w:rFonts w:ascii="Arial" w:hAnsi="Arial" w:cs="Arial" w:hint="eastAsia"/>
                <w:sz w:val="23"/>
                <w:szCs w:val="23"/>
              </w:rPr>
              <w:t>1</w:t>
            </w:r>
            <w:r w:rsidR="00F24B1C" w:rsidRPr="00F24B1C">
              <w:rPr>
                <w:rFonts w:ascii="Arial" w:hAnsi="Arial" w:cs="Arial" w:hint="eastAsia"/>
                <w:sz w:val="23"/>
                <w:szCs w:val="23"/>
              </w:rPr>
              <w:t>号厂房</w:t>
            </w:r>
            <w:r w:rsidR="00F24B1C">
              <w:rPr>
                <w:rFonts w:ascii="Arial" w:hAnsi="Arial" w:cs="Arial" w:hint="eastAsia"/>
                <w:sz w:val="23"/>
                <w:szCs w:val="23"/>
              </w:rPr>
              <w:t>1</w:t>
            </w:r>
            <w:r w:rsidR="00F24B1C" w:rsidRPr="00F24B1C">
              <w:rPr>
                <w:rFonts w:ascii="Arial" w:hAnsi="Arial" w:cs="Arial" w:hint="eastAsia"/>
                <w:sz w:val="23"/>
                <w:szCs w:val="23"/>
              </w:rPr>
              <w:t>楼西侧</w:t>
            </w:r>
          </w:p>
        </w:tc>
      </w:tr>
      <w:tr w:rsidR="005D68CF" w:rsidRPr="00C42EA3" w14:paraId="65E26F75" w14:textId="77777777" w:rsidTr="007557CE">
        <w:trPr>
          <w:trHeight w:val="454"/>
          <w:jc w:val="center"/>
        </w:trPr>
        <w:tc>
          <w:tcPr>
            <w:tcW w:w="1337" w:type="dxa"/>
            <w:tcMar>
              <w:left w:w="57" w:type="dxa"/>
              <w:right w:w="57" w:type="dxa"/>
            </w:tcMar>
            <w:vAlign w:val="center"/>
          </w:tcPr>
          <w:p w14:paraId="6E2FB5BE" w14:textId="77777777" w:rsidR="005D68CF" w:rsidRPr="00C42EA3" w:rsidRDefault="005D68CF" w:rsidP="00A212A7">
            <w:pPr>
              <w:spacing w:beforeLines="50" w:before="120"/>
              <w:jc w:val="center"/>
              <w:rPr>
                <w:rFonts w:ascii="Arial" w:hAnsi="Arial" w:cs="Arial"/>
                <w:sz w:val="23"/>
                <w:szCs w:val="23"/>
              </w:rPr>
            </w:pPr>
            <w:r w:rsidRPr="00C42EA3">
              <w:rPr>
                <w:rFonts w:ascii="Arial" w:hAnsi="Arial" w:cs="Arial"/>
                <w:sz w:val="23"/>
                <w:szCs w:val="23"/>
              </w:rPr>
              <w:t>主要产品名称</w:t>
            </w:r>
          </w:p>
        </w:tc>
        <w:tc>
          <w:tcPr>
            <w:tcW w:w="8557" w:type="dxa"/>
            <w:gridSpan w:val="5"/>
            <w:tcMar>
              <w:left w:w="57" w:type="dxa"/>
              <w:right w:w="57" w:type="dxa"/>
            </w:tcMar>
            <w:vAlign w:val="center"/>
          </w:tcPr>
          <w:p w14:paraId="375C2ACB" w14:textId="7E6F82B0" w:rsidR="005D68CF" w:rsidRPr="00C42EA3" w:rsidRDefault="00970A9B" w:rsidP="00A212A7">
            <w:pPr>
              <w:spacing w:beforeLines="50" w:before="120"/>
              <w:jc w:val="center"/>
              <w:rPr>
                <w:rFonts w:ascii="Arial" w:hAnsi="Arial" w:cs="Arial"/>
                <w:sz w:val="23"/>
                <w:szCs w:val="23"/>
              </w:rPr>
            </w:pPr>
            <w:r w:rsidRPr="00970A9B">
              <w:rPr>
                <w:rFonts w:ascii="Arial" w:hAnsi="Arial" w:cs="Arial" w:hint="eastAsia"/>
                <w:sz w:val="23"/>
                <w:szCs w:val="23"/>
              </w:rPr>
              <w:t>吊牌</w:t>
            </w:r>
          </w:p>
        </w:tc>
      </w:tr>
      <w:tr w:rsidR="005D68CF" w:rsidRPr="00C42EA3" w14:paraId="702C303D" w14:textId="77777777" w:rsidTr="007557CE">
        <w:trPr>
          <w:trHeight w:val="454"/>
          <w:jc w:val="center"/>
        </w:trPr>
        <w:tc>
          <w:tcPr>
            <w:tcW w:w="1337" w:type="dxa"/>
            <w:tcMar>
              <w:left w:w="57" w:type="dxa"/>
              <w:right w:w="57" w:type="dxa"/>
            </w:tcMar>
            <w:vAlign w:val="center"/>
          </w:tcPr>
          <w:p w14:paraId="3ADAC0CF" w14:textId="77777777" w:rsidR="005D68CF" w:rsidRPr="00C42EA3" w:rsidRDefault="005D68CF" w:rsidP="00A212A7">
            <w:pPr>
              <w:spacing w:beforeLines="50" w:before="120"/>
              <w:jc w:val="center"/>
              <w:rPr>
                <w:rFonts w:ascii="Arial" w:hAnsi="Arial" w:cs="Arial"/>
                <w:sz w:val="23"/>
                <w:szCs w:val="23"/>
              </w:rPr>
            </w:pPr>
            <w:r w:rsidRPr="00C42EA3">
              <w:rPr>
                <w:rFonts w:ascii="Arial" w:hAnsi="Arial" w:cs="Arial"/>
                <w:sz w:val="23"/>
                <w:szCs w:val="23"/>
              </w:rPr>
              <w:t>设计生产能力</w:t>
            </w:r>
          </w:p>
        </w:tc>
        <w:tc>
          <w:tcPr>
            <w:tcW w:w="8557" w:type="dxa"/>
            <w:gridSpan w:val="5"/>
            <w:tcMar>
              <w:left w:w="57" w:type="dxa"/>
              <w:right w:w="57" w:type="dxa"/>
            </w:tcMar>
            <w:vAlign w:val="center"/>
          </w:tcPr>
          <w:p w14:paraId="75238EDA" w14:textId="635BEF3E" w:rsidR="005D68CF" w:rsidRPr="00C42EA3" w:rsidRDefault="00970A9B" w:rsidP="00A212A7">
            <w:pPr>
              <w:spacing w:beforeLines="50" w:before="120"/>
              <w:jc w:val="center"/>
              <w:rPr>
                <w:rFonts w:ascii="Arial" w:hAnsi="Arial" w:cs="Arial"/>
                <w:sz w:val="23"/>
                <w:szCs w:val="23"/>
              </w:rPr>
            </w:pPr>
            <w:r>
              <w:rPr>
                <w:rFonts w:ascii="Arial" w:hAnsi="Arial" w:cs="Arial"/>
                <w:sz w:val="23"/>
                <w:szCs w:val="23"/>
              </w:rPr>
              <w:t>400</w:t>
            </w:r>
            <w:r>
              <w:rPr>
                <w:rFonts w:ascii="Arial" w:hAnsi="Arial" w:cs="Arial"/>
                <w:sz w:val="23"/>
                <w:szCs w:val="23"/>
              </w:rPr>
              <w:t>万张</w:t>
            </w:r>
            <w:r w:rsidR="00614F2E">
              <w:rPr>
                <w:rFonts w:ascii="Arial" w:hAnsi="Arial" w:cs="Arial" w:hint="eastAsia"/>
                <w:sz w:val="23"/>
                <w:szCs w:val="23"/>
              </w:rPr>
              <w:t>/a</w:t>
            </w:r>
          </w:p>
        </w:tc>
      </w:tr>
      <w:tr w:rsidR="005D68CF" w:rsidRPr="00C42EA3" w14:paraId="328027D0" w14:textId="77777777" w:rsidTr="007557CE">
        <w:trPr>
          <w:trHeight w:val="454"/>
          <w:jc w:val="center"/>
        </w:trPr>
        <w:tc>
          <w:tcPr>
            <w:tcW w:w="1337" w:type="dxa"/>
            <w:tcMar>
              <w:left w:w="57" w:type="dxa"/>
              <w:right w:w="57" w:type="dxa"/>
            </w:tcMar>
            <w:vAlign w:val="center"/>
          </w:tcPr>
          <w:p w14:paraId="6A43757D" w14:textId="77777777" w:rsidR="005D68CF" w:rsidRPr="00C42EA3" w:rsidRDefault="005D68CF" w:rsidP="00A212A7">
            <w:pPr>
              <w:spacing w:beforeLines="50" w:before="120"/>
              <w:jc w:val="center"/>
              <w:rPr>
                <w:rFonts w:ascii="Arial" w:hAnsi="Arial" w:cs="Arial"/>
                <w:sz w:val="23"/>
                <w:szCs w:val="23"/>
              </w:rPr>
            </w:pPr>
            <w:r w:rsidRPr="00C42EA3">
              <w:rPr>
                <w:rFonts w:ascii="Arial" w:hAnsi="Arial" w:cs="Arial"/>
                <w:sz w:val="23"/>
                <w:szCs w:val="23"/>
              </w:rPr>
              <w:t>实际生产能力</w:t>
            </w:r>
          </w:p>
        </w:tc>
        <w:tc>
          <w:tcPr>
            <w:tcW w:w="8557" w:type="dxa"/>
            <w:gridSpan w:val="5"/>
            <w:tcMar>
              <w:left w:w="57" w:type="dxa"/>
              <w:right w:w="57" w:type="dxa"/>
            </w:tcMar>
            <w:vAlign w:val="center"/>
          </w:tcPr>
          <w:p w14:paraId="38FF3AD1" w14:textId="702DB04C" w:rsidR="005D68CF" w:rsidRPr="00C42EA3" w:rsidRDefault="00970A9B" w:rsidP="00A212A7">
            <w:pPr>
              <w:spacing w:beforeLines="50" w:before="120"/>
              <w:jc w:val="center"/>
              <w:rPr>
                <w:rFonts w:ascii="Arial" w:hAnsi="Arial" w:cs="Arial"/>
                <w:sz w:val="23"/>
                <w:szCs w:val="23"/>
              </w:rPr>
            </w:pPr>
            <w:r>
              <w:rPr>
                <w:rFonts w:ascii="Arial" w:hAnsi="Arial" w:cs="Arial"/>
                <w:sz w:val="23"/>
                <w:szCs w:val="23"/>
              </w:rPr>
              <w:t>400</w:t>
            </w:r>
            <w:r>
              <w:rPr>
                <w:rFonts w:ascii="Arial" w:hAnsi="Arial" w:cs="Arial"/>
                <w:sz w:val="23"/>
                <w:szCs w:val="23"/>
              </w:rPr>
              <w:t>万张</w:t>
            </w:r>
            <w:r w:rsidR="00614F2E">
              <w:rPr>
                <w:rFonts w:ascii="Arial" w:hAnsi="Arial" w:cs="Arial" w:hint="eastAsia"/>
                <w:sz w:val="23"/>
                <w:szCs w:val="23"/>
              </w:rPr>
              <w:t>/a</w:t>
            </w:r>
          </w:p>
        </w:tc>
      </w:tr>
      <w:tr w:rsidR="005D68CF" w:rsidRPr="00C42EA3" w14:paraId="2D9E7FDF" w14:textId="77777777" w:rsidTr="007557CE">
        <w:trPr>
          <w:trHeight w:val="454"/>
          <w:jc w:val="center"/>
        </w:trPr>
        <w:tc>
          <w:tcPr>
            <w:tcW w:w="1337" w:type="dxa"/>
            <w:tcMar>
              <w:left w:w="57" w:type="dxa"/>
              <w:right w:w="57" w:type="dxa"/>
            </w:tcMar>
            <w:vAlign w:val="center"/>
          </w:tcPr>
          <w:p w14:paraId="79841FC4" w14:textId="77777777" w:rsidR="005D68CF" w:rsidRPr="00C42EA3" w:rsidRDefault="005D68CF" w:rsidP="00A212A7">
            <w:pPr>
              <w:spacing w:beforeLines="50" w:before="120"/>
              <w:jc w:val="center"/>
              <w:rPr>
                <w:rFonts w:ascii="Arial" w:hAnsi="Arial" w:cs="Arial"/>
                <w:sz w:val="23"/>
                <w:szCs w:val="23"/>
              </w:rPr>
            </w:pPr>
            <w:r w:rsidRPr="00C42EA3">
              <w:rPr>
                <w:rFonts w:ascii="Arial" w:hAnsi="Arial" w:cs="Arial"/>
                <w:sz w:val="23"/>
                <w:szCs w:val="23"/>
              </w:rPr>
              <w:t>建设项目环</w:t>
            </w:r>
            <w:proofErr w:type="gramStart"/>
            <w:r w:rsidRPr="00C42EA3">
              <w:rPr>
                <w:rFonts w:ascii="Arial" w:hAnsi="Arial" w:cs="Arial"/>
                <w:sz w:val="23"/>
                <w:szCs w:val="23"/>
              </w:rPr>
              <w:t>评时间</w:t>
            </w:r>
            <w:proofErr w:type="gramEnd"/>
          </w:p>
        </w:tc>
        <w:tc>
          <w:tcPr>
            <w:tcW w:w="2903" w:type="dxa"/>
            <w:gridSpan w:val="2"/>
            <w:tcMar>
              <w:left w:w="57" w:type="dxa"/>
              <w:right w:w="57" w:type="dxa"/>
            </w:tcMar>
            <w:vAlign w:val="center"/>
          </w:tcPr>
          <w:p w14:paraId="5CC38DCC" w14:textId="3B8FF0BD" w:rsidR="005D68CF" w:rsidRPr="00C42EA3" w:rsidRDefault="000B1FC6" w:rsidP="003A29AC">
            <w:pPr>
              <w:spacing w:beforeLines="50" w:before="120"/>
              <w:jc w:val="center"/>
              <w:rPr>
                <w:rFonts w:ascii="Arial" w:hAnsi="Arial" w:cs="Arial"/>
                <w:sz w:val="23"/>
                <w:szCs w:val="23"/>
              </w:rPr>
            </w:pPr>
            <w:r>
              <w:rPr>
                <w:rFonts w:ascii="Arial" w:hAnsi="Arial" w:cs="Arial"/>
                <w:sz w:val="23"/>
                <w:szCs w:val="23"/>
              </w:rPr>
              <w:t>20</w:t>
            </w:r>
            <w:r w:rsidR="003A29AC">
              <w:rPr>
                <w:rFonts w:ascii="Arial" w:hAnsi="Arial" w:cs="Arial"/>
                <w:sz w:val="23"/>
                <w:szCs w:val="23"/>
              </w:rPr>
              <w:t>17</w:t>
            </w:r>
            <w:r w:rsidR="00743DE5" w:rsidRPr="00C42EA3">
              <w:rPr>
                <w:rFonts w:ascii="Arial" w:hAnsi="Arial" w:cs="Arial" w:hint="eastAsia"/>
                <w:sz w:val="23"/>
                <w:szCs w:val="23"/>
              </w:rPr>
              <w:t>年</w:t>
            </w:r>
            <w:r w:rsidR="003A29AC">
              <w:rPr>
                <w:rFonts w:ascii="Arial" w:hAnsi="Arial" w:cs="Arial"/>
                <w:sz w:val="23"/>
                <w:szCs w:val="23"/>
              </w:rPr>
              <w:t>9</w:t>
            </w:r>
            <w:r w:rsidR="00743DE5" w:rsidRPr="00C42EA3">
              <w:rPr>
                <w:rFonts w:ascii="Arial" w:hAnsi="Arial" w:cs="Arial" w:hint="eastAsia"/>
                <w:sz w:val="23"/>
                <w:szCs w:val="23"/>
              </w:rPr>
              <w:t>月</w:t>
            </w:r>
          </w:p>
        </w:tc>
        <w:tc>
          <w:tcPr>
            <w:tcW w:w="2126" w:type="dxa"/>
            <w:tcMar>
              <w:left w:w="57" w:type="dxa"/>
              <w:right w:w="57" w:type="dxa"/>
            </w:tcMar>
            <w:vAlign w:val="center"/>
          </w:tcPr>
          <w:p w14:paraId="5523C504" w14:textId="77777777" w:rsidR="005D68CF" w:rsidRPr="00C42EA3" w:rsidRDefault="005D68CF" w:rsidP="00A212A7">
            <w:pPr>
              <w:spacing w:beforeLines="50" w:before="120"/>
              <w:jc w:val="center"/>
              <w:rPr>
                <w:rFonts w:ascii="Arial" w:hAnsi="Arial" w:cs="Arial"/>
                <w:sz w:val="23"/>
                <w:szCs w:val="23"/>
              </w:rPr>
            </w:pPr>
            <w:r w:rsidRPr="00C42EA3">
              <w:rPr>
                <w:rFonts w:ascii="Arial" w:hAnsi="Arial" w:cs="Arial"/>
                <w:sz w:val="23"/>
                <w:szCs w:val="23"/>
              </w:rPr>
              <w:t>开工建设时间</w:t>
            </w:r>
          </w:p>
        </w:tc>
        <w:tc>
          <w:tcPr>
            <w:tcW w:w="3528" w:type="dxa"/>
            <w:gridSpan w:val="2"/>
            <w:tcMar>
              <w:left w:w="57" w:type="dxa"/>
              <w:right w:w="57" w:type="dxa"/>
            </w:tcMar>
            <w:vAlign w:val="center"/>
          </w:tcPr>
          <w:p w14:paraId="584A1899" w14:textId="2107FAAE" w:rsidR="005D68CF" w:rsidRPr="00C42EA3" w:rsidRDefault="00743DE5" w:rsidP="003A29AC">
            <w:pPr>
              <w:spacing w:beforeLines="50" w:before="120"/>
              <w:jc w:val="center"/>
              <w:rPr>
                <w:rFonts w:ascii="Arial" w:hAnsi="Arial" w:cs="Arial"/>
                <w:sz w:val="23"/>
                <w:szCs w:val="23"/>
              </w:rPr>
            </w:pPr>
            <w:r w:rsidRPr="00C42EA3">
              <w:rPr>
                <w:rFonts w:ascii="Arial" w:hAnsi="Arial" w:cs="Arial"/>
                <w:sz w:val="23"/>
                <w:szCs w:val="23"/>
              </w:rPr>
              <w:t>20</w:t>
            </w:r>
            <w:r w:rsidR="003A29AC">
              <w:rPr>
                <w:rFonts w:ascii="Arial" w:hAnsi="Arial" w:cs="Arial"/>
                <w:sz w:val="23"/>
                <w:szCs w:val="23"/>
              </w:rPr>
              <w:t>17</w:t>
            </w:r>
            <w:r w:rsidRPr="00C42EA3">
              <w:rPr>
                <w:rFonts w:ascii="Arial" w:hAnsi="Arial" w:cs="Arial" w:hint="eastAsia"/>
                <w:sz w:val="23"/>
                <w:szCs w:val="23"/>
              </w:rPr>
              <w:t>年</w:t>
            </w:r>
            <w:r w:rsidR="003A29AC">
              <w:rPr>
                <w:rFonts w:ascii="Arial" w:hAnsi="Arial" w:cs="Arial"/>
                <w:sz w:val="23"/>
                <w:szCs w:val="23"/>
              </w:rPr>
              <w:t>12</w:t>
            </w:r>
            <w:r w:rsidRPr="00C42EA3">
              <w:rPr>
                <w:rFonts w:ascii="Arial" w:hAnsi="Arial" w:cs="Arial" w:hint="eastAsia"/>
                <w:sz w:val="23"/>
                <w:szCs w:val="23"/>
              </w:rPr>
              <w:t>月</w:t>
            </w:r>
          </w:p>
        </w:tc>
      </w:tr>
      <w:tr w:rsidR="005D68CF" w:rsidRPr="00C42EA3" w14:paraId="387E8D2B" w14:textId="77777777" w:rsidTr="007557CE">
        <w:trPr>
          <w:trHeight w:val="454"/>
          <w:jc w:val="center"/>
        </w:trPr>
        <w:tc>
          <w:tcPr>
            <w:tcW w:w="1337" w:type="dxa"/>
            <w:tcMar>
              <w:left w:w="57" w:type="dxa"/>
              <w:right w:w="57" w:type="dxa"/>
            </w:tcMar>
            <w:vAlign w:val="center"/>
          </w:tcPr>
          <w:p w14:paraId="349C6322" w14:textId="77777777" w:rsidR="005D68CF" w:rsidRPr="00C42EA3" w:rsidRDefault="005D68CF" w:rsidP="00A212A7">
            <w:pPr>
              <w:spacing w:beforeLines="50" w:before="120"/>
              <w:jc w:val="center"/>
              <w:rPr>
                <w:rFonts w:ascii="Arial" w:hAnsi="Arial" w:cs="Arial"/>
                <w:sz w:val="23"/>
                <w:szCs w:val="23"/>
              </w:rPr>
            </w:pPr>
            <w:r w:rsidRPr="00C42EA3">
              <w:rPr>
                <w:rFonts w:ascii="Arial" w:hAnsi="Arial" w:cs="Arial"/>
                <w:sz w:val="23"/>
                <w:szCs w:val="23"/>
              </w:rPr>
              <w:t>调试时间</w:t>
            </w:r>
          </w:p>
        </w:tc>
        <w:tc>
          <w:tcPr>
            <w:tcW w:w="2903" w:type="dxa"/>
            <w:gridSpan w:val="2"/>
            <w:tcMar>
              <w:left w:w="57" w:type="dxa"/>
              <w:right w:w="57" w:type="dxa"/>
            </w:tcMar>
            <w:vAlign w:val="center"/>
          </w:tcPr>
          <w:p w14:paraId="6E93D003" w14:textId="77777777" w:rsidR="005D68CF" w:rsidRPr="00C42EA3" w:rsidRDefault="005D68CF" w:rsidP="00A212A7">
            <w:pPr>
              <w:spacing w:beforeLines="50" w:before="120"/>
              <w:jc w:val="center"/>
              <w:rPr>
                <w:rFonts w:ascii="Arial" w:hAnsi="Arial" w:cs="Arial"/>
                <w:sz w:val="23"/>
                <w:szCs w:val="23"/>
              </w:rPr>
            </w:pPr>
            <w:r w:rsidRPr="00C42EA3">
              <w:rPr>
                <w:rFonts w:ascii="Arial" w:hAnsi="Arial" w:cs="Arial"/>
                <w:sz w:val="23"/>
                <w:szCs w:val="23"/>
              </w:rPr>
              <w:t>/</w:t>
            </w:r>
          </w:p>
        </w:tc>
        <w:tc>
          <w:tcPr>
            <w:tcW w:w="2126" w:type="dxa"/>
            <w:tcMar>
              <w:left w:w="57" w:type="dxa"/>
              <w:right w:w="57" w:type="dxa"/>
            </w:tcMar>
            <w:vAlign w:val="center"/>
          </w:tcPr>
          <w:p w14:paraId="379FF9ED" w14:textId="77777777" w:rsidR="005D68CF" w:rsidRPr="00C42EA3" w:rsidRDefault="005D68CF" w:rsidP="00A212A7">
            <w:pPr>
              <w:spacing w:beforeLines="50" w:before="120"/>
              <w:jc w:val="center"/>
              <w:rPr>
                <w:rFonts w:ascii="Arial" w:hAnsi="Arial" w:cs="Arial"/>
                <w:sz w:val="23"/>
                <w:szCs w:val="23"/>
              </w:rPr>
            </w:pPr>
            <w:r w:rsidRPr="00C42EA3">
              <w:rPr>
                <w:rFonts w:ascii="Arial" w:hAnsi="Arial" w:cs="Arial"/>
                <w:sz w:val="23"/>
                <w:szCs w:val="23"/>
              </w:rPr>
              <w:t>验收现场监测时间</w:t>
            </w:r>
          </w:p>
        </w:tc>
        <w:tc>
          <w:tcPr>
            <w:tcW w:w="3528" w:type="dxa"/>
            <w:gridSpan w:val="2"/>
            <w:tcMar>
              <w:left w:w="57" w:type="dxa"/>
              <w:right w:w="57" w:type="dxa"/>
            </w:tcMar>
            <w:vAlign w:val="center"/>
          </w:tcPr>
          <w:p w14:paraId="0F43D63D" w14:textId="6B47CE01" w:rsidR="005D68CF" w:rsidRPr="00C42EA3" w:rsidRDefault="00B762D7" w:rsidP="003A29AC">
            <w:pPr>
              <w:spacing w:beforeLines="50" w:before="120"/>
              <w:jc w:val="center"/>
              <w:rPr>
                <w:rFonts w:ascii="Arial" w:hAnsi="Arial" w:cs="Arial"/>
                <w:sz w:val="23"/>
                <w:szCs w:val="23"/>
              </w:rPr>
            </w:pPr>
            <w:r w:rsidRPr="003A29AC">
              <w:rPr>
                <w:rFonts w:ascii="Arial" w:hAnsi="Arial" w:cs="Arial"/>
                <w:sz w:val="23"/>
                <w:szCs w:val="23"/>
              </w:rPr>
              <w:t>2020-0</w:t>
            </w:r>
            <w:r w:rsidR="00BC5DCB" w:rsidRPr="003A29AC">
              <w:rPr>
                <w:rFonts w:ascii="Arial" w:hAnsi="Arial" w:cs="Arial"/>
                <w:sz w:val="23"/>
                <w:szCs w:val="23"/>
              </w:rPr>
              <w:t>8</w:t>
            </w:r>
            <w:r w:rsidRPr="003A29AC">
              <w:rPr>
                <w:rFonts w:ascii="Arial" w:hAnsi="Arial" w:cs="Arial"/>
                <w:sz w:val="23"/>
                <w:szCs w:val="23"/>
              </w:rPr>
              <w:t>-</w:t>
            </w:r>
            <w:r w:rsidR="003A29AC" w:rsidRPr="003A29AC">
              <w:rPr>
                <w:rFonts w:ascii="Arial" w:hAnsi="Arial" w:cs="Arial"/>
                <w:sz w:val="23"/>
                <w:szCs w:val="23"/>
              </w:rPr>
              <w:t>20</w:t>
            </w:r>
            <w:r w:rsidRPr="003A29AC">
              <w:rPr>
                <w:rFonts w:ascii="Arial" w:hAnsi="Arial" w:cs="Arial"/>
                <w:sz w:val="23"/>
                <w:szCs w:val="23"/>
              </w:rPr>
              <w:t>~2020-0</w:t>
            </w:r>
            <w:r w:rsidR="00BC5DCB" w:rsidRPr="003A29AC">
              <w:rPr>
                <w:rFonts w:ascii="Arial" w:hAnsi="Arial" w:cs="Arial"/>
                <w:sz w:val="23"/>
                <w:szCs w:val="23"/>
              </w:rPr>
              <w:t>8-</w:t>
            </w:r>
            <w:r w:rsidR="003A29AC" w:rsidRPr="003A29AC">
              <w:rPr>
                <w:rFonts w:ascii="Arial" w:hAnsi="Arial" w:cs="Arial"/>
                <w:sz w:val="23"/>
                <w:szCs w:val="23"/>
              </w:rPr>
              <w:t>21</w:t>
            </w:r>
          </w:p>
        </w:tc>
      </w:tr>
      <w:tr w:rsidR="005D68CF" w:rsidRPr="00C42EA3" w14:paraId="57146C77" w14:textId="77777777" w:rsidTr="007557CE">
        <w:trPr>
          <w:trHeight w:val="454"/>
          <w:jc w:val="center"/>
        </w:trPr>
        <w:tc>
          <w:tcPr>
            <w:tcW w:w="1337" w:type="dxa"/>
            <w:tcMar>
              <w:left w:w="57" w:type="dxa"/>
              <w:right w:w="57" w:type="dxa"/>
            </w:tcMar>
            <w:vAlign w:val="center"/>
          </w:tcPr>
          <w:p w14:paraId="69FA8E80" w14:textId="77777777" w:rsidR="005D68CF" w:rsidRPr="00C42EA3" w:rsidRDefault="005D68CF" w:rsidP="00A212A7">
            <w:pPr>
              <w:spacing w:beforeLines="50" w:before="120"/>
              <w:jc w:val="center"/>
              <w:rPr>
                <w:rFonts w:ascii="Arial" w:hAnsi="Arial" w:cs="Arial"/>
                <w:sz w:val="23"/>
                <w:szCs w:val="23"/>
              </w:rPr>
            </w:pPr>
            <w:r w:rsidRPr="00C42EA3">
              <w:rPr>
                <w:rFonts w:ascii="Arial" w:hAnsi="Arial" w:cs="Arial"/>
                <w:sz w:val="23"/>
                <w:szCs w:val="23"/>
              </w:rPr>
              <w:t>环</w:t>
            </w:r>
            <w:proofErr w:type="gramStart"/>
            <w:r w:rsidRPr="00C42EA3">
              <w:rPr>
                <w:rFonts w:ascii="Arial" w:hAnsi="Arial" w:cs="Arial"/>
                <w:sz w:val="23"/>
                <w:szCs w:val="23"/>
              </w:rPr>
              <w:t>评报告</w:t>
            </w:r>
            <w:proofErr w:type="gramEnd"/>
            <w:r w:rsidRPr="00C42EA3">
              <w:rPr>
                <w:rFonts w:ascii="Arial" w:hAnsi="Arial" w:cs="Arial"/>
                <w:sz w:val="23"/>
                <w:szCs w:val="23"/>
              </w:rPr>
              <w:t>表</w:t>
            </w:r>
          </w:p>
          <w:p w14:paraId="4C39A335" w14:textId="77777777" w:rsidR="005D68CF" w:rsidRPr="00C42EA3" w:rsidRDefault="005D68CF" w:rsidP="00A212A7">
            <w:pPr>
              <w:spacing w:beforeLines="50" w:before="120"/>
              <w:jc w:val="center"/>
              <w:rPr>
                <w:rFonts w:ascii="Arial" w:hAnsi="Arial" w:cs="Arial"/>
                <w:sz w:val="23"/>
                <w:szCs w:val="23"/>
              </w:rPr>
            </w:pPr>
            <w:r w:rsidRPr="00C42EA3">
              <w:rPr>
                <w:rFonts w:ascii="Arial" w:hAnsi="Arial" w:cs="Arial"/>
                <w:sz w:val="23"/>
                <w:szCs w:val="23"/>
              </w:rPr>
              <w:t>审批部门</w:t>
            </w:r>
          </w:p>
        </w:tc>
        <w:tc>
          <w:tcPr>
            <w:tcW w:w="2903" w:type="dxa"/>
            <w:gridSpan w:val="2"/>
            <w:tcMar>
              <w:left w:w="57" w:type="dxa"/>
              <w:right w:w="57" w:type="dxa"/>
            </w:tcMar>
            <w:vAlign w:val="center"/>
          </w:tcPr>
          <w:p w14:paraId="5A3718DF" w14:textId="7C8757BB" w:rsidR="005D68CF" w:rsidRPr="00C42EA3" w:rsidRDefault="007F631C" w:rsidP="00A212A7">
            <w:pPr>
              <w:spacing w:beforeLines="50" w:before="120"/>
              <w:jc w:val="center"/>
              <w:rPr>
                <w:rFonts w:ascii="Arial" w:hAnsi="Arial" w:cs="Arial"/>
                <w:sz w:val="23"/>
                <w:szCs w:val="23"/>
              </w:rPr>
            </w:pPr>
            <w:r w:rsidRPr="007F631C">
              <w:rPr>
                <w:rFonts w:ascii="Arial" w:hAnsi="Arial" w:cs="Arial" w:hint="eastAsia"/>
                <w:sz w:val="23"/>
                <w:szCs w:val="23"/>
              </w:rPr>
              <w:t>湖州市生态环境局南</w:t>
            </w:r>
            <w:proofErr w:type="gramStart"/>
            <w:r w:rsidRPr="007F631C">
              <w:rPr>
                <w:rFonts w:ascii="Arial" w:hAnsi="Arial" w:cs="Arial" w:hint="eastAsia"/>
                <w:sz w:val="23"/>
                <w:szCs w:val="23"/>
              </w:rPr>
              <w:t>太湖新区</w:t>
            </w:r>
            <w:proofErr w:type="gramEnd"/>
            <w:r w:rsidRPr="007F631C">
              <w:rPr>
                <w:rFonts w:ascii="Arial" w:hAnsi="Arial" w:cs="Arial" w:hint="eastAsia"/>
                <w:sz w:val="23"/>
                <w:szCs w:val="23"/>
              </w:rPr>
              <w:t>分局</w:t>
            </w:r>
          </w:p>
        </w:tc>
        <w:tc>
          <w:tcPr>
            <w:tcW w:w="2126" w:type="dxa"/>
            <w:tcMar>
              <w:left w:w="57" w:type="dxa"/>
              <w:right w:w="57" w:type="dxa"/>
            </w:tcMar>
            <w:vAlign w:val="center"/>
          </w:tcPr>
          <w:p w14:paraId="0EC1FD14" w14:textId="77777777" w:rsidR="005D68CF" w:rsidRPr="00C42EA3" w:rsidRDefault="005D68CF" w:rsidP="00A212A7">
            <w:pPr>
              <w:spacing w:beforeLines="50" w:before="120"/>
              <w:jc w:val="center"/>
              <w:rPr>
                <w:rFonts w:ascii="Arial" w:hAnsi="Arial" w:cs="Arial"/>
                <w:sz w:val="23"/>
                <w:szCs w:val="23"/>
              </w:rPr>
            </w:pPr>
            <w:r w:rsidRPr="00C42EA3">
              <w:rPr>
                <w:rFonts w:ascii="Arial" w:hAnsi="Arial" w:cs="Arial"/>
                <w:sz w:val="23"/>
                <w:szCs w:val="23"/>
              </w:rPr>
              <w:t>环</w:t>
            </w:r>
            <w:proofErr w:type="gramStart"/>
            <w:r w:rsidRPr="00C42EA3">
              <w:rPr>
                <w:rFonts w:ascii="Arial" w:hAnsi="Arial" w:cs="Arial"/>
                <w:sz w:val="23"/>
                <w:szCs w:val="23"/>
              </w:rPr>
              <w:t>评报告</w:t>
            </w:r>
            <w:proofErr w:type="gramEnd"/>
            <w:r w:rsidRPr="00C42EA3">
              <w:rPr>
                <w:rFonts w:ascii="Arial" w:hAnsi="Arial" w:cs="Arial"/>
                <w:sz w:val="23"/>
                <w:szCs w:val="23"/>
              </w:rPr>
              <w:t>表</w:t>
            </w:r>
          </w:p>
          <w:p w14:paraId="4316A87B" w14:textId="77777777" w:rsidR="005D68CF" w:rsidRPr="00C42EA3" w:rsidRDefault="005D68CF" w:rsidP="00A212A7">
            <w:pPr>
              <w:spacing w:beforeLines="50" w:before="120"/>
              <w:jc w:val="center"/>
              <w:rPr>
                <w:rFonts w:ascii="Arial" w:hAnsi="Arial" w:cs="Arial"/>
                <w:sz w:val="23"/>
                <w:szCs w:val="23"/>
              </w:rPr>
            </w:pPr>
            <w:r w:rsidRPr="00C42EA3">
              <w:rPr>
                <w:rFonts w:ascii="Arial" w:hAnsi="Arial" w:cs="Arial"/>
                <w:sz w:val="23"/>
                <w:szCs w:val="23"/>
              </w:rPr>
              <w:t>编制单位</w:t>
            </w:r>
          </w:p>
        </w:tc>
        <w:tc>
          <w:tcPr>
            <w:tcW w:w="3528" w:type="dxa"/>
            <w:gridSpan w:val="2"/>
            <w:tcMar>
              <w:left w:w="57" w:type="dxa"/>
              <w:right w:w="57" w:type="dxa"/>
            </w:tcMar>
            <w:vAlign w:val="center"/>
          </w:tcPr>
          <w:p w14:paraId="574A43B5" w14:textId="421E60CC" w:rsidR="005D68CF" w:rsidRPr="00C42EA3" w:rsidRDefault="003A29AC" w:rsidP="00BC5DCB">
            <w:pPr>
              <w:spacing w:beforeLines="50" w:before="120"/>
              <w:jc w:val="center"/>
              <w:rPr>
                <w:rFonts w:ascii="Arial" w:hAnsi="Arial" w:cs="Arial"/>
                <w:sz w:val="23"/>
                <w:szCs w:val="23"/>
              </w:rPr>
            </w:pPr>
            <w:r w:rsidRPr="003A29AC">
              <w:rPr>
                <w:rFonts w:ascii="Arial" w:hAnsi="Arial" w:cs="Arial" w:hint="eastAsia"/>
                <w:sz w:val="23"/>
                <w:szCs w:val="23"/>
              </w:rPr>
              <w:t>浙江博华环境技术工程有限公司</w:t>
            </w:r>
          </w:p>
        </w:tc>
      </w:tr>
      <w:tr w:rsidR="005D68CF" w:rsidRPr="00C42EA3" w14:paraId="7A436AEB" w14:textId="77777777" w:rsidTr="007557CE">
        <w:trPr>
          <w:trHeight w:val="454"/>
          <w:jc w:val="center"/>
        </w:trPr>
        <w:tc>
          <w:tcPr>
            <w:tcW w:w="1337" w:type="dxa"/>
            <w:tcMar>
              <w:left w:w="57" w:type="dxa"/>
              <w:right w:w="57" w:type="dxa"/>
            </w:tcMar>
            <w:vAlign w:val="center"/>
          </w:tcPr>
          <w:p w14:paraId="4591F8C8" w14:textId="77777777" w:rsidR="005D68CF" w:rsidRPr="00C42EA3" w:rsidRDefault="005D68CF" w:rsidP="00A212A7">
            <w:pPr>
              <w:spacing w:beforeLines="50" w:before="120"/>
              <w:jc w:val="center"/>
              <w:rPr>
                <w:rFonts w:ascii="Arial" w:hAnsi="Arial" w:cs="Arial"/>
                <w:sz w:val="23"/>
                <w:szCs w:val="23"/>
              </w:rPr>
            </w:pPr>
            <w:r w:rsidRPr="00C42EA3">
              <w:rPr>
                <w:rFonts w:ascii="Arial" w:hAnsi="Arial" w:cs="Arial"/>
                <w:sz w:val="23"/>
                <w:szCs w:val="23"/>
              </w:rPr>
              <w:t>环保设施设计单位</w:t>
            </w:r>
          </w:p>
        </w:tc>
        <w:tc>
          <w:tcPr>
            <w:tcW w:w="2903" w:type="dxa"/>
            <w:gridSpan w:val="2"/>
            <w:tcMar>
              <w:left w:w="57" w:type="dxa"/>
              <w:right w:w="57" w:type="dxa"/>
            </w:tcMar>
            <w:vAlign w:val="center"/>
          </w:tcPr>
          <w:p w14:paraId="0C01EB8C" w14:textId="60425597" w:rsidR="005D68CF" w:rsidRPr="00C42EA3" w:rsidRDefault="003A29AC" w:rsidP="00A212A7">
            <w:pPr>
              <w:spacing w:beforeLines="50" w:before="120"/>
              <w:jc w:val="center"/>
              <w:rPr>
                <w:rFonts w:ascii="Arial" w:hAnsi="Arial" w:cs="Arial"/>
                <w:sz w:val="23"/>
                <w:szCs w:val="23"/>
              </w:rPr>
            </w:pPr>
            <w:r>
              <w:rPr>
                <w:rFonts w:ascii="Arial" w:hAnsi="Arial" w:cs="Arial" w:hint="eastAsia"/>
                <w:sz w:val="23"/>
                <w:szCs w:val="23"/>
              </w:rPr>
              <w:t>/</w:t>
            </w:r>
          </w:p>
        </w:tc>
        <w:tc>
          <w:tcPr>
            <w:tcW w:w="2126" w:type="dxa"/>
            <w:tcMar>
              <w:left w:w="57" w:type="dxa"/>
              <w:right w:w="57" w:type="dxa"/>
            </w:tcMar>
            <w:vAlign w:val="center"/>
          </w:tcPr>
          <w:p w14:paraId="40B61A00" w14:textId="77777777" w:rsidR="005D68CF" w:rsidRPr="00C42EA3" w:rsidRDefault="005D68CF" w:rsidP="00A212A7">
            <w:pPr>
              <w:spacing w:beforeLines="50" w:before="120"/>
              <w:jc w:val="center"/>
              <w:rPr>
                <w:rFonts w:ascii="Arial" w:hAnsi="Arial" w:cs="Arial"/>
                <w:sz w:val="23"/>
                <w:szCs w:val="23"/>
              </w:rPr>
            </w:pPr>
            <w:r w:rsidRPr="00C42EA3">
              <w:rPr>
                <w:rFonts w:ascii="Arial" w:hAnsi="Arial" w:cs="Arial"/>
                <w:sz w:val="23"/>
                <w:szCs w:val="23"/>
              </w:rPr>
              <w:t>环保设施施工单位</w:t>
            </w:r>
          </w:p>
        </w:tc>
        <w:tc>
          <w:tcPr>
            <w:tcW w:w="3528" w:type="dxa"/>
            <w:gridSpan w:val="2"/>
            <w:tcMar>
              <w:left w:w="57" w:type="dxa"/>
              <w:right w:w="57" w:type="dxa"/>
            </w:tcMar>
            <w:vAlign w:val="center"/>
          </w:tcPr>
          <w:p w14:paraId="2510380F" w14:textId="3AB2A1FC" w:rsidR="005D68CF" w:rsidRPr="00C42EA3" w:rsidRDefault="003A29AC" w:rsidP="00A212A7">
            <w:pPr>
              <w:spacing w:beforeLines="50" w:before="120"/>
              <w:jc w:val="center"/>
              <w:rPr>
                <w:rFonts w:ascii="Arial" w:hAnsi="Arial" w:cs="Arial"/>
                <w:sz w:val="23"/>
                <w:szCs w:val="23"/>
              </w:rPr>
            </w:pPr>
            <w:r>
              <w:rPr>
                <w:rFonts w:ascii="Arial" w:hAnsi="Arial" w:cs="Arial" w:hint="eastAsia"/>
                <w:sz w:val="23"/>
                <w:szCs w:val="23"/>
              </w:rPr>
              <w:t>/</w:t>
            </w:r>
          </w:p>
        </w:tc>
      </w:tr>
      <w:tr w:rsidR="005D68CF" w:rsidRPr="00C42EA3" w14:paraId="0CA026EC" w14:textId="77777777" w:rsidTr="007557CE">
        <w:trPr>
          <w:trHeight w:val="454"/>
          <w:jc w:val="center"/>
        </w:trPr>
        <w:tc>
          <w:tcPr>
            <w:tcW w:w="1337" w:type="dxa"/>
            <w:tcMar>
              <w:left w:w="57" w:type="dxa"/>
              <w:right w:w="57" w:type="dxa"/>
            </w:tcMar>
            <w:vAlign w:val="center"/>
          </w:tcPr>
          <w:p w14:paraId="0769A08D" w14:textId="77777777" w:rsidR="005D68CF" w:rsidRPr="00C42EA3" w:rsidRDefault="005D68CF" w:rsidP="00A212A7">
            <w:pPr>
              <w:spacing w:beforeLines="50" w:before="120"/>
              <w:jc w:val="center"/>
              <w:rPr>
                <w:rFonts w:ascii="Arial" w:hAnsi="Arial" w:cs="Arial"/>
                <w:sz w:val="23"/>
                <w:szCs w:val="23"/>
              </w:rPr>
            </w:pPr>
            <w:r w:rsidRPr="00C42EA3">
              <w:rPr>
                <w:rFonts w:ascii="Arial" w:hAnsi="Arial" w:cs="Arial"/>
                <w:sz w:val="23"/>
                <w:szCs w:val="23"/>
              </w:rPr>
              <w:t>投资总概算</w:t>
            </w:r>
          </w:p>
        </w:tc>
        <w:tc>
          <w:tcPr>
            <w:tcW w:w="1109" w:type="dxa"/>
            <w:tcMar>
              <w:left w:w="57" w:type="dxa"/>
              <w:right w:w="57" w:type="dxa"/>
            </w:tcMar>
            <w:vAlign w:val="center"/>
          </w:tcPr>
          <w:p w14:paraId="7A40F957" w14:textId="6B5D372D" w:rsidR="005D68CF" w:rsidRPr="00C42EA3" w:rsidRDefault="003A29AC" w:rsidP="00A212A7">
            <w:pPr>
              <w:spacing w:beforeLines="50" w:before="120"/>
              <w:jc w:val="center"/>
              <w:rPr>
                <w:rFonts w:ascii="Arial" w:hAnsi="Arial" w:cs="Arial"/>
                <w:sz w:val="23"/>
                <w:szCs w:val="23"/>
              </w:rPr>
            </w:pPr>
            <w:r>
              <w:rPr>
                <w:rFonts w:ascii="Arial" w:hAnsi="Arial" w:cs="Arial"/>
                <w:sz w:val="23"/>
                <w:szCs w:val="23"/>
              </w:rPr>
              <w:t>250</w:t>
            </w:r>
            <w:r w:rsidR="005D68CF" w:rsidRPr="00C42EA3">
              <w:rPr>
                <w:rFonts w:ascii="Arial" w:hAnsi="Arial" w:cs="Arial"/>
                <w:sz w:val="23"/>
                <w:szCs w:val="23"/>
              </w:rPr>
              <w:t>万</w:t>
            </w:r>
          </w:p>
        </w:tc>
        <w:tc>
          <w:tcPr>
            <w:tcW w:w="1794" w:type="dxa"/>
            <w:tcMar>
              <w:left w:w="57" w:type="dxa"/>
              <w:right w:w="57" w:type="dxa"/>
            </w:tcMar>
            <w:vAlign w:val="center"/>
          </w:tcPr>
          <w:p w14:paraId="29AA80AF" w14:textId="77777777" w:rsidR="005D68CF" w:rsidRPr="00C42EA3" w:rsidRDefault="005D68CF" w:rsidP="00A212A7">
            <w:pPr>
              <w:spacing w:beforeLines="50" w:before="120"/>
              <w:jc w:val="center"/>
              <w:rPr>
                <w:rFonts w:ascii="Arial" w:hAnsi="Arial" w:cs="Arial"/>
                <w:sz w:val="23"/>
                <w:szCs w:val="23"/>
              </w:rPr>
            </w:pPr>
            <w:r w:rsidRPr="00C42EA3">
              <w:rPr>
                <w:rFonts w:ascii="Arial" w:hAnsi="Arial" w:cs="Arial"/>
                <w:sz w:val="23"/>
                <w:szCs w:val="23"/>
              </w:rPr>
              <w:t>环保投资总概算</w:t>
            </w:r>
          </w:p>
        </w:tc>
        <w:tc>
          <w:tcPr>
            <w:tcW w:w="2126" w:type="dxa"/>
            <w:tcMar>
              <w:left w:w="57" w:type="dxa"/>
              <w:right w:w="57" w:type="dxa"/>
            </w:tcMar>
            <w:vAlign w:val="center"/>
          </w:tcPr>
          <w:p w14:paraId="0D1779A4" w14:textId="5CCC2890" w:rsidR="005D68CF" w:rsidRPr="00C42EA3" w:rsidRDefault="003A29AC" w:rsidP="00A212A7">
            <w:pPr>
              <w:spacing w:beforeLines="50" w:before="120"/>
              <w:jc w:val="center"/>
              <w:rPr>
                <w:rFonts w:ascii="Arial" w:hAnsi="Arial" w:cs="Arial"/>
                <w:sz w:val="23"/>
                <w:szCs w:val="23"/>
              </w:rPr>
            </w:pPr>
            <w:r>
              <w:rPr>
                <w:rFonts w:ascii="Arial" w:hAnsi="Arial" w:cs="Arial"/>
                <w:sz w:val="23"/>
                <w:szCs w:val="23"/>
              </w:rPr>
              <w:t>15.4</w:t>
            </w:r>
            <w:r w:rsidR="005D68CF" w:rsidRPr="00C42EA3">
              <w:rPr>
                <w:rFonts w:ascii="Arial" w:hAnsi="Arial" w:cs="Arial"/>
                <w:sz w:val="23"/>
                <w:szCs w:val="23"/>
              </w:rPr>
              <w:t>万</w:t>
            </w:r>
          </w:p>
        </w:tc>
        <w:tc>
          <w:tcPr>
            <w:tcW w:w="847" w:type="dxa"/>
            <w:tcMar>
              <w:left w:w="57" w:type="dxa"/>
              <w:right w:w="57" w:type="dxa"/>
            </w:tcMar>
            <w:vAlign w:val="center"/>
          </w:tcPr>
          <w:p w14:paraId="58A247AB" w14:textId="77777777" w:rsidR="005D68CF" w:rsidRPr="00C42EA3" w:rsidRDefault="005D68CF" w:rsidP="00A212A7">
            <w:pPr>
              <w:spacing w:beforeLines="50" w:before="120"/>
              <w:jc w:val="center"/>
              <w:rPr>
                <w:rFonts w:ascii="Arial" w:hAnsi="Arial" w:cs="Arial"/>
                <w:sz w:val="23"/>
                <w:szCs w:val="23"/>
              </w:rPr>
            </w:pPr>
            <w:r w:rsidRPr="00C42EA3">
              <w:rPr>
                <w:rFonts w:ascii="Arial" w:hAnsi="Arial" w:cs="Arial"/>
                <w:sz w:val="23"/>
                <w:szCs w:val="23"/>
              </w:rPr>
              <w:t>比例</w:t>
            </w:r>
          </w:p>
        </w:tc>
        <w:tc>
          <w:tcPr>
            <w:tcW w:w="2681" w:type="dxa"/>
            <w:tcMar>
              <w:left w:w="57" w:type="dxa"/>
              <w:right w:w="57" w:type="dxa"/>
            </w:tcMar>
            <w:vAlign w:val="center"/>
          </w:tcPr>
          <w:p w14:paraId="64A442B6" w14:textId="39FDFFC5" w:rsidR="005D68CF" w:rsidRPr="00C42EA3" w:rsidRDefault="003A29AC" w:rsidP="00A212A7">
            <w:pPr>
              <w:spacing w:beforeLines="50" w:before="120"/>
              <w:jc w:val="center"/>
              <w:rPr>
                <w:rFonts w:ascii="Arial" w:hAnsi="Arial" w:cs="Arial"/>
                <w:sz w:val="23"/>
                <w:szCs w:val="23"/>
              </w:rPr>
            </w:pPr>
            <w:r>
              <w:rPr>
                <w:rFonts w:ascii="Arial" w:hAnsi="Arial" w:cs="Arial"/>
                <w:sz w:val="23"/>
                <w:szCs w:val="23"/>
              </w:rPr>
              <w:t>6.16</w:t>
            </w:r>
            <w:r w:rsidR="00F27A3A" w:rsidRPr="00C42EA3">
              <w:rPr>
                <w:rFonts w:ascii="Arial" w:hAnsi="Arial" w:cs="Arial"/>
                <w:sz w:val="23"/>
                <w:szCs w:val="23"/>
              </w:rPr>
              <w:t>%</w:t>
            </w:r>
          </w:p>
        </w:tc>
      </w:tr>
      <w:tr w:rsidR="005D68CF" w:rsidRPr="00C42EA3" w14:paraId="496E73F0" w14:textId="77777777" w:rsidTr="007557CE">
        <w:trPr>
          <w:trHeight w:val="454"/>
          <w:jc w:val="center"/>
        </w:trPr>
        <w:tc>
          <w:tcPr>
            <w:tcW w:w="1337" w:type="dxa"/>
            <w:tcBorders>
              <w:right w:val="single" w:sz="4" w:space="0" w:color="auto"/>
            </w:tcBorders>
            <w:tcMar>
              <w:left w:w="57" w:type="dxa"/>
              <w:right w:w="57" w:type="dxa"/>
            </w:tcMar>
            <w:vAlign w:val="center"/>
          </w:tcPr>
          <w:p w14:paraId="7701E74D" w14:textId="77777777" w:rsidR="005D68CF" w:rsidRPr="00C42EA3" w:rsidRDefault="005D68CF" w:rsidP="00A212A7">
            <w:pPr>
              <w:spacing w:beforeLines="50" w:before="120"/>
              <w:jc w:val="center"/>
              <w:rPr>
                <w:rFonts w:ascii="Arial" w:hAnsi="Arial" w:cs="Arial"/>
                <w:sz w:val="23"/>
                <w:szCs w:val="23"/>
              </w:rPr>
            </w:pPr>
            <w:r w:rsidRPr="00C42EA3">
              <w:rPr>
                <w:rFonts w:ascii="Arial" w:hAnsi="Arial" w:cs="Arial"/>
                <w:sz w:val="23"/>
                <w:szCs w:val="23"/>
              </w:rPr>
              <w:t>实际总概算</w:t>
            </w:r>
          </w:p>
        </w:tc>
        <w:tc>
          <w:tcPr>
            <w:tcW w:w="1109" w:type="dxa"/>
            <w:tcBorders>
              <w:left w:val="single" w:sz="4" w:space="0" w:color="auto"/>
            </w:tcBorders>
            <w:tcMar>
              <w:left w:w="57" w:type="dxa"/>
              <w:right w:w="57" w:type="dxa"/>
            </w:tcMar>
            <w:vAlign w:val="center"/>
          </w:tcPr>
          <w:p w14:paraId="1F135E53" w14:textId="1C1BC5D7" w:rsidR="005D68CF" w:rsidRPr="00C42EA3" w:rsidRDefault="003A29AC" w:rsidP="00B06974">
            <w:pPr>
              <w:spacing w:beforeLines="50" w:before="120"/>
              <w:jc w:val="center"/>
              <w:rPr>
                <w:rFonts w:ascii="Arial" w:hAnsi="Arial" w:cs="Arial"/>
                <w:sz w:val="23"/>
                <w:szCs w:val="23"/>
              </w:rPr>
            </w:pPr>
            <w:r>
              <w:rPr>
                <w:rFonts w:ascii="Arial" w:hAnsi="Arial" w:cs="Arial"/>
                <w:sz w:val="23"/>
                <w:szCs w:val="23"/>
              </w:rPr>
              <w:t>250</w:t>
            </w:r>
            <w:r w:rsidR="005D68CF" w:rsidRPr="00C42EA3">
              <w:rPr>
                <w:rFonts w:ascii="Arial" w:hAnsi="Arial" w:cs="Arial"/>
                <w:sz w:val="23"/>
                <w:szCs w:val="23"/>
              </w:rPr>
              <w:t>万</w:t>
            </w:r>
          </w:p>
        </w:tc>
        <w:tc>
          <w:tcPr>
            <w:tcW w:w="1794" w:type="dxa"/>
            <w:tcMar>
              <w:left w:w="57" w:type="dxa"/>
              <w:right w:w="57" w:type="dxa"/>
            </w:tcMar>
            <w:vAlign w:val="center"/>
          </w:tcPr>
          <w:p w14:paraId="4516589D" w14:textId="77777777" w:rsidR="005D68CF" w:rsidRPr="00C42EA3" w:rsidRDefault="005D68CF" w:rsidP="00A212A7">
            <w:pPr>
              <w:spacing w:beforeLines="50" w:before="120"/>
              <w:jc w:val="center"/>
              <w:rPr>
                <w:rFonts w:ascii="Arial" w:hAnsi="Arial" w:cs="Arial"/>
                <w:sz w:val="23"/>
                <w:szCs w:val="23"/>
              </w:rPr>
            </w:pPr>
            <w:r w:rsidRPr="00C42EA3">
              <w:rPr>
                <w:rFonts w:ascii="Arial" w:hAnsi="Arial" w:cs="Arial"/>
                <w:sz w:val="23"/>
                <w:szCs w:val="23"/>
              </w:rPr>
              <w:t>环保投资</w:t>
            </w:r>
          </w:p>
        </w:tc>
        <w:tc>
          <w:tcPr>
            <w:tcW w:w="2126" w:type="dxa"/>
            <w:tcMar>
              <w:left w:w="57" w:type="dxa"/>
              <w:right w:w="57" w:type="dxa"/>
            </w:tcMar>
            <w:vAlign w:val="center"/>
          </w:tcPr>
          <w:p w14:paraId="05525D4D" w14:textId="035AEF7F" w:rsidR="005D68CF" w:rsidRPr="00C42EA3" w:rsidRDefault="00B56F1A" w:rsidP="003A29AC">
            <w:pPr>
              <w:spacing w:beforeLines="50" w:before="120"/>
              <w:jc w:val="center"/>
              <w:rPr>
                <w:rFonts w:ascii="Arial" w:hAnsi="Arial" w:cs="Arial"/>
                <w:sz w:val="23"/>
                <w:szCs w:val="23"/>
              </w:rPr>
            </w:pPr>
            <w:r>
              <w:rPr>
                <w:rFonts w:ascii="Arial" w:hAnsi="Arial" w:cs="Arial"/>
                <w:sz w:val="23"/>
                <w:szCs w:val="23"/>
              </w:rPr>
              <w:t>30</w:t>
            </w:r>
            <w:r w:rsidR="005D68CF" w:rsidRPr="00C42EA3">
              <w:rPr>
                <w:rFonts w:ascii="Arial" w:hAnsi="Arial" w:cs="Arial"/>
                <w:sz w:val="23"/>
                <w:szCs w:val="23"/>
              </w:rPr>
              <w:t>万</w:t>
            </w:r>
          </w:p>
        </w:tc>
        <w:tc>
          <w:tcPr>
            <w:tcW w:w="847" w:type="dxa"/>
            <w:tcMar>
              <w:left w:w="57" w:type="dxa"/>
              <w:right w:w="57" w:type="dxa"/>
            </w:tcMar>
            <w:vAlign w:val="center"/>
          </w:tcPr>
          <w:p w14:paraId="43D1F36B" w14:textId="77777777" w:rsidR="005D68CF" w:rsidRPr="00C42EA3" w:rsidRDefault="005D68CF" w:rsidP="00A212A7">
            <w:pPr>
              <w:spacing w:beforeLines="50" w:before="120"/>
              <w:jc w:val="center"/>
              <w:rPr>
                <w:rFonts w:ascii="Arial" w:hAnsi="Arial" w:cs="Arial"/>
                <w:sz w:val="23"/>
                <w:szCs w:val="23"/>
              </w:rPr>
            </w:pPr>
            <w:r w:rsidRPr="00C42EA3">
              <w:rPr>
                <w:rFonts w:ascii="Arial" w:hAnsi="Arial" w:cs="Arial"/>
                <w:sz w:val="23"/>
                <w:szCs w:val="23"/>
              </w:rPr>
              <w:t>比例</w:t>
            </w:r>
          </w:p>
        </w:tc>
        <w:tc>
          <w:tcPr>
            <w:tcW w:w="2681" w:type="dxa"/>
            <w:tcMar>
              <w:left w:w="57" w:type="dxa"/>
              <w:right w:w="57" w:type="dxa"/>
            </w:tcMar>
            <w:vAlign w:val="center"/>
          </w:tcPr>
          <w:p w14:paraId="68741C4C" w14:textId="30DD6DF9" w:rsidR="005D68CF" w:rsidRPr="00C42EA3" w:rsidRDefault="00B56F1A" w:rsidP="00A212A7">
            <w:pPr>
              <w:spacing w:beforeLines="50" w:before="120"/>
              <w:jc w:val="center"/>
              <w:rPr>
                <w:rFonts w:ascii="Arial" w:hAnsi="Arial" w:cs="Arial"/>
                <w:sz w:val="23"/>
                <w:szCs w:val="23"/>
              </w:rPr>
            </w:pPr>
            <w:r>
              <w:rPr>
                <w:rFonts w:ascii="Arial" w:hAnsi="Arial" w:cs="Arial"/>
                <w:sz w:val="23"/>
                <w:szCs w:val="23"/>
              </w:rPr>
              <w:t>12</w:t>
            </w:r>
            <w:r w:rsidR="005D68CF" w:rsidRPr="00C42EA3">
              <w:rPr>
                <w:rFonts w:ascii="Arial" w:hAnsi="Arial" w:cs="Arial"/>
                <w:sz w:val="23"/>
                <w:szCs w:val="23"/>
              </w:rPr>
              <w:t>%</w:t>
            </w:r>
          </w:p>
        </w:tc>
      </w:tr>
      <w:tr w:rsidR="0099799E" w:rsidRPr="00C42EA3" w14:paraId="61D4D6DD" w14:textId="77777777" w:rsidTr="007557CE">
        <w:trPr>
          <w:trHeight w:val="454"/>
          <w:jc w:val="center"/>
        </w:trPr>
        <w:tc>
          <w:tcPr>
            <w:tcW w:w="1337" w:type="dxa"/>
            <w:tcBorders>
              <w:right w:val="single" w:sz="4" w:space="0" w:color="auto"/>
            </w:tcBorders>
            <w:tcMar>
              <w:left w:w="57" w:type="dxa"/>
              <w:right w:w="57" w:type="dxa"/>
            </w:tcMar>
            <w:vAlign w:val="center"/>
          </w:tcPr>
          <w:p w14:paraId="2D62A058" w14:textId="77777777" w:rsidR="0099799E" w:rsidRPr="00C42EA3" w:rsidRDefault="0099799E" w:rsidP="00A212A7">
            <w:pPr>
              <w:spacing w:beforeLines="50" w:before="120"/>
              <w:jc w:val="center"/>
              <w:rPr>
                <w:rFonts w:ascii="Arial" w:eastAsiaTheme="minorEastAsia" w:hAnsi="Arial" w:cs="Arial"/>
                <w:sz w:val="23"/>
                <w:szCs w:val="23"/>
              </w:rPr>
            </w:pPr>
            <w:r w:rsidRPr="00C42EA3">
              <w:rPr>
                <w:rFonts w:ascii="Arial" w:hAnsi="Arial" w:cs="Arial"/>
                <w:sz w:val="23"/>
                <w:szCs w:val="23"/>
              </w:rPr>
              <w:t>验收监测依据</w:t>
            </w:r>
          </w:p>
        </w:tc>
        <w:tc>
          <w:tcPr>
            <w:tcW w:w="8557" w:type="dxa"/>
            <w:gridSpan w:val="5"/>
            <w:tcBorders>
              <w:left w:val="single" w:sz="4" w:space="0" w:color="auto"/>
            </w:tcBorders>
            <w:tcMar>
              <w:left w:w="57" w:type="dxa"/>
              <w:right w:w="57" w:type="dxa"/>
            </w:tcMar>
          </w:tcPr>
          <w:p w14:paraId="3BAE27DC" w14:textId="77777777" w:rsidR="0099799E" w:rsidRPr="00C42EA3" w:rsidRDefault="0099799E" w:rsidP="00A212A7">
            <w:pPr>
              <w:spacing w:beforeLines="50" w:before="120" w:line="360" w:lineRule="auto"/>
              <w:rPr>
                <w:rFonts w:ascii="Arial" w:eastAsiaTheme="minorEastAsia" w:hAnsi="Arial" w:cs="Arial"/>
                <w:sz w:val="23"/>
                <w:szCs w:val="23"/>
              </w:rPr>
            </w:pPr>
            <w:r w:rsidRPr="00C42EA3">
              <w:rPr>
                <w:rFonts w:ascii="Arial" w:eastAsiaTheme="minorEastAsia" w:hAnsi="Arial" w:cs="Arial"/>
                <w:sz w:val="23"/>
                <w:szCs w:val="23"/>
              </w:rPr>
              <w:t>一、建设项目竣工环境保护验收法律、法规、规定</w:t>
            </w:r>
          </w:p>
          <w:p w14:paraId="233BFF3C" w14:textId="586D2F85" w:rsidR="0099799E" w:rsidRPr="00C42EA3" w:rsidRDefault="0099799E" w:rsidP="00A212A7">
            <w:pPr>
              <w:spacing w:beforeLines="50" w:before="120" w:line="360" w:lineRule="auto"/>
              <w:rPr>
                <w:rFonts w:ascii="Arial" w:eastAsiaTheme="minorEastAsia" w:hAnsi="Arial" w:cs="Arial"/>
                <w:sz w:val="23"/>
                <w:szCs w:val="23"/>
              </w:rPr>
            </w:pPr>
            <w:r w:rsidRPr="00C42EA3">
              <w:rPr>
                <w:rFonts w:ascii="Arial" w:eastAsiaTheme="minorEastAsia" w:hAnsi="Arial" w:cs="Arial"/>
                <w:sz w:val="23"/>
                <w:szCs w:val="23"/>
              </w:rPr>
              <w:t>1.</w:t>
            </w:r>
            <w:r w:rsidRPr="00C42EA3">
              <w:rPr>
                <w:rFonts w:ascii="Arial" w:eastAsiaTheme="minorEastAsia" w:hAnsi="Arial" w:cs="Arial"/>
                <w:sz w:val="23"/>
                <w:szCs w:val="23"/>
              </w:rPr>
              <w:t>《中华人民共和国环境保护法》（</w:t>
            </w:r>
            <w:r w:rsidR="00664053" w:rsidRPr="00C42EA3">
              <w:rPr>
                <w:rFonts w:ascii="Arial" w:eastAsiaTheme="minorEastAsia" w:hAnsi="Arial" w:cs="Arial"/>
                <w:sz w:val="23"/>
                <w:szCs w:val="23"/>
              </w:rPr>
              <w:t>2015.1.1</w:t>
            </w:r>
            <w:r w:rsidR="00664053" w:rsidRPr="00C42EA3">
              <w:rPr>
                <w:rFonts w:ascii="Arial" w:eastAsiaTheme="minorEastAsia" w:hAnsi="Arial" w:cs="Arial"/>
                <w:sz w:val="23"/>
                <w:szCs w:val="23"/>
              </w:rPr>
              <w:t>起施行</w:t>
            </w:r>
            <w:r w:rsidRPr="00C42EA3">
              <w:rPr>
                <w:rFonts w:ascii="Arial" w:eastAsiaTheme="minorEastAsia" w:hAnsi="Arial" w:cs="Arial"/>
                <w:sz w:val="23"/>
                <w:szCs w:val="23"/>
              </w:rPr>
              <w:t>）；</w:t>
            </w:r>
          </w:p>
          <w:p w14:paraId="4FBB723E" w14:textId="7335D067" w:rsidR="0099799E" w:rsidRPr="00C42EA3" w:rsidRDefault="0099799E" w:rsidP="00A212A7">
            <w:pPr>
              <w:spacing w:beforeLines="50" w:before="120" w:line="360" w:lineRule="auto"/>
              <w:rPr>
                <w:rFonts w:ascii="Arial" w:eastAsiaTheme="minorEastAsia" w:hAnsi="Arial" w:cs="Arial"/>
                <w:sz w:val="23"/>
                <w:szCs w:val="23"/>
              </w:rPr>
            </w:pPr>
            <w:r w:rsidRPr="00C42EA3">
              <w:rPr>
                <w:rFonts w:ascii="Arial" w:eastAsiaTheme="minorEastAsia" w:hAnsi="Arial" w:cs="Arial"/>
                <w:sz w:val="23"/>
                <w:szCs w:val="23"/>
              </w:rPr>
              <w:t>2.</w:t>
            </w:r>
            <w:r w:rsidRPr="00C42EA3">
              <w:rPr>
                <w:rFonts w:ascii="Arial" w:eastAsiaTheme="minorEastAsia" w:hAnsi="Arial" w:cs="Arial"/>
                <w:sz w:val="23"/>
                <w:szCs w:val="23"/>
              </w:rPr>
              <w:t>《中华人民共和国环境影响评价法》（</w:t>
            </w:r>
            <w:r w:rsidR="006F3FC3" w:rsidRPr="00C42EA3">
              <w:rPr>
                <w:rFonts w:ascii="Arial" w:eastAsiaTheme="minorEastAsia" w:hAnsi="Arial" w:cs="Arial" w:hint="eastAsia"/>
                <w:sz w:val="23"/>
                <w:szCs w:val="23"/>
              </w:rPr>
              <w:t>2019.1.1</w:t>
            </w:r>
            <w:r w:rsidR="006F3FC3" w:rsidRPr="00C42EA3">
              <w:rPr>
                <w:rFonts w:ascii="Arial" w:eastAsiaTheme="minorEastAsia" w:hAnsi="Arial" w:cs="Arial" w:hint="eastAsia"/>
                <w:sz w:val="23"/>
                <w:szCs w:val="23"/>
              </w:rPr>
              <w:t>起施行</w:t>
            </w:r>
            <w:r w:rsidRPr="00C42EA3">
              <w:rPr>
                <w:rFonts w:ascii="Arial" w:eastAsiaTheme="minorEastAsia" w:hAnsi="Arial" w:cs="Arial"/>
                <w:sz w:val="23"/>
                <w:szCs w:val="23"/>
              </w:rPr>
              <w:t>）；</w:t>
            </w:r>
          </w:p>
          <w:p w14:paraId="651A9F5F" w14:textId="7437A807" w:rsidR="0099799E" w:rsidRPr="00C42EA3" w:rsidRDefault="0099799E" w:rsidP="00A212A7">
            <w:pPr>
              <w:spacing w:beforeLines="50" w:before="120" w:line="360" w:lineRule="auto"/>
              <w:rPr>
                <w:rFonts w:ascii="Arial" w:eastAsiaTheme="minorEastAsia" w:hAnsi="Arial" w:cs="Arial"/>
                <w:sz w:val="23"/>
                <w:szCs w:val="23"/>
              </w:rPr>
            </w:pPr>
            <w:r w:rsidRPr="00C42EA3">
              <w:rPr>
                <w:rFonts w:ascii="Arial" w:eastAsiaTheme="minorEastAsia" w:hAnsi="Arial" w:cs="Arial"/>
                <w:sz w:val="23"/>
                <w:szCs w:val="23"/>
              </w:rPr>
              <w:t>3.</w:t>
            </w:r>
            <w:r w:rsidRPr="00C42EA3">
              <w:rPr>
                <w:rFonts w:ascii="Arial" w:eastAsiaTheme="minorEastAsia" w:hAnsi="Arial" w:cs="Arial"/>
                <w:sz w:val="23"/>
                <w:szCs w:val="23"/>
              </w:rPr>
              <w:t>《中华人民共和国水污染防治法》（</w:t>
            </w:r>
            <w:r w:rsidR="00664053" w:rsidRPr="00C42EA3">
              <w:rPr>
                <w:rFonts w:ascii="Arial" w:eastAsiaTheme="minorEastAsia" w:hAnsi="Arial" w:cs="Arial"/>
                <w:sz w:val="23"/>
                <w:szCs w:val="23"/>
              </w:rPr>
              <w:t>2018.1.1</w:t>
            </w:r>
            <w:r w:rsidR="00664053" w:rsidRPr="00C42EA3">
              <w:rPr>
                <w:rFonts w:ascii="Arial" w:eastAsiaTheme="minorEastAsia" w:hAnsi="Arial" w:cs="Arial"/>
                <w:sz w:val="23"/>
                <w:szCs w:val="23"/>
              </w:rPr>
              <w:t>起施行</w:t>
            </w:r>
            <w:r w:rsidRPr="00C42EA3">
              <w:rPr>
                <w:rFonts w:ascii="Arial" w:eastAsiaTheme="minorEastAsia" w:hAnsi="Arial" w:cs="Arial"/>
                <w:sz w:val="23"/>
                <w:szCs w:val="23"/>
              </w:rPr>
              <w:t>）；</w:t>
            </w:r>
          </w:p>
          <w:p w14:paraId="4960DA1A" w14:textId="3100D521" w:rsidR="0099799E" w:rsidRPr="00C42EA3" w:rsidRDefault="0099799E" w:rsidP="00A212A7">
            <w:pPr>
              <w:spacing w:beforeLines="50" w:before="120" w:line="360" w:lineRule="auto"/>
              <w:rPr>
                <w:rFonts w:ascii="Arial" w:eastAsiaTheme="minorEastAsia" w:hAnsi="Arial" w:cs="Arial"/>
                <w:sz w:val="23"/>
                <w:szCs w:val="23"/>
              </w:rPr>
            </w:pPr>
            <w:r w:rsidRPr="00C42EA3">
              <w:rPr>
                <w:rFonts w:ascii="Arial" w:eastAsiaTheme="minorEastAsia" w:hAnsi="Arial" w:cs="Arial"/>
                <w:sz w:val="23"/>
                <w:szCs w:val="23"/>
              </w:rPr>
              <w:t>4.</w:t>
            </w:r>
            <w:r w:rsidRPr="00C42EA3">
              <w:rPr>
                <w:rFonts w:ascii="Arial" w:eastAsiaTheme="minorEastAsia" w:hAnsi="Arial" w:cs="Arial"/>
                <w:sz w:val="23"/>
                <w:szCs w:val="23"/>
              </w:rPr>
              <w:t>《中华人民共和国大气污染防治法》（</w:t>
            </w:r>
            <w:r w:rsidR="006F3FC3" w:rsidRPr="00C42EA3">
              <w:rPr>
                <w:rFonts w:ascii="Arial" w:eastAsiaTheme="minorEastAsia" w:hAnsi="Arial" w:cs="Arial" w:hint="eastAsia"/>
                <w:sz w:val="23"/>
                <w:szCs w:val="23"/>
              </w:rPr>
              <w:t>2018.10.26</w:t>
            </w:r>
            <w:r w:rsidR="006F3FC3" w:rsidRPr="00C42EA3">
              <w:rPr>
                <w:rFonts w:ascii="Arial" w:eastAsiaTheme="minorEastAsia" w:hAnsi="Arial" w:cs="Arial" w:hint="eastAsia"/>
                <w:sz w:val="23"/>
                <w:szCs w:val="23"/>
              </w:rPr>
              <w:t>起施行</w:t>
            </w:r>
            <w:r w:rsidRPr="00C42EA3">
              <w:rPr>
                <w:rFonts w:ascii="Arial" w:eastAsiaTheme="minorEastAsia" w:hAnsi="Arial" w:cs="Arial"/>
                <w:sz w:val="23"/>
                <w:szCs w:val="23"/>
              </w:rPr>
              <w:t>）；</w:t>
            </w:r>
          </w:p>
          <w:p w14:paraId="239BE213" w14:textId="7179C153" w:rsidR="0099799E" w:rsidRPr="00C42EA3" w:rsidRDefault="0099799E" w:rsidP="00A212A7">
            <w:pPr>
              <w:spacing w:beforeLines="50" w:before="120" w:line="360" w:lineRule="auto"/>
              <w:rPr>
                <w:rFonts w:ascii="Arial" w:eastAsiaTheme="minorEastAsia" w:hAnsi="Arial" w:cs="Arial"/>
                <w:sz w:val="23"/>
                <w:szCs w:val="23"/>
              </w:rPr>
            </w:pPr>
            <w:r w:rsidRPr="00C42EA3">
              <w:rPr>
                <w:rFonts w:ascii="Arial" w:eastAsiaTheme="minorEastAsia" w:hAnsi="Arial" w:cs="Arial"/>
                <w:sz w:val="23"/>
                <w:szCs w:val="23"/>
              </w:rPr>
              <w:t>5.</w:t>
            </w:r>
            <w:r w:rsidRPr="00C42EA3">
              <w:rPr>
                <w:rFonts w:ascii="Arial" w:eastAsiaTheme="minorEastAsia" w:hAnsi="Arial" w:cs="Arial"/>
                <w:sz w:val="23"/>
                <w:szCs w:val="23"/>
              </w:rPr>
              <w:t>《中华人民共和国环境噪声污染防治法》（</w:t>
            </w:r>
            <w:r w:rsidR="006F3FC3" w:rsidRPr="00C42EA3">
              <w:rPr>
                <w:rFonts w:ascii="Arial" w:eastAsiaTheme="minorEastAsia" w:hAnsi="Arial" w:cs="Arial" w:hint="eastAsia"/>
                <w:sz w:val="23"/>
                <w:szCs w:val="23"/>
              </w:rPr>
              <w:t>2019.1.1</w:t>
            </w:r>
            <w:r w:rsidR="006F3FC3" w:rsidRPr="00C42EA3">
              <w:rPr>
                <w:rFonts w:ascii="Arial" w:eastAsiaTheme="minorEastAsia" w:hAnsi="Arial" w:cs="Arial" w:hint="eastAsia"/>
                <w:sz w:val="23"/>
                <w:szCs w:val="23"/>
              </w:rPr>
              <w:t>起施行</w:t>
            </w:r>
            <w:r w:rsidRPr="00C42EA3">
              <w:rPr>
                <w:rFonts w:ascii="Arial" w:eastAsiaTheme="minorEastAsia" w:hAnsi="Arial" w:cs="Arial"/>
                <w:sz w:val="23"/>
                <w:szCs w:val="23"/>
              </w:rPr>
              <w:t>）；</w:t>
            </w:r>
          </w:p>
          <w:p w14:paraId="2E3CC972" w14:textId="005A1BCC" w:rsidR="0099799E" w:rsidRPr="00C42EA3" w:rsidRDefault="0099799E" w:rsidP="00A212A7">
            <w:pPr>
              <w:spacing w:beforeLines="50" w:before="120" w:line="360" w:lineRule="auto"/>
              <w:rPr>
                <w:rFonts w:ascii="Arial" w:eastAsiaTheme="minorEastAsia" w:hAnsi="Arial" w:cs="Arial"/>
                <w:sz w:val="23"/>
                <w:szCs w:val="23"/>
              </w:rPr>
            </w:pPr>
            <w:r w:rsidRPr="00C42EA3">
              <w:rPr>
                <w:rFonts w:ascii="Arial" w:eastAsiaTheme="minorEastAsia" w:hAnsi="Arial" w:cs="Arial"/>
                <w:sz w:val="23"/>
                <w:szCs w:val="23"/>
              </w:rPr>
              <w:t>6.</w:t>
            </w:r>
            <w:r w:rsidRPr="00C42EA3">
              <w:rPr>
                <w:rFonts w:ascii="Arial" w:eastAsiaTheme="minorEastAsia" w:hAnsi="Arial" w:cs="Arial"/>
                <w:sz w:val="23"/>
                <w:szCs w:val="23"/>
              </w:rPr>
              <w:t>《中华人民共和国固体废物污染环境防治法》（</w:t>
            </w:r>
            <w:r w:rsidR="004B7DE5">
              <w:rPr>
                <w:rFonts w:ascii="Arial" w:eastAsiaTheme="minorEastAsia" w:hAnsi="Arial" w:cs="Arial"/>
                <w:sz w:val="23"/>
                <w:szCs w:val="23"/>
              </w:rPr>
              <w:t>2020.9.1</w:t>
            </w:r>
            <w:r w:rsidR="004B7DE5">
              <w:rPr>
                <w:rFonts w:ascii="Arial" w:eastAsiaTheme="minorEastAsia" w:hAnsi="Arial" w:cs="Arial" w:hint="eastAsia"/>
                <w:sz w:val="23"/>
                <w:szCs w:val="23"/>
              </w:rPr>
              <w:t>施行</w:t>
            </w:r>
            <w:r w:rsidRPr="00C42EA3">
              <w:rPr>
                <w:rFonts w:ascii="Arial" w:eastAsiaTheme="minorEastAsia" w:hAnsi="Arial" w:cs="Arial"/>
                <w:sz w:val="23"/>
                <w:szCs w:val="23"/>
              </w:rPr>
              <w:t>）；</w:t>
            </w:r>
          </w:p>
          <w:p w14:paraId="6D08EC62" w14:textId="7CAAFF69" w:rsidR="0099799E" w:rsidRPr="00C42EA3" w:rsidRDefault="0099799E" w:rsidP="00A212A7">
            <w:pPr>
              <w:spacing w:beforeLines="50" w:before="120" w:line="360" w:lineRule="auto"/>
              <w:rPr>
                <w:rFonts w:ascii="Arial" w:eastAsiaTheme="minorEastAsia" w:hAnsi="Arial" w:cs="Arial"/>
                <w:sz w:val="23"/>
                <w:szCs w:val="23"/>
              </w:rPr>
            </w:pPr>
            <w:r w:rsidRPr="00C42EA3">
              <w:rPr>
                <w:rFonts w:ascii="Arial" w:eastAsiaTheme="minorEastAsia" w:hAnsi="Arial" w:cs="Arial"/>
                <w:sz w:val="23"/>
                <w:szCs w:val="23"/>
              </w:rPr>
              <w:t>7.</w:t>
            </w:r>
            <w:r w:rsidRPr="00C42EA3">
              <w:rPr>
                <w:rFonts w:ascii="Arial" w:eastAsiaTheme="minorEastAsia" w:hAnsi="Arial" w:cs="Arial"/>
                <w:sz w:val="23"/>
                <w:szCs w:val="23"/>
              </w:rPr>
              <w:t>《建设项目环境保护管理条例》（</w:t>
            </w:r>
            <w:r w:rsidR="00606FF5" w:rsidRPr="00C42EA3">
              <w:rPr>
                <w:rFonts w:ascii="Arial" w:eastAsiaTheme="minorEastAsia" w:hAnsi="Arial" w:cs="Arial"/>
                <w:sz w:val="23"/>
                <w:szCs w:val="23"/>
              </w:rPr>
              <w:t>2017.10.1</w:t>
            </w:r>
            <w:r w:rsidR="00606FF5" w:rsidRPr="00C42EA3">
              <w:rPr>
                <w:rFonts w:ascii="Arial" w:eastAsiaTheme="minorEastAsia" w:hAnsi="Arial" w:cs="Arial"/>
                <w:sz w:val="23"/>
                <w:szCs w:val="23"/>
              </w:rPr>
              <w:t>起施行</w:t>
            </w:r>
            <w:r w:rsidRPr="00C42EA3">
              <w:rPr>
                <w:rFonts w:ascii="Arial" w:eastAsiaTheme="minorEastAsia" w:hAnsi="Arial" w:cs="Arial"/>
                <w:sz w:val="23"/>
                <w:szCs w:val="23"/>
              </w:rPr>
              <w:t>）；</w:t>
            </w:r>
          </w:p>
          <w:p w14:paraId="0A6160DE" w14:textId="77777777" w:rsidR="0099799E" w:rsidRPr="00C42EA3" w:rsidRDefault="0099799E" w:rsidP="00A212A7">
            <w:pPr>
              <w:spacing w:beforeLines="50" w:before="120" w:line="360" w:lineRule="auto"/>
              <w:rPr>
                <w:rFonts w:ascii="Arial" w:eastAsiaTheme="minorEastAsia" w:hAnsi="Arial" w:cs="Arial"/>
                <w:sz w:val="23"/>
                <w:szCs w:val="23"/>
              </w:rPr>
            </w:pPr>
            <w:r w:rsidRPr="00C42EA3">
              <w:rPr>
                <w:rFonts w:ascii="Arial" w:eastAsiaTheme="minorEastAsia" w:hAnsi="Arial" w:cs="Arial"/>
                <w:sz w:val="23"/>
                <w:szCs w:val="23"/>
              </w:rPr>
              <w:t>8.</w:t>
            </w:r>
            <w:r w:rsidRPr="00C42EA3">
              <w:rPr>
                <w:rFonts w:ascii="Arial" w:eastAsiaTheme="minorEastAsia" w:hAnsi="Arial" w:cs="Arial"/>
                <w:sz w:val="23"/>
                <w:szCs w:val="23"/>
              </w:rPr>
              <w:t>《建设项目竣工环境保护验收管理办法》（国家环境保护总局【</w:t>
            </w:r>
            <w:r w:rsidRPr="00C42EA3">
              <w:rPr>
                <w:rFonts w:ascii="Arial" w:eastAsiaTheme="minorEastAsia" w:hAnsi="Arial" w:cs="Arial"/>
                <w:sz w:val="23"/>
                <w:szCs w:val="23"/>
              </w:rPr>
              <w:t>2011</w:t>
            </w:r>
            <w:r w:rsidRPr="00C42EA3">
              <w:rPr>
                <w:rFonts w:ascii="Arial" w:eastAsiaTheme="minorEastAsia" w:hAnsi="Arial" w:cs="Arial"/>
                <w:sz w:val="23"/>
                <w:szCs w:val="23"/>
              </w:rPr>
              <w:t>】第</w:t>
            </w:r>
            <w:r w:rsidRPr="00C42EA3">
              <w:rPr>
                <w:rFonts w:ascii="Arial" w:eastAsiaTheme="minorEastAsia" w:hAnsi="Arial" w:cs="Arial"/>
                <w:sz w:val="23"/>
                <w:szCs w:val="23"/>
              </w:rPr>
              <w:t>13</w:t>
            </w:r>
            <w:r w:rsidRPr="00C42EA3">
              <w:rPr>
                <w:rFonts w:ascii="Arial" w:eastAsiaTheme="minorEastAsia" w:hAnsi="Arial" w:cs="Arial"/>
                <w:sz w:val="23"/>
                <w:szCs w:val="23"/>
              </w:rPr>
              <w:t>号令）；</w:t>
            </w:r>
          </w:p>
          <w:p w14:paraId="54CDE277" w14:textId="77777777" w:rsidR="0099799E" w:rsidRPr="00C42EA3" w:rsidRDefault="0099799E" w:rsidP="00A212A7">
            <w:pPr>
              <w:spacing w:beforeLines="50" w:before="120" w:line="360" w:lineRule="auto"/>
              <w:rPr>
                <w:rFonts w:ascii="Arial" w:eastAsiaTheme="minorEastAsia" w:hAnsi="Arial" w:cs="Arial"/>
                <w:sz w:val="23"/>
                <w:szCs w:val="23"/>
              </w:rPr>
            </w:pPr>
            <w:r w:rsidRPr="00C42EA3">
              <w:rPr>
                <w:rFonts w:ascii="Arial" w:eastAsiaTheme="minorEastAsia" w:hAnsi="Arial" w:cs="Arial"/>
                <w:sz w:val="23"/>
                <w:szCs w:val="23"/>
              </w:rPr>
              <w:lastRenderedPageBreak/>
              <w:t>9.</w:t>
            </w:r>
            <w:r w:rsidRPr="00C42EA3">
              <w:rPr>
                <w:rFonts w:ascii="Arial" w:eastAsiaTheme="minorEastAsia" w:hAnsi="Arial" w:cs="Arial"/>
                <w:sz w:val="23"/>
                <w:szCs w:val="23"/>
              </w:rPr>
              <w:t>《建设项目竣工环境保护验收暂行办法》；</w:t>
            </w:r>
          </w:p>
          <w:p w14:paraId="7975C372" w14:textId="77777777" w:rsidR="0099799E" w:rsidRPr="00C42EA3" w:rsidRDefault="0099799E" w:rsidP="00A212A7">
            <w:pPr>
              <w:spacing w:beforeLines="50" w:before="120" w:line="360" w:lineRule="auto"/>
              <w:rPr>
                <w:rFonts w:ascii="Arial" w:eastAsiaTheme="minorEastAsia" w:hAnsi="Arial" w:cs="Arial"/>
                <w:sz w:val="23"/>
                <w:szCs w:val="23"/>
              </w:rPr>
            </w:pPr>
            <w:r w:rsidRPr="00C42EA3">
              <w:rPr>
                <w:rFonts w:ascii="Arial" w:eastAsiaTheme="minorEastAsia" w:hAnsi="Arial" w:cs="Arial"/>
                <w:sz w:val="23"/>
                <w:szCs w:val="23"/>
              </w:rPr>
              <w:t>10.</w:t>
            </w:r>
            <w:r w:rsidRPr="00C42EA3">
              <w:rPr>
                <w:rFonts w:ascii="Arial" w:eastAsiaTheme="minorEastAsia" w:hAnsi="Arial" w:cs="Arial"/>
                <w:sz w:val="23"/>
                <w:szCs w:val="23"/>
              </w:rPr>
              <w:t>《建设项目竣工环境保护验收技术指南</w:t>
            </w:r>
            <w:r w:rsidRPr="00C42EA3">
              <w:rPr>
                <w:rFonts w:ascii="Arial" w:eastAsiaTheme="minorEastAsia" w:hAnsi="Arial" w:cs="Arial"/>
                <w:sz w:val="23"/>
                <w:szCs w:val="23"/>
              </w:rPr>
              <w:t xml:space="preserve"> </w:t>
            </w:r>
            <w:r w:rsidRPr="00C42EA3">
              <w:rPr>
                <w:rFonts w:ascii="Arial" w:eastAsiaTheme="minorEastAsia" w:hAnsi="Arial" w:cs="Arial"/>
                <w:sz w:val="23"/>
                <w:szCs w:val="23"/>
              </w:rPr>
              <w:t>污染影响类》。</w:t>
            </w:r>
          </w:p>
          <w:p w14:paraId="35D7F2E9" w14:textId="77777777" w:rsidR="0099799E" w:rsidRPr="00C42EA3" w:rsidRDefault="0099799E" w:rsidP="00A212A7">
            <w:pPr>
              <w:spacing w:beforeLines="50" w:before="120" w:line="360" w:lineRule="auto"/>
              <w:rPr>
                <w:rFonts w:ascii="Arial" w:eastAsiaTheme="minorEastAsia" w:hAnsi="Arial" w:cs="Arial"/>
                <w:sz w:val="23"/>
                <w:szCs w:val="23"/>
              </w:rPr>
            </w:pPr>
            <w:r w:rsidRPr="00C42EA3">
              <w:rPr>
                <w:rFonts w:ascii="Arial" w:eastAsiaTheme="minorEastAsia" w:hAnsi="Arial" w:cs="Arial"/>
                <w:sz w:val="23"/>
                <w:szCs w:val="23"/>
              </w:rPr>
              <w:t>二、建设项目竣工环境保护验收监测技术规范</w:t>
            </w:r>
          </w:p>
          <w:p w14:paraId="388EB048" w14:textId="3ACB7395" w:rsidR="0099799E" w:rsidRPr="00C42EA3" w:rsidRDefault="0099799E" w:rsidP="00A212A7">
            <w:pPr>
              <w:spacing w:beforeLines="50" w:before="120" w:line="360" w:lineRule="auto"/>
              <w:rPr>
                <w:rFonts w:ascii="Arial" w:eastAsiaTheme="minorEastAsia" w:hAnsi="Arial" w:cs="Arial"/>
                <w:sz w:val="23"/>
                <w:szCs w:val="23"/>
              </w:rPr>
            </w:pPr>
            <w:r w:rsidRPr="00C42EA3">
              <w:rPr>
                <w:rFonts w:ascii="Arial" w:eastAsiaTheme="minorEastAsia" w:hAnsi="Arial" w:cs="Arial"/>
                <w:sz w:val="23"/>
                <w:szCs w:val="23"/>
              </w:rPr>
              <w:t>1</w:t>
            </w:r>
            <w:r w:rsidR="00534CCC" w:rsidRPr="00C42EA3">
              <w:rPr>
                <w:rFonts w:ascii="Arial" w:eastAsiaTheme="minorEastAsia" w:hAnsi="Arial" w:cs="Arial"/>
                <w:sz w:val="23"/>
                <w:szCs w:val="23"/>
              </w:rPr>
              <w:t>1</w:t>
            </w:r>
            <w:r w:rsidRPr="00C42EA3">
              <w:rPr>
                <w:rFonts w:ascii="Arial" w:eastAsiaTheme="minorEastAsia" w:hAnsi="Arial" w:cs="Arial"/>
                <w:sz w:val="23"/>
                <w:szCs w:val="23"/>
              </w:rPr>
              <w:t>.</w:t>
            </w:r>
            <w:r w:rsidRPr="00C42EA3">
              <w:rPr>
                <w:rFonts w:ascii="Arial" w:eastAsiaTheme="minorEastAsia" w:hAnsi="Arial" w:cs="Arial"/>
                <w:sz w:val="23"/>
                <w:szCs w:val="23"/>
              </w:rPr>
              <w:t>《建设项目环境保护设施竣工验收监测技术要求</w:t>
            </w:r>
            <w:r w:rsidRPr="00C42EA3">
              <w:rPr>
                <w:rFonts w:ascii="Arial" w:eastAsiaTheme="minorEastAsia" w:hAnsi="Arial" w:cs="Arial"/>
                <w:sz w:val="23"/>
                <w:szCs w:val="23"/>
              </w:rPr>
              <w:t>(</w:t>
            </w:r>
            <w:r w:rsidRPr="00C42EA3">
              <w:rPr>
                <w:rFonts w:ascii="Arial" w:eastAsiaTheme="minorEastAsia" w:hAnsi="Arial" w:cs="Arial"/>
                <w:sz w:val="23"/>
                <w:szCs w:val="23"/>
              </w:rPr>
              <w:t>试行</w:t>
            </w:r>
            <w:r w:rsidRPr="00C42EA3">
              <w:rPr>
                <w:rFonts w:ascii="Arial" w:eastAsiaTheme="minorEastAsia" w:hAnsi="Arial" w:cs="Arial"/>
                <w:sz w:val="23"/>
                <w:szCs w:val="23"/>
              </w:rPr>
              <w:t>)</w:t>
            </w:r>
            <w:r w:rsidRPr="00C42EA3">
              <w:rPr>
                <w:rFonts w:ascii="Arial" w:eastAsiaTheme="minorEastAsia" w:hAnsi="Arial" w:cs="Arial"/>
                <w:sz w:val="23"/>
                <w:szCs w:val="23"/>
              </w:rPr>
              <w:t>》（环发【</w:t>
            </w:r>
            <w:r w:rsidRPr="00C42EA3">
              <w:rPr>
                <w:rFonts w:ascii="Arial" w:eastAsiaTheme="minorEastAsia" w:hAnsi="Arial" w:cs="Arial"/>
                <w:sz w:val="23"/>
                <w:szCs w:val="23"/>
              </w:rPr>
              <w:t>2000</w:t>
            </w:r>
            <w:r w:rsidRPr="00C42EA3">
              <w:rPr>
                <w:rFonts w:ascii="Arial" w:eastAsiaTheme="minorEastAsia" w:hAnsi="Arial" w:cs="Arial"/>
                <w:sz w:val="23"/>
                <w:szCs w:val="23"/>
              </w:rPr>
              <w:t>】</w:t>
            </w:r>
            <w:r w:rsidRPr="00C42EA3">
              <w:rPr>
                <w:rFonts w:ascii="Arial" w:eastAsiaTheme="minorEastAsia" w:hAnsi="Arial" w:cs="Arial"/>
                <w:sz w:val="23"/>
                <w:szCs w:val="23"/>
              </w:rPr>
              <w:t>38</w:t>
            </w:r>
            <w:r w:rsidRPr="00C42EA3">
              <w:rPr>
                <w:rFonts w:ascii="Arial" w:eastAsiaTheme="minorEastAsia" w:hAnsi="Arial" w:cs="Arial"/>
                <w:sz w:val="23"/>
                <w:szCs w:val="23"/>
              </w:rPr>
              <w:t>号）；</w:t>
            </w:r>
          </w:p>
          <w:p w14:paraId="550D999D" w14:textId="409F62B2" w:rsidR="0099799E" w:rsidRPr="00C42EA3" w:rsidRDefault="0099799E" w:rsidP="00A212A7">
            <w:pPr>
              <w:spacing w:beforeLines="50" w:before="120" w:line="360" w:lineRule="auto"/>
              <w:rPr>
                <w:rFonts w:ascii="Arial" w:eastAsiaTheme="minorEastAsia" w:hAnsi="Arial" w:cs="Arial"/>
                <w:sz w:val="23"/>
                <w:szCs w:val="23"/>
              </w:rPr>
            </w:pPr>
            <w:r w:rsidRPr="00C42EA3">
              <w:rPr>
                <w:rFonts w:ascii="Arial" w:eastAsiaTheme="minorEastAsia" w:hAnsi="Arial" w:cs="Arial"/>
                <w:sz w:val="23"/>
                <w:szCs w:val="23"/>
              </w:rPr>
              <w:t>1</w:t>
            </w:r>
            <w:r w:rsidR="00534CCC" w:rsidRPr="00C42EA3">
              <w:rPr>
                <w:rFonts w:ascii="Arial" w:eastAsiaTheme="minorEastAsia" w:hAnsi="Arial" w:cs="Arial"/>
                <w:sz w:val="23"/>
                <w:szCs w:val="23"/>
              </w:rPr>
              <w:t>2</w:t>
            </w:r>
            <w:r w:rsidRPr="00C42EA3">
              <w:rPr>
                <w:rFonts w:ascii="Arial" w:eastAsiaTheme="minorEastAsia" w:hAnsi="Arial" w:cs="Arial"/>
                <w:sz w:val="23"/>
                <w:szCs w:val="23"/>
              </w:rPr>
              <w:t>.</w:t>
            </w:r>
            <w:r w:rsidRPr="00C42EA3">
              <w:rPr>
                <w:rFonts w:ascii="Arial" w:eastAsiaTheme="minorEastAsia" w:hAnsi="Arial" w:cs="Arial"/>
                <w:sz w:val="23"/>
                <w:szCs w:val="23"/>
              </w:rPr>
              <w:t>《排污单位自行监测技术指南总则》（</w:t>
            </w:r>
            <w:r w:rsidRPr="00C42EA3">
              <w:rPr>
                <w:rFonts w:ascii="Arial" w:eastAsiaTheme="minorEastAsia" w:hAnsi="Arial" w:cs="Arial"/>
                <w:sz w:val="23"/>
                <w:szCs w:val="23"/>
              </w:rPr>
              <w:t>HJ819-2017</w:t>
            </w:r>
            <w:r w:rsidRPr="00C42EA3">
              <w:rPr>
                <w:rFonts w:ascii="Arial" w:eastAsiaTheme="minorEastAsia" w:hAnsi="Arial" w:cs="Arial"/>
                <w:sz w:val="23"/>
                <w:szCs w:val="23"/>
              </w:rPr>
              <w:t>）</w:t>
            </w:r>
            <w:r w:rsidR="00E93ABE">
              <w:rPr>
                <w:rFonts w:ascii="Arial" w:eastAsiaTheme="minorEastAsia" w:hAnsi="Arial" w:cs="Arial" w:hint="eastAsia"/>
                <w:sz w:val="23"/>
                <w:szCs w:val="23"/>
              </w:rPr>
              <w:t>；</w:t>
            </w:r>
          </w:p>
          <w:p w14:paraId="05CB059D" w14:textId="5BEEB0FA" w:rsidR="0099799E" w:rsidRPr="00C42EA3" w:rsidRDefault="0099799E" w:rsidP="00A212A7">
            <w:pPr>
              <w:spacing w:beforeLines="50" w:before="120" w:line="360" w:lineRule="auto"/>
              <w:rPr>
                <w:rFonts w:ascii="Arial" w:eastAsiaTheme="minorEastAsia" w:hAnsi="Arial" w:cs="Arial"/>
                <w:sz w:val="23"/>
                <w:szCs w:val="23"/>
              </w:rPr>
            </w:pPr>
            <w:r w:rsidRPr="00C42EA3">
              <w:rPr>
                <w:rFonts w:ascii="Arial" w:eastAsiaTheme="minorEastAsia" w:hAnsi="Arial" w:cs="Arial"/>
                <w:sz w:val="23"/>
                <w:szCs w:val="23"/>
              </w:rPr>
              <w:t>1</w:t>
            </w:r>
            <w:r w:rsidR="00534CCC" w:rsidRPr="00C42EA3">
              <w:rPr>
                <w:rFonts w:ascii="Arial" w:eastAsiaTheme="minorEastAsia" w:hAnsi="Arial" w:cs="Arial"/>
                <w:sz w:val="23"/>
                <w:szCs w:val="23"/>
              </w:rPr>
              <w:t>3</w:t>
            </w:r>
            <w:r w:rsidRPr="00C42EA3">
              <w:rPr>
                <w:rFonts w:ascii="Arial" w:eastAsiaTheme="minorEastAsia" w:hAnsi="Arial" w:cs="Arial"/>
                <w:sz w:val="23"/>
                <w:szCs w:val="23"/>
              </w:rPr>
              <w:t>.</w:t>
            </w:r>
            <w:r w:rsidRPr="00C42EA3">
              <w:rPr>
                <w:rFonts w:ascii="Arial" w:eastAsiaTheme="minorEastAsia" w:hAnsi="Arial" w:cs="Arial"/>
                <w:sz w:val="23"/>
                <w:szCs w:val="23"/>
              </w:rPr>
              <w:t>《地表水和污水监测技术规范》（</w:t>
            </w:r>
            <w:r w:rsidRPr="00C42EA3">
              <w:rPr>
                <w:rFonts w:ascii="Arial" w:eastAsiaTheme="minorEastAsia" w:hAnsi="Arial" w:cs="Arial"/>
                <w:sz w:val="23"/>
                <w:szCs w:val="23"/>
              </w:rPr>
              <w:t>HJ/T91-2002</w:t>
            </w:r>
            <w:r w:rsidRPr="00C42EA3">
              <w:rPr>
                <w:rFonts w:ascii="Arial" w:eastAsiaTheme="minorEastAsia" w:hAnsi="Arial" w:cs="Arial"/>
                <w:sz w:val="23"/>
                <w:szCs w:val="23"/>
              </w:rPr>
              <w:t>）；</w:t>
            </w:r>
          </w:p>
          <w:p w14:paraId="58A308E3" w14:textId="2D34C795" w:rsidR="0099799E" w:rsidRPr="00C42EA3" w:rsidRDefault="0099799E" w:rsidP="00A212A7">
            <w:pPr>
              <w:spacing w:beforeLines="50" w:before="120" w:line="360" w:lineRule="auto"/>
              <w:rPr>
                <w:rFonts w:ascii="Arial" w:eastAsiaTheme="minorEastAsia" w:hAnsi="Arial" w:cs="Arial"/>
                <w:sz w:val="23"/>
                <w:szCs w:val="23"/>
              </w:rPr>
            </w:pPr>
            <w:r w:rsidRPr="00C42EA3">
              <w:rPr>
                <w:rFonts w:ascii="Arial" w:eastAsiaTheme="minorEastAsia" w:hAnsi="Arial" w:cs="Arial"/>
                <w:sz w:val="23"/>
                <w:szCs w:val="23"/>
              </w:rPr>
              <w:t>1</w:t>
            </w:r>
            <w:r w:rsidR="00534CCC" w:rsidRPr="00C42EA3">
              <w:rPr>
                <w:rFonts w:ascii="Arial" w:eastAsiaTheme="minorEastAsia" w:hAnsi="Arial" w:cs="Arial"/>
                <w:sz w:val="23"/>
                <w:szCs w:val="23"/>
              </w:rPr>
              <w:t>4</w:t>
            </w:r>
            <w:r w:rsidRPr="00C42EA3">
              <w:rPr>
                <w:rFonts w:ascii="Arial" w:eastAsiaTheme="minorEastAsia" w:hAnsi="Arial" w:cs="Arial"/>
                <w:sz w:val="23"/>
                <w:szCs w:val="23"/>
              </w:rPr>
              <w:t>.</w:t>
            </w:r>
            <w:r w:rsidRPr="00C42EA3">
              <w:rPr>
                <w:rFonts w:ascii="Arial" w:eastAsiaTheme="minorEastAsia" w:hAnsi="Arial" w:cs="Arial"/>
                <w:sz w:val="23"/>
                <w:szCs w:val="23"/>
              </w:rPr>
              <w:t>《水污染物排放总量监测技术规范》（</w:t>
            </w:r>
            <w:r w:rsidRPr="00C42EA3">
              <w:rPr>
                <w:rFonts w:ascii="Arial" w:eastAsiaTheme="minorEastAsia" w:hAnsi="Arial" w:cs="Arial"/>
                <w:sz w:val="23"/>
                <w:szCs w:val="23"/>
              </w:rPr>
              <w:t>HJ/T92-2002</w:t>
            </w:r>
            <w:r w:rsidRPr="00C42EA3">
              <w:rPr>
                <w:rFonts w:ascii="Arial" w:eastAsiaTheme="minorEastAsia" w:hAnsi="Arial" w:cs="Arial"/>
                <w:sz w:val="23"/>
                <w:szCs w:val="23"/>
              </w:rPr>
              <w:t>）；</w:t>
            </w:r>
          </w:p>
          <w:p w14:paraId="0198D6CB" w14:textId="1B22B4E0" w:rsidR="0099799E" w:rsidRPr="00C42EA3" w:rsidRDefault="0099799E" w:rsidP="00A212A7">
            <w:pPr>
              <w:spacing w:beforeLines="50" w:before="120" w:line="360" w:lineRule="auto"/>
              <w:rPr>
                <w:rFonts w:ascii="Arial" w:eastAsiaTheme="minorEastAsia" w:hAnsi="Arial" w:cs="Arial"/>
                <w:sz w:val="23"/>
                <w:szCs w:val="23"/>
              </w:rPr>
            </w:pPr>
            <w:r w:rsidRPr="00C42EA3">
              <w:rPr>
                <w:rFonts w:ascii="Arial" w:eastAsiaTheme="minorEastAsia" w:hAnsi="Arial" w:cs="Arial"/>
                <w:sz w:val="23"/>
                <w:szCs w:val="23"/>
              </w:rPr>
              <w:t>1</w:t>
            </w:r>
            <w:r w:rsidR="00534CCC" w:rsidRPr="00C42EA3">
              <w:rPr>
                <w:rFonts w:ascii="Arial" w:eastAsiaTheme="minorEastAsia" w:hAnsi="Arial" w:cs="Arial"/>
                <w:sz w:val="23"/>
                <w:szCs w:val="23"/>
              </w:rPr>
              <w:t>5</w:t>
            </w:r>
            <w:r w:rsidRPr="00C42EA3">
              <w:rPr>
                <w:rFonts w:ascii="Arial" w:eastAsiaTheme="minorEastAsia" w:hAnsi="Arial" w:cs="Arial"/>
                <w:sz w:val="23"/>
                <w:szCs w:val="23"/>
              </w:rPr>
              <w:t>.</w:t>
            </w:r>
            <w:r w:rsidRPr="00C42EA3">
              <w:rPr>
                <w:rFonts w:ascii="Arial" w:eastAsiaTheme="minorEastAsia" w:hAnsi="Arial" w:cs="Arial"/>
                <w:sz w:val="23"/>
                <w:szCs w:val="23"/>
              </w:rPr>
              <w:t>《固定污染源监测质量保证与质量控制技术规范》（</w:t>
            </w:r>
            <w:r w:rsidRPr="00C42EA3">
              <w:rPr>
                <w:rFonts w:ascii="Arial" w:eastAsiaTheme="minorEastAsia" w:hAnsi="Arial" w:cs="Arial"/>
                <w:sz w:val="23"/>
                <w:szCs w:val="23"/>
              </w:rPr>
              <w:t>HJ/T373-2007</w:t>
            </w:r>
            <w:r w:rsidRPr="00C42EA3">
              <w:rPr>
                <w:rFonts w:ascii="Arial" w:eastAsiaTheme="minorEastAsia" w:hAnsi="Arial" w:cs="Arial"/>
                <w:sz w:val="23"/>
                <w:szCs w:val="23"/>
              </w:rPr>
              <w:t>）；</w:t>
            </w:r>
          </w:p>
          <w:p w14:paraId="5F74D38E" w14:textId="1506248A" w:rsidR="0099799E" w:rsidRPr="00C42EA3" w:rsidRDefault="0099799E" w:rsidP="00A212A7">
            <w:pPr>
              <w:spacing w:beforeLines="50" w:before="120" w:line="360" w:lineRule="auto"/>
              <w:rPr>
                <w:rFonts w:ascii="Arial" w:eastAsiaTheme="minorEastAsia" w:hAnsi="Arial" w:cs="Arial"/>
                <w:sz w:val="23"/>
                <w:szCs w:val="23"/>
              </w:rPr>
            </w:pPr>
            <w:r w:rsidRPr="00C42EA3">
              <w:rPr>
                <w:rFonts w:ascii="Arial" w:eastAsiaTheme="minorEastAsia" w:hAnsi="Arial" w:cs="Arial"/>
                <w:sz w:val="23"/>
                <w:szCs w:val="23"/>
              </w:rPr>
              <w:t>1</w:t>
            </w:r>
            <w:r w:rsidR="00534CCC" w:rsidRPr="00C42EA3">
              <w:rPr>
                <w:rFonts w:ascii="Arial" w:eastAsiaTheme="minorEastAsia" w:hAnsi="Arial" w:cs="Arial"/>
                <w:sz w:val="23"/>
                <w:szCs w:val="23"/>
              </w:rPr>
              <w:t>6</w:t>
            </w:r>
            <w:r w:rsidRPr="00C42EA3">
              <w:rPr>
                <w:rFonts w:ascii="Arial" w:eastAsiaTheme="minorEastAsia" w:hAnsi="Arial" w:cs="Arial"/>
                <w:sz w:val="23"/>
                <w:szCs w:val="23"/>
              </w:rPr>
              <w:t>.</w:t>
            </w:r>
            <w:r w:rsidRPr="00C42EA3">
              <w:rPr>
                <w:rFonts w:ascii="Arial" w:eastAsiaTheme="minorEastAsia" w:hAnsi="Arial" w:cs="Arial"/>
                <w:sz w:val="23"/>
                <w:szCs w:val="23"/>
              </w:rPr>
              <w:t>《固定源废气监测技术规范》（</w:t>
            </w:r>
            <w:r w:rsidRPr="00C42EA3">
              <w:rPr>
                <w:rFonts w:ascii="Arial" w:eastAsiaTheme="minorEastAsia" w:hAnsi="Arial" w:cs="Arial"/>
                <w:sz w:val="23"/>
                <w:szCs w:val="23"/>
              </w:rPr>
              <w:t>HJ/T397-2007</w:t>
            </w:r>
            <w:r w:rsidRPr="00C42EA3">
              <w:rPr>
                <w:rFonts w:ascii="Arial" w:eastAsiaTheme="minorEastAsia" w:hAnsi="Arial" w:cs="Arial"/>
                <w:sz w:val="23"/>
                <w:szCs w:val="23"/>
              </w:rPr>
              <w:t>）。</w:t>
            </w:r>
          </w:p>
          <w:p w14:paraId="1FE4D611" w14:textId="77777777" w:rsidR="0099799E" w:rsidRPr="00C42EA3" w:rsidRDefault="0099799E" w:rsidP="00A212A7">
            <w:pPr>
              <w:spacing w:beforeLines="50" w:before="120" w:line="360" w:lineRule="auto"/>
              <w:rPr>
                <w:rFonts w:ascii="Arial" w:eastAsiaTheme="minorEastAsia" w:hAnsi="Arial" w:cs="Arial"/>
                <w:sz w:val="23"/>
                <w:szCs w:val="23"/>
              </w:rPr>
            </w:pPr>
            <w:r w:rsidRPr="00C42EA3">
              <w:rPr>
                <w:rFonts w:ascii="Arial" w:eastAsiaTheme="minorEastAsia" w:hAnsi="Arial" w:cs="Arial"/>
                <w:sz w:val="23"/>
                <w:szCs w:val="23"/>
              </w:rPr>
              <w:t>三、建设项目环境影响报告</w:t>
            </w:r>
            <w:r w:rsidR="007557CE" w:rsidRPr="00C42EA3">
              <w:rPr>
                <w:rFonts w:ascii="Arial" w:eastAsiaTheme="minorEastAsia" w:hAnsi="Arial" w:cs="Arial"/>
                <w:sz w:val="23"/>
                <w:szCs w:val="23"/>
              </w:rPr>
              <w:t>表</w:t>
            </w:r>
            <w:r w:rsidRPr="00C42EA3">
              <w:rPr>
                <w:rFonts w:ascii="Arial" w:eastAsiaTheme="minorEastAsia" w:hAnsi="Arial" w:cs="Arial"/>
                <w:sz w:val="23"/>
                <w:szCs w:val="23"/>
              </w:rPr>
              <w:t>及审批部门审批决定</w:t>
            </w:r>
          </w:p>
          <w:p w14:paraId="28F50333" w14:textId="17FD1E1E" w:rsidR="0099799E" w:rsidRPr="00C42EA3" w:rsidRDefault="0099799E" w:rsidP="00A212A7">
            <w:pPr>
              <w:spacing w:beforeLines="50" w:before="120" w:line="360" w:lineRule="auto"/>
              <w:rPr>
                <w:rFonts w:ascii="Arial" w:eastAsiaTheme="minorEastAsia" w:hAnsi="Arial" w:cs="Arial"/>
                <w:sz w:val="23"/>
                <w:szCs w:val="23"/>
              </w:rPr>
            </w:pPr>
            <w:r w:rsidRPr="00C42EA3">
              <w:rPr>
                <w:rFonts w:ascii="Arial" w:eastAsiaTheme="minorEastAsia" w:hAnsi="Arial" w:cs="Arial"/>
                <w:sz w:val="23"/>
                <w:szCs w:val="23"/>
              </w:rPr>
              <w:t>1</w:t>
            </w:r>
            <w:r w:rsidR="00534CCC" w:rsidRPr="00C42EA3">
              <w:rPr>
                <w:rFonts w:ascii="Arial" w:eastAsiaTheme="minorEastAsia" w:hAnsi="Arial" w:cs="Arial"/>
                <w:sz w:val="23"/>
                <w:szCs w:val="23"/>
              </w:rPr>
              <w:t>7</w:t>
            </w:r>
            <w:r w:rsidRPr="00C42EA3">
              <w:rPr>
                <w:rFonts w:ascii="Arial" w:eastAsiaTheme="minorEastAsia" w:hAnsi="Arial" w:cs="Arial"/>
                <w:sz w:val="23"/>
                <w:szCs w:val="23"/>
              </w:rPr>
              <w:t>.</w:t>
            </w:r>
            <w:r w:rsidRPr="00C42EA3">
              <w:rPr>
                <w:rFonts w:ascii="Arial" w:eastAsiaTheme="minorEastAsia" w:hAnsi="Arial" w:cs="Arial"/>
                <w:sz w:val="23"/>
                <w:szCs w:val="23"/>
              </w:rPr>
              <w:t>《</w:t>
            </w:r>
            <w:r w:rsidR="00102B7C">
              <w:rPr>
                <w:rFonts w:ascii="Arial" w:eastAsiaTheme="minorEastAsia" w:hAnsi="Arial" w:cs="Arial"/>
                <w:sz w:val="23"/>
                <w:szCs w:val="23"/>
              </w:rPr>
              <w:t>湖州卡卡艺术印刷</w:t>
            </w:r>
            <w:r w:rsidR="00614F2E">
              <w:rPr>
                <w:rFonts w:ascii="Arial" w:eastAsiaTheme="minorEastAsia" w:hAnsi="Arial" w:cs="Arial"/>
                <w:sz w:val="23"/>
                <w:szCs w:val="23"/>
              </w:rPr>
              <w:t>有限公司</w:t>
            </w:r>
            <w:r w:rsidR="00102B7C">
              <w:rPr>
                <w:rFonts w:ascii="Arial" w:eastAsiaTheme="minorEastAsia" w:hAnsi="Arial" w:cs="Arial"/>
                <w:sz w:val="23"/>
                <w:szCs w:val="23"/>
              </w:rPr>
              <w:t>年印刷</w:t>
            </w:r>
            <w:r w:rsidR="00BA3A17">
              <w:rPr>
                <w:rFonts w:ascii="Arial" w:eastAsiaTheme="minorEastAsia" w:hAnsi="Arial" w:cs="Arial"/>
                <w:sz w:val="23"/>
                <w:szCs w:val="23"/>
              </w:rPr>
              <w:t>400</w:t>
            </w:r>
            <w:r w:rsidR="00102B7C">
              <w:rPr>
                <w:rFonts w:ascii="Arial" w:eastAsiaTheme="minorEastAsia" w:hAnsi="Arial" w:cs="Arial"/>
                <w:sz w:val="23"/>
                <w:szCs w:val="23"/>
              </w:rPr>
              <w:t>万张吊牌搬迁扩建技改项目</w:t>
            </w:r>
            <w:r w:rsidRPr="00C42EA3">
              <w:rPr>
                <w:rFonts w:ascii="Arial" w:eastAsiaTheme="minorEastAsia" w:hAnsi="Arial" w:cs="Arial"/>
                <w:sz w:val="23"/>
                <w:szCs w:val="23"/>
              </w:rPr>
              <w:t>环境影响</w:t>
            </w:r>
            <w:r w:rsidR="002D2DBC">
              <w:rPr>
                <w:rFonts w:ascii="Arial" w:eastAsiaTheme="minorEastAsia" w:hAnsi="Arial" w:cs="Arial" w:hint="eastAsia"/>
                <w:sz w:val="23"/>
                <w:szCs w:val="23"/>
              </w:rPr>
              <w:t>报告</w:t>
            </w:r>
            <w:r w:rsidR="00F27A3A" w:rsidRPr="00C42EA3">
              <w:rPr>
                <w:rFonts w:ascii="Arial" w:eastAsiaTheme="minorEastAsia" w:hAnsi="Arial" w:cs="Arial" w:hint="eastAsia"/>
                <w:sz w:val="23"/>
                <w:szCs w:val="23"/>
              </w:rPr>
              <w:t>表</w:t>
            </w:r>
            <w:r w:rsidRPr="00C42EA3">
              <w:rPr>
                <w:rFonts w:ascii="Arial" w:eastAsiaTheme="minorEastAsia" w:hAnsi="Arial" w:cs="Arial"/>
                <w:sz w:val="23"/>
                <w:szCs w:val="23"/>
              </w:rPr>
              <w:t>》，</w:t>
            </w:r>
            <w:r w:rsidR="00BA3A17">
              <w:rPr>
                <w:rFonts w:ascii="Arial" w:hAnsi="Arial" w:cs="Arial" w:hint="eastAsia"/>
                <w:sz w:val="23"/>
                <w:szCs w:val="23"/>
              </w:rPr>
              <w:t>浙江博华环境技术工程有限公司</w:t>
            </w:r>
            <w:r w:rsidR="00F4725E" w:rsidRPr="00C42EA3">
              <w:rPr>
                <w:rFonts w:ascii="Arial" w:eastAsiaTheme="minorEastAsia" w:hAnsi="Arial" w:cs="Arial" w:hint="eastAsia"/>
                <w:sz w:val="23"/>
                <w:szCs w:val="23"/>
              </w:rPr>
              <w:t>，</w:t>
            </w:r>
            <w:r w:rsidR="00BA3A17">
              <w:rPr>
                <w:rFonts w:ascii="Arial" w:eastAsiaTheme="minorEastAsia" w:hAnsi="Arial" w:cs="Arial"/>
                <w:sz w:val="23"/>
                <w:szCs w:val="23"/>
              </w:rPr>
              <w:t>2017</w:t>
            </w:r>
            <w:r w:rsidR="00F27A3A" w:rsidRPr="00C42EA3">
              <w:rPr>
                <w:rFonts w:ascii="Arial" w:eastAsiaTheme="minorEastAsia" w:hAnsi="Arial" w:cs="Arial"/>
                <w:sz w:val="23"/>
                <w:szCs w:val="23"/>
              </w:rPr>
              <w:t>.</w:t>
            </w:r>
            <w:r w:rsidR="00BA3A17">
              <w:rPr>
                <w:rFonts w:ascii="Arial" w:eastAsiaTheme="minorEastAsia" w:hAnsi="Arial" w:cs="Arial"/>
                <w:sz w:val="23"/>
                <w:szCs w:val="23"/>
              </w:rPr>
              <w:t>9</w:t>
            </w:r>
            <w:r w:rsidRPr="00C42EA3">
              <w:rPr>
                <w:rFonts w:ascii="Arial" w:eastAsiaTheme="minorEastAsia" w:hAnsi="Arial" w:cs="Arial"/>
                <w:sz w:val="23"/>
                <w:szCs w:val="23"/>
              </w:rPr>
              <w:t>；</w:t>
            </w:r>
          </w:p>
          <w:p w14:paraId="5A8877C5" w14:textId="401F3F7E" w:rsidR="0099799E" w:rsidRPr="00BA3A17" w:rsidRDefault="0099799E" w:rsidP="00A212A7">
            <w:pPr>
              <w:spacing w:beforeLines="50" w:before="120" w:line="360" w:lineRule="auto"/>
              <w:rPr>
                <w:rFonts w:ascii="Arial" w:eastAsiaTheme="minorEastAsia" w:hAnsi="Arial" w:cs="Arial"/>
                <w:color w:val="FF0000"/>
                <w:sz w:val="23"/>
                <w:szCs w:val="23"/>
              </w:rPr>
            </w:pPr>
            <w:r w:rsidRPr="00C42EA3">
              <w:rPr>
                <w:rFonts w:ascii="Arial" w:eastAsiaTheme="minorEastAsia" w:hAnsi="Arial" w:cs="Arial"/>
                <w:sz w:val="23"/>
                <w:szCs w:val="23"/>
              </w:rPr>
              <w:t>1</w:t>
            </w:r>
            <w:r w:rsidR="00534CCC" w:rsidRPr="00C42EA3">
              <w:rPr>
                <w:rFonts w:ascii="Arial" w:eastAsiaTheme="minorEastAsia" w:hAnsi="Arial" w:cs="Arial"/>
                <w:sz w:val="23"/>
                <w:szCs w:val="23"/>
              </w:rPr>
              <w:t>8</w:t>
            </w:r>
            <w:r w:rsidRPr="00C42EA3">
              <w:rPr>
                <w:rFonts w:ascii="Arial" w:eastAsiaTheme="minorEastAsia" w:hAnsi="Arial" w:cs="Arial"/>
                <w:sz w:val="23"/>
                <w:szCs w:val="23"/>
              </w:rPr>
              <w:t>.</w:t>
            </w:r>
            <w:r w:rsidR="008625BB" w:rsidRPr="002B79B0">
              <w:rPr>
                <w:rFonts w:ascii="Arial" w:eastAsiaTheme="minorEastAsia" w:hAnsi="Arial" w:cs="Arial"/>
                <w:sz w:val="23"/>
                <w:szCs w:val="23"/>
              </w:rPr>
              <w:t>《</w:t>
            </w:r>
            <w:r w:rsidR="007F631C" w:rsidRPr="002B79B0">
              <w:rPr>
                <w:rFonts w:ascii="Arial" w:eastAsiaTheme="minorEastAsia" w:hAnsi="Arial" w:cs="Arial" w:hint="eastAsia"/>
                <w:sz w:val="23"/>
                <w:szCs w:val="23"/>
              </w:rPr>
              <w:t>湖州市</w:t>
            </w:r>
            <w:r w:rsidR="007F631C" w:rsidRPr="002B79B0">
              <w:rPr>
                <w:rFonts w:ascii="Arial" w:eastAsiaTheme="minorEastAsia" w:hAnsi="Arial" w:cs="Arial"/>
                <w:sz w:val="23"/>
                <w:szCs w:val="23"/>
              </w:rPr>
              <w:t>环境</w:t>
            </w:r>
            <w:r w:rsidR="007F631C" w:rsidRPr="002B79B0">
              <w:rPr>
                <w:rFonts w:ascii="Arial" w:eastAsiaTheme="minorEastAsia" w:hAnsi="Arial" w:cs="Arial" w:hint="eastAsia"/>
                <w:sz w:val="23"/>
                <w:szCs w:val="23"/>
              </w:rPr>
              <w:t>保护</w:t>
            </w:r>
            <w:r w:rsidR="007F631C" w:rsidRPr="002B79B0">
              <w:rPr>
                <w:rFonts w:ascii="Arial" w:eastAsiaTheme="minorEastAsia" w:hAnsi="Arial" w:cs="Arial"/>
                <w:sz w:val="23"/>
                <w:szCs w:val="23"/>
              </w:rPr>
              <w:t>局开发区分局关于</w:t>
            </w:r>
            <w:r w:rsidR="00102B7C" w:rsidRPr="002B79B0">
              <w:rPr>
                <w:rFonts w:ascii="Arial" w:eastAsiaTheme="minorEastAsia" w:hAnsi="Arial" w:cs="Arial"/>
                <w:sz w:val="23"/>
                <w:szCs w:val="23"/>
              </w:rPr>
              <w:t>湖州卡卡艺术印刷</w:t>
            </w:r>
            <w:r w:rsidR="00614F2E" w:rsidRPr="002B79B0">
              <w:rPr>
                <w:rFonts w:ascii="Arial" w:eastAsiaTheme="minorEastAsia" w:hAnsi="Arial" w:cs="Arial"/>
                <w:sz w:val="23"/>
                <w:szCs w:val="23"/>
              </w:rPr>
              <w:t>有限公司</w:t>
            </w:r>
            <w:r w:rsidR="00102B7C" w:rsidRPr="002B79B0">
              <w:rPr>
                <w:rFonts w:ascii="Arial" w:eastAsiaTheme="minorEastAsia" w:hAnsi="Arial" w:cs="Arial"/>
                <w:sz w:val="23"/>
                <w:szCs w:val="23"/>
              </w:rPr>
              <w:t>年印刷</w:t>
            </w:r>
            <w:r w:rsidR="00BA3A17" w:rsidRPr="002B79B0">
              <w:rPr>
                <w:rFonts w:ascii="Arial" w:eastAsiaTheme="minorEastAsia" w:hAnsi="Arial" w:cs="Arial"/>
                <w:sz w:val="23"/>
                <w:szCs w:val="23"/>
              </w:rPr>
              <w:t>400</w:t>
            </w:r>
            <w:r w:rsidR="00102B7C" w:rsidRPr="002B79B0">
              <w:rPr>
                <w:rFonts w:ascii="Arial" w:eastAsiaTheme="minorEastAsia" w:hAnsi="Arial" w:cs="Arial"/>
                <w:sz w:val="23"/>
                <w:szCs w:val="23"/>
              </w:rPr>
              <w:t>万张吊牌搬迁扩建技改项目</w:t>
            </w:r>
            <w:r w:rsidR="00D47518" w:rsidRPr="002B79B0">
              <w:rPr>
                <w:rFonts w:ascii="Arial" w:eastAsiaTheme="minorEastAsia" w:hAnsi="Arial" w:cs="Arial"/>
                <w:sz w:val="23"/>
                <w:szCs w:val="23"/>
              </w:rPr>
              <w:t>环境影响</w:t>
            </w:r>
            <w:r w:rsidR="002B79B0" w:rsidRPr="002B79B0">
              <w:rPr>
                <w:rFonts w:ascii="Arial" w:eastAsiaTheme="minorEastAsia" w:hAnsi="Arial" w:cs="Arial" w:hint="eastAsia"/>
                <w:sz w:val="23"/>
                <w:szCs w:val="23"/>
              </w:rPr>
              <w:t>报告表的</w:t>
            </w:r>
            <w:r w:rsidR="002B79B0" w:rsidRPr="002B79B0">
              <w:rPr>
                <w:rFonts w:ascii="Arial" w:eastAsiaTheme="minorEastAsia" w:hAnsi="Arial" w:cs="Arial"/>
                <w:sz w:val="23"/>
                <w:szCs w:val="23"/>
              </w:rPr>
              <w:t>批复</w:t>
            </w:r>
            <w:r w:rsidR="007557CE" w:rsidRPr="002B79B0">
              <w:rPr>
                <w:rFonts w:ascii="Arial" w:eastAsiaTheme="minorEastAsia" w:hAnsi="Arial" w:cs="Arial"/>
                <w:sz w:val="23"/>
                <w:szCs w:val="23"/>
              </w:rPr>
              <w:t>》（</w:t>
            </w:r>
            <w:proofErr w:type="gramStart"/>
            <w:r w:rsidR="002B79B0" w:rsidRPr="002B79B0">
              <w:rPr>
                <w:rFonts w:ascii="Arial" w:eastAsiaTheme="minorEastAsia" w:hAnsi="Arial" w:cs="Arial" w:hint="eastAsia"/>
                <w:sz w:val="23"/>
                <w:szCs w:val="23"/>
              </w:rPr>
              <w:t>湖环</w:t>
            </w:r>
            <w:r w:rsidR="002B79B0" w:rsidRPr="002B79B0">
              <w:rPr>
                <w:rFonts w:ascii="Arial" w:eastAsiaTheme="minorEastAsia" w:hAnsi="Arial" w:cs="Arial"/>
                <w:sz w:val="23"/>
                <w:szCs w:val="23"/>
              </w:rPr>
              <w:t>开</w:t>
            </w:r>
            <w:r w:rsidR="002B79B0" w:rsidRPr="002B79B0">
              <w:rPr>
                <w:rFonts w:ascii="Arial" w:eastAsiaTheme="minorEastAsia" w:hAnsi="Arial" w:cs="Arial" w:hint="eastAsia"/>
                <w:sz w:val="23"/>
                <w:szCs w:val="23"/>
              </w:rPr>
              <w:t>建</w:t>
            </w:r>
            <w:proofErr w:type="gramEnd"/>
            <w:r w:rsidR="002B79B0" w:rsidRPr="002B79B0">
              <w:rPr>
                <w:rFonts w:ascii="Arial" w:eastAsiaTheme="minorEastAsia" w:hAnsi="Arial" w:cs="Arial" w:hint="eastAsia"/>
                <w:sz w:val="23"/>
                <w:szCs w:val="23"/>
              </w:rPr>
              <w:t>[2017]60</w:t>
            </w:r>
            <w:r w:rsidR="002B79B0" w:rsidRPr="002B79B0">
              <w:rPr>
                <w:rFonts w:ascii="Arial" w:eastAsiaTheme="minorEastAsia" w:hAnsi="Arial" w:cs="Arial" w:hint="eastAsia"/>
                <w:sz w:val="23"/>
                <w:szCs w:val="23"/>
              </w:rPr>
              <w:t>号</w:t>
            </w:r>
            <w:r w:rsidRPr="002B79B0">
              <w:rPr>
                <w:rFonts w:ascii="Arial" w:eastAsiaTheme="minorEastAsia" w:hAnsi="Arial" w:cs="Arial"/>
                <w:sz w:val="23"/>
                <w:szCs w:val="23"/>
              </w:rPr>
              <w:t>），</w:t>
            </w:r>
            <w:r w:rsidR="002B79B0" w:rsidRPr="002B79B0">
              <w:rPr>
                <w:rFonts w:ascii="Arial" w:eastAsiaTheme="minorEastAsia" w:hAnsi="Arial" w:cs="Arial" w:hint="eastAsia"/>
                <w:sz w:val="23"/>
                <w:szCs w:val="23"/>
              </w:rPr>
              <w:t>湖州市</w:t>
            </w:r>
            <w:r w:rsidR="002B79B0" w:rsidRPr="002B79B0">
              <w:rPr>
                <w:rFonts w:ascii="Arial" w:eastAsiaTheme="minorEastAsia" w:hAnsi="Arial" w:cs="Arial"/>
                <w:sz w:val="23"/>
                <w:szCs w:val="23"/>
              </w:rPr>
              <w:t>环境</w:t>
            </w:r>
            <w:r w:rsidR="002B79B0" w:rsidRPr="002B79B0">
              <w:rPr>
                <w:rFonts w:ascii="Arial" w:eastAsiaTheme="minorEastAsia" w:hAnsi="Arial" w:cs="Arial" w:hint="eastAsia"/>
                <w:sz w:val="23"/>
                <w:szCs w:val="23"/>
              </w:rPr>
              <w:t>保护</w:t>
            </w:r>
            <w:r w:rsidR="002B79B0" w:rsidRPr="002B79B0">
              <w:rPr>
                <w:rFonts w:ascii="Arial" w:eastAsiaTheme="minorEastAsia" w:hAnsi="Arial" w:cs="Arial"/>
                <w:sz w:val="23"/>
                <w:szCs w:val="23"/>
              </w:rPr>
              <w:t>局开发区分局</w:t>
            </w:r>
            <w:r w:rsidRPr="002B79B0">
              <w:rPr>
                <w:rFonts w:ascii="Arial" w:eastAsiaTheme="minorEastAsia" w:hAnsi="Arial" w:cs="Arial"/>
                <w:sz w:val="23"/>
                <w:szCs w:val="23"/>
              </w:rPr>
              <w:t>，</w:t>
            </w:r>
            <w:r w:rsidR="006B74C3" w:rsidRPr="002B79B0">
              <w:rPr>
                <w:rFonts w:ascii="Arial" w:eastAsiaTheme="minorEastAsia" w:hAnsi="Arial" w:cs="Arial"/>
                <w:sz w:val="23"/>
                <w:szCs w:val="23"/>
              </w:rPr>
              <w:t>20</w:t>
            </w:r>
            <w:r w:rsidR="002B79B0" w:rsidRPr="002B79B0">
              <w:rPr>
                <w:rFonts w:ascii="Arial" w:eastAsiaTheme="minorEastAsia" w:hAnsi="Arial" w:cs="Arial"/>
                <w:sz w:val="23"/>
                <w:szCs w:val="23"/>
              </w:rPr>
              <w:t>17</w:t>
            </w:r>
            <w:r w:rsidR="008625BB" w:rsidRPr="002B79B0">
              <w:rPr>
                <w:rFonts w:ascii="Arial" w:eastAsiaTheme="minorEastAsia" w:hAnsi="Arial" w:cs="Arial" w:hint="eastAsia"/>
                <w:sz w:val="23"/>
                <w:szCs w:val="23"/>
              </w:rPr>
              <w:t>年</w:t>
            </w:r>
            <w:r w:rsidR="002B79B0" w:rsidRPr="002B79B0">
              <w:rPr>
                <w:rFonts w:ascii="Arial" w:eastAsiaTheme="minorEastAsia" w:hAnsi="Arial" w:cs="Arial"/>
                <w:sz w:val="23"/>
                <w:szCs w:val="23"/>
              </w:rPr>
              <w:t>10</w:t>
            </w:r>
            <w:r w:rsidR="008625BB" w:rsidRPr="002B79B0">
              <w:rPr>
                <w:rFonts w:ascii="Arial" w:eastAsiaTheme="minorEastAsia" w:hAnsi="Arial" w:cs="Arial" w:hint="eastAsia"/>
                <w:sz w:val="23"/>
                <w:szCs w:val="23"/>
              </w:rPr>
              <w:t>月</w:t>
            </w:r>
            <w:r w:rsidR="002B79B0" w:rsidRPr="002B79B0">
              <w:rPr>
                <w:rFonts w:ascii="Arial" w:eastAsiaTheme="minorEastAsia" w:hAnsi="Arial" w:cs="Arial"/>
                <w:sz w:val="23"/>
                <w:szCs w:val="23"/>
              </w:rPr>
              <w:t>19</w:t>
            </w:r>
            <w:r w:rsidR="008625BB" w:rsidRPr="002B79B0">
              <w:rPr>
                <w:rFonts w:ascii="Arial" w:eastAsiaTheme="minorEastAsia" w:hAnsi="Arial" w:cs="Arial" w:hint="eastAsia"/>
                <w:sz w:val="23"/>
                <w:szCs w:val="23"/>
              </w:rPr>
              <w:t>日</w:t>
            </w:r>
            <w:r w:rsidRPr="002B79B0">
              <w:rPr>
                <w:rFonts w:ascii="Arial" w:eastAsiaTheme="minorEastAsia" w:hAnsi="Arial" w:cs="Arial"/>
                <w:sz w:val="23"/>
                <w:szCs w:val="23"/>
              </w:rPr>
              <w:t>；</w:t>
            </w:r>
          </w:p>
          <w:p w14:paraId="78D7A30C" w14:textId="6F3C9FDA" w:rsidR="0099799E" w:rsidRPr="00C42EA3" w:rsidRDefault="0099799E" w:rsidP="00A212A7">
            <w:pPr>
              <w:spacing w:beforeLines="50" w:before="120" w:line="360" w:lineRule="auto"/>
              <w:rPr>
                <w:rFonts w:ascii="Arial" w:eastAsiaTheme="minorEastAsia" w:hAnsi="Arial" w:cs="Arial"/>
                <w:sz w:val="23"/>
                <w:szCs w:val="23"/>
              </w:rPr>
            </w:pPr>
            <w:r w:rsidRPr="00C42EA3">
              <w:rPr>
                <w:rFonts w:ascii="Arial" w:eastAsiaTheme="minorEastAsia" w:hAnsi="Arial" w:cs="Arial"/>
                <w:sz w:val="23"/>
                <w:szCs w:val="23"/>
              </w:rPr>
              <w:t>1</w:t>
            </w:r>
            <w:r w:rsidR="00534CCC" w:rsidRPr="00C42EA3">
              <w:rPr>
                <w:rFonts w:ascii="Arial" w:eastAsiaTheme="minorEastAsia" w:hAnsi="Arial" w:cs="Arial"/>
                <w:sz w:val="23"/>
                <w:szCs w:val="23"/>
              </w:rPr>
              <w:t>9</w:t>
            </w:r>
            <w:r w:rsidRPr="00C42EA3">
              <w:rPr>
                <w:rFonts w:ascii="Arial" w:eastAsiaTheme="minorEastAsia" w:hAnsi="Arial" w:cs="Arial"/>
                <w:sz w:val="23"/>
                <w:szCs w:val="23"/>
              </w:rPr>
              <w:t>.</w:t>
            </w:r>
            <w:r w:rsidRPr="00C42EA3">
              <w:rPr>
                <w:rFonts w:ascii="Arial" w:eastAsiaTheme="minorEastAsia" w:hAnsi="Arial" w:cs="Arial"/>
                <w:sz w:val="23"/>
                <w:szCs w:val="23"/>
              </w:rPr>
              <w:t>《</w:t>
            </w:r>
            <w:r w:rsidR="00102B7C">
              <w:rPr>
                <w:rFonts w:ascii="Arial" w:eastAsiaTheme="minorEastAsia" w:hAnsi="Arial" w:cs="Arial" w:hint="eastAsia"/>
                <w:sz w:val="23"/>
                <w:szCs w:val="23"/>
              </w:rPr>
              <w:t>湖州卡卡艺术印刷</w:t>
            </w:r>
            <w:r w:rsidR="00614F2E">
              <w:rPr>
                <w:rFonts w:ascii="Arial" w:eastAsiaTheme="minorEastAsia" w:hAnsi="Arial" w:cs="Arial" w:hint="eastAsia"/>
                <w:sz w:val="23"/>
                <w:szCs w:val="23"/>
              </w:rPr>
              <w:t>有限公司</w:t>
            </w:r>
            <w:r w:rsidR="00DF761C">
              <w:rPr>
                <w:rFonts w:ascii="Arial" w:eastAsiaTheme="minorEastAsia" w:hAnsi="Arial" w:cs="Arial" w:hint="eastAsia"/>
                <w:sz w:val="23"/>
                <w:szCs w:val="23"/>
              </w:rPr>
              <w:t>环保验收</w:t>
            </w:r>
            <w:r w:rsidR="00DF761C">
              <w:rPr>
                <w:rFonts w:ascii="Arial" w:eastAsiaTheme="minorEastAsia" w:hAnsi="Arial" w:cs="Arial"/>
                <w:sz w:val="23"/>
                <w:szCs w:val="23"/>
              </w:rPr>
              <w:t>项目</w:t>
            </w:r>
            <w:r w:rsidR="00A0062E" w:rsidRPr="00C42EA3">
              <w:rPr>
                <w:rFonts w:ascii="Arial" w:eastAsiaTheme="minorEastAsia" w:hAnsi="Arial" w:cs="Arial" w:hint="eastAsia"/>
                <w:sz w:val="23"/>
                <w:szCs w:val="23"/>
              </w:rPr>
              <w:t>检测</w:t>
            </w:r>
            <w:r w:rsidRPr="00C42EA3">
              <w:rPr>
                <w:rFonts w:ascii="Arial" w:eastAsiaTheme="minorEastAsia" w:hAnsi="Arial" w:cs="Arial"/>
                <w:sz w:val="23"/>
                <w:szCs w:val="23"/>
              </w:rPr>
              <w:t>》（</w:t>
            </w:r>
            <w:r w:rsidR="00A0762E" w:rsidRPr="00C42EA3">
              <w:rPr>
                <w:rFonts w:ascii="Arial" w:eastAsiaTheme="minorEastAsia" w:hAnsi="Arial" w:cs="Arial" w:hint="eastAsia"/>
                <w:sz w:val="23"/>
                <w:szCs w:val="23"/>
              </w:rPr>
              <w:t>报告编号</w:t>
            </w:r>
            <w:r w:rsidR="00A0762E" w:rsidRPr="00C42EA3">
              <w:rPr>
                <w:rFonts w:ascii="Arial" w:eastAsiaTheme="minorEastAsia" w:hAnsi="Arial" w:cs="Arial"/>
                <w:sz w:val="23"/>
                <w:szCs w:val="23"/>
              </w:rPr>
              <w:t>：</w:t>
            </w:r>
            <w:r w:rsidR="00DF761C">
              <w:rPr>
                <w:rFonts w:ascii="Arial" w:eastAsiaTheme="minorEastAsia" w:hAnsi="Arial" w:cs="Arial" w:hint="eastAsia"/>
                <w:sz w:val="23"/>
                <w:szCs w:val="23"/>
              </w:rPr>
              <w:t>普洛赛斯</w:t>
            </w:r>
            <w:r w:rsidR="00DF761C">
              <w:rPr>
                <w:rFonts w:ascii="Arial" w:eastAsiaTheme="minorEastAsia" w:hAnsi="Arial" w:cs="Arial"/>
                <w:sz w:val="23"/>
                <w:szCs w:val="23"/>
              </w:rPr>
              <w:t>检（</w:t>
            </w:r>
            <w:r w:rsidR="00DF761C">
              <w:rPr>
                <w:rFonts w:ascii="Arial" w:eastAsiaTheme="minorEastAsia" w:hAnsi="Arial" w:cs="Arial" w:hint="eastAsia"/>
                <w:sz w:val="23"/>
                <w:szCs w:val="23"/>
              </w:rPr>
              <w:t>2020</w:t>
            </w:r>
            <w:r w:rsidR="00DF761C">
              <w:rPr>
                <w:rFonts w:ascii="Arial" w:eastAsiaTheme="minorEastAsia" w:hAnsi="Arial" w:cs="Arial"/>
                <w:sz w:val="23"/>
                <w:szCs w:val="23"/>
              </w:rPr>
              <w:t>）</w:t>
            </w:r>
            <w:r w:rsidR="00DF761C">
              <w:rPr>
                <w:rFonts w:ascii="Arial" w:eastAsiaTheme="minorEastAsia" w:hAnsi="Arial" w:cs="Arial" w:hint="eastAsia"/>
                <w:sz w:val="23"/>
                <w:szCs w:val="23"/>
              </w:rPr>
              <w:t>第</w:t>
            </w:r>
            <w:r w:rsidR="00DF761C">
              <w:rPr>
                <w:rFonts w:ascii="Arial" w:eastAsiaTheme="minorEastAsia" w:hAnsi="Arial" w:cs="Arial" w:hint="eastAsia"/>
                <w:sz w:val="23"/>
                <w:szCs w:val="23"/>
              </w:rPr>
              <w:t>H08085</w:t>
            </w:r>
            <w:r w:rsidR="00DF761C">
              <w:rPr>
                <w:rFonts w:ascii="Arial" w:eastAsiaTheme="minorEastAsia" w:hAnsi="Arial" w:cs="Arial" w:hint="eastAsia"/>
                <w:sz w:val="23"/>
                <w:szCs w:val="23"/>
              </w:rPr>
              <w:t>号</w:t>
            </w:r>
            <w:r w:rsidRPr="00C42EA3">
              <w:rPr>
                <w:rFonts w:ascii="Arial" w:eastAsiaTheme="minorEastAsia" w:hAnsi="Arial" w:cs="Arial"/>
                <w:sz w:val="23"/>
                <w:szCs w:val="23"/>
              </w:rPr>
              <w:t>），</w:t>
            </w:r>
            <w:r w:rsidR="00A0062E" w:rsidRPr="00C42EA3">
              <w:rPr>
                <w:rFonts w:ascii="Arial" w:eastAsiaTheme="minorEastAsia" w:hAnsi="Arial" w:cs="Arial" w:hint="eastAsia"/>
                <w:sz w:val="23"/>
                <w:szCs w:val="23"/>
              </w:rPr>
              <w:t>湖州</w:t>
            </w:r>
            <w:r w:rsidR="00DF761C">
              <w:rPr>
                <w:rFonts w:ascii="Arial" w:eastAsiaTheme="minorEastAsia" w:hAnsi="Arial" w:cs="Arial" w:hint="eastAsia"/>
                <w:sz w:val="23"/>
                <w:szCs w:val="23"/>
              </w:rPr>
              <w:t>普洛赛斯检测</w:t>
            </w:r>
            <w:r w:rsidR="00DF761C">
              <w:rPr>
                <w:rFonts w:ascii="Arial" w:eastAsiaTheme="minorEastAsia" w:hAnsi="Arial" w:cs="Arial"/>
                <w:sz w:val="23"/>
                <w:szCs w:val="23"/>
              </w:rPr>
              <w:t>科技</w:t>
            </w:r>
            <w:r w:rsidR="00A0062E" w:rsidRPr="00C42EA3">
              <w:rPr>
                <w:rFonts w:ascii="Arial" w:eastAsiaTheme="minorEastAsia" w:hAnsi="Arial" w:cs="Arial" w:hint="eastAsia"/>
                <w:sz w:val="23"/>
                <w:szCs w:val="23"/>
              </w:rPr>
              <w:t>有限公司</w:t>
            </w:r>
            <w:r w:rsidRPr="00C42EA3">
              <w:rPr>
                <w:rFonts w:ascii="Arial" w:eastAsiaTheme="minorEastAsia" w:hAnsi="Arial" w:cs="Arial"/>
                <w:sz w:val="23"/>
                <w:szCs w:val="23"/>
              </w:rPr>
              <w:t>。</w:t>
            </w:r>
          </w:p>
          <w:p w14:paraId="40679BE7" w14:textId="03CD5334" w:rsidR="003E5D74" w:rsidRPr="00C42EA3" w:rsidRDefault="003E5D74" w:rsidP="00AB31CB">
            <w:pPr>
              <w:spacing w:beforeLines="50" w:before="120" w:line="360" w:lineRule="auto"/>
              <w:rPr>
                <w:rFonts w:ascii="Arial" w:eastAsiaTheme="minorEastAsia" w:hAnsi="Arial" w:cs="Arial"/>
                <w:sz w:val="23"/>
                <w:szCs w:val="23"/>
              </w:rPr>
            </w:pPr>
          </w:p>
        </w:tc>
      </w:tr>
      <w:tr w:rsidR="0099799E" w:rsidRPr="00C42EA3" w14:paraId="4E301BD2" w14:textId="77777777" w:rsidTr="00591982">
        <w:trPr>
          <w:trHeight w:val="1397"/>
          <w:jc w:val="center"/>
        </w:trPr>
        <w:tc>
          <w:tcPr>
            <w:tcW w:w="1337" w:type="dxa"/>
            <w:tcBorders>
              <w:right w:val="single" w:sz="4" w:space="0" w:color="auto"/>
            </w:tcBorders>
            <w:tcMar>
              <w:left w:w="57" w:type="dxa"/>
              <w:right w:w="57" w:type="dxa"/>
            </w:tcMar>
            <w:vAlign w:val="center"/>
          </w:tcPr>
          <w:p w14:paraId="3D43D658" w14:textId="77777777" w:rsidR="0099799E" w:rsidRPr="00C42EA3" w:rsidRDefault="0099799E" w:rsidP="00A212A7">
            <w:pPr>
              <w:spacing w:beforeLines="50" w:before="120" w:line="360" w:lineRule="auto"/>
              <w:rPr>
                <w:rFonts w:ascii="Arial" w:eastAsiaTheme="minorEastAsia" w:hAnsi="Arial" w:cs="Arial"/>
                <w:sz w:val="23"/>
                <w:szCs w:val="23"/>
              </w:rPr>
            </w:pPr>
            <w:r w:rsidRPr="00C42EA3">
              <w:rPr>
                <w:rFonts w:ascii="Arial" w:eastAsiaTheme="minorEastAsia" w:hAnsi="Arial" w:cs="Arial"/>
                <w:sz w:val="23"/>
                <w:szCs w:val="23"/>
              </w:rPr>
              <w:lastRenderedPageBreak/>
              <w:t>验收监测评价标准、标号、级别、限值</w:t>
            </w:r>
          </w:p>
        </w:tc>
        <w:tc>
          <w:tcPr>
            <w:tcW w:w="8557" w:type="dxa"/>
            <w:gridSpan w:val="5"/>
            <w:tcBorders>
              <w:left w:val="single" w:sz="4" w:space="0" w:color="auto"/>
            </w:tcBorders>
          </w:tcPr>
          <w:p w14:paraId="6E82C3AF" w14:textId="77777777" w:rsidR="00C0514D" w:rsidRPr="00C42EA3" w:rsidRDefault="00C0514D" w:rsidP="00C94309">
            <w:pPr>
              <w:spacing w:line="440" w:lineRule="exact"/>
              <w:ind w:firstLineChars="200" w:firstLine="460"/>
              <w:rPr>
                <w:rFonts w:ascii="Arial" w:eastAsiaTheme="minorEastAsia" w:hAnsi="Arial" w:cs="Arial"/>
                <w:sz w:val="23"/>
                <w:szCs w:val="23"/>
              </w:rPr>
            </w:pPr>
            <w:r w:rsidRPr="00C42EA3">
              <w:rPr>
                <w:rFonts w:ascii="Arial" w:eastAsiaTheme="minorEastAsia" w:hAnsi="Arial" w:cs="Arial"/>
                <w:sz w:val="23"/>
                <w:szCs w:val="23"/>
              </w:rPr>
              <w:t>1</w:t>
            </w:r>
            <w:r w:rsidRPr="00C42EA3">
              <w:rPr>
                <w:rFonts w:ascii="Arial" w:eastAsiaTheme="minorEastAsia" w:hAnsi="Arial" w:cs="Arial"/>
                <w:sz w:val="23"/>
                <w:szCs w:val="23"/>
              </w:rPr>
              <w:t>、废气</w:t>
            </w:r>
          </w:p>
          <w:p w14:paraId="668A0C5C" w14:textId="5583BBFD" w:rsidR="00C94309" w:rsidRPr="00C94309" w:rsidRDefault="00DF761C" w:rsidP="00DF761C">
            <w:pPr>
              <w:spacing w:line="440" w:lineRule="exact"/>
              <w:ind w:firstLineChars="200" w:firstLine="460"/>
              <w:rPr>
                <w:rFonts w:ascii="Arial" w:eastAsiaTheme="minorEastAsia" w:hAnsi="Arial" w:cs="Arial"/>
                <w:sz w:val="23"/>
                <w:szCs w:val="23"/>
              </w:rPr>
            </w:pPr>
            <w:r w:rsidRPr="00DF761C">
              <w:rPr>
                <w:rFonts w:ascii="Arial" w:eastAsiaTheme="minorEastAsia" w:hAnsi="Arial" w:cs="Arial" w:hint="eastAsia"/>
                <w:sz w:val="23"/>
                <w:szCs w:val="23"/>
              </w:rPr>
              <w:t>本项目生产工艺废气主要为</w:t>
            </w:r>
            <w:r w:rsidR="00D57D7C">
              <w:rPr>
                <w:rFonts w:ascii="Arial" w:eastAsiaTheme="minorEastAsia" w:hAnsi="Arial" w:cs="Arial" w:hint="eastAsia"/>
                <w:sz w:val="23"/>
                <w:szCs w:val="23"/>
              </w:rPr>
              <w:t>有机废气</w:t>
            </w:r>
            <w:r w:rsidR="00D57D7C">
              <w:rPr>
                <w:rFonts w:ascii="Arial" w:eastAsiaTheme="minorEastAsia" w:hAnsi="Arial" w:cs="Arial"/>
                <w:sz w:val="23"/>
                <w:szCs w:val="23"/>
              </w:rPr>
              <w:t>，以非甲烷总烃计</w:t>
            </w:r>
            <w:r w:rsidRPr="00DF761C">
              <w:rPr>
                <w:rFonts w:ascii="Arial" w:eastAsiaTheme="minorEastAsia" w:hAnsi="Arial" w:cs="Arial" w:hint="eastAsia"/>
                <w:sz w:val="23"/>
                <w:szCs w:val="23"/>
              </w:rPr>
              <w:t>，非甲烷总烃排放执行《大气污染物综合排放标准》（</w:t>
            </w:r>
            <w:r w:rsidRPr="00DF761C">
              <w:rPr>
                <w:rFonts w:ascii="Arial" w:eastAsiaTheme="minorEastAsia" w:hAnsi="Arial" w:cs="Arial" w:hint="eastAsia"/>
                <w:sz w:val="23"/>
                <w:szCs w:val="23"/>
              </w:rPr>
              <w:t>GB16297-1996</w:t>
            </w:r>
            <w:r w:rsidRPr="00DF761C">
              <w:rPr>
                <w:rFonts w:ascii="Arial" w:eastAsiaTheme="minorEastAsia" w:hAnsi="Arial" w:cs="Arial" w:hint="eastAsia"/>
                <w:sz w:val="23"/>
                <w:szCs w:val="23"/>
              </w:rPr>
              <w:t>）中规定的“新污染源”二级标准，</w:t>
            </w:r>
            <w:r w:rsidR="00C94309" w:rsidRPr="00C94309">
              <w:rPr>
                <w:rFonts w:ascii="Arial" w:eastAsiaTheme="minorEastAsia" w:hAnsi="Arial" w:cs="Arial" w:hint="eastAsia"/>
                <w:sz w:val="23"/>
                <w:szCs w:val="23"/>
              </w:rPr>
              <w:t>具体见表</w:t>
            </w:r>
            <w:r w:rsidR="00C94309">
              <w:rPr>
                <w:rFonts w:ascii="Arial" w:eastAsiaTheme="minorEastAsia" w:hAnsi="Arial" w:cs="Arial"/>
                <w:sz w:val="23"/>
                <w:szCs w:val="23"/>
              </w:rPr>
              <w:t>1.1-1</w:t>
            </w:r>
            <w:r w:rsidR="00C94309" w:rsidRPr="00C94309">
              <w:rPr>
                <w:rFonts w:ascii="Arial" w:eastAsiaTheme="minorEastAsia" w:hAnsi="Arial" w:cs="Arial" w:hint="eastAsia"/>
                <w:sz w:val="23"/>
                <w:szCs w:val="23"/>
              </w:rPr>
              <w:t>。</w:t>
            </w:r>
          </w:p>
          <w:p w14:paraId="590912E4" w14:textId="2020CF72" w:rsidR="00C94309" w:rsidRPr="00C94309" w:rsidRDefault="00C94309" w:rsidP="00C94309">
            <w:pPr>
              <w:spacing w:line="420" w:lineRule="exact"/>
              <w:jc w:val="center"/>
              <w:rPr>
                <w:rFonts w:ascii="Arial" w:hAnsi="Arial" w:cs="Arial"/>
                <w:b/>
                <w:bCs/>
                <w:sz w:val="23"/>
                <w:szCs w:val="23"/>
              </w:rPr>
            </w:pPr>
            <w:r w:rsidRPr="00C94309">
              <w:rPr>
                <w:rFonts w:ascii="Arial" w:hAnsi="Arial" w:cs="Arial"/>
                <w:b/>
                <w:bCs/>
                <w:sz w:val="23"/>
                <w:szCs w:val="23"/>
              </w:rPr>
              <w:t>表</w:t>
            </w:r>
            <w:r>
              <w:rPr>
                <w:rFonts w:ascii="Arial" w:hAnsi="Arial" w:cs="Arial"/>
                <w:b/>
                <w:bCs/>
                <w:sz w:val="23"/>
                <w:szCs w:val="23"/>
              </w:rPr>
              <w:t>1.1-1</w:t>
            </w:r>
            <w:r w:rsidRPr="00C94309">
              <w:rPr>
                <w:rFonts w:ascii="Arial" w:hAnsi="Arial" w:cs="Arial"/>
                <w:b/>
                <w:bCs/>
                <w:sz w:val="23"/>
                <w:szCs w:val="23"/>
              </w:rPr>
              <w:t xml:space="preserve">  </w:t>
            </w:r>
            <w:r w:rsidRPr="00C94309">
              <w:rPr>
                <w:rFonts w:ascii="Arial" w:hAnsi="Arial" w:cs="Arial" w:hint="eastAsia"/>
                <w:b/>
                <w:bCs/>
                <w:sz w:val="23"/>
                <w:szCs w:val="23"/>
              </w:rPr>
              <w:t>大气污染综合排放标准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5"/>
              <w:gridCol w:w="1721"/>
              <w:gridCol w:w="1601"/>
              <w:gridCol w:w="991"/>
              <w:gridCol w:w="1323"/>
              <w:gridCol w:w="1300"/>
            </w:tblGrid>
            <w:tr w:rsidR="00C94309" w:rsidRPr="00E75B89" w14:paraId="015801E6" w14:textId="77777777" w:rsidTr="00C94309">
              <w:trPr>
                <w:trHeight w:val="340"/>
                <w:jc w:val="center"/>
              </w:trPr>
              <w:tc>
                <w:tcPr>
                  <w:tcW w:w="837" w:type="pct"/>
                  <w:vMerge w:val="restart"/>
                  <w:vAlign w:val="center"/>
                </w:tcPr>
                <w:p w14:paraId="4C269D21" w14:textId="77777777" w:rsidR="00C94309" w:rsidRPr="00C94309" w:rsidRDefault="00C94309" w:rsidP="00C94309">
                  <w:pPr>
                    <w:pStyle w:val="afb"/>
                    <w:spacing w:beforeLines="50" w:before="120" w:line="320" w:lineRule="exact"/>
                    <w:rPr>
                      <w:rFonts w:ascii="Arial" w:eastAsia="宋体" w:hAnsi="Arial"/>
                      <w:sz w:val="21"/>
                    </w:rPr>
                  </w:pPr>
                  <w:r w:rsidRPr="00C94309">
                    <w:rPr>
                      <w:rFonts w:ascii="Arial" w:eastAsia="宋体" w:hAnsi="Arial"/>
                      <w:sz w:val="21"/>
                    </w:rPr>
                    <w:t>污染物</w:t>
                  </w:r>
                </w:p>
              </w:tc>
              <w:tc>
                <w:tcPr>
                  <w:tcW w:w="1033" w:type="pct"/>
                  <w:vMerge w:val="restart"/>
                  <w:vAlign w:val="center"/>
                </w:tcPr>
                <w:p w14:paraId="0066CED6" w14:textId="77777777" w:rsidR="00C94309" w:rsidRPr="00C94309" w:rsidRDefault="00C94309" w:rsidP="00C94309">
                  <w:pPr>
                    <w:pStyle w:val="afb"/>
                    <w:spacing w:beforeLines="50" w:before="120" w:line="320" w:lineRule="exact"/>
                    <w:rPr>
                      <w:rFonts w:ascii="Arial" w:eastAsia="宋体" w:hAnsi="Arial"/>
                      <w:sz w:val="21"/>
                    </w:rPr>
                  </w:pPr>
                  <w:r w:rsidRPr="00C94309">
                    <w:rPr>
                      <w:rFonts w:ascii="Arial" w:eastAsia="宋体" w:hAnsi="Arial"/>
                      <w:sz w:val="21"/>
                    </w:rPr>
                    <w:t>最高允许排放浓度（</w:t>
                  </w:r>
                  <w:r w:rsidRPr="00C94309">
                    <w:rPr>
                      <w:rFonts w:ascii="Arial" w:eastAsia="宋体" w:hAnsi="Arial"/>
                      <w:sz w:val="21"/>
                    </w:rPr>
                    <w:t>mg/m</w:t>
                  </w:r>
                  <w:r w:rsidRPr="00C94309">
                    <w:rPr>
                      <w:rFonts w:ascii="Arial" w:eastAsia="宋体" w:hAnsi="Arial"/>
                      <w:sz w:val="21"/>
                      <w:vertAlign w:val="superscript"/>
                    </w:rPr>
                    <w:t>3</w:t>
                  </w:r>
                  <w:r w:rsidRPr="00C94309">
                    <w:rPr>
                      <w:rFonts w:ascii="Arial" w:eastAsia="宋体" w:hAnsi="Arial"/>
                      <w:sz w:val="21"/>
                    </w:rPr>
                    <w:t>）</w:t>
                  </w:r>
                </w:p>
              </w:tc>
              <w:tc>
                <w:tcPr>
                  <w:tcW w:w="1556" w:type="pct"/>
                  <w:gridSpan w:val="2"/>
                  <w:vAlign w:val="center"/>
                </w:tcPr>
                <w:p w14:paraId="0319A50A" w14:textId="77777777" w:rsidR="00C94309" w:rsidRPr="00C94309" w:rsidRDefault="00C94309" w:rsidP="00C94309">
                  <w:pPr>
                    <w:pStyle w:val="afb"/>
                    <w:spacing w:beforeLines="50" w:before="120" w:line="320" w:lineRule="exact"/>
                    <w:rPr>
                      <w:rFonts w:ascii="Arial" w:eastAsia="宋体" w:hAnsi="Arial"/>
                      <w:sz w:val="21"/>
                    </w:rPr>
                  </w:pPr>
                  <w:r w:rsidRPr="00C94309">
                    <w:rPr>
                      <w:rFonts w:ascii="Arial" w:eastAsia="宋体" w:hAnsi="Arial"/>
                      <w:sz w:val="21"/>
                    </w:rPr>
                    <w:t>最高允许排放速率（</w:t>
                  </w:r>
                  <w:r w:rsidRPr="00C94309">
                    <w:rPr>
                      <w:rFonts w:ascii="Arial" w:eastAsia="宋体" w:hAnsi="Arial"/>
                      <w:sz w:val="21"/>
                    </w:rPr>
                    <w:t>kg/h</w:t>
                  </w:r>
                  <w:r w:rsidRPr="00C94309">
                    <w:rPr>
                      <w:rFonts w:ascii="Arial" w:eastAsia="宋体" w:hAnsi="Arial"/>
                      <w:sz w:val="21"/>
                    </w:rPr>
                    <w:t>）</w:t>
                  </w:r>
                </w:p>
              </w:tc>
              <w:tc>
                <w:tcPr>
                  <w:tcW w:w="1574" w:type="pct"/>
                  <w:gridSpan w:val="2"/>
                  <w:vAlign w:val="center"/>
                </w:tcPr>
                <w:p w14:paraId="09DD1414" w14:textId="77777777" w:rsidR="00C94309" w:rsidRPr="00C94309" w:rsidRDefault="00C94309" w:rsidP="00C94309">
                  <w:pPr>
                    <w:pStyle w:val="afb"/>
                    <w:spacing w:beforeLines="50" w:before="120" w:line="320" w:lineRule="exact"/>
                    <w:rPr>
                      <w:rFonts w:ascii="Arial" w:eastAsia="宋体" w:hAnsi="Arial"/>
                      <w:sz w:val="21"/>
                    </w:rPr>
                  </w:pPr>
                  <w:r w:rsidRPr="00C94309">
                    <w:rPr>
                      <w:rFonts w:ascii="Arial" w:eastAsia="宋体" w:hAnsi="Arial"/>
                      <w:sz w:val="21"/>
                    </w:rPr>
                    <w:t>无组织排放监控浓度限值</w:t>
                  </w:r>
                </w:p>
              </w:tc>
            </w:tr>
            <w:tr w:rsidR="00C94309" w:rsidRPr="00E75B89" w14:paraId="4E00C867" w14:textId="77777777" w:rsidTr="00C94309">
              <w:trPr>
                <w:trHeight w:val="340"/>
                <w:jc w:val="center"/>
              </w:trPr>
              <w:tc>
                <w:tcPr>
                  <w:tcW w:w="837" w:type="pct"/>
                  <w:vMerge/>
                  <w:vAlign w:val="center"/>
                </w:tcPr>
                <w:p w14:paraId="284D8273" w14:textId="77777777" w:rsidR="00C94309" w:rsidRPr="00C94309" w:rsidRDefault="00C94309" w:rsidP="00C94309">
                  <w:pPr>
                    <w:pStyle w:val="afb"/>
                    <w:spacing w:beforeLines="50" w:before="120" w:line="320" w:lineRule="exact"/>
                    <w:rPr>
                      <w:rFonts w:ascii="Arial" w:eastAsia="宋体" w:hAnsi="Arial"/>
                      <w:sz w:val="21"/>
                    </w:rPr>
                  </w:pPr>
                </w:p>
              </w:tc>
              <w:tc>
                <w:tcPr>
                  <w:tcW w:w="1033" w:type="pct"/>
                  <w:vMerge/>
                  <w:vAlign w:val="center"/>
                </w:tcPr>
                <w:p w14:paraId="40924637" w14:textId="77777777" w:rsidR="00C94309" w:rsidRPr="00C94309" w:rsidRDefault="00C94309" w:rsidP="00C94309">
                  <w:pPr>
                    <w:pStyle w:val="afb"/>
                    <w:spacing w:beforeLines="50" w:before="120" w:line="320" w:lineRule="exact"/>
                    <w:rPr>
                      <w:rFonts w:ascii="Arial" w:eastAsia="宋体" w:hAnsi="Arial"/>
                      <w:sz w:val="21"/>
                    </w:rPr>
                  </w:pPr>
                </w:p>
              </w:tc>
              <w:tc>
                <w:tcPr>
                  <w:tcW w:w="961" w:type="pct"/>
                  <w:vAlign w:val="center"/>
                </w:tcPr>
                <w:p w14:paraId="469C7DCD" w14:textId="77777777" w:rsidR="00C94309" w:rsidRPr="00C94309" w:rsidRDefault="00C94309" w:rsidP="00C94309">
                  <w:pPr>
                    <w:pStyle w:val="afb"/>
                    <w:spacing w:beforeLines="50" w:before="120" w:line="320" w:lineRule="exact"/>
                    <w:rPr>
                      <w:rFonts w:ascii="Arial" w:eastAsia="宋体" w:hAnsi="Arial"/>
                      <w:sz w:val="21"/>
                    </w:rPr>
                  </w:pPr>
                  <w:r w:rsidRPr="00C94309">
                    <w:rPr>
                      <w:rFonts w:ascii="Arial" w:eastAsia="宋体" w:hAnsi="Arial"/>
                      <w:sz w:val="21"/>
                    </w:rPr>
                    <w:t>排气筒高度（</w:t>
                  </w:r>
                  <w:r w:rsidRPr="00C94309">
                    <w:rPr>
                      <w:rFonts w:ascii="Arial" w:eastAsia="宋体" w:hAnsi="Arial"/>
                      <w:sz w:val="21"/>
                    </w:rPr>
                    <w:t>m</w:t>
                  </w:r>
                  <w:r w:rsidRPr="00C94309">
                    <w:rPr>
                      <w:rFonts w:ascii="Arial" w:eastAsia="宋体" w:hAnsi="Arial"/>
                      <w:sz w:val="21"/>
                    </w:rPr>
                    <w:t>）</w:t>
                  </w:r>
                </w:p>
              </w:tc>
              <w:tc>
                <w:tcPr>
                  <w:tcW w:w="595" w:type="pct"/>
                  <w:vAlign w:val="center"/>
                </w:tcPr>
                <w:p w14:paraId="7C9308CC" w14:textId="77777777" w:rsidR="00C94309" w:rsidRPr="00C94309" w:rsidRDefault="00C94309" w:rsidP="00C94309">
                  <w:pPr>
                    <w:pStyle w:val="afb"/>
                    <w:spacing w:beforeLines="50" w:before="120" w:line="320" w:lineRule="exact"/>
                    <w:rPr>
                      <w:rFonts w:ascii="Arial" w:eastAsia="宋体" w:hAnsi="Arial"/>
                      <w:sz w:val="21"/>
                    </w:rPr>
                  </w:pPr>
                  <w:r w:rsidRPr="00C94309">
                    <w:rPr>
                      <w:rFonts w:ascii="Arial" w:eastAsia="宋体" w:hAnsi="Arial"/>
                      <w:sz w:val="21"/>
                    </w:rPr>
                    <w:t>二级</w:t>
                  </w:r>
                </w:p>
              </w:tc>
              <w:tc>
                <w:tcPr>
                  <w:tcW w:w="794" w:type="pct"/>
                  <w:vAlign w:val="center"/>
                </w:tcPr>
                <w:p w14:paraId="2FC56675" w14:textId="77777777" w:rsidR="00C94309" w:rsidRPr="00C94309" w:rsidRDefault="00C94309" w:rsidP="00C94309">
                  <w:pPr>
                    <w:pStyle w:val="afb"/>
                    <w:spacing w:beforeLines="50" w:before="120" w:line="320" w:lineRule="exact"/>
                    <w:rPr>
                      <w:rFonts w:ascii="Arial" w:eastAsia="宋体" w:hAnsi="Arial"/>
                      <w:sz w:val="21"/>
                    </w:rPr>
                  </w:pPr>
                  <w:r w:rsidRPr="00C94309">
                    <w:rPr>
                      <w:rFonts w:ascii="Arial" w:eastAsia="宋体" w:hAnsi="Arial"/>
                      <w:sz w:val="21"/>
                    </w:rPr>
                    <w:t>监控点</w:t>
                  </w:r>
                </w:p>
              </w:tc>
              <w:tc>
                <w:tcPr>
                  <w:tcW w:w="780" w:type="pct"/>
                  <w:vAlign w:val="center"/>
                </w:tcPr>
                <w:p w14:paraId="42F86328" w14:textId="77777777" w:rsidR="00C94309" w:rsidRPr="00C94309" w:rsidRDefault="00C94309" w:rsidP="00C94309">
                  <w:pPr>
                    <w:pStyle w:val="afb"/>
                    <w:spacing w:beforeLines="50" w:before="120" w:line="320" w:lineRule="exact"/>
                    <w:rPr>
                      <w:rFonts w:ascii="Arial" w:eastAsia="宋体" w:hAnsi="Arial"/>
                      <w:sz w:val="21"/>
                    </w:rPr>
                  </w:pPr>
                  <w:r w:rsidRPr="00C94309">
                    <w:rPr>
                      <w:rFonts w:ascii="Arial" w:eastAsia="宋体" w:hAnsi="Arial"/>
                      <w:sz w:val="21"/>
                    </w:rPr>
                    <w:t>浓度（</w:t>
                  </w:r>
                  <w:r w:rsidRPr="00C94309">
                    <w:rPr>
                      <w:rFonts w:ascii="Arial" w:eastAsia="宋体" w:hAnsi="Arial"/>
                      <w:sz w:val="21"/>
                    </w:rPr>
                    <w:t>mg/m</w:t>
                  </w:r>
                  <w:r w:rsidRPr="00C94309">
                    <w:rPr>
                      <w:rFonts w:ascii="Arial" w:eastAsia="宋体" w:hAnsi="Arial"/>
                      <w:sz w:val="21"/>
                      <w:vertAlign w:val="superscript"/>
                    </w:rPr>
                    <w:t>3</w:t>
                  </w:r>
                  <w:r w:rsidRPr="00C94309">
                    <w:rPr>
                      <w:rFonts w:ascii="Arial" w:eastAsia="宋体" w:hAnsi="Arial"/>
                      <w:sz w:val="21"/>
                    </w:rPr>
                    <w:t>）</w:t>
                  </w:r>
                </w:p>
              </w:tc>
            </w:tr>
            <w:tr w:rsidR="00DF0119" w:rsidRPr="00E75B89" w14:paraId="21CDAF5A" w14:textId="77777777" w:rsidTr="00C94309">
              <w:trPr>
                <w:trHeight w:val="340"/>
                <w:jc w:val="center"/>
              </w:trPr>
              <w:tc>
                <w:tcPr>
                  <w:tcW w:w="837" w:type="pct"/>
                  <w:vMerge w:val="restart"/>
                  <w:vAlign w:val="center"/>
                </w:tcPr>
                <w:p w14:paraId="0F14ED37" w14:textId="3162AC77" w:rsidR="00DF0119" w:rsidRPr="00C94309" w:rsidRDefault="00DF0119" w:rsidP="00C94309">
                  <w:pPr>
                    <w:pStyle w:val="afb"/>
                    <w:spacing w:beforeLines="50" w:before="120" w:line="320" w:lineRule="exact"/>
                    <w:rPr>
                      <w:rFonts w:ascii="Arial" w:eastAsia="宋体" w:hAnsi="Arial"/>
                      <w:sz w:val="21"/>
                    </w:rPr>
                  </w:pPr>
                  <w:r>
                    <w:rPr>
                      <w:rFonts w:ascii="Arial" w:eastAsia="宋体" w:hAnsi="Arial" w:hint="eastAsia"/>
                      <w:sz w:val="21"/>
                    </w:rPr>
                    <w:t>非甲烷</w:t>
                  </w:r>
                  <w:r>
                    <w:rPr>
                      <w:rFonts w:ascii="Arial" w:eastAsia="宋体" w:hAnsi="Arial"/>
                      <w:sz w:val="21"/>
                    </w:rPr>
                    <w:t>总烃</w:t>
                  </w:r>
                </w:p>
              </w:tc>
              <w:tc>
                <w:tcPr>
                  <w:tcW w:w="1033" w:type="pct"/>
                  <w:vMerge w:val="restart"/>
                  <w:vAlign w:val="center"/>
                </w:tcPr>
                <w:p w14:paraId="30DD09A2" w14:textId="1960A7B3" w:rsidR="00DF0119" w:rsidRPr="00C94309" w:rsidRDefault="00DF0119" w:rsidP="00C94309">
                  <w:pPr>
                    <w:pStyle w:val="afb"/>
                    <w:spacing w:beforeLines="50" w:before="120" w:line="320" w:lineRule="exact"/>
                    <w:rPr>
                      <w:rFonts w:ascii="Arial" w:eastAsia="宋体" w:hAnsi="Arial"/>
                      <w:sz w:val="21"/>
                    </w:rPr>
                  </w:pPr>
                  <w:r w:rsidRPr="00C94309">
                    <w:rPr>
                      <w:rFonts w:ascii="Arial" w:eastAsia="宋体" w:hAnsi="Arial"/>
                      <w:sz w:val="21"/>
                    </w:rPr>
                    <w:t>120</w:t>
                  </w:r>
                  <w:r w:rsidRPr="00C94309">
                    <w:rPr>
                      <w:rFonts w:ascii="Arial" w:eastAsia="宋体" w:hAnsi="Arial"/>
                      <w:sz w:val="21"/>
                    </w:rPr>
                    <w:t>（</w:t>
                  </w:r>
                  <w:r>
                    <w:rPr>
                      <w:rFonts w:ascii="Arial" w:eastAsia="宋体" w:hAnsi="Arial" w:hint="eastAsia"/>
                      <w:sz w:val="21"/>
                    </w:rPr>
                    <w:t>使用</w:t>
                  </w:r>
                  <w:r>
                    <w:rPr>
                      <w:rFonts w:ascii="Arial" w:eastAsia="宋体" w:hAnsi="Arial"/>
                      <w:sz w:val="21"/>
                    </w:rPr>
                    <w:t>溶剂</w:t>
                  </w:r>
                  <w:r>
                    <w:rPr>
                      <w:rFonts w:ascii="Arial" w:eastAsia="宋体" w:hAnsi="Arial"/>
                      <w:sz w:val="21"/>
                    </w:rPr>
                    <w:lastRenderedPageBreak/>
                    <w:t>汽油或</w:t>
                  </w:r>
                  <w:r>
                    <w:rPr>
                      <w:rFonts w:ascii="Arial" w:eastAsia="宋体" w:hAnsi="Arial" w:hint="eastAsia"/>
                      <w:sz w:val="21"/>
                    </w:rPr>
                    <w:t>其它</w:t>
                  </w:r>
                  <w:r>
                    <w:rPr>
                      <w:rFonts w:ascii="Arial" w:eastAsia="宋体" w:hAnsi="Arial"/>
                      <w:sz w:val="21"/>
                    </w:rPr>
                    <w:t>混合烃类物质</w:t>
                  </w:r>
                  <w:r w:rsidRPr="00C94309">
                    <w:rPr>
                      <w:rFonts w:ascii="Arial" w:eastAsia="宋体" w:hAnsi="Arial"/>
                      <w:sz w:val="21"/>
                    </w:rPr>
                    <w:t>）</w:t>
                  </w:r>
                </w:p>
              </w:tc>
              <w:tc>
                <w:tcPr>
                  <w:tcW w:w="961" w:type="pct"/>
                  <w:vAlign w:val="center"/>
                </w:tcPr>
                <w:p w14:paraId="2AC75D9A" w14:textId="77777777" w:rsidR="00DF0119" w:rsidRPr="00C94309" w:rsidRDefault="00DF0119" w:rsidP="00C94309">
                  <w:pPr>
                    <w:pStyle w:val="afb"/>
                    <w:spacing w:beforeLines="50" w:before="120" w:line="320" w:lineRule="exact"/>
                    <w:rPr>
                      <w:rFonts w:ascii="Arial" w:eastAsia="宋体" w:hAnsi="Arial"/>
                      <w:sz w:val="21"/>
                    </w:rPr>
                  </w:pPr>
                  <w:r w:rsidRPr="00C94309">
                    <w:rPr>
                      <w:rFonts w:ascii="Arial" w:eastAsia="宋体" w:hAnsi="Arial"/>
                      <w:sz w:val="21"/>
                    </w:rPr>
                    <w:lastRenderedPageBreak/>
                    <w:t>15</w:t>
                  </w:r>
                </w:p>
              </w:tc>
              <w:tc>
                <w:tcPr>
                  <w:tcW w:w="595" w:type="pct"/>
                  <w:vAlign w:val="center"/>
                </w:tcPr>
                <w:p w14:paraId="3D5E96F1" w14:textId="718A409B" w:rsidR="00DF0119" w:rsidRPr="00C94309" w:rsidRDefault="00DF0119" w:rsidP="00C94309">
                  <w:pPr>
                    <w:pStyle w:val="afb"/>
                    <w:spacing w:beforeLines="50" w:before="120" w:line="320" w:lineRule="exact"/>
                    <w:rPr>
                      <w:rFonts w:ascii="Arial" w:eastAsia="宋体" w:hAnsi="Arial"/>
                      <w:sz w:val="21"/>
                    </w:rPr>
                  </w:pPr>
                  <w:r>
                    <w:rPr>
                      <w:rFonts w:ascii="Arial" w:eastAsia="宋体" w:hAnsi="Arial"/>
                      <w:sz w:val="21"/>
                    </w:rPr>
                    <w:t>10</w:t>
                  </w:r>
                </w:p>
              </w:tc>
              <w:tc>
                <w:tcPr>
                  <w:tcW w:w="794" w:type="pct"/>
                  <w:vMerge w:val="restart"/>
                  <w:vAlign w:val="center"/>
                </w:tcPr>
                <w:p w14:paraId="70D165A7" w14:textId="77777777" w:rsidR="00DF0119" w:rsidRPr="00C94309" w:rsidRDefault="00DF0119" w:rsidP="00C94309">
                  <w:pPr>
                    <w:pStyle w:val="afb"/>
                    <w:spacing w:beforeLines="50" w:before="120" w:line="320" w:lineRule="exact"/>
                    <w:rPr>
                      <w:rFonts w:ascii="Arial" w:eastAsia="宋体" w:hAnsi="Arial"/>
                      <w:sz w:val="21"/>
                    </w:rPr>
                  </w:pPr>
                  <w:r w:rsidRPr="00C94309">
                    <w:rPr>
                      <w:rFonts w:ascii="Arial" w:eastAsia="宋体" w:hAnsi="Arial"/>
                      <w:sz w:val="21"/>
                    </w:rPr>
                    <w:t>周界外浓度</w:t>
                  </w:r>
                  <w:r w:rsidRPr="00C94309">
                    <w:rPr>
                      <w:rFonts w:ascii="Arial" w:eastAsia="宋体" w:hAnsi="Arial"/>
                      <w:sz w:val="21"/>
                    </w:rPr>
                    <w:lastRenderedPageBreak/>
                    <w:t>最高点</w:t>
                  </w:r>
                </w:p>
              </w:tc>
              <w:tc>
                <w:tcPr>
                  <w:tcW w:w="780" w:type="pct"/>
                  <w:vMerge w:val="restart"/>
                  <w:vAlign w:val="center"/>
                </w:tcPr>
                <w:p w14:paraId="2C35AA29" w14:textId="49F9F9D2" w:rsidR="00DF0119" w:rsidRPr="00C94309" w:rsidRDefault="00DF0119" w:rsidP="00C94309">
                  <w:pPr>
                    <w:pStyle w:val="afb"/>
                    <w:spacing w:beforeLines="50" w:before="120" w:line="320" w:lineRule="exact"/>
                    <w:rPr>
                      <w:rFonts w:ascii="Arial" w:eastAsia="宋体" w:hAnsi="Arial"/>
                      <w:sz w:val="21"/>
                    </w:rPr>
                  </w:pPr>
                  <w:r>
                    <w:rPr>
                      <w:rFonts w:ascii="Arial" w:eastAsia="宋体" w:hAnsi="Arial"/>
                      <w:sz w:val="21"/>
                    </w:rPr>
                    <w:lastRenderedPageBreak/>
                    <w:t>4.0</w:t>
                  </w:r>
                </w:p>
              </w:tc>
            </w:tr>
            <w:tr w:rsidR="00DF0119" w:rsidRPr="00E75B89" w14:paraId="0B965283" w14:textId="77777777" w:rsidTr="00C94309">
              <w:trPr>
                <w:trHeight w:val="340"/>
                <w:jc w:val="center"/>
              </w:trPr>
              <w:tc>
                <w:tcPr>
                  <w:tcW w:w="837" w:type="pct"/>
                  <w:vMerge/>
                  <w:vAlign w:val="center"/>
                </w:tcPr>
                <w:p w14:paraId="19C6AA32" w14:textId="77777777" w:rsidR="00DF0119" w:rsidRDefault="00DF0119" w:rsidP="00C94309">
                  <w:pPr>
                    <w:pStyle w:val="afb"/>
                    <w:spacing w:beforeLines="50" w:before="120" w:line="320" w:lineRule="exact"/>
                    <w:rPr>
                      <w:rFonts w:ascii="Arial" w:eastAsia="宋体" w:hAnsi="Arial"/>
                      <w:sz w:val="21"/>
                    </w:rPr>
                  </w:pPr>
                </w:p>
              </w:tc>
              <w:tc>
                <w:tcPr>
                  <w:tcW w:w="1033" w:type="pct"/>
                  <w:vMerge/>
                  <w:vAlign w:val="center"/>
                </w:tcPr>
                <w:p w14:paraId="757BF5A9" w14:textId="77777777" w:rsidR="00DF0119" w:rsidRPr="00C94309" w:rsidRDefault="00DF0119" w:rsidP="00C94309">
                  <w:pPr>
                    <w:pStyle w:val="afb"/>
                    <w:spacing w:beforeLines="50" w:before="120" w:line="320" w:lineRule="exact"/>
                    <w:rPr>
                      <w:rFonts w:ascii="Arial" w:eastAsia="宋体" w:hAnsi="Arial"/>
                      <w:sz w:val="21"/>
                    </w:rPr>
                  </w:pPr>
                </w:p>
              </w:tc>
              <w:tc>
                <w:tcPr>
                  <w:tcW w:w="961" w:type="pct"/>
                  <w:vAlign w:val="center"/>
                </w:tcPr>
                <w:p w14:paraId="2F8C48C2" w14:textId="20E82ECE" w:rsidR="00DF0119" w:rsidRPr="00C94309" w:rsidRDefault="00DF0119" w:rsidP="00C94309">
                  <w:pPr>
                    <w:pStyle w:val="afb"/>
                    <w:spacing w:beforeLines="50" w:before="120" w:line="320" w:lineRule="exact"/>
                    <w:rPr>
                      <w:rFonts w:ascii="Arial" w:eastAsia="宋体" w:hAnsi="Arial"/>
                      <w:sz w:val="21"/>
                    </w:rPr>
                  </w:pPr>
                  <w:r>
                    <w:rPr>
                      <w:rFonts w:ascii="Arial" w:eastAsia="宋体" w:hAnsi="Arial" w:hint="eastAsia"/>
                      <w:sz w:val="21"/>
                    </w:rPr>
                    <w:t>20</w:t>
                  </w:r>
                </w:p>
              </w:tc>
              <w:tc>
                <w:tcPr>
                  <w:tcW w:w="595" w:type="pct"/>
                  <w:vAlign w:val="center"/>
                </w:tcPr>
                <w:p w14:paraId="33D017C3" w14:textId="065845B1" w:rsidR="00DF0119" w:rsidRDefault="00DF0119" w:rsidP="00C94309">
                  <w:pPr>
                    <w:pStyle w:val="afb"/>
                    <w:spacing w:beforeLines="50" w:before="120" w:line="320" w:lineRule="exact"/>
                    <w:rPr>
                      <w:rFonts w:ascii="Arial" w:eastAsia="宋体" w:hAnsi="Arial"/>
                      <w:sz w:val="21"/>
                    </w:rPr>
                  </w:pPr>
                  <w:r>
                    <w:rPr>
                      <w:rFonts w:ascii="Arial" w:eastAsia="宋体" w:hAnsi="Arial" w:hint="eastAsia"/>
                      <w:sz w:val="21"/>
                    </w:rPr>
                    <w:t>17</w:t>
                  </w:r>
                </w:p>
              </w:tc>
              <w:tc>
                <w:tcPr>
                  <w:tcW w:w="794" w:type="pct"/>
                  <w:vMerge/>
                  <w:vAlign w:val="center"/>
                </w:tcPr>
                <w:p w14:paraId="512C7326" w14:textId="77777777" w:rsidR="00DF0119" w:rsidRPr="00C94309" w:rsidRDefault="00DF0119" w:rsidP="00C94309">
                  <w:pPr>
                    <w:pStyle w:val="afb"/>
                    <w:spacing w:beforeLines="50" w:before="120" w:line="320" w:lineRule="exact"/>
                    <w:rPr>
                      <w:rFonts w:ascii="Arial" w:eastAsia="宋体" w:hAnsi="Arial"/>
                      <w:sz w:val="21"/>
                    </w:rPr>
                  </w:pPr>
                </w:p>
              </w:tc>
              <w:tc>
                <w:tcPr>
                  <w:tcW w:w="780" w:type="pct"/>
                  <w:vMerge/>
                  <w:vAlign w:val="center"/>
                </w:tcPr>
                <w:p w14:paraId="314A5471" w14:textId="77777777" w:rsidR="00DF0119" w:rsidRDefault="00DF0119" w:rsidP="00C94309">
                  <w:pPr>
                    <w:pStyle w:val="afb"/>
                    <w:spacing w:beforeLines="50" w:before="120" w:line="320" w:lineRule="exact"/>
                    <w:rPr>
                      <w:rFonts w:ascii="Arial" w:eastAsia="宋体" w:hAnsi="Arial"/>
                      <w:sz w:val="21"/>
                    </w:rPr>
                  </w:pPr>
                </w:p>
              </w:tc>
            </w:tr>
          </w:tbl>
          <w:p w14:paraId="4952B8C2" w14:textId="77777777" w:rsidR="00C0514D" w:rsidRPr="00C42EA3" w:rsidRDefault="00C0514D" w:rsidP="00A212A7">
            <w:pPr>
              <w:spacing w:beforeLines="50" w:before="120" w:line="360" w:lineRule="auto"/>
              <w:ind w:firstLineChars="200" w:firstLine="460"/>
              <w:rPr>
                <w:rFonts w:ascii="Arial" w:hAnsi="Arial" w:cs="Arial"/>
                <w:sz w:val="23"/>
                <w:szCs w:val="23"/>
              </w:rPr>
            </w:pPr>
            <w:r w:rsidRPr="00C42EA3">
              <w:rPr>
                <w:rFonts w:ascii="Arial" w:hAnsi="Arial" w:cs="Arial"/>
                <w:sz w:val="23"/>
                <w:szCs w:val="23"/>
              </w:rPr>
              <w:lastRenderedPageBreak/>
              <w:t>2</w:t>
            </w:r>
            <w:r w:rsidRPr="00C42EA3">
              <w:rPr>
                <w:rFonts w:ascii="Arial" w:hAnsi="Arial" w:cs="Arial"/>
                <w:sz w:val="23"/>
                <w:szCs w:val="23"/>
              </w:rPr>
              <w:t>、废水</w:t>
            </w:r>
          </w:p>
          <w:p w14:paraId="57A68872" w14:textId="7B521BF0" w:rsidR="00B500AF" w:rsidRDefault="00DF761C" w:rsidP="00DF761C">
            <w:pPr>
              <w:spacing w:beforeLines="50" w:before="120" w:line="360" w:lineRule="auto"/>
              <w:ind w:firstLineChars="200" w:firstLine="460"/>
              <w:rPr>
                <w:rFonts w:ascii="Arial" w:eastAsiaTheme="minorEastAsia" w:hAnsi="Arial" w:cs="Arial"/>
                <w:sz w:val="23"/>
                <w:szCs w:val="23"/>
              </w:rPr>
            </w:pPr>
            <w:r w:rsidRPr="00DF761C">
              <w:rPr>
                <w:rFonts w:ascii="Arial" w:eastAsiaTheme="minorEastAsia" w:hAnsi="Arial" w:cs="Arial" w:hint="eastAsia"/>
                <w:sz w:val="23"/>
                <w:szCs w:val="23"/>
              </w:rPr>
              <w:t>本项目废水主要为职工生活污水，经化粪池预处理后通过污水管网排入凤凰污水处理厂处理。生活污水纳</w:t>
            </w:r>
            <w:proofErr w:type="gramStart"/>
            <w:r w:rsidRPr="00DF761C">
              <w:rPr>
                <w:rFonts w:ascii="Arial" w:eastAsiaTheme="minorEastAsia" w:hAnsi="Arial" w:cs="Arial" w:hint="eastAsia"/>
                <w:sz w:val="23"/>
                <w:szCs w:val="23"/>
              </w:rPr>
              <w:t>管执行</w:t>
            </w:r>
            <w:proofErr w:type="gramEnd"/>
            <w:r w:rsidRPr="00DF761C">
              <w:rPr>
                <w:rFonts w:ascii="Arial" w:eastAsiaTheme="minorEastAsia" w:hAnsi="Arial" w:cs="Arial" w:hint="eastAsia"/>
                <w:sz w:val="23"/>
                <w:szCs w:val="23"/>
              </w:rPr>
              <w:t>《污水综合排放标准》（</w:t>
            </w:r>
            <w:r w:rsidRPr="00DF761C">
              <w:rPr>
                <w:rFonts w:ascii="Arial" w:eastAsiaTheme="minorEastAsia" w:hAnsi="Arial" w:cs="Arial" w:hint="eastAsia"/>
                <w:sz w:val="23"/>
                <w:szCs w:val="23"/>
              </w:rPr>
              <w:t>GB8978-1996</w:t>
            </w:r>
            <w:r w:rsidRPr="00DF761C">
              <w:rPr>
                <w:rFonts w:ascii="Arial" w:eastAsiaTheme="minorEastAsia" w:hAnsi="Arial" w:cs="Arial" w:hint="eastAsia"/>
                <w:sz w:val="23"/>
                <w:szCs w:val="23"/>
              </w:rPr>
              <w:t>）中的三级标准，</w:t>
            </w:r>
            <w:r>
              <w:rPr>
                <w:rFonts w:ascii="Arial" w:eastAsiaTheme="minorEastAsia" w:hAnsi="Arial" w:cs="Arial" w:hint="eastAsia"/>
                <w:sz w:val="23"/>
                <w:szCs w:val="23"/>
              </w:rPr>
              <w:t>NH</w:t>
            </w:r>
            <w:r w:rsidRPr="00DF761C">
              <w:rPr>
                <w:rFonts w:ascii="Arial" w:eastAsiaTheme="minorEastAsia" w:hAnsi="Arial" w:cs="Arial" w:hint="eastAsia"/>
                <w:sz w:val="23"/>
                <w:szCs w:val="23"/>
                <w:vertAlign w:val="subscript"/>
              </w:rPr>
              <w:t>3</w:t>
            </w:r>
            <w:r>
              <w:rPr>
                <w:rFonts w:ascii="Arial" w:eastAsiaTheme="minorEastAsia" w:hAnsi="Arial" w:cs="Arial" w:hint="eastAsia"/>
                <w:sz w:val="23"/>
                <w:szCs w:val="23"/>
              </w:rPr>
              <w:t>-N</w:t>
            </w:r>
            <w:proofErr w:type="gramStart"/>
            <w:r w:rsidRPr="00DF761C">
              <w:rPr>
                <w:rFonts w:ascii="Arial" w:eastAsiaTheme="minorEastAsia" w:hAnsi="Arial" w:cs="Arial" w:hint="eastAsia"/>
                <w:sz w:val="23"/>
                <w:szCs w:val="23"/>
              </w:rPr>
              <w:t>值执行</w:t>
            </w:r>
            <w:proofErr w:type="gramEnd"/>
            <w:r w:rsidRPr="00DF761C">
              <w:rPr>
                <w:rFonts w:ascii="Arial" w:eastAsiaTheme="minorEastAsia" w:hAnsi="Arial" w:cs="Arial" w:hint="eastAsia"/>
                <w:sz w:val="23"/>
                <w:szCs w:val="23"/>
              </w:rPr>
              <w:t>《工业企业废水氮、磷污染物间接排放限值》（</w:t>
            </w:r>
            <w:r w:rsidRPr="00DF761C">
              <w:rPr>
                <w:rFonts w:ascii="Arial" w:eastAsiaTheme="minorEastAsia" w:hAnsi="Arial" w:cs="Arial" w:hint="eastAsia"/>
                <w:sz w:val="23"/>
                <w:szCs w:val="23"/>
              </w:rPr>
              <w:t>DB33/887- 2013</w:t>
            </w:r>
            <w:r>
              <w:rPr>
                <w:rFonts w:ascii="Arial" w:eastAsiaTheme="minorEastAsia" w:hAnsi="Arial" w:cs="Arial" w:hint="eastAsia"/>
                <w:sz w:val="23"/>
                <w:szCs w:val="23"/>
              </w:rPr>
              <w:t>）。</w:t>
            </w:r>
            <w:r w:rsidRPr="00DF761C">
              <w:rPr>
                <w:rFonts w:ascii="Arial" w:eastAsiaTheme="minorEastAsia" w:hAnsi="Arial" w:cs="Arial" w:hint="eastAsia"/>
                <w:sz w:val="23"/>
                <w:szCs w:val="23"/>
              </w:rPr>
              <w:t>生活污水经凤凰污水处理厂集中处理后尾水排入</w:t>
            </w:r>
            <w:proofErr w:type="gramStart"/>
            <w:r w:rsidRPr="00DF761C">
              <w:rPr>
                <w:rFonts w:ascii="Arial" w:eastAsiaTheme="minorEastAsia" w:hAnsi="Arial" w:cs="Arial" w:hint="eastAsia"/>
                <w:sz w:val="23"/>
                <w:szCs w:val="23"/>
              </w:rPr>
              <w:t>旄</w:t>
            </w:r>
            <w:proofErr w:type="gramEnd"/>
            <w:r w:rsidRPr="00DF761C">
              <w:rPr>
                <w:rFonts w:ascii="Arial" w:eastAsiaTheme="minorEastAsia" w:hAnsi="Arial" w:cs="Arial" w:hint="eastAsia"/>
                <w:sz w:val="23"/>
                <w:szCs w:val="23"/>
              </w:rPr>
              <w:t>儿港，污水处理厂尾水排放执行《城镇污水处理厂污染物排放标准》（</w:t>
            </w:r>
            <w:r w:rsidRPr="00DF761C">
              <w:rPr>
                <w:rFonts w:ascii="Arial" w:eastAsiaTheme="minorEastAsia" w:hAnsi="Arial" w:cs="Arial" w:hint="eastAsia"/>
                <w:sz w:val="23"/>
                <w:szCs w:val="23"/>
              </w:rPr>
              <w:t>GB18918-2002</w:t>
            </w:r>
            <w:r w:rsidRPr="00DF761C">
              <w:rPr>
                <w:rFonts w:ascii="Arial" w:eastAsiaTheme="minorEastAsia" w:hAnsi="Arial" w:cs="Arial" w:hint="eastAsia"/>
                <w:sz w:val="23"/>
                <w:szCs w:val="23"/>
              </w:rPr>
              <w:t>）中的一级标准中</w:t>
            </w:r>
            <w:r w:rsidRPr="00DF761C">
              <w:rPr>
                <w:rFonts w:ascii="Arial" w:eastAsiaTheme="minorEastAsia" w:hAnsi="Arial" w:cs="Arial" w:hint="eastAsia"/>
                <w:sz w:val="23"/>
                <w:szCs w:val="23"/>
              </w:rPr>
              <w:t xml:space="preserve">A </w:t>
            </w:r>
            <w:r>
              <w:rPr>
                <w:rFonts w:ascii="Arial" w:eastAsiaTheme="minorEastAsia" w:hAnsi="Arial" w:cs="Arial" w:hint="eastAsia"/>
                <w:sz w:val="23"/>
                <w:szCs w:val="23"/>
              </w:rPr>
              <w:t>标准。</w:t>
            </w:r>
            <w:r w:rsidRPr="00DF761C">
              <w:rPr>
                <w:rFonts w:ascii="Arial" w:eastAsiaTheme="minorEastAsia" w:hAnsi="Arial" w:cs="Arial" w:hint="eastAsia"/>
                <w:sz w:val="23"/>
                <w:szCs w:val="23"/>
              </w:rPr>
              <w:t>具体见下表。</w:t>
            </w:r>
          </w:p>
          <w:p w14:paraId="3EC52A26" w14:textId="245285DE" w:rsidR="00654833" w:rsidRPr="00654833" w:rsidRDefault="00654833" w:rsidP="00654833">
            <w:pPr>
              <w:spacing w:line="420" w:lineRule="exact"/>
              <w:jc w:val="center"/>
              <w:rPr>
                <w:rFonts w:ascii="Arial" w:hAnsi="Arial" w:cs="Arial"/>
                <w:b/>
                <w:bCs/>
                <w:sz w:val="23"/>
                <w:szCs w:val="23"/>
              </w:rPr>
            </w:pPr>
            <w:r w:rsidRPr="00654833">
              <w:rPr>
                <w:rFonts w:ascii="Arial" w:hAnsi="Arial" w:cs="Arial"/>
                <w:b/>
                <w:bCs/>
                <w:sz w:val="23"/>
                <w:szCs w:val="23"/>
              </w:rPr>
              <w:t>表</w:t>
            </w:r>
            <w:r>
              <w:rPr>
                <w:rFonts w:ascii="Arial" w:hAnsi="Arial" w:cs="Arial"/>
                <w:b/>
                <w:bCs/>
                <w:sz w:val="23"/>
                <w:szCs w:val="23"/>
              </w:rPr>
              <w:t>1.1-2</w:t>
            </w:r>
            <w:r w:rsidRPr="00654833">
              <w:rPr>
                <w:rFonts w:ascii="Arial" w:hAnsi="Arial" w:cs="Arial" w:hint="eastAsia"/>
                <w:b/>
                <w:bCs/>
                <w:sz w:val="23"/>
                <w:szCs w:val="23"/>
              </w:rPr>
              <w:t xml:space="preserve">  </w:t>
            </w:r>
            <w:r w:rsidRPr="00654833">
              <w:rPr>
                <w:rFonts w:ascii="Arial" w:hAnsi="Arial" w:cs="Arial"/>
                <w:b/>
                <w:bCs/>
                <w:sz w:val="23"/>
                <w:szCs w:val="23"/>
              </w:rPr>
              <w:t>《污水综合排放标准》</w:t>
            </w:r>
            <w:r w:rsidRPr="00654833">
              <w:rPr>
                <w:rFonts w:ascii="Arial" w:hAnsi="Arial" w:cs="Arial"/>
                <w:b/>
                <w:bCs/>
                <w:sz w:val="23"/>
                <w:szCs w:val="23"/>
              </w:rPr>
              <w:t xml:space="preserve"> </w:t>
            </w:r>
            <w:r w:rsidRPr="00654833">
              <w:rPr>
                <w:rFonts w:ascii="Arial" w:hAnsi="Arial" w:cs="Arial" w:hint="eastAsia"/>
                <w:b/>
                <w:bCs/>
                <w:sz w:val="23"/>
                <w:szCs w:val="23"/>
              </w:rPr>
              <w:t xml:space="preserve">   </w:t>
            </w:r>
            <w:r w:rsidRPr="00654833">
              <w:rPr>
                <w:rFonts w:ascii="Arial" w:hAnsi="Arial" w:cs="Arial"/>
                <w:b/>
                <w:bCs/>
                <w:sz w:val="23"/>
                <w:szCs w:val="23"/>
              </w:rPr>
              <w:t>单位：</w:t>
            </w:r>
            <w:r w:rsidRPr="00654833">
              <w:rPr>
                <w:rFonts w:ascii="Arial" w:hAnsi="Arial" w:cs="Arial"/>
                <w:b/>
                <w:bCs/>
                <w:sz w:val="23"/>
                <w:szCs w:val="23"/>
              </w:rPr>
              <w:t>mg/L</w:t>
            </w:r>
            <w:r w:rsidRPr="00654833">
              <w:rPr>
                <w:rFonts w:ascii="Arial" w:hAnsi="Arial" w:cs="Arial"/>
                <w:b/>
                <w:bCs/>
                <w:sz w:val="23"/>
                <w:szCs w:val="23"/>
              </w:rPr>
              <w:t>（</w:t>
            </w:r>
            <w:r w:rsidRPr="00654833">
              <w:rPr>
                <w:rFonts w:ascii="Arial" w:hAnsi="Arial" w:cs="Arial"/>
                <w:b/>
                <w:bCs/>
                <w:sz w:val="23"/>
                <w:szCs w:val="23"/>
              </w:rPr>
              <w:t>pH</w:t>
            </w:r>
            <w:r w:rsidRPr="00654833">
              <w:rPr>
                <w:rFonts w:ascii="Arial" w:hAnsi="Arial" w:cs="Arial"/>
                <w:b/>
                <w:bCs/>
                <w:sz w:val="23"/>
                <w:szCs w:val="23"/>
              </w:rPr>
              <w:t>除外）</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884"/>
              <w:gridCol w:w="1036"/>
              <w:gridCol w:w="1036"/>
              <w:gridCol w:w="1036"/>
              <w:gridCol w:w="1046"/>
              <w:gridCol w:w="1211"/>
              <w:gridCol w:w="861"/>
            </w:tblGrid>
            <w:tr w:rsidR="00654833" w:rsidRPr="005863AC" w14:paraId="655E8CB2" w14:textId="77777777" w:rsidTr="00040A1A">
              <w:trPr>
                <w:trHeight w:val="340"/>
                <w:jc w:val="center"/>
              </w:trPr>
              <w:tc>
                <w:tcPr>
                  <w:tcW w:w="731" w:type="pct"/>
                  <w:vAlign w:val="center"/>
                </w:tcPr>
                <w:p w14:paraId="2CEECA46" w14:textId="77777777" w:rsidR="00654833" w:rsidRPr="00654833" w:rsidRDefault="00654833" w:rsidP="00654833">
                  <w:pPr>
                    <w:pStyle w:val="afb"/>
                    <w:spacing w:beforeLines="50" w:before="120" w:line="320" w:lineRule="exact"/>
                    <w:rPr>
                      <w:rFonts w:ascii="Arial" w:eastAsia="宋体" w:hAnsi="Arial"/>
                      <w:sz w:val="21"/>
                    </w:rPr>
                  </w:pPr>
                  <w:r w:rsidRPr="00654833">
                    <w:rPr>
                      <w:rFonts w:ascii="Arial" w:eastAsia="宋体" w:hAnsi="Arial"/>
                      <w:sz w:val="21"/>
                    </w:rPr>
                    <w:t>污染物</w:t>
                  </w:r>
                </w:p>
              </w:tc>
              <w:tc>
                <w:tcPr>
                  <w:tcW w:w="531" w:type="pct"/>
                  <w:vAlign w:val="center"/>
                </w:tcPr>
                <w:p w14:paraId="5FD2AA6E" w14:textId="77777777" w:rsidR="00654833" w:rsidRPr="00654833" w:rsidRDefault="00654833" w:rsidP="00654833">
                  <w:pPr>
                    <w:pStyle w:val="afb"/>
                    <w:spacing w:beforeLines="50" w:before="120" w:line="320" w:lineRule="exact"/>
                    <w:rPr>
                      <w:rFonts w:ascii="Arial" w:eastAsia="宋体" w:hAnsi="Arial"/>
                      <w:sz w:val="21"/>
                    </w:rPr>
                  </w:pPr>
                  <w:r w:rsidRPr="00654833">
                    <w:rPr>
                      <w:rFonts w:ascii="Arial" w:eastAsia="宋体" w:hAnsi="Arial"/>
                      <w:sz w:val="21"/>
                    </w:rPr>
                    <w:t>pH</w:t>
                  </w:r>
                </w:p>
              </w:tc>
              <w:tc>
                <w:tcPr>
                  <w:tcW w:w="622" w:type="pct"/>
                  <w:vAlign w:val="center"/>
                </w:tcPr>
                <w:p w14:paraId="2FE13759" w14:textId="77777777" w:rsidR="00654833" w:rsidRPr="00654833" w:rsidRDefault="00654833" w:rsidP="00654833">
                  <w:pPr>
                    <w:pStyle w:val="afb"/>
                    <w:spacing w:beforeLines="50" w:before="120" w:line="320" w:lineRule="exact"/>
                    <w:rPr>
                      <w:rFonts w:ascii="Arial" w:eastAsia="宋体" w:hAnsi="Arial"/>
                      <w:sz w:val="21"/>
                    </w:rPr>
                  </w:pPr>
                  <w:proofErr w:type="spellStart"/>
                  <w:r w:rsidRPr="00654833">
                    <w:rPr>
                      <w:rFonts w:ascii="Arial" w:eastAsia="宋体" w:hAnsi="Arial"/>
                      <w:sz w:val="21"/>
                    </w:rPr>
                    <w:t>COD</w:t>
                  </w:r>
                  <w:r w:rsidRPr="00654833">
                    <w:rPr>
                      <w:rFonts w:ascii="Arial" w:eastAsia="宋体" w:hAnsi="Arial"/>
                      <w:sz w:val="21"/>
                      <w:vertAlign w:val="subscript"/>
                    </w:rPr>
                    <w:t>Cr</w:t>
                  </w:r>
                  <w:proofErr w:type="spellEnd"/>
                </w:p>
              </w:tc>
              <w:tc>
                <w:tcPr>
                  <w:tcW w:w="622" w:type="pct"/>
                  <w:vAlign w:val="center"/>
                </w:tcPr>
                <w:p w14:paraId="6E150EB2" w14:textId="77777777" w:rsidR="00654833" w:rsidRPr="00654833" w:rsidRDefault="00654833" w:rsidP="00654833">
                  <w:pPr>
                    <w:pStyle w:val="afb"/>
                    <w:spacing w:beforeLines="50" w:before="120" w:line="320" w:lineRule="exact"/>
                    <w:rPr>
                      <w:rFonts w:ascii="Arial" w:eastAsia="宋体" w:hAnsi="Arial"/>
                      <w:sz w:val="21"/>
                    </w:rPr>
                  </w:pPr>
                  <w:r w:rsidRPr="00654833">
                    <w:rPr>
                      <w:rFonts w:ascii="Arial" w:eastAsia="宋体" w:hAnsi="Arial"/>
                      <w:sz w:val="21"/>
                    </w:rPr>
                    <w:t>SS</w:t>
                  </w:r>
                </w:p>
              </w:tc>
              <w:tc>
                <w:tcPr>
                  <w:tcW w:w="622" w:type="pct"/>
                  <w:vAlign w:val="center"/>
                </w:tcPr>
                <w:p w14:paraId="38E1B9CD" w14:textId="77777777" w:rsidR="00654833" w:rsidRPr="00654833" w:rsidRDefault="00654833" w:rsidP="00654833">
                  <w:pPr>
                    <w:pStyle w:val="afb"/>
                    <w:spacing w:beforeLines="50" w:before="120" w:line="320" w:lineRule="exact"/>
                    <w:rPr>
                      <w:rFonts w:ascii="Arial" w:eastAsia="宋体" w:hAnsi="Arial"/>
                      <w:sz w:val="21"/>
                    </w:rPr>
                  </w:pPr>
                  <w:r w:rsidRPr="00654833">
                    <w:rPr>
                      <w:rFonts w:ascii="Arial" w:eastAsia="宋体" w:hAnsi="Arial"/>
                      <w:sz w:val="21"/>
                    </w:rPr>
                    <w:t>BOD</w:t>
                  </w:r>
                  <w:r w:rsidRPr="00654833">
                    <w:rPr>
                      <w:rFonts w:ascii="Arial" w:eastAsia="宋体" w:hAnsi="Arial"/>
                      <w:sz w:val="21"/>
                      <w:vertAlign w:val="subscript"/>
                    </w:rPr>
                    <w:t>5</w:t>
                  </w:r>
                </w:p>
              </w:tc>
              <w:tc>
                <w:tcPr>
                  <w:tcW w:w="628" w:type="pct"/>
                  <w:vAlign w:val="center"/>
                </w:tcPr>
                <w:p w14:paraId="46A1C01E" w14:textId="77777777" w:rsidR="00654833" w:rsidRPr="00654833" w:rsidRDefault="00654833" w:rsidP="00654833">
                  <w:pPr>
                    <w:pStyle w:val="afb"/>
                    <w:spacing w:beforeLines="50" w:before="120" w:line="320" w:lineRule="exact"/>
                    <w:rPr>
                      <w:rFonts w:ascii="Arial" w:eastAsia="宋体" w:hAnsi="Arial"/>
                      <w:sz w:val="21"/>
                    </w:rPr>
                  </w:pPr>
                  <w:r w:rsidRPr="00654833">
                    <w:rPr>
                      <w:rFonts w:ascii="Arial" w:eastAsia="宋体" w:hAnsi="Arial"/>
                      <w:sz w:val="21"/>
                    </w:rPr>
                    <w:t>氨氮</w:t>
                  </w:r>
                </w:p>
              </w:tc>
              <w:tc>
                <w:tcPr>
                  <w:tcW w:w="727" w:type="pct"/>
                  <w:vAlign w:val="center"/>
                </w:tcPr>
                <w:p w14:paraId="46542626" w14:textId="20EE463C" w:rsidR="00654833" w:rsidRPr="00654833" w:rsidRDefault="00040A1A" w:rsidP="00654833">
                  <w:pPr>
                    <w:pStyle w:val="afb"/>
                    <w:spacing w:beforeLines="50" w:before="120" w:line="320" w:lineRule="exact"/>
                    <w:rPr>
                      <w:rFonts w:ascii="Arial" w:eastAsia="宋体" w:hAnsi="Arial"/>
                      <w:sz w:val="21"/>
                    </w:rPr>
                  </w:pPr>
                  <w:r>
                    <w:rPr>
                      <w:rFonts w:ascii="Arial" w:eastAsia="宋体" w:hAnsi="Arial" w:hint="eastAsia"/>
                      <w:sz w:val="21"/>
                    </w:rPr>
                    <w:t>动植物油</w:t>
                  </w:r>
                </w:p>
              </w:tc>
              <w:tc>
                <w:tcPr>
                  <w:tcW w:w="517" w:type="pct"/>
                  <w:vAlign w:val="center"/>
                </w:tcPr>
                <w:p w14:paraId="2548652F" w14:textId="77777777" w:rsidR="00654833" w:rsidRPr="00654833" w:rsidRDefault="00654833" w:rsidP="00654833">
                  <w:pPr>
                    <w:pStyle w:val="afb"/>
                    <w:spacing w:beforeLines="50" w:before="120" w:line="320" w:lineRule="exact"/>
                    <w:rPr>
                      <w:rFonts w:ascii="Arial" w:eastAsia="宋体" w:hAnsi="Arial"/>
                      <w:sz w:val="21"/>
                    </w:rPr>
                  </w:pPr>
                  <w:r w:rsidRPr="00654833">
                    <w:rPr>
                      <w:rFonts w:ascii="Arial" w:eastAsia="宋体" w:hAnsi="Arial"/>
                      <w:sz w:val="21"/>
                    </w:rPr>
                    <w:t>TP</w:t>
                  </w:r>
                </w:p>
              </w:tc>
            </w:tr>
            <w:tr w:rsidR="00654833" w:rsidRPr="005863AC" w14:paraId="0C6CB9C5" w14:textId="77777777" w:rsidTr="00040A1A">
              <w:trPr>
                <w:trHeight w:val="340"/>
                <w:jc w:val="center"/>
              </w:trPr>
              <w:tc>
                <w:tcPr>
                  <w:tcW w:w="731" w:type="pct"/>
                  <w:vAlign w:val="center"/>
                </w:tcPr>
                <w:p w14:paraId="77487395" w14:textId="77777777" w:rsidR="00654833" w:rsidRPr="00654833" w:rsidRDefault="00654833" w:rsidP="00654833">
                  <w:pPr>
                    <w:pStyle w:val="afb"/>
                    <w:spacing w:beforeLines="50" w:before="120" w:line="320" w:lineRule="exact"/>
                    <w:rPr>
                      <w:rFonts w:ascii="Arial" w:eastAsia="宋体" w:hAnsi="Arial"/>
                      <w:sz w:val="21"/>
                    </w:rPr>
                  </w:pPr>
                  <w:r w:rsidRPr="00654833">
                    <w:rPr>
                      <w:rFonts w:ascii="Arial" w:eastAsia="宋体" w:hAnsi="Arial"/>
                      <w:sz w:val="21"/>
                    </w:rPr>
                    <w:t>三级标准</w:t>
                  </w:r>
                </w:p>
              </w:tc>
              <w:tc>
                <w:tcPr>
                  <w:tcW w:w="531" w:type="pct"/>
                  <w:vAlign w:val="center"/>
                </w:tcPr>
                <w:p w14:paraId="3187230D" w14:textId="77777777" w:rsidR="00654833" w:rsidRPr="00654833" w:rsidRDefault="00654833" w:rsidP="00654833">
                  <w:pPr>
                    <w:pStyle w:val="afb"/>
                    <w:spacing w:beforeLines="50" w:before="120" w:line="320" w:lineRule="exact"/>
                    <w:rPr>
                      <w:rFonts w:ascii="Arial" w:eastAsia="宋体" w:hAnsi="Arial"/>
                      <w:sz w:val="21"/>
                    </w:rPr>
                  </w:pPr>
                  <w:r w:rsidRPr="00654833">
                    <w:rPr>
                      <w:rFonts w:ascii="Arial" w:eastAsia="宋体" w:hAnsi="Arial"/>
                      <w:sz w:val="21"/>
                    </w:rPr>
                    <w:t>6</w:t>
                  </w:r>
                  <w:r w:rsidRPr="00654833">
                    <w:rPr>
                      <w:rFonts w:ascii="Arial" w:eastAsia="宋体" w:hAnsi="Arial"/>
                      <w:sz w:val="21"/>
                    </w:rPr>
                    <w:t>～</w:t>
                  </w:r>
                  <w:r w:rsidRPr="00654833">
                    <w:rPr>
                      <w:rFonts w:ascii="Arial" w:eastAsia="宋体" w:hAnsi="Arial"/>
                      <w:sz w:val="21"/>
                    </w:rPr>
                    <w:t>9</w:t>
                  </w:r>
                </w:p>
              </w:tc>
              <w:tc>
                <w:tcPr>
                  <w:tcW w:w="622" w:type="pct"/>
                  <w:vAlign w:val="center"/>
                </w:tcPr>
                <w:p w14:paraId="28587062" w14:textId="77777777" w:rsidR="00654833" w:rsidRPr="00654833" w:rsidRDefault="00654833" w:rsidP="00654833">
                  <w:pPr>
                    <w:pStyle w:val="afb"/>
                    <w:spacing w:beforeLines="50" w:before="120" w:line="320" w:lineRule="exact"/>
                    <w:rPr>
                      <w:rFonts w:ascii="Arial" w:eastAsia="宋体" w:hAnsi="Arial"/>
                      <w:sz w:val="21"/>
                    </w:rPr>
                  </w:pPr>
                  <w:r w:rsidRPr="00654833">
                    <w:rPr>
                      <w:rFonts w:ascii="Arial" w:eastAsia="宋体" w:hAnsi="Arial"/>
                      <w:sz w:val="21"/>
                    </w:rPr>
                    <w:t>500</w:t>
                  </w:r>
                </w:p>
              </w:tc>
              <w:tc>
                <w:tcPr>
                  <w:tcW w:w="622" w:type="pct"/>
                  <w:vAlign w:val="center"/>
                </w:tcPr>
                <w:p w14:paraId="63DC1E17" w14:textId="77777777" w:rsidR="00654833" w:rsidRPr="00654833" w:rsidRDefault="00654833" w:rsidP="00654833">
                  <w:pPr>
                    <w:pStyle w:val="afb"/>
                    <w:spacing w:beforeLines="50" w:before="120" w:line="320" w:lineRule="exact"/>
                    <w:rPr>
                      <w:rFonts w:ascii="Arial" w:eastAsia="宋体" w:hAnsi="Arial"/>
                      <w:sz w:val="21"/>
                    </w:rPr>
                  </w:pPr>
                  <w:r w:rsidRPr="00654833">
                    <w:rPr>
                      <w:rFonts w:ascii="Arial" w:eastAsia="宋体" w:hAnsi="Arial"/>
                      <w:sz w:val="21"/>
                    </w:rPr>
                    <w:t>400</w:t>
                  </w:r>
                </w:p>
              </w:tc>
              <w:tc>
                <w:tcPr>
                  <w:tcW w:w="622" w:type="pct"/>
                  <w:vAlign w:val="center"/>
                </w:tcPr>
                <w:p w14:paraId="0E7B44EE" w14:textId="77777777" w:rsidR="00654833" w:rsidRPr="00654833" w:rsidRDefault="00654833" w:rsidP="00654833">
                  <w:pPr>
                    <w:pStyle w:val="afb"/>
                    <w:spacing w:beforeLines="50" w:before="120" w:line="320" w:lineRule="exact"/>
                    <w:rPr>
                      <w:rFonts w:ascii="Arial" w:eastAsia="宋体" w:hAnsi="Arial"/>
                      <w:sz w:val="21"/>
                    </w:rPr>
                  </w:pPr>
                  <w:r w:rsidRPr="00654833">
                    <w:rPr>
                      <w:rFonts w:ascii="Arial" w:eastAsia="宋体" w:hAnsi="Arial"/>
                      <w:sz w:val="21"/>
                    </w:rPr>
                    <w:t>300</w:t>
                  </w:r>
                </w:p>
              </w:tc>
              <w:tc>
                <w:tcPr>
                  <w:tcW w:w="628" w:type="pct"/>
                  <w:vAlign w:val="center"/>
                </w:tcPr>
                <w:p w14:paraId="2A101982" w14:textId="77777777" w:rsidR="00654833" w:rsidRPr="00654833" w:rsidRDefault="00654833" w:rsidP="00654833">
                  <w:pPr>
                    <w:pStyle w:val="afb"/>
                    <w:spacing w:beforeLines="50" w:before="120" w:line="320" w:lineRule="exact"/>
                    <w:rPr>
                      <w:rFonts w:ascii="Arial" w:eastAsia="宋体" w:hAnsi="Arial"/>
                      <w:sz w:val="21"/>
                    </w:rPr>
                  </w:pPr>
                  <w:r w:rsidRPr="00654833">
                    <w:rPr>
                      <w:rFonts w:ascii="Arial" w:eastAsia="宋体" w:hAnsi="Arial"/>
                      <w:sz w:val="21"/>
                    </w:rPr>
                    <w:t>35*</w:t>
                  </w:r>
                </w:p>
              </w:tc>
              <w:tc>
                <w:tcPr>
                  <w:tcW w:w="727" w:type="pct"/>
                  <w:vAlign w:val="center"/>
                </w:tcPr>
                <w:p w14:paraId="46AF48CC" w14:textId="5574F13F" w:rsidR="00654833" w:rsidRPr="00654833" w:rsidRDefault="00040A1A" w:rsidP="00654833">
                  <w:pPr>
                    <w:pStyle w:val="afb"/>
                    <w:spacing w:beforeLines="50" w:before="120" w:line="320" w:lineRule="exact"/>
                    <w:rPr>
                      <w:rFonts w:ascii="Arial" w:eastAsia="宋体" w:hAnsi="Arial"/>
                      <w:sz w:val="21"/>
                    </w:rPr>
                  </w:pPr>
                  <w:r>
                    <w:rPr>
                      <w:rFonts w:ascii="Arial" w:eastAsia="宋体" w:hAnsi="Arial"/>
                      <w:sz w:val="21"/>
                    </w:rPr>
                    <w:t>100</w:t>
                  </w:r>
                </w:p>
              </w:tc>
              <w:tc>
                <w:tcPr>
                  <w:tcW w:w="517" w:type="pct"/>
                  <w:vAlign w:val="center"/>
                </w:tcPr>
                <w:p w14:paraId="4D889945" w14:textId="77777777" w:rsidR="00654833" w:rsidRPr="00654833" w:rsidRDefault="00654833" w:rsidP="00654833">
                  <w:pPr>
                    <w:pStyle w:val="afb"/>
                    <w:spacing w:beforeLines="50" w:before="120" w:line="320" w:lineRule="exact"/>
                    <w:rPr>
                      <w:rFonts w:ascii="Arial" w:eastAsia="宋体" w:hAnsi="Arial"/>
                      <w:sz w:val="21"/>
                    </w:rPr>
                  </w:pPr>
                  <w:r w:rsidRPr="00654833">
                    <w:rPr>
                      <w:rFonts w:ascii="Arial" w:eastAsia="宋体" w:hAnsi="Arial"/>
                      <w:sz w:val="21"/>
                    </w:rPr>
                    <w:t>8</w:t>
                  </w:r>
                </w:p>
              </w:tc>
            </w:tr>
            <w:tr w:rsidR="00654833" w:rsidRPr="005863AC" w14:paraId="117F2EBE" w14:textId="77777777" w:rsidTr="00654833">
              <w:trPr>
                <w:trHeight w:val="340"/>
                <w:jc w:val="center"/>
              </w:trPr>
              <w:tc>
                <w:tcPr>
                  <w:tcW w:w="5000" w:type="pct"/>
                  <w:gridSpan w:val="8"/>
                  <w:vAlign w:val="center"/>
                </w:tcPr>
                <w:p w14:paraId="15A26165" w14:textId="1EBEF713" w:rsidR="00654833" w:rsidRPr="00654833" w:rsidRDefault="00654833" w:rsidP="00654833">
                  <w:pPr>
                    <w:pStyle w:val="afb"/>
                    <w:spacing w:beforeLines="50" w:before="120" w:line="320" w:lineRule="exact"/>
                    <w:jc w:val="left"/>
                    <w:rPr>
                      <w:rFonts w:ascii="Arial" w:eastAsia="宋体" w:hAnsi="Arial"/>
                      <w:sz w:val="21"/>
                    </w:rPr>
                  </w:pPr>
                  <w:r w:rsidRPr="00654833">
                    <w:rPr>
                      <w:rFonts w:ascii="Arial" w:eastAsia="宋体" w:hAnsi="Arial" w:hint="eastAsia"/>
                      <w:sz w:val="21"/>
                    </w:rPr>
                    <w:t>备注</w:t>
                  </w:r>
                  <w:r w:rsidRPr="00654833">
                    <w:rPr>
                      <w:rFonts w:ascii="Arial" w:eastAsia="宋体" w:hAnsi="Arial" w:hint="eastAsia"/>
                      <w:sz w:val="21"/>
                    </w:rPr>
                    <w:t>*</w:t>
                  </w:r>
                  <w:r w:rsidRPr="00654833">
                    <w:rPr>
                      <w:rFonts w:ascii="Arial" w:eastAsia="宋体" w:hAnsi="Arial" w:hint="eastAsia"/>
                      <w:sz w:val="21"/>
                    </w:rPr>
                    <w:t>：氨氮和</w:t>
                  </w:r>
                  <w:proofErr w:type="gramStart"/>
                  <w:r w:rsidRPr="00654833">
                    <w:rPr>
                      <w:rFonts w:ascii="Arial" w:eastAsia="宋体" w:hAnsi="Arial" w:hint="eastAsia"/>
                      <w:sz w:val="21"/>
                    </w:rPr>
                    <w:t>磷指标</w:t>
                  </w:r>
                  <w:proofErr w:type="gramEnd"/>
                  <w:r w:rsidRPr="00654833">
                    <w:rPr>
                      <w:rFonts w:ascii="Arial" w:eastAsia="宋体" w:hAnsi="Arial" w:hint="eastAsia"/>
                      <w:sz w:val="21"/>
                    </w:rPr>
                    <w:t>执行</w:t>
                  </w:r>
                  <w:r w:rsidRPr="00654833">
                    <w:rPr>
                      <w:rFonts w:ascii="Arial" w:eastAsia="宋体" w:hAnsi="Arial" w:hint="eastAsia"/>
                      <w:sz w:val="21"/>
                    </w:rPr>
                    <w:t>DB33/887-2013</w:t>
                  </w:r>
                  <w:r w:rsidRPr="00654833">
                    <w:rPr>
                      <w:rFonts w:ascii="Arial" w:eastAsia="宋体" w:hAnsi="Arial" w:hint="eastAsia"/>
                      <w:sz w:val="21"/>
                    </w:rPr>
                    <w:t>《工业企业废水氮、磷污染物间接排放标准》。</w:t>
                  </w:r>
                </w:p>
              </w:tc>
            </w:tr>
          </w:tbl>
          <w:p w14:paraId="7DDF34A7" w14:textId="1B7697F8" w:rsidR="00654833" w:rsidRDefault="00654833" w:rsidP="00654833">
            <w:pPr>
              <w:spacing w:line="420" w:lineRule="exact"/>
              <w:jc w:val="center"/>
              <w:rPr>
                <w:rFonts w:ascii="Arial" w:hAnsi="Arial" w:cs="Arial"/>
                <w:b/>
                <w:bCs/>
                <w:sz w:val="23"/>
                <w:szCs w:val="23"/>
              </w:rPr>
            </w:pPr>
            <w:r w:rsidRPr="00654833">
              <w:rPr>
                <w:rFonts w:ascii="Arial" w:hAnsi="Arial" w:cs="Arial"/>
                <w:b/>
                <w:bCs/>
                <w:sz w:val="23"/>
                <w:szCs w:val="23"/>
              </w:rPr>
              <w:t>表</w:t>
            </w:r>
            <w:r>
              <w:rPr>
                <w:rFonts w:ascii="Arial" w:hAnsi="Arial" w:cs="Arial"/>
                <w:b/>
                <w:bCs/>
                <w:sz w:val="23"/>
                <w:szCs w:val="23"/>
              </w:rPr>
              <w:t>1.1-3</w:t>
            </w:r>
            <w:r w:rsidRPr="00654833">
              <w:rPr>
                <w:rFonts w:ascii="Arial" w:hAnsi="Arial" w:cs="Arial"/>
                <w:b/>
                <w:bCs/>
                <w:sz w:val="23"/>
                <w:szCs w:val="23"/>
              </w:rPr>
              <w:t xml:space="preserve">  </w:t>
            </w:r>
            <w:r w:rsidRPr="00654833">
              <w:rPr>
                <w:rFonts w:ascii="Arial" w:hAnsi="Arial" w:cs="Arial"/>
                <w:b/>
                <w:bCs/>
                <w:sz w:val="23"/>
                <w:szCs w:val="23"/>
              </w:rPr>
              <w:t>《城镇污水处理厂污染物排放标准》</w:t>
            </w:r>
            <w:r>
              <w:rPr>
                <w:rFonts w:ascii="Arial" w:hAnsi="Arial" w:cs="Arial"/>
                <w:b/>
                <w:bCs/>
                <w:sz w:val="23"/>
                <w:szCs w:val="23"/>
              </w:rPr>
              <w:t>(GB18918-2002)</w:t>
            </w:r>
          </w:p>
          <w:p w14:paraId="4CE135BE" w14:textId="76F3DE5B" w:rsidR="00654833" w:rsidRPr="00654833" w:rsidRDefault="00654833" w:rsidP="00654833">
            <w:pPr>
              <w:spacing w:line="420" w:lineRule="exact"/>
              <w:ind w:right="230"/>
              <w:jc w:val="right"/>
              <w:rPr>
                <w:rFonts w:ascii="Arial" w:hAnsi="Arial" w:cs="Arial"/>
                <w:b/>
                <w:bCs/>
                <w:sz w:val="23"/>
                <w:szCs w:val="23"/>
              </w:rPr>
            </w:pPr>
            <w:r w:rsidRPr="00654833">
              <w:rPr>
                <w:rFonts w:ascii="Arial" w:hAnsi="Arial" w:cs="Arial"/>
                <w:b/>
                <w:bCs/>
                <w:sz w:val="23"/>
                <w:szCs w:val="23"/>
              </w:rPr>
              <w:t>单位：</w:t>
            </w:r>
            <w:r w:rsidRPr="00654833">
              <w:rPr>
                <w:rFonts w:ascii="Arial" w:hAnsi="Arial" w:cs="Arial"/>
                <w:b/>
                <w:bCs/>
                <w:sz w:val="23"/>
                <w:szCs w:val="23"/>
              </w:rPr>
              <w:t>mg/L</w:t>
            </w:r>
            <w:r w:rsidRPr="00654833">
              <w:rPr>
                <w:rFonts w:ascii="Arial" w:hAnsi="Arial" w:cs="Arial"/>
                <w:b/>
                <w:bCs/>
                <w:sz w:val="23"/>
                <w:szCs w:val="23"/>
              </w:rPr>
              <w:t>（</w:t>
            </w:r>
            <w:r w:rsidRPr="00654833">
              <w:rPr>
                <w:rFonts w:ascii="Arial" w:hAnsi="Arial" w:cs="Arial"/>
                <w:b/>
                <w:bCs/>
                <w:sz w:val="23"/>
                <w:szCs w:val="23"/>
              </w:rPr>
              <w:t>pH</w:t>
            </w:r>
            <w:r w:rsidRPr="00654833">
              <w:rPr>
                <w:rFonts w:ascii="Arial" w:hAnsi="Arial" w:cs="Arial"/>
                <w:b/>
                <w:bCs/>
                <w:sz w:val="23"/>
                <w:szCs w:val="23"/>
              </w:rPr>
              <w:t>除外）</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1150"/>
              <w:gridCol w:w="1151"/>
              <w:gridCol w:w="1151"/>
              <w:gridCol w:w="1191"/>
              <w:gridCol w:w="1164"/>
              <w:gridCol w:w="1369"/>
            </w:tblGrid>
            <w:tr w:rsidR="00654833" w:rsidRPr="005863AC" w14:paraId="08C95EA6" w14:textId="77777777" w:rsidTr="00654833">
              <w:tc>
                <w:tcPr>
                  <w:tcW w:w="691" w:type="pct"/>
                </w:tcPr>
                <w:p w14:paraId="76D79848" w14:textId="77777777" w:rsidR="00654833" w:rsidRPr="00654833" w:rsidRDefault="00654833" w:rsidP="00654833">
                  <w:pPr>
                    <w:pStyle w:val="afb"/>
                    <w:spacing w:beforeLines="50" w:before="120" w:line="320" w:lineRule="exact"/>
                    <w:rPr>
                      <w:rFonts w:ascii="Arial" w:eastAsia="宋体" w:hAnsi="Arial"/>
                      <w:sz w:val="21"/>
                    </w:rPr>
                  </w:pPr>
                  <w:r w:rsidRPr="00654833">
                    <w:rPr>
                      <w:rFonts w:ascii="Arial" w:eastAsia="宋体" w:hAnsi="Arial"/>
                      <w:sz w:val="21"/>
                    </w:rPr>
                    <w:t>pH</w:t>
                  </w:r>
                </w:p>
              </w:tc>
              <w:tc>
                <w:tcPr>
                  <w:tcW w:w="691" w:type="pct"/>
                </w:tcPr>
                <w:p w14:paraId="47F9EF54" w14:textId="77777777" w:rsidR="00654833" w:rsidRPr="00654833" w:rsidRDefault="00654833" w:rsidP="00654833">
                  <w:pPr>
                    <w:pStyle w:val="afb"/>
                    <w:spacing w:beforeLines="50" w:before="120" w:line="320" w:lineRule="exact"/>
                    <w:rPr>
                      <w:rFonts w:ascii="Arial" w:eastAsia="宋体" w:hAnsi="Arial"/>
                      <w:sz w:val="21"/>
                    </w:rPr>
                  </w:pPr>
                  <w:r w:rsidRPr="00654833">
                    <w:rPr>
                      <w:rFonts w:ascii="Arial" w:eastAsia="宋体" w:hAnsi="Arial"/>
                      <w:sz w:val="21"/>
                    </w:rPr>
                    <w:t>SS</w:t>
                  </w:r>
                </w:p>
              </w:tc>
              <w:tc>
                <w:tcPr>
                  <w:tcW w:w="691" w:type="pct"/>
                </w:tcPr>
                <w:p w14:paraId="5A5F3604" w14:textId="77777777" w:rsidR="00654833" w:rsidRPr="00654833" w:rsidRDefault="00654833" w:rsidP="00654833">
                  <w:pPr>
                    <w:pStyle w:val="afb"/>
                    <w:spacing w:beforeLines="50" w:before="120" w:line="320" w:lineRule="exact"/>
                    <w:rPr>
                      <w:rFonts w:ascii="Arial" w:eastAsia="宋体" w:hAnsi="Arial"/>
                      <w:sz w:val="21"/>
                    </w:rPr>
                  </w:pPr>
                  <w:r w:rsidRPr="00654833">
                    <w:rPr>
                      <w:rFonts w:ascii="Arial" w:eastAsia="宋体" w:hAnsi="Arial"/>
                      <w:sz w:val="21"/>
                    </w:rPr>
                    <w:t>BOD</w:t>
                  </w:r>
                  <w:r w:rsidRPr="00654833">
                    <w:rPr>
                      <w:rFonts w:ascii="Arial" w:eastAsia="宋体" w:hAnsi="Arial"/>
                      <w:sz w:val="21"/>
                      <w:vertAlign w:val="subscript"/>
                    </w:rPr>
                    <w:t>5</w:t>
                  </w:r>
                </w:p>
              </w:tc>
              <w:tc>
                <w:tcPr>
                  <w:tcW w:w="691" w:type="pct"/>
                </w:tcPr>
                <w:p w14:paraId="11A822C1" w14:textId="77777777" w:rsidR="00654833" w:rsidRPr="00654833" w:rsidRDefault="00654833" w:rsidP="00654833">
                  <w:pPr>
                    <w:pStyle w:val="afb"/>
                    <w:spacing w:beforeLines="50" w:before="120" w:line="320" w:lineRule="exact"/>
                    <w:rPr>
                      <w:rFonts w:ascii="Arial" w:eastAsia="宋体" w:hAnsi="Arial"/>
                      <w:sz w:val="21"/>
                    </w:rPr>
                  </w:pPr>
                  <w:proofErr w:type="spellStart"/>
                  <w:r w:rsidRPr="00654833">
                    <w:rPr>
                      <w:rFonts w:ascii="Arial" w:eastAsia="宋体" w:hAnsi="Arial"/>
                      <w:sz w:val="21"/>
                    </w:rPr>
                    <w:t>COD</w:t>
                  </w:r>
                  <w:r w:rsidRPr="00654833">
                    <w:rPr>
                      <w:rFonts w:ascii="Arial" w:eastAsia="宋体" w:hAnsi="Arial"/>
                      <w:sz w:val="21"/>
                      <w:vertAlign w:val="subscript"/>
                    </w:rPr>
                    <w:t>Cr</w:t>
                  </w:r>
                  <w:proofErr w:type="spellEnd"/>
                </w:p>
              </w:tc>
              <w:tc>
                <w:tcPr>
                  <w:tcW w:w="715" w:type="pct"/>
                  <w:vAlign w:val="center"/>
                </w:tcPr>
                <w:p w14:paraId="7A49FDC8" w14:textId="77777777" w:rsidR="00654833" w:rsidRPr="00654833" w:rsidRDefault="00654833" w:rsidP="00654833">
                  <w:pPr>
                    <w:pStyle w:val="afb"/>
                    <w:spacing w:beforeLines="50" w:before="120" w:line="320" w:lineRule="exact"/>
                    <w:rPr>
                      <w:rFonts w:ascii="Arial" w:eastAsia="宋体" w:hAnsi="Arial"/>
                      <w:sz w:val="21"/>
                    </w:rPr>
                  </w:pPr>
                  <w:r w:rsidRPr="00654833">
                    <w:rPr>
                      <w:rFonts w:ascii="Arial" w:eastAsia="宋体" w:hAnsi="Arial"/>
                      <w:sz w:val="21"/>
                    </w:rPr>
                    <w:t>氨氮</w:t>
                  </w:r>
                </w:p>
              </w:tc>
              <w:tc>
                <w:tcPr>
                  <w:tcW w:w="699" w:type="pct"/>
                  <w:vAlign w:val="center"/>
                </w:tcPr>
                <w:p w14:paraId="0399E04A" w14:textId="77777777" w:rsidR="00654833" w:rsidRPr="00654833" w:rsidRDefault="00654833" w:rsidP="00654833">
                  <w:pPr>
                    <w:pStyle w:val="afb"/>
                    <w:spacing w:beforeLines="50" w:before="120" w:line="320" w:lineRule="exact"/>
                    <w:rPr>
                      <w:rFonts w:ascii="Arial" w:eastAsia="宋体" w:hAnsi="Arial"/>
                      <w:sz w:val="21"/>
                    </w:rPr>
                  </w:pPr>
                  <w:r w:rsidRPr="00654833">
                    <w:rPr>
                      <w:rFonts w:ascii="Arial" w:eastAsia="宋体" w:hAnsi="Arial"/>
                      <w:sz w:val="21"/>
                    </w:rPr>
                    <w:t>总磷</w:t>
                  </w:r>
                </w:p>
              </w:tc>
              <w:tc>
                <w:tcPr>
                  <w:tcW w:w="823" w:type="pct"/>
                  <w:vAlign w:val="center"/>
                </w:tcPr>
                <w:p w14:paraId="413E2976" w14:textId="77777777" w:rsidR="00654833" w:rsidRPr="00654833" w:rsidRDefault="00654833" w:rsidP="00654833">
                  <w:pPr>
                    <w:pStyle w:val="afb"/>
                    <w:spacing w:beforeLines="50" w:before="120" w:line="320" w:lineRule="exact"/>
                    <w:rPr>
                      <w:rFonts w:ascii="Arial" w:eastAsia="宋体" w:hAnsi="Arial"/>
                      <w:sz w:val="21"/>
                    </w:rPr>
                  </w:pPr>
                  <w:r w:rsidRPr="00654833">
                    <w:rPr>
                      <w:rFonts w:ascii="Arial" w:eastAsia="宋体" w:hAnsi="Arial"/>
                      <w:sz w:val="21"/>
                    </w:rPr>
                    <w:t>执行标准</w:t>
                  </w:r>
                </w:p>
              </w:tc>
            </w:tr>
            <w:tr w:rsidR="00654833" w:rsidRPr="005863AC" w14:paraId="57460DE4" w14:textId="77777777" w:rsidTr="00654833">
              <w:tc>
                <w:tcPr>
                  <w:tcW w:w="691" w:type="pct"/>
                </w:tcPr>
                <w:p w14:paraId="3040C46C" w14:textId="77777777" w:rsidR="00654833" w:rsidRPr="00654833" w:rsidRDefault="00654833" w:rsidP="00654833">
                  <w:pPr>
                    <w:pStyle w:val="afb"/>
                    <w:spacing w:beforeLines="50" w:before="120" w:line="320" w:lineRule="exact"/>
                    <w:rPr>
                      <w:rFonts w:ascii="Arial" w:eastAsia="宋体" w:hAnsi="Arial"/>
                      <w:sz w:val="21"/>
                    </w:rPr>
                  </w:pPr>
                  <w:r w:rsidRPr="00654833">
                    <w:rPr>
                      <w:rFonts w:ascii="Arial" w:eastAsia="宋体" w:hAnsi="Arial"/>
                      <w:sz w:val="21"/>
                    </w:rPr>
                    <w:t>6~9</w:t>
                  </w:r>
                </w:p>
              </w:tc>
              <w:tc>
                <w:tcPr>
                  <w:tcW w:w="691" w:type="pct"/>
                </w:tcPr>
                <w:p w14:paraId="3FBC2CF7" w14:textId="77777777" w:rsidR="00654833" w:rsidRPr="00654833" w:rsidRDefault="00654833" w:rsidP="00654833">
                  <w:pPr>
                    <w:pStyle w:val="afb"/>
                    <w:spacing w:beforeLines="50" w:before="120" w:line="320" w:lineRule="exact"/>
                    <w:rPr>
                      <w:rFonts w:ascii="Arial" w:eastAsia="宋体" w:hAnsi="Arial"/>
                      <w:sz w:val="21"/>
                    </w:rPr>
                  </w:pPr>
                  <w:r w:rsidRPr="00654833">
                    <w:rPr>
                      <w:rFonts w:ascii="Arial" w:eastAsia="宋体" w:hAnsi="Arial"/>
                      <w:sz w:val="21"/>
                    </w:rPr>
                    <w:t>10</w:t>
                  </w:r>
                </w:p>
              </w:tc>
              <w:tc>
                <w:tcPr>
                  <w:tcW w:w="691" w:type="pct"/>
                </w:tcPr>
                <w:p w14:paraId="3115CF61" w14:textId="77777777" w:rsidR="00654833" w:rsidRPr="00654833" w:rsidRDefault="00654833" w:rsidP="00654833">
                  <w:pPr>
                    <w:pStyle w:val="afb"/>
                    <w:spacing w:beforeLines="50" w:before="120" w:line="320" w:lineRule="exact"/>
                    <w:rPr>
                      <w:rFonts w:ascii="Arial" w:eastAsia="宋体" w:hAnsi="Arial"/>
                      <w:sz w:val="21"/>
                    </w:rPr>
                  </w:pPr>
                  <w:r w:rsidRPr="00654833">
                    <w:rPr>
                      <w:rFonts w:ascii="Arial" w:eastAsia="宋体" w:hAnsi="Arial"/>
                      <w:sz w:val="21"/>
                    </w:rPr>
                    <w:t>10</w:t>
                  </w:r>
                </w:p>
              </w:tc>
              <w:tc>
                <w:tcPr>
                  <w:tcW w:w="691" w:type="pct"/>
                </w:tcPr>
                <w:p w14:paraId="2CC1994D" w14:textId="77777777" w:rsidR="00654833" w:rsidRPr="00654833" w:rsidRDefault="00654833" w:rsidP="00654833">
                  <w:pPr>
                    <w:pStyle w:val="afb"/>
                    <w:spacing w:beforeLines="50" w:before="120" w:line="320" w:lineRule="exact"/>
                    <w:rPr>
                      <w:rFonts w:ascii="Arial" w:eastAsia="宋体" w:hAnsi="Arial"/>
                      <w:sz w:val="21"/>
                    </w:rPr>
                  </w:pPr>
                  <w:r w:rsidRPr="00654833">
                    <w:rPr>
                      <w:rFonts w:ascii="Arial" w:eastAsia="宋体" w:hAnsi="Arial" w:hint="eastAsia"/>
                      <w:sz w:val="21"/>
                    </w:rPr>
                    <w:t>50</w:t>
                  </w:r>
                </w:p>
              </w:tc>
              <w:tc>
                <w:tcPr>
                  <w:tcW w:w="715" w:type="pct"/>
                </w:tcPr>
                <w:p w14:paraId="1A22E961" w14:textId="77777777" w:rsidR="00654833" w:rsidRPr="00654833" w:rsidRDefault="00654833" w:rsidP="00654833">
                  <w:pPr>
                    <w:pStyle w:val="afb"/>
                    <w:spacing w:beforeLines="50" w:before="120" w:line="320" w:lineRule="exact"/>
                    <w:rPr>
                      <w:rFonts w:ascii="Arial" w:eastAsia="宋体" w:hAnsi="Arial"/>
                      <w:sz w:val="21"/>
                    </w:rPr>
                  </w:pPr>
                  <w:r w:rsidRPr="00654833">
                    <w:rPr>
                      <w:rFonts w:ascii="Arial" w:eastAsia="宋体" w:hAnsi="Arial" w:hint="eastAsia"/>
                      <w:sz w:val="21"/>
                    </w:rPr>
                    <w:t>5</w:t>
                  </w:r>
                  <w:r w:rsidRPr="00654833">
                    <w:rPr>
                      <w:rFonts w:ascii="Arial" w:eastAsia="宋体" w:hAnsi="Arial"/>
                      <w:sz w:val="21"/>
                    </w:rPr>
                    <w:t>（</w:t>
                  </w:r>
                  <w:r w:rsidRPr="00654833">
                    <w:rPr>
                      <w:rFonts w:ascii="Arial" w:eastAsia="宋体" w:hAnsi="Arial" w:hint="eastAsia"/>
                      <w:sz w:val="21"/>
                    </w:rPr>
                    <w:t>8</w:t>
                  </w:r>
                  <w:r w:rsidRPr="00654833">
                    <w:rPr>
                      <w:rFonts w:ascii="Arial" w:eastAsia="宋体" w:hAnsi="Arial"/>
                      <w:sz w:val="21"/>
                    </w:rPr>
                    <w:t>）</w:t>
                  </w:r>
                </w:p>
              </w:tc>
              <w:tc>
                <w:tcPr>
                  <w:tcW w:w="699" w:type="pct"/>
                </w:tcPr>
                <w:p w14:paraId="485FEFE0" w14:textId="77777777" w:rsidR="00654833" w:rsidRPr="00654833" w:rsidRDefault="00654833" w:rsidP="00654833">
                  <w:pPr>
                    <w:pStyle w:val="afb"/>
                    <w:spacing w:beforeLines="50" w:before="120" w:line="320" w:lineRule="exact"/>
                    <w:rPr>
                      <w:rFonts w:ascii="Arial" w:eastAsia="宋体" w:hAnsi="Arial"/>
                      <w:sz w:val="21"/>
                    </w:rPr>
                  </w:pPr>
                  <w:r w:rsidRPr="00654833">
                    <w:rPr>
                      <w:rFonts w:ascii="Arial" w:eastAsia="宋体" w:hAnsi="Arial"/>
                      <w:sz w:val="21"/>
                    </w:rPr>
                    <w:t>0.</w:t>
                  </w:r>
                  <w:r w:rsidRPr="00654833">
                    <w:rPr>
                      <w:rFonts w:ascii="Arial" w:eastAsia="宋体" w:hAnsi="Arial" w:hint="eastAsia"/>
                      <w:sz w:val="21"/>
                    </w:rPr>
                    <w:t>5</w:t>
                  </w:r>
                </w:p>
              </w:tc>
              <w:tc>
                <w:tcPr>
                  <w:tcW w:w="823" w:type="pct"/>
                </w:tcPr>
                <w:p w14:paraId="238242B6" w14:textId="77777777" w:rsidR="00654833" w:rsidRPr="00654833" w:rsidRDefault="00654833" w:rsidP="00654833">
                  <w:pPr>
                    <w:pStyle w:val="afb"/>
                    <w:spacing w:beforeLines="50" w:before="120" w:line="320" w:lineRule="exact"/>
                    <w:rPr>
                      <w:rFonts w:ascii="Arial" w:eastAsia="宋体" w:hAnsi="Arial"/>
                      <w:sz w:val="21"/>
                    </w:rPr>
                  </w:pPr>
                  <w:r w:rsidRPr="00654833">
                    <w:rPr>
                      <w:rFonts w:ascii="Arial" w:eastAsia="宋体" w:hAnsi="Arial"/>
                      <w:sz w:val="21"/>
                    </w:rPr>
                    <w:t>一级</w:t>
                  </w:r>
                  <w:r w:rsidRPr="00654833">
                    <w:rPr>
                      <w:rFonts w:ascii="Arial" w:eastAsia="宋体" w:hAnsi="Arial"/>
                      <w:sz w:val="21"/>
                    </w:rPr>
                    <w:t>A</w:t>
                  </w:r>
                </w:p>
              </w:tc>
            </w:tr>
            <w:tr w:rsidR="00654833" w:rsidRPr="005863AC" w14:paraId="54B10FDF" w14:textId="77777777" w:rsidTr="00654833">
              <w:tc>
                <w:tcPr>
                  <w:tcW w:w="5000" w:type="pct"/>
                  <w:gridSpan w:val="7"/>
                </w:tcPr>
                <w:p w14:paraId="4658B8A9" w14:textId="3324B132" w:rsidR="00654833" w:rsidRPr="00654833" w:rsidRDefault="00654833" w:rsidP="00654833">
                  <w:pPr>
                    <w:pStyle w:val="afb"/>
                    <w:spacing w:beforeLines="50" w:before="120" w:line="320" w:lineRule="exact"/>
                    <w:jc w:val="left"/>
                    <w:rPr>
                      <w:rFonts w:ascii="Arial" w:eastAsia="宋体" w:hAnsi="Arial"/>
                      <w:sz w:val="21"/>
                    </w:rPr>
                  </w:pPr>
                  <w:r w:rsidRPr="00654833">
                    <w:rPr>
                      <w:rFonts w:ascii="Arial" w:eastAsia="宋体" w:hAnsi="Arial" w:hint="eastAsia"/>
                      <w:sz w:val="21"/>
                    </w:rPr>
                    <w:t>注：括号外数值为水温</w:t>
                  </w:r>
                  <w:r w:rsidRPr="00654833">
                    <w:rPr>
                      <w:rFonts w:ascii="Arial" w:eastAsia="宋体" w:hAnsi="Arial" w:hint="eastAsia"/>
                      <w:sz w:val="21"/>
                    </w:rPr>
                    <w:t>&gt;12</w:t>
                  </w:r>
                  <w:r w:rsidRPr="00654833">
                    <w:rPr>
                      <w:rFonts w:ascii="Arial" w:eastAsia="宋体" w:hAnsi="Arial" w:hint="eastAsia"/>
                      <w:sz w:val="21"/>
                    </w:rPr>
                    <w:t>℃时的控制指标，括号内数值为水温≤</w:t>
                  </w:r>
                  <w:r w:rsidRPr="00654833">
                    <w:rPr>
                      <w:rFonts w:ascii="Arial" w:eastAsia="宋体" w:hAnsi="Arial" w:hint="eastAsia"/>
                      <w:sz w:val="21"/>
                    </w:rPr>
                    <w:t>12</w:t>
                  </w:r>
                  <w:r w:rsidRPr="00654833">
                    <w:rPr>
                      <w:rFonts w:ascii="Arial" w:eastAsia="宋体" w:hAnsi="Arial" w:hint="eastAsia"/>
                      <w:sz w:val="21"/>
                    </w:rPr>
                    <w:t>℃的控制指标</w:t>
                  </w:r>
                </w:p>
              </w:tc>
            </w:tr>
          </w:tbl>
          <w:p w14:paraId="3282DBB4" w14:textId="25E245CB" w:rsidR="00606FF5" w:rsidRPr="00C42EA3" w:rsidRDefault="00606FF5" w:rsidP="00A212A7">
            <w:pPr>
              <w:spacing w:beforeLines="50" w:before="120" w:line="360" w:lineRule="auto"/>
              <w:ind w:firstLineChars="200" w:firstLine="460"/>
              <w:rPr>
                <w:rFonts w:ascii="Arial" w:hAnsi="Arial" w:cs="Arial"/>
                <w:sz w:val="23"/>
                <w:szCs w:val="23"/>
              </w:rPr>
            </w:pPr>
            <w:r w:rsidRPr="00C42EA3">
              <w:rPr>
                <w:rFonts w:ascii="Arial" w:hAnsi="Arial" w:cs="Arial"/>
                <w:sz w:val="23"/>
                <w:szCs w:val="23"/>
              </w:rPr>
              <w:t>3</w:t>
            </w:r>
            <w:r w:rsidRPr="00C42EA3">
              <w:rPr>
                <w:rFonts w:ascii="Arial" w:hAnsi="Arial" w:cs="Arial"/>
                <w:sz w:val="23"/>
                <w:szCs w:val="23"/>
              </w:rPr>
              <w:t>、噪声</w:t>
            </w:r>
          </w:p>
          <w:p w14:paraId="7DF5B62B" w14:textId="4E2EE9CA" w:rsidR="00F27A3A" w:rsidRPr="00C42EA3" w:rsidRDefault="00F27A3A" w:rsidP="00A212A7">
            <w:pPr>
              <w:pStyle w:val="a7"/>
              <w:spacing w:beforeLines="50" w:before="120" w:line="360" w:lineRule="auto"/>
              <w:ind w:firstLineChars="200" w:firstLine="460"/>
              <w:rPr>
                <w:rFonts w:ascii="Arial" w:eastAsia="宋体" w:hAnsi="Arial" w:cs="Arial"/>
                <w:sz w:val="23"/>
                <w:szCs w:val="23"/>
              </w:rPr>
            </w:pPr>
            <w:r w:rsidRPr="00C42EA3">
              <w:rPr>
                <w:rFonts w:ascii="Arial" w:eastAsia="宋体" w:hAnsi="Arial" w:cs="Arial" w:hint="eastAsia"/>
                <w:sz w:val="23"/>
                <w:szCs w:val="23"/>
              </w:rPr>
              <w:t>厂界噪声均执行</w:t>
            </w:r>
            <w:r w:rsidRPr="00C42EA3">
              <w:rPr>
                <w:rFonts w:ascii="Arial" w:eastAsia="宋体" w:hAnsi="Arial" w:cs="Arial"/>
                <w:sz w:val="23"/>
                <w:szCs w:val="23"/>
              </w:rPr>
              <w:t>《工业企业厂界环境噪声排放标准》</w:t>
            </w:r>
            <w:r w:rsidRPr="00C42EA3">
              <w:rPr>
                <w:rFonts w:ascii="Arial" w:eastAsia="宋体" w:hAnsi="Arial" w:cs="Arial"/>
                <w:sz w:val="23"/>
                <w:szCs w:val="23"/>
              </w:rPr>
              <w:t>(GB12348-2008)</w:t>
            </w:r>
            <w:r w:rsidRPr="00C42EA3">
              <w:rPr>
                <w:rFonts w:ascii="Arial" w:eastAsia="宋体" w:hAnsi="Arial" w:cs="Arial" w:hint="eastAsia"/>
                <w:sz w:val="23"/>
                <w:szCs w:val="23"/>
              </w:rPr>
              <w:t>中外环境</w:t>
            </w:r>
            <w:r w:rsidRPr="00C42EA3">
              <w:rPr>
                <w:rFonts w:ascii="Arial" w:eastAsia="宋体" w:hAnsi="Arial" w:cs="Arial" w:hint="eastAsia"/>
                <w:sz w:val="23"/>
                <w:szCs w:val="23"/>
              </w:rPr>
              <w:t>3</w:t>
            </w:r>
            <w:r w:rsidRPr="00C42EA3">
              <w:rPr>
                <w:rFonts w:ascii="Arial" w:eastAsia="宋体" w:hAnsi="Arial" w:cs="Arial" w:hint="eastAsia"/>
                <w:sz w:val="23"/>
                <w:szCs w:val="23"/>
              </w:rPr>
              <w:t>类功能区标准，具体见表</w:t>
            </w:r>
            <w:r w:rsidRPr="00C42EA3">
              <w:rPr>
                <w:rFonts w:ascii="Arial" w:eastAsia="宋体" w:hAnsi="Arial" w:cs="Arial" w:hint="eastAsia"/>
                <w:sz w:val="23"/>
                <w:szCs w:val="23"/>
              </w:rPr>
              <w:t>1.1-</w:t>
            </w:r>
            <w:r w:rsidR="00B500AF">
              <w:rPr>
                <w:rFonts w:ascii="Arial" w:eastAsia="宋体" w:hAnsi="Arial" w:cs="Arial"/>
                <w:sz w:val="23"/>
                <w:szCs w:val="23"/>
              </w:rPr>
              <w:t>2</w:t>
            </w:r>
            <w:r w:rsidRPr="00C42EA3">
              <w:rPr>
                <w:rFonts w:ascii="Arial" w:eastAsia="宋体" w:hAnsi="Arial" w:cs="Arial" w:hint="eastAsia"/>
                <w:sz w:val="23"/>
                <w:szCs w:val="23"/>
              </w:rPr>
              <w:t>。</w:t>
            </w:r>
          </w:p>
          <w:p w14:paraId="565A7E5D" w14:textId="3C954BFB" w:rsidR="00F27A3A" w:rsidRPr="00C42EA3" w:rsidRDefault="00F27A3A" w:rsidP="00A212A7">
            <w:pPr>
              <w:spacing w:beforeLines="50" w:before="120" w:line="460" w:lineRule="exact"/>
              <w:jc w:val="center"/>
              <w:rPr>
                <w:rFonts w:ascii="Arial" w:hAnsi="Arial" w:cs="Arial"/>
                <w:b/>
                <w:bCs/>
                <w:sz w:val="23"/>
                <w:szCs w:val="23"/>
              </w:rPr>
            </w:pPr>
            <w:r w:rsidRPr="00C42EA3">
              <w:rPr>
                <w:rFonts w:hint="eastAsia"/>
                <w:b/>
                <w:bCs/>
              </w:rPr>
              <w:t xml:space="preserve"> </w:t>
            </w:r>
            <w:r w:rsidRPr="00C42EA3">
              <w:rPr>
                <w:b/>
                <w:bCs/>
              </w:rPr>
              <w:t xml:space="preserve">        </w:t>
            </w:r>
            <w:r w:rsidRPr="00C42EA3">
              <w:rPr>
                <w:rFonts w:ascii="Arial" w:hAnsi="Arial" w:cs="Arial" w:hint="eastAsia"/>
                <w:b/>
                <w:bCs/>
                <w:sz w:val="23"/>
                <w:szCs w:val="23"/>
              </w:rPr>
              <w:t>表</w:t>
            </w:r>
            <w:r w:rsidRPr="00C42EA3">
              <w:rPr>
                <w:rFonts w:ascii="Arial" w:hAnsi="Arial" w:cs="Arial"/>
                <w:b/>
                <w:bCs/>
                <w:sz w:val="23"/>
                <w:szCs w:val="23"/>
              </w:rPr>
              <w:t>1.1-</w:t>
            </w:r>
            <w:r w:rsidR="00B500AF">
              <w:rPr>
                <w:rFonts w:ascii="Arial" w:hAnsi="Arial" w:cs="Arial"/>
                <w:b/>
                <w:bCs/>
                <w:sz w:val="23"/>
                <w:szCs w:val="23"/>
              </w:rPr>
              <w:t>2</w:t>
            </w:r>
            <w:r w:rsidRPr="00C42EA3">
              <w:rPr>
                <w:rFonts w:ascii="Arial" w:hAnsi="Arial" w:cs="Arial"/>
                <w:b/>
                <w:bCs/>
                <w:sz w:val="23"/>
                <w:szCs w:val="23"/>
              </w:rPr>
              <w:t xml:space="preserve">  </w:t>
            </w:r>
            <w:r w:rsidRPr="00C42EA3">
              <w:rPr>
                <w:rFonts w:ascii="Arial" w:hAnsi="Arial" w:cs="Arial" w:hint="eastAsia"/>
                <w:b/>
                <w:bCs/>
                <w:sz w:val="23"/>
                <w:szCs w:val="23"/>
              </w:rPr>
              <w:t>工业企业厂界</w:t>
            </w:r>
            <w:r w:rsidRPr="00C42EA3">
              <w:rPr>
                <w:rFonts w:ascii="Arial" w:hAnsi="Arial" w:cs="Arial"/>
                <w:b/>
                <w:bCs/>
                <w:sz w:val="23"/>
                <w:szCs w:val="23"/>
              </w:rPr>
              <w:t>环境</w:t>
            </w:r>
            <w:r w:rsidRPr="00C42EA3">
              <w:rPr>
                <w:rFonts w:ascii="Arial" w:hAnsi="Arial" w:cs="Arial" w:hint="eastAsia"/>
                <w:b/>
                <w:bCs/>
                <w:sz w:val="23"/>
                <w:szCs w:val="23"/>
              </w:rPr>
              <w:t>噪声排放标准</w:t>
            </w:r>
            <w:r w:rsidRPr="00C42EA3">
              <w:rPr>
                <w:rFonts w:ascii="Arial" w:hAnsi="Arial" w:cs="Arial" w:hint="eastAsia"/>
                <w:b/>
                <w:bCs/>
                <w:sz w:val="23"/>
                <w:szCs w:val="23"/>
              </w:rPr>
              <w:t xml:space="preserve">  </w:t>
            </w:r>
            <w:r w:rsidRPr="00C42EA3">
              <w:rPr>
                <w:rFonts w:ascii="Arial" w:hAnsi="Arial" w:cs="Arial"/>
                <w:b/>
                <w:bCs/>
                <w:sz w:val="23"/>
                <w:szCs w:val="23"/>
              </w:rPr>
              <w:t xml:space="preserve">    </w:t>
            </w:r>
            <w:r w:rsidRPr="00C42EA3">
              <w:rPr>
                <w:rFonts w:ascii="Arial" w:hAnsi="Arial" w:cs="Arial" w:hint="eastAsia"/>
                <w:b/>
                <w:bCs/>
                <w:sz w:val="23"/>
                <w:szCs w:val="23"/>
              </w:rPr>
              <w:t xml:space="preserve">   </w:t>
            </w:r>
            <w:r w:rsidRPr="00C42EA3">
              <w:rPr>
                <w:rFonts w:ascii="Arial" w:hAnsi="Arial" w:cs="Arial"/>
                <w:b/>
                <w:bCs/>
                <w:sz w:val="23"/>
                <w:szCs w:val="23"/>
              </w:rPr>
              <w:t xml:space="preserve"> </w:t>
            </w:r>
            <w:r w:rsidRPr="00C42EA3">
              <w:rPr>
                <w:rFonts w:ascii="Arial" w:hAnsi="Arial" w:cs="Arial" w:hint="eastAsia"/>
                <w:bCs/>
                <w:sz w:val="23"/>
                <w:szCs w:val="23"/>
              </w:rPr>
              <w:t>单位：</w:t>
            </w:r>
            <w:r w:rsidRPr="00C42EA3">
              <w:rPr>
                <w:rFonts w:ascii="Arial" w:hAnsi="Arial" w:cs="Arial" w:hint="eastAsia"/>
                <w:bCs/>
                <w:sz w:val="23"/>
                <w:szCs w:val="23"/>
              </w:rPr>
              <w:t>dB(A)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3"/>
              <w:gridCol w:w="2574"/>
              <w:gridCol w:w="2644"/>
            </w:tblGrid>
            <w:tr w:rsidR="00F27A3A" w:rsidRPr="00C42EA3" w14:paraId="3A363A64" w14:textId="77777777" w:rsidTr="00F27A3A">
              <w:trPr>
                <w:cantSplit/>
                <w:trHeight w:val="70"/>
                <w:jc w:val="center"/>
              </w:trPr>
              <w:tc>
                <w:tcPr>
                  <w:tcW w:w="1868" w:type="pct"/>
                  <w:vAlign w:val="center"/>
                </w:tcPr>
                <w:p w14:paraId="68AEA19B" w14:textId="77777777" w:rsidR="00F27A3A" w:rsidRPr="00C42EA3" w:rsidRDefault="00F27A3A" w:rsidP="00A212A7">
                  <w:pPr>
                    <w:adjustRightInd w:val="0"/>
                    <w:snapToGrid w:val="0"/>
                    <w:spacing w:beforeLines="50" w:before="120"/>
                    <w:jc w:val="center"/>
                    <w:rPr>
                      <w:rFonts w:ascii="Arial" w:eastAsiaTheme="minorEastAsia" w:hAnsi="Arial" w:cs="Arial"/>
                      <w:szCs w:val="21"/>
                    </w:rPr>
                  </w:pPr>
                  <w:r w:rsidRPr="00C42EA3">
                    <w:rPr>
                      <w:rFonts w:ascii="Arial" w:eastAsiaTheme="minorEastAsia" w:hAnsi="Arial" w:cs="Arial" w:hint="eastAsia"/>
                      <w:szCs w:val="21"/>
                    </w:rPr>
                    <w:t>标准级别</w:t>
                  </w:r>
                </w:p>
              </w:tc>
              <w:tc>
                <w:tcPr>
                  <w:tcW w:w="1544" w:type="pct"/>
                  <w:vAlign w:val="center"/>
                </w:tcPr>
                <w:p w14:paraId="0E7A9FC3" w14:textId="77777777" w:rsidR="00F27A3A" w:rsidRPr="00C42EA3" w:rsidRDefault="00F27A3A" w:rsidP="00A212A7">
                  <w:pPr>
                    <w:adjustRightInd w:val="0"/>
                    <w:snapToGrid w:val="0"/>
                    <w:spacing w:beforeLines="50" w:before="120"/>
                    <w:jc w:val="center"/>
                    <w:rPr>
                      <w:rFonts w:ascii="Arial" w:eastAsiaTheme="minorEastAsia" w:hAnsi="Arial" w:cs="Arial"/>
                      <w:szCs w:val="21"/>
                    </w:rPr>
                  </w:pPr>
                  <w:r w:rsidRPr="00C42EA3">
                    <w:rPr>
                      <w:rFonts w:ascii="Arial" w:eastAsiaTheme="minorEastAsia" w:hAnsi="Arial" w:cs="Arial" w:hint="eastAsia"/>
                      <w:szCs w:val="21"/>
                    </w:rPr>
                    <w:t>昼间</w:t>
                  </w:r>
                </w:p>
              </w:tc>
              <w:tc>
                <w:tcPr>
                  <w:tcW w:w="1587" w:type="pct"/>
                  <w:vAlign w:val="center"/>
                </w:tcPr>
                <w:p w14:paraId="114FB743" w14:textId="77777777" w:rsidR="00F27A3A" w:rsidRPr="00C42EA3" w:rsidRDefault="00F27A3A" w:rsidP="00A212A7">
                  <w:pPr>
                    <w:adjustRightInd w:val="0"/>
                    <w:snapToGrid w:val="0"/>
                    <w:spacing w:beforeLines="50" w:before="120"/>
                    <w:jc w:val="center"/>
                    <w:rPr>
                      <w:rFonts w:ascii="Arial" w:eastAsiaTheme="minorEastAsia" w:hAnsi="Arial" w:cs="Arial"/>
                      <w:szCs w:val="21"/>
                    </w:rPr>
                  </w:pPr>
                  <w:r w:rsidRPr="00C42EA3">
                    <w:rPr>
                      <w:rFonts w:ascii="Arial" w:eastAsiaTheme="minorEastAsia" w:hAnsi="Arial" w:cs="Arial" w:hint="eastAsia"/>
                      <w:szCs w:val="21"/>
                    </w:rPr>
                    <w:t>夜间</w:t>
                  </w:r>
                </w:p>
              </w:tc>
            </w:tr>
            <w:tr w:rsidR="00F27A3A" w:rsidRPr="00C42EA3" w14:paraId="1D467314" w14:textId="77777777" w:rsidTr="00F27A3A">
              <w:trPr>
                <w:cantSplit/>
                <w:trHeight w:val="70"/>
                <w:jc w:val="center"/>
              </w:trPr>
              <w:tc>
                <w:tcPr>
                  <w:tcW w:w="1868" w:type="pct"/>
                  <w:vAlign w:val="center"/>
                </w:tcPr>
                <w:p w14:paraId="4D6AD8E2" w14:textId="77777777" w:rsidR="00F27A3A" w:rsidRPr="00C42EA3" w:rsidRDefault="00F27A3A" w:rsidP="00A212A7">
                  <w:pPr>
                    <w:adjustRightInd w:val="0"/>
                    <w:snapToGrid w:val="0"/>
                    <w:spacing w:beforeLines="50" w:before="120"/>
                    <w:jc w:val="center"/>
                    <w:rPr>
                      <w:rFonts w:ascii="Arial" w:eastAsiaTheme="minorEastAsia" w:hAnsi="Arial" w:cs="Arial"/>
                      <w:szCs w:val="21"/>
                    </w:rPr>
                  </w:pPr>
                  <w:r w:rsidRPr="00C42EA3">
                    <w:rPr>
                      <w:rFonts w:ascii="Arial" w:eastAsiaTheme="minorEastAsia" w:hAnsi="Arial" w:cs="Arial" w:hint="eastAsia"/>
                      <w:szCs w:val="21"/>
                    </w:rPr>
                    <w:t>3</w:t>
                  </w:r>
                  <w:r w:rsidRPr="00C42EA3">
                    <w:rPr>
                      <w:rFonts w:ascii="Arial" w:eastAsiaTheme="minorEastAsia" w:hAnsi="Arial" w:cs="Arial" w:hint="eastAsia"/>
                      <w:szCs w:val="21"/>
                    </w:rPr>
                    <w:t>类</w:t>
                  </w:r>
                </w:p>
              </w:tc>
              <w:tc>
                <w:tcPr>
                  <w:tcW w:w="1544" w:type="pct"/>
                  <w:vAlign w:val="center"/>
                </w:tcPr>
                <w:p w14:paraId="170F25AE" w14:textId="77777777" w:rsidR="00F27A3A" w:rsidRPr="00C42EA3" w:rsidRDefault="00F27A3A" w:rsidP="00A212A7">
                  <w:pPr>
                    <w:adjustRightInd w:val="0"/>
                    <w:snapToGrid w:val="0"/>
                    <w:spacing w:beforeLines="50" w:before="120"/>
                    <w:jc w:val="center"/>
                    <w:rPr>
                      <w:rFonts w:ascii="Arial" w:eastAsiaTheme="minorEastAsia" w:hAnsi="Arial" w:cs="Arial"/>
                      <w:szCs w:val="21"/>
                    </w:rPr>
                  </w:pPr>
                  <w:r w:rsidRPr="00C42EA3">
                    <w:rPr>
                      <w:rFonts w:ascii="Arial" w:eastAsiaTheme="minorEastAsia" w:hAnsi="Arial" w:cs="Arial" w:hint="eastAsia"/>
                      <w:szCs w:val="21"/>
                    </w:rPr>
                    <w:t>65</w:t>
                  </w:r>
                </w:p>
              </w:tc>
              <w:tc>
                <w:tcPr>
                  <w:tcW w:w="1587" w:type="pct"/>
                  <w:vAlign w:val="center"/>
                </w:tcPr>
                <w:p w14:paraId="3B2533F1" w14:textId="77777777" w:rsidR="00F27A3A" w:rsidRPr="00C42EA3" w:rsidRDefault="00F27A3A" w:rsidP="00A212A7">
                  <w:pPr>
                    <w:adjustRightInd w:val="0"/>
                    <w:snapToGrid w:val="0"/>
                    <w:spacing w:beforeLines="50" w:before="120"/>
                    <w:jc w:val="center"/>
                    <w:rPr>
                      <w:rFonts w:ascii="Arial" w:eastAsiaTheme="minorEastAsia" w:hAnsi="Arial" w:cs="Arial"/>
                      <w:szCs w:val="21"/>
                    </w:rPr>
                  </w:pPr>
                  <w:r w:rsidRPr="00C42EA3">
                    <w:rPr>
                      <w:rFonts w:ascii="Arial" w:eastAsiaTheme="minorEastAsia" w:hAnsi="Arial" w:cs="Arial" w:hint="eastAsia"/>
                      <w:szCs w:val="21"/>
                    </w:rPr>
                    <w:t>55</w:t>
                  </w:r>
                </w:p>
              </w:tc>
            </w:tr>
          </w:tbl>
          <w:p w14:paraId="2516E7D1" w14:textId="2ECD82A0" w:rsidR="0000510F" w:rsidRPr="00C42EA3" w:rsidRDefault="00591982" w:rsidP="00A212A7">
            <w:pPr>
              <w:spacing w:beforeLines="50" w:before="120" w:line="360" w:lineRule="auto"/>
              <w:ind w:firstLineChars="200" w:firstLine="460"/>
              <w:rPr>
                <w:rFonts w:ascii="Arial" w:hAnsi="Arial" w:cs="Arial"/>
                <w:sz w:val="23"/>
                <w:szCs w:val="23"/>
              </w:rPr>
            </w:pPr>
            <w:r w:rsidRPr="00C42EA3">
              <w:rPr>
                <w:rFonts w:ascii="Arial" w:hAnsi="Arial" w:cs="Arial"/>
                <w:sz w:val="23"/>
                <w:szCs w:val="23"/>
              </w:rPr>
              <w:t>4</w:t>
            </w:r>
            <w:r w:rsidRPr="00C42EA3">
              <w:rPr>
                <w:rFonts w:ascii="Arial" w:hAnsi="Arial" w:cs="Arial"/>
                <w:sz w:val="23"/>
                <w:szCs w:val="23"/>
              </w:rPr>
              <w:t>、固废</w:t>
            </w:r>
          </w:p>
          <w:p w14:paraId="4319C1E4" w14:textId="5D4ADA2B" w:rsidR="0000510F" w:rsidRPr="00C42EA3" w:rsidRDefault="00040A1A" w:rsidP="003F1EDF">
            <w:pPr>
              <w:pStyle w:val="a7"/>
              <w:spacing w:beforeLines="50" w:before="120" w:line="360" w:lineRule="auto"/>
              <w:ind w:firstLineChars="200" w:firstLine="460"/>
              <w:rPr>
                <w:rFonts w:ascii="Arial" w:eastAsiaTheme="minorEastAsia" w:hAnsi="Arial" w:cs="Arial"/>
                <w:sz w:val="23"/>
                <w:szCs w:val="23"/>
              </w:rPr>
            </w:pPr>
            <w:r w:rsidRPr="00C42EA3">
              <w:rPr>
                <w:rFonts w:ascii="Arial" w:eastAsia="宋体" w:hAnsi="Arial" w:cs="Arial"/>
                <w:sz w:val="23"/>
                <w:szCs w:val="23"/>
              </w:rPr>
              <w:t>项目一般工业固体废物的贮存应符合《一般工业固体废物贮存、处置场污染控制标准》</w:t>
            </w:r>
            <w:r w:rsidRPr="00C42EA3">
              <w:rPr>
                <w:rFonts w:ascii="Arial" w:eastAsia="宋体" w:hAnsi="Arial" w:cs="Arial"/>
                <w:sz w:val="23"/>
                <w:szCs w:val="23"/>
              </w:rPr>
              <w:t>(GB18599-2001)</w:t>
            </w:r>
            <w:r w:rsidRPr="00C42EA3">
              <w:rPr>
                <w:rFonts w:ascii="Arial" w:eastAsia="宋体" w:hAnsi="Arial" w:cs="Arial"/>
                <w:sz w:val="23"/>
                <w:szCs w:val="23"/>
              </w:rPr>
              <w:t>及修改单（环境保护部</w:t>
            </w:r>
            <w:r w:rsidRPr="00C42EA3">
              <w:rPr>
                <w:rFonts w:ascii="Arial" w:eastAsia="宋体" w:hAnsi="Arial" w:cs="Arial"/>
                <w:sz w:val="23"/>
                <w:szCs w:val="23"/>
              </w:rPr>
              <w:t>2013</w:t>
            </w:r>
            <w:r w:rsidRPr="00C42EA3">
              <w:rPr>
                <w:rFonts w:ascii="Arial" w:eastAsia="宋体" w:hAnsi="Arial" w:cs="Arial"/>
                <w:sz w:val="23"/>
                <w:szCs w:val="23"/>
              </w:rPr>
              <w:t>年第</w:t>
            </w:r>
            <w:r w:rsidRPr="00C42EA3">
              <w:rPr>
                <w:rFonts w:ascii="Arial" w:eastAsia="宋体" w:hAnsi="Arial" w:cs="Arial"/>
                <w:sz w:val="23"/>
                <w:szCs w:val="23"/>
              </w:rPr>
              <w:t>36</w:t>
            </w:r>
            <w:r w:rsidRPr="00C42EA3">
              <w:rPr>
                <w:rFonts w:ascii="Arial" w:eastAsia="宋体" w:hAnsi="Arial" w:cs="Arial"/>
                <w:sz w:val="23"/>
                <w:szCs w:val="23"/>
              </w:rPr>
              <w:t>号公告）。危险固废的贮存应符合《危险废物贮存污染控制标准》（</w:t>
            </w:r>
            <w:r w:rsidRPr="00C42EA3">
              <w:rPr>
                <w:rFonts w:ascii="Arial" w:eastAsia="宋体" w:hAnsi="Arial" w:cs="Arial"/>
                <w:sz w:val="23"/>
                <w:szCs w:val="23"/>
              </w:rPr>
              <w:t>GB18597-2001</w:t>
            </w:r>
            <w:r w:rsidRPr="00C42EA3">
              <w:rPr>
                <w:rFonts w:ascii="Arial" w:eastAsia="宋体" w:hAnsi="Arial" w:cs="Arial"/>
                <w:sz w:val="23"/>
                <w:szCs w:val="23"/>
              </w:rPr>
              <w:t>）及修改单（环境保护部</w:t>
            </w:r>
            <w:r w:rsidRPr="00C42EA3">
              <w:rPr>
                <w:rFonts w:ascii="Arial" w:eastAsia="宋体" w:hAnsi="Arial" w:cs="Arial"/>
                <w:sz w:val="23"/>
                <w:szCs w:val="23"/>
              </w:rPr>
              <w:t>2013</w:t>
            </w:r>
            <w:r w:rsidRPr="00C42EA3">
              <w:rPr>
                <w:rFonts w:ascii="Arial" w:eastAsia="宋体" w:hAnsi="Arial" w:cs="Arial"/>
                <w:sz w:val="23"/>
                <w:szCs w:val="23"/>
              </w:rPr>
              <w:t>年第</w:t>
            </w:r>
            <w:r w:rsidRPr="00C42EA3">
              <w:rPr>
                <w:rFonts w:ascii="Arial" w:eastAsia="宋体" w:hAnsi="Arial" w:cs="Arial"/>
                <w:sz w:val="23"/>
                <w:szCs w:val="23"/>
              </w:rPr>
              <w:t>36</w:t>
            </w:r>
            <w:r w:rsidRPr="00C42EA3">
              <w:rPr>
                <w:rFonts w:ascii="Arial" w:eastAsia="宋体" w:hAnsi="Arial" w:cs="Arial"/>
                <w:sz w:val="23"/>
                <w:szCs w:val="23"/>
              </w:rPr>
              <w:t>号公告）。</w:t>
            </w:r>
          </w:p>
        </w:tc>
      </w:tr>
      <w:tr w:rsidR="0000510F" w:rsidRPr="00C42EA3" w14:paraId="6C979B85" w14:textId="77777777" w:rsidTr="006B3F9A">
        <w:trPr>
          <w:trHeight w:val="1389"/>
          <w:jc w:val="center"/>
        </w:trPr>
        <w:tc>
          <w:tcPr>
            <w:tcW w:w="1337" w:type="dxa"/>
            <w:tcBorders>
              <w:right w:val="single" w:sz="4" w:space="0" w:color="auto"/>
            </w:tcBorders>
            <w:tcMar>
              <w:left w:w="57" w:type="dxa"/>
              <w:right w:w="57" w:type="dxa"/>
            </w:tcMar>
            <w:vAlign w:val="center"/>
          </w:tcPr>
          <w:p w14:paraId="0CC87017" w14:textId="73858CCD" w:rsidR="0000510F" w:rsidRPr="00C42EA3" w:rsidRDefault="0000510F" w:rsidP="00A212A7">
            <w:pPr>
              <w:spacing w:beforeLines="50" w:before="120" w:line="360" w:lineRule="auto"/>
              <w:rPr>
                <w:rFonts w:ascii="Arial" w:eastAsiaTheme="minorEastAsia" w:hAnsi="Arial" w:cs="Arial"/>
                <w:sz w:val="23"/>
                <w:szCs w:val="23"/>
              </w:rPr>
            </w:pPr>
            <w:r w:rsidRPr="00C42EA3">
              <w:rPr>
                <w:rFonts w:ascii="Arial" w:eastAsiaTheme="minorEastAsia" w:hAnsi="Arial" w:cs="Arial"/>
                <w:sz w:val="23"/>
                <w:szCs w:val="23"/>
              </w:rPr>
              <w:lastRenderedPageBreak/>
              <w:t>验收范围</w:t>
            </w:r>
          </w:p>
        </w:tc>
        <w:tc>
          <w:tcPr>
            <w:tcW w:w="8557" w:type="dxa"/>
            <w:gridSpan w:val="5"/>
            <w:tcBorders>
              <w:left w:val="single" w:sz="4" w:space="0" w:color="auto"/>
            </w:tcBorders>
          </w:tcPr>
          <w:p w14:paraId="0080E9D7" w14:textId="7BA5B3BC" w:rsidR="0000510F" w:rsidRPr="00C42EA3" w:rsidRDefault="0000510F" w:rsidP="00A212A7">
            <w:pPr>
              <w:spacing w:beforeLines="50" w:before="120" w:line="440" w:lineRule="exact"/>
              <w:ind w:firstLineChars="200" w:firstLine="460"/>
              <w:rPr>
                <w:rFonts w:ascii="Arial" w:hAnsi="Arial" w:cs="Arial"/>
                <w:sz w:val="24"/>
              </w:rPr>
            </w:pPr>
            <w:r w:rsidRPr="00C42EA3">
              <w:rPr>
                <w:rFonts w:ascii="Arial" w:eastAsiaTheme="minorEastAsia" w:hAnsi="Arial" w:cs="Arial"/>
                <w:sz w:val="23"/>
                <w:szCs w:val="23"/>
              </w:rPr>
              <w:t>本次验收调查范围主要</w:t>
            </w:r>
            <w:r w:rsidR="0059339D" w:rsidRPr="00C42EA3">
              <w:rPr>
                <w:rFonts w:ascii="Arial" w:eastAsiaTheme="minorEastAsia" w:hAnsi="Arial" w:cs="Arial"/>
                <w:sz w:val="23"/>
                <w:szCs w:val="23"/>
              </w:rPr>
              <w:t>为</w:t>
            </w:r>
            <w:r w:rsidR="00102B7C">
              <w:rPr>
                <w:rFonts w:ascii="Arial" w:eastAsiaTheme="minorEastAsia" w:hAnsi="Arial" w:cs="Arial"/>
                <w:sz w:val="23"/>
                <w:szCs w:val="23"/>
              </w:rPr>
              <w:t>湖州卡卡艺术印刷</w:t>
            </w:r>
            <w:r w:rsidR="00614F2E">
              <w:rPr>
                <w:rFonts w:ascii="Arial" w:eastAsiaTheme="minorEastAsia" w:hAnsi="Arial" w:cs="Arial"/>
                <w:sz w:val="23"/>
                <w:szCs w:val="23"/>
              </w:rPr>
              <w:t>有限公司</w:t>
            </w:r>
            <w:r w:rsidR="00102B7C">
              <w:rPr>
                <w:rFonts w:ascii="Arial" w:eastAsiaTheme="minorEastAsia" w:hAnsi="Arial" w:cs="Arial"/>
                <w:sz w:val="23"/>
                <w:szCs w:val="23"/>
              </w:rPr>
              <w:t>年印刷</w:t>
            </w:r>
            <w:r w:rsidR="00040A1A">
              <w:rPr>
                <w:rFonts w:ascii="Arial" w:eastAsiaTheme="minorEastAsia" w:hAnsi="Arial" w:cs="Arial"/>
                <w:sz w:val="23"/>
                <w:szCs w:val="23"/>
              </w:rPr>
              <w:t>400</w:t>
            </w:r>
            <w:r w:rsidR="00102B7C">
              <w:rPr>
                <w:rFonts w:ascii="Arial" w:eastAsiaTheme="minorEastAsia" w:hAnsi="Arial" w:cs="Arial"/>
                <w:sz w:val="23"/>
                <w:szCs w:val="23"/>
              </w:rPr>
              <w:t>万张吊牌搬迁扩建技改项目</w:t>
            </w:r>
            <w:r w:rsidR="0059339D" w:rsidRPr="00C42EA3">
              <w:rPr>
                <w:rFonts w:ascii="Arial" w:eastAsiaTheme="minorEastAsia" w:hAnsi="Arial" w:cs="Arial"/>
                <w:sz w:val="23"/>
                <w:szCs w:val="23"/>
              </w:rPr>
              <w:t>及其配套的污染防治设施</w:t>
            </w:r>
            <w:r w:rsidRPr="00C42EA3">
              <w:rPr>
                <w:rFonts w:ascii="Arial" w:eastAsiaTheme="minorEastAsia" w:hAnsi="Arial" w:cs="Arial"/>
                <w:sz w:val="23"/>
                <w:szCs w:val="23"/>
              </w:rPr>
              <w:t>。</w:t>
            </w:r>
          </w:p>
        </w:tc>
      </w:tr>
    </w:tbl>
    <w:p w14:paraId="26A838E2" w14:textId="77777777" w:rsidR="000E16BA" w:rsidRPr="00C42EA3" w:rsidRDefault="000E16BA" w:rsidP="00A212A7">
      <w:pPr>
        <w:pStyle w:val="2"/>
        <w:spacing w:beforeLines="50" w:before="120" w:line="480" w:lineRule="exact"/>
        <w:rPr>
          <w:rFonts w:ascii="Arial" w:hAnsi="Arial" w:cs="Arial"/>
          <w:sz w:val="24"/>
          <w:szCs w:val="24"/>
        </w:rPr>
      </w:pPr>
      <w:bookmarkStart w:id="0" w:name="_Toc52104855"/>
      <w:r w:rsidRPr="00C42EA3">
        <w:rPr>
          <w:rFonts w:ascii="Arial" w:hAnsi="Arial" w:cs="Arial"/>
        </w:rPr>
        <w:lastRenderedPageBreak/>
        <w:t>表二</w:t>
      </w:r>
    </w:p>
    <w:tbl>
      <w:tblPr>
        <w:tblW w:w="931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17"/>
      </w:tblGrid>
      <w:tr w:rsidR="000E16BA" w:rsidRPr="00C42EA3" w14:paraId="23EA3976" w14:textId="77777777" w:rsidTr="001927AC">
        <w:trPr>
          <w:trHeight w:val="8100"/>
          <w:jc w:val="center"/>
        </w:trPr>
        <w:tc>
          <w:tcPr>
            <w:tcW w:w="9317" w:type="dxa"/>
            <w:tcBorders>
              <w:bottom w:val="single" w:sz="4" w:space="0" w:color="auto"/>
            </w:tcBorders>
          </w:tcPr>
          <w:p w14:paraId="1E9AF7AB" w14:textId="77777777" w:rsidR="000E16BA" w:rsidRPr="00C42EA3" w:rsidRDefault="00DF7255" w:rsidP="00A212A7">
            <w:pPr>
              <w:spacing w:beforeLines="50" w:before="120" w:line="360" w:lineRule="auto"/>
              <w:rPr>
                <w:rFonts w:ascii="Arial" w:eastAsiaTheme="minorEastAsia" w:hAnsi="Arial" w:cs="Arial"/>
                <w:b/>
                <w:bCs/>
                <w:sz w:val="24"/>
              </w:rPr>
            </w:pPr>
            <w:r w:rsidRPr="00C42EA3">
              <w:rPr>
                <w:rFonts w:ascii="Arial" w:eastAsiaTheme="minorEastAsia" w:hAnsi="Arial" w:cs="Arial"/>
                <w:b/>
                <w:sz w:val="24"/>
              </w:rPr>
              <w:t>工程建设内容</w:t>
            </w:r>
          </w:p>
          <w:p w14:paraId="3A1C0C20" w14:textId="77777777" w:rsidR="0062067B" w:rsidRPr="00C42EA3" w:rsidRDefault="0062067B" w:rsidP="00A212A7">
            <w:pPr>
              <w:spacing w:beforeLines="50" w:before="120" w:line="360" w:lineRule="auto"/>
              <w:rPr>
                <w:rFonts w:ascii="Arial" w:eastAsiaTheme="minorEastAsia" w:hAnsi="Arial" w:cs="Arial"/>
                <w:b/>
                <w:bCs/>
                <w:sz w:val="24"/>
              </w:rPr>
            </w:pPr>
            <w:bookmarkStart w:id="1" w:name="_Toc26497"/>
            <w:bookmarkStart w:id="2" w:name="_Toc507426198"/>
            <w:bookmarkStart w:id="3" w:name="_Toc520415030"/>
            <w:r w:rsidRPr="00C42EA3">
              <w:rPr>
                <w:rFonts w:ascii="Arial" w:eastAsiaTheme="minorEastAsia" w:hAnsi="Arial" w:cs="Arial"/>
                <w:b/>
                <w:bCs/>
                <w:sz w:val="24"/>
              </w:rPr>
              <w:t>2.1</w:t>
            </w:r>
            <w:bookmarkEnd w:id="1"/>
            <w:r w:rsidRPr="00C42EA3">
              <w:rPr>
                <w:rFonts w:ascii="Arial" w:eastAsiaTheme="minorEastAsia" w:hAnsi="Arial" w:cs="Arial"/>
                <w:b/>
                <w:bCs/>
                <w:sz w:val="24"/>
              </w:rPr>
              <w:t xml:space="preserve"> </w:t>
            </w:r>
            <w:r w:rsidRPr="00C42EA3">
              <w:rPr>
                <w:rFonts w:ascii="Arial" w:eastAsiaTheme="minorEastAsia" w:hAnsi="Arial" w:cs="Arial"/>
                <w:b/>
                <w:bCs/>
                <w:sz w:val="24"/>
              </w:rPr>
              <w:t>地理位置及平面布置</w:t>
            </w:r>
            <w:bookmarkEnd w:id="2"/>
            <w:bookmarkEnd w:id="3"/>
          </w:p>
          <w:p w14:paraId="6109F985" w14:textId="77777777" w:rsidR="0062067B" w:rsidRPr="00C42EA3" w:rsidRDefault="0062067B" w:rsidP="00A212A7">
            <w:pPr>
              <w:spacing w:beforeLines="50" w:before="120" w:line="360" w:lineRule="auto"/>
              <w:rPr>
                <w:rFonts w:ascii="Arial" w:eastAsiaTheme="minorEastAsia" w:hAnsi="Arial" w:cs="Arial"/>
                <w:b/>
                <w:bCs/>
                <w:sz w:val="24"/>
              </w:rPr>
            </w:pPr>
            <w:r w:rsidRPr="00C42EA3">
              <w:rPr>
                <w:rFonts w:ascii="Arial" w:eastAsiaTheme="minorEastAsia" w:hAnsi="Arial" w:cs="Arial"/>
                <w:b/>
                <w:bCs/>
                <w:sz w:val="24"/>
              </w:rPr>
              <w:t xml:space="preserve">2.1.1 </w:t>
            </w:r>
            <w:r w:rsidRPr="00C42EA3">
              <w:rPr>
                <w:rFonts w:ascii="Arial" w:eastAsiaTheme="minorEastAsia" w:hAnsi="Arial" w:cs="Arial"/>
                <w:b/>
                <w:bCs/>
                <w:sz w:val="24"/>
              </w:rPr>
              <w:t>地理位置</w:t>
            </w:r>
          </w:p>
          <w:p w14:paraId="56B6519C" w14:textId="77777777" w:rsidR="00484CC6" w:rsidRPr="00C42EA3" w:rsidRDefault="0062067B" w:rsidP="00A212A7">
            <w:pPr>
              <w:spacing w:beforeLines="50" w:before="120" w:line="360" w:lineRule="auto"/>
              <w:ind w:firstLineChars="200" w:firstLine="460"/>
              <w:rPr>
                <w:rFonts w:ascii="Arial" w:eastAsiaTheme="minorEastAsia" w:hAnsi="Arial" w:cs="Arial"/>
                <w:sz w:val="23"/>
                <w:szCs w:val="23"/>
              </w:rPr>
            </w:pPr>
            <w:r w:rsidRPr="00C42EA3">
              <w:rPr>
                <w:rFonts w:ascii="Arial" w:eastAsiaTheme="minorEastAsia" w:hAnsi="Arial" w:cs="Arial"/>
                <w:sz w:val="23"/>
                <w:szCs w:val="23"/>
              </w:rPr>
              <w:t>湖州市地处浙江省北部、浙苏皖三省交界处，是沪、宁、杭</w:t>
            </w:r>
            <w:r w:rsidRPr="00C42EA3">
              <w:rPr>
                <w:rFonts w:ascii="Arial" w:eastAsiaTheme="minorEastAsia" w:hAnsi="Arial" w:cs="Arial"/>
                <w:sz w:val="23"/>
                <w:szCs w:val="23"/>
              </w:rPr>
              <w:t>“</w:t>
            </w:r>
            <w:r w:rsidRPr="00C42EA3">
              <w:rPr>
                <w:rFonts w:ascii="Arial" w:eastAsiaTheme="minorEastAsia" w:hAnsi="Arial" w:cs="Arial"/>
                <w:sz w:val="23"/>
                <w:szCs w:val="23"/>
              </w:rPr>
              <w:t>金三角</w:t>
            </w:r>
            <w:r w:rsidRPr="00C42EA3">
              <w:rPr>
                <w:rFonts w:ascii="Arial" w:eastAsiaTheme="minorEastAsia" w:hAnsi="Arial" w:cs="Arial"/>
                <w:sz w:val="23"/>
                <w:szCs w:val="23"/>
              </w:rPr>
              <w:t>”</w:t>
            </w:r>
            <w:r w:rsidRPr="00C42EA3">
              <w:rPr>
                <w:rFonts w:ascii="Arial" w:eastAsiaTheme="minorEastAsia" w:hAnsi="Arial" w:cs="Arial"/>
                <w:sz w:val="23"/>
                <w:szCs w:val="23"/>
              </w:rPr>
              <w:t>的中心地带，位于东经</w:t>
            </w:r>
            <w:r w:rsidRPr="00C42EA3">
              <w:rPr>
                <w:rFonts w:ascii="Arial" w:eastAsiaTheme="minorEastAsia" w:hAnsi="Arial" w:cs="Arial"/>
                <w:sz w:val="23"/>
                <w:szCs w:val="23"/>
              </w:rPr>
              <w:t>119°41′</w:t>
            </w:r>
            <w:r w:rsidRPr="00C42EA3">
              <w:rPr>
                <w:rFonts w:ascii="Arial" w:eastAsiaTheme="minorEastAsia" w:hAnsi="Arial" w:cs="Arial"/>
                <w:sz w:val="23"/>
                <w:szCs w:val="23"/>
              </w:rPr>
              <w:t>～</w:t>
            </w:r>
            <w:r w:rsidRPr="00C42EA3">
              <w:rPr>
                <w:rFonts w:ascii="Arial" w:eastAsiaTheme="minorEastAsia" w:hAnsi="Arial" w:cs="Arial"/>
                <w:sz w:val="23"/>
                <w:szCs w:val="23"/>
              </w:rPr>
              <w:t>120°29′</w:t>
            </w:r>
            <w:r w:rsidRPr="00C42EA3">
              <w:rPr>
                <w:rFonts w:ascii="Arial" w:eastAsiaTheme="minorEastAsia" w:hAnsi="Arial" w:cs="Arial"/>
                <w:sz w:val="23"/>
                <w:szCs w:val="23"/>
              </w:rPr>
              <w:t>，北纬</w:t>
            </w:r>
            <w:r w:rsidRPr="00C42EA3">
              <w:rPr>
                <w:rFonts w:ascii="Arial" w:eastAsiaTheme="minorEastAsia" w:hAnsi="Arial" w:cs="Arial"/>
                <w:sz w:val="23"/>
                <w:szCs w:val="23"/>
              </w:rPr>
              <w:t>30°22′</w:t>
            </w:r>
            <w:r w:rsidRPr="00C42EA3">
              <w:rPr>
                <w:rFonts w:ascii="Arial" w:eastAsiaTheme="minorEastAsia" w:hAnsi="Arial" w:cs="Arial"/>
                <w:sz w:val="23"/>
                <w:szCs w:val="23"/>
              </w:rPr>
              <w:t>～</w:t>
            </w:r>
            <w:r w:rsidRPr="00C42EA3">
              <w:rPr>
                <w:rFonts w:ascii="Arial" w:eastAsiaTheme="minorEastAsia" w:hAnsi="Arial" w:cs="Arial"/>
                <w:sz w:val="23"/>
                <w:szCs w:val="23"/>
              </w:rPr>
              <w:t>31°11′</w:t>
            </w:r>
            <w:r w:rsidRPr="00C42EA3">
              <w:rPr>
                <w:rFonts w:ascii="Arial" w:eastAsiaTheme="minorEastAsia" w:hAnsi="Arial" w:cs="Arial"/>
                <w:sz w:val="23"/>
                <w:szCs w:val="23"/>
              </w:rPr>
              <w:t>之间，北濒太湖，东连江苏省吴江市和我省桐乡市，南邻余杭和临安，西倚天目山，与安徽省宁国、广德两县接</w:t>
            </w:r>
            <w:proofErr w:type="gramStart"/>
            <w:r w:rsidRPr="00C42EA3">
              <w:rPr>
                <w:rFonts w:ascii="Arial" w:eastAsiaTheme="minorEastAsia" w:hAnsi="Arial" w:cs="Arial"/>
                <w:sz w:val="23"/>
                <w:szCs w:val="23"/>
              </w:rPr>
              <w:t>攘</w:t>
            </w:r>
            <w:proofErr w:type="gramEnd"/>
            <w:r w:rsidRPr="00C42EA3">
              <w:rPr>
                <w:rFonts w:ascii="Arial" w:eastAsiaTheme="minorEastAsia" w:hAnsi="Arial" w:cs="Arial"/>
                <w:sz w:val="23"/>
                <w:szCs w:val="23"/>
              </w:rPr>
              <w:t>，东西长</w:t>
            </w:r>
            <w:r w:rsidRPr="00C42EA3">
              <w:rPr>
                <w:rFonts w:ascii="Arial" w:eastAsiaTheme="minorEastAsia" w:hAnsi="Arial" w:cs="Arial"/>
                <w:sz w:val="23"/>
                <w:szCs w:val="23"/>
              </w:rPr>
              <w:t>120km</w:t>
            </w:r>
            <w:r w:rsidRPr="00C42EA3">
              <w:rPr>
                <w:rFonts w:ascii="Arial" w:eastAsiaTheme="minorEastAsia" w:hAnsi="Arial" w:cs="Arial"/>
                <w:sz w:val="23"/>
                <w:szCs w:val="23"/>
              </w:rPr>
              <w:t>，南北宽</w:t>
            </w:r>
            <w:r w:rsidRPr="00C42EA3">
              <w:rPr>
                <w:rFonts w:ascii="Arial" w:eastAsiaTheme="minorEastAsia" w:hAnsi="Arial" w:cs="Arial"/>
                <w:sz w:val="23"/>
                <w:szCs w:val="23"/>
              </w:rPr>
              <w:t>90km</w:t>
            </w:r>
            <w:r w:rsidRPr="00C42EA3">
              <w:rPr>
                <w:rFonts w:ascii="Arial" w:eastAsiaTheme="minorEastAsia" w:hAnsi="Arial" w:cs="Arial"/>
                <w:sz w:val="23"/>
                <w:szCs w:val="23"/>
              </w:rPr>
              <w:t>，土地总面积</w:t>
            </w:r>
            <w:r w:rsidRPr="00C42EA3">
              <w:rPr>
                <w:rFonts w:ascii="Arial" w:eastAsiaTheme="minorEastAsia" w:hAnsi="Arial" w:cs="Arial"/>
                <w:sz w:val="23"/>
                <w:szCs w:val="23"/>
              </w:rPr>
              <w:t>5818km</w:t>
            </w:r>
            <w:r w:rsidRPr="00C42EA3">
              <w:rPr>
                <w:rFonts w:ascii="Arial" w:eastAsiaTheme="minorEastAsia" w:hAnsi="Arial" w:cs="Arial"/>
                <w:sz w:val="23"/>
                <w:szCs w:val="23"/>
                <w:vertAlign w:val="superscript"/>
              </w:rPr>
              <w:t>2</w:t>
            </w:r>
            <w:r w:rsidRPr="00C42EA3">
              <w:rPr>
                <w:rFonts w:ascii="Arial" w:eastAsiaTheme="minorEastAsia" w:hAnsi="Arial" w:cs="Arial"/>
                <w:sz w:val="23"/>
                <w:szCs w:val="23"/>
              </w:rPr>
              <w:t>，占全省总面积的</w:t>
            </w:r>
            <w:r w:rsidRPr="00C42EA3">
              <w:rPr>
                <w:rFonts w:ascii="Arial" w:eastAsiaTheme="minorEastAsia" w:hAnsi="Arial" w:cs="Arial"/>
                <w:sz w:val="23"/>
                <w:szCs w:val="23"/>
              </w:rPr>
              <w:t>5.64%</w:t>
            </w:r>
            <w:r w:rsidRPr="00C42EA3">
              <w:rPr>
                <w:rFonts w:ascii="Arial" w:eastAsiaTheme="minorEastAsia" w:hAnsi="Arial" w:cs="Arial"/>
                <w:sz w:val="23"/>
                <w:szCs w:val="23"/>
              </w:rPr>
              <w:t>。湖州市辖吴兴区、南浔区、德清县、长兴县和安吉县，人口</w:t>
            </w:r>
            <w:r w:rsidRPr="00C42EA3">
              <w:rPr>
                <w:rFonts w:ascii="Arial" w:eastAsiaTheme="minorEastAsia" w:hAnsi="Arial" w:cs="Arial"/>
                <w:sz w:val="23"/>
                <w:szCs w:val="23"/>
              </w:rPr>
              <w:t>256.49</w:t>
            </w:r>
            <w:r w:rsidRPr="00C42EA3">
              <w:rPr>
                <w:rFonts w:ascii="Arial" w:eastAsiaTheme="minorEastAsia" w:hAnsi="Arial" w:cs="Arial"/>
                <w:sz w:val="23"/>
                <w:szCs w:val="23"/>
              </w:rPr>
              <w:t>万。水陆交通便捷，</w:t>
            </w:r>
            <w:r w:rsidRPr="00C42EA3">
              <w:rPr>
                <w:rFonts w:ascii="Arial" w:eastAsiaTheme="minorEastAsia" w:hAnsi="Arial" w:cs="Arial"/>
                <w:sz w:val="23"/>
                <w:szCs w:val="23"/>
              </w:rPr>
              <w:t>318</w:t>
            </w:r>
            <w:r w:rsidRPr="00C42EA3">
              <w:rPr>
                <w:rFonts w:ascii="Arial" w:eastAsiaTheme="minorEastAsia" w:hAnsi="Arial" w:cs="Arial"/>
                <w:sz w:val="23"/>
                <w:szCs w:val="23"/>
              </w:rPr>
              <w:t>国道、</w:t>
            </w:r>
            <w:proofErr w:type="gramStart"/>
            <w:r w:rsidRPr="00C42EA3">
              <w:rPr>
                <w:rFonts w:ascii="Arial" w:eastAsiaTheme="minorEastAsia" w:hAnsi="Arial" w:cs="Arial"/>
                <w:sz w:val="23"/>
                <w:szCs w:val="23"/>
              </w:rPr>
              <w:t>长湖申航道</w:t>
            </w:r>
            <w:proofErr w:type="gramEnd"/>
            <w:r w:rsidRPr="00C42EA3">
              <w:rPr>
                <w:rFonts w:ascii="Arial" w:eastAsiaTheme="minorEastAsia" w:hAnsi="Arial" w:cs="Arial"/>
                <w:sz w:val="23"/>
                <w:szCs w:val="23"/>
              </w:rPr>
              <w:t>横贯东西，距上海、苏州、杭州均在</w:t>
            </w:r>
            <w:proofErr w:type="gramStart"/>
            <w:r w:rsidRPr="00C42EA3">
              <w:rPr>
                <w:rFonts w:ascii="Arial" w:eastAsiaTheme="minorEastAsia" w:hAnsi="Arial" w:cs="Arial"/>
                <w:sz w:val="23"/>
                <w:szCs w:val="23"/>
              </w:rPr>
              <w:t>百公里</w:t>
            </w:r>
            <w:proofErr w:type="gramEnd"/>
            <w:r w:rsidRPr="00C42EA3">
              <w:rPr>
                <w:rFonts w:ascii="Arial" w:eastAsiaTheme="minorEastAsia" w:hAnsi="Arial" w:cs="Arial"/>
                <w:sz w:val="23"/>
                <w:szCs w:val="23"/>
              </w:rPr>
              <w:t>左右。地理位置优越，交通便利，自然资源丰富，</w:t>
            </w:r>
            <w:proofErr w:type="gramStart"/>
            <w:r w:rsidRPr="00C42EA3">
              <w:rPr>
                <w:rFonts w:ascii="Arial" w:eastAsiaTheme="minorEastAsia" w:hAnsi="Arial" w:cs="Arial"/>
                <w:sz w:val="23"/>
                <w:szCs w:val="23"/>
              </w:rPr>
              <w:t>湖州正</w:t>
            </w:r>
            <w:proofErr w:type="gramEnd"/>
            <w:r w:rsidRPr="00C42EA3">
              <w:rPr>
                <w:rFonts w:ascii="Arial" w:eastAsiaTheme="minorEastAsia" w:hAnsi="Arial" w:cs="Arial"/>
                <w:sz w:val="23"/>
                <w:szCs w:val="23"/>
              </w:rPr>
              <w:t>发展为浙江省北部、太湖南岸经济繁荣的中心城市。</w:t>
            </w:r>
          </w:p>
          <w:p w14:paraId="2B65B5E6" w14:textId="6702AC1C" w:rsidR="0062067B" w:rsidRPr="00C42EA3" w:rsidRDefault="0062067B" w:rsidP="00A212A7">
            <w:pPr>
              <w:spacing w:beforeLines="50" w:before="120" w:line="360" w:lineRule="auto"/>
              <w:ind w:firstLineChars="200" w:firstLine="460"/>
              <w:rPr>
                <w:rFonts w:ascii="Arial" w:eastAsiaTheme="minorEastAsia" w:hAnsi="Arial" w:cs="Arial"/>
                <w:sz w:val="23"/>
                <w:szCs w:val="23"/>
              </w:rPr>
            </w:pPr>
            <w:r w:rsidRPr="00C42EA3">
              <w:rPr>
                <w:rFonts w:ascii="Arial" w:eastAsiaTheme="minorEastAsia" w:hAnsi="Arial" w:cs="Arial"/>
                <w:sz w:val="23"/>
                <w:szCs w:val="23"/>
              </w:rPr>
              <w:t>根据现场调查，</w:t>
            </w:r>
            <w:r w:rsidR="0059339D" w:rsidRPr="00C42EA3">
              <w:rPr>
                <w:rFonts w:ascii="Arial" w:eastAsiaTheme="minorEastAsia" w:hAnsi="Arial" w:cs="Arial"/>
                <w:sz w:val="23"/>
                <w:szCs w:val="23"/>
              </w:rPr>
              <w:t>项目位于</w:t>
            </w:r>
            <w:r w:rsidR="0029106B" w:rsidRPr="0029106B">
              <w:rPr>
                <w:rFonts w:ascii="Arial" w:eastAsiaTheme="minorEastAsia" w:hAnsi="Arial" w:cs="Arial" w:hint="eastAsia"/>
                <w:sz w:val="23"/>
                <w:szCs w:val="23"/>
              </w:rPr>
              <w:t>湖州市彩凤路</w:t>
            </w:r>
            <w:r w:rsidR="0029106B" w:rsidRPr="0029106B">
              <w:rPr>
                <w:rFonts w:ascii="Arial" w:eastAsiaTheme="minorEastAsia" w:hAnsi="Arial" w:cs="Arial" w:hint="eastAsia"/>
                <w:sz w:val="23"/>
                <w:szCs w:val="23"/>
              </w:rPr>
              <w:t>666</w:t>
            </w:r>
            <w:r w:rsidR="0029106B" w:rsidRPr="0029106B">
              <w:rPr>
                <w:rFonts w:ascii="Arial" w:eastAsiaTheme="minorEastAsia" w:hAnsi="Arial" w:cs="Arial" w:hint="eastAsia"/>
                <w:sz w:val="23"/>
                <w:szCs w:val="23"/>
              </w:rPr>
              <w:t>号</w:t>
            </w:r>
            <w:r w:rsidR="0029106B" w:rsidRPr="0029106B">
              <w:rPr>
                <w:rFonts w:ascii="Arial" w:eastAsiaTheme="minorEastAsia" w:hAnsi="Arial" w:cs="Arial" w:hint="eastAsia"/>
                <w:sz w:val="23"/>
                <w:szCs w:val="23"/>
              </w:rPr>
              <w:t>1</w:t>
            </w:r>
            <w:r w:rsidR="0029106B" w:rsidRPr="0029106B">
              <w:rPr>
                <w:rFonts w:ascii="Arial" w:eastAsiaTheme="minorEastAsia" w:hAnsi="Arial" w:cs="Arial" w:hint="eastAsia"/>
                <w:sz w:val="23"/>
                <w:szCs w:val="23"/>
              </w:rPr>
              <w:t>号厂房</w:t>
            </w:r>
            <w:r w:rsidR="0029106B" w:rsidRPr="0029106B">
              <w:rPr>
                <w:rFonts w:ascii="Arial" w:eastAsiaTheme="minorEastAsia" w:hAnsi="Arial" w:cs="Arial" w:hint="eastAsia"/>
                <w:sz w:val="23"/>
                <w:szCs w:val="23"/>
              </w:rPr>
              <w:t>1</w:t>
            </w:r>
            <w:r w:rsidR="0029106B" w:rsidRPr="0029106B">
              <w:rPr>
                <w:rFonts w:ascii="Arial" w:eastAsiaTheme="minorEastAsia" w:hAnsi="Arial" w:cs="Arial" w:hint="eastAsia"/>
                <w:sz w:val="23"/>
                <w:szCs w:val="23"/>
              </w:rPr>
              <w:t>楼西侧</w:t>
            </w:r>
            <w:r w:rsidR="00656D6A" w:rsidRPr="00C42EA3">
              <w:rPr>
                <w:rFonts w:ascii="Arial" w:eastAsiaTheme="minorEastAsia" w:hAnsi="Arial" w:cs="Arial"/>
                <w:sz w:val="23"/>
                <w:szCs w:val="23"/>
              </w:rPr>
              <w:t>。</w:t>
            </w:r>
          </w:p>
          <w:p w14:paraId="1C094A32" w14:textId="769B15CB" w:rsidR="0059339D" w:rsidRPr="00C42EA3" w:rsidRDefault="0059339D" w:rsidP="00A212A7">
            <w:pPr>
              <w:spacing w:beforeLines="50" w:before="120" w:line="360" w:lineRule="auto"/>
              <w:jc w:val="center"/>
              <w:rPr>
                <w:rFonts w:ascii="Arial" w:hAnsi="Arial" w:cs="Arial"/>
                <w:b/>
                <w:bCs/>
                <w:sz w:val="23"/>
                <w:szCs w:val="23"/>
              </w:rPr>
            </w:pPr>
            <w:r w:rsidRPr="00C42EA3">
              <w:rPr>
                <w:rFonts w:ascii="Arial" w:hAnsi="Arial" w:cs="Arial"/>
                <w:b/>
                <w:bCs/>
                <w:sz w:val="23"/>
                <w:szCs w:val="23"/>
              </w:rPr>
              <w:t>表</w:t>
            </w:r>
            <w:r w:rsidRPr="00C42EA3">
              <w:rPr>
                <w:rFonts w:ascii="Arial" w:hAnsi="Arial" w:cs="Arial"/>
                <w:b/>
                <w:bCs/>
                <w:sz w:val="23"/>
                <w:szCs w:val="23"/>
              </w:rPr>
              <w:t xml:space="preserve">2.1-1  </w:t>
            </w:r>
            <w:r w:rsidRPr="00C42EA3">
              <w:rPr>
                <w:rFonts w:ascii="Arial" w:hAnsi="Arial" w:cs="Arial"/>
                <w:b/>
                <w:bCs/>
                <w:sz w:val="23"/>
                <w:szCs w:val="23"/>
              </w:rPr>
              <w:t>项目所在区域周围环境概况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9"/>
              <w:gridCol w:w="1178"/>
              <w:gridCol w:w="1849"/>
              <w:gridCol w:w="4975"/>
            </w:tblGrid>
            <w:tr w:rsidR="0059339D" w:rsidRPr="00C42EA3" w14:paraId="574B5794" w14:textId="77777777" w:rsidTr="00040A1A">
              <w:trPr>
                <w:trHeight w:val="340"/>
              </w:trPr>
              <w:tc>
                <w:tcPr>
                  <w:tcW w:w="599" w:type="pct"/>
                  <w:vAlign w:val="center"/>
                </w:tcPr>
                <w:p w14:paraId="2B701238" w14:textId="77777777" w:rsidR="0059339D" w:rsidRPr="00C42EA3" w:rsidRDefault="0059339D" w:rsidP="00A212A7">
                  <w:pPr>
                    <w:spacing w:beforeLines="50" w:before="120"/>
                    <w:jc w:val="center"/>
                    <w:rPr>
                      <w:rFonts w:ascii="Arial" w:eastAsiaTheme="minorEastAsia" w:hAnsi="Arial" w:cs="Arial"/>
                      <w:szCs w:val="21"/>
                    </w:rPr>
                  </w:pPr>
                  <w:r w:rsidRPr="00C42EA3">
                    <w:rPr>
                      <w:rFonts w:ascii="Arial" w:eastAsiaTheme="minorEastAsia" w:hAnsi="Arial" w:cs="Arial"/>
                      <w:szCs w:val="21"/>
                    </w:rPr>
                    <w:t>序号</w:t>
                  </w:r>
                </w:p>
              </w:tc>
              <w:tc>
                <w:tcPr>
                  <w:tcW w:w="648" w:type="pct"/>
                  <w:vAlign w:val="center"/>
                </w:tcPr>
                <w:p w14:paraId="0577AEB6" w14:textId="77777777" w:rsidR="0059339D" w:rsidRPr="00C42EA3" w:rsidRDefault="0059339D" w:rsidP="00A212A7">
                  <w:pPr>
                    <w:spacing w:beforeLines="50" w:before="120"/>
                    <w:jc w:val="center"/>
                    <w:rPr>
                      <w:rFonts w:ascii="Arial" w:eastAsiaTheme="minorEastAsia" w:hAnsi="Arial" w:cs="Arial"/>
                      <w:szCs w:val="21"/>
                    </w:rPr>
                  </w:pPr>
                  <w:r w:rsidRPr="00C42EA3">
                    <w:rPr>
                      <w:rFonts w:ascii="Arial" w:eastAsiaTheme="minorEastAsia" w:hAnsi="Arial" w:cs="Arial"/>
                      <w:szCs w:val="21"/>
                    </w:rPr>
                    <w:t>方位</w:t>
                  </w:r>
                </w:p>
              </w:tc>
              <w:tc>
                <w:tcPr>
                  <w:tcW w:w="1017" w:type="pct"/>
                  <w:vAlign w:val="center"/>
                </w:tcPr>
                <w:p w14:paraId="5B7630B7" w14:textId="77777777" w:rsidR="0059339D" w:rsidRPr="00C42EA3" w:rsidRDefault="0059339D" w:rsidP="00A212A7">
                  <w:pPr>
                    <w:spacing w:beforeLines="50" w:before="120"/>
                    <w:jc w:val="center"/>
                    <w:rPr>
                      <w:rFonts w:ascii="Arial" w:eastAsiaTheme="minorEastAsia" w:hAnsi="Arial" w:cs="Arial"/>
                      <w:szCs w:val="21"/>
                    </w:rPr>
                  </w:pPr>
                  <w:r w:rsidRPr="00C42EA3">
                    <w:rPr>
                      <w:rFonts w:ascii="Arial" w:eastAsiaTheme="minorEastAsia" w:hAnsi="Arial" w:cs="Arial"/>
                      <w:szCs w:val="21"/>
                    </w:rPr>
                    <w:t>最近距离（</w:t>
                  </w:r>
                  <w:r w:rsidRPr="00C42EA3">
                    <w:rPr>
                      <w:rFonts w:ascii="Arial" w:eastAsiaTheme="minorEastAsia" w:hAnsi="Arial" w:cs="Arial"/>
                      <w:szCs w:val="21"/>
                    </w:rPr>
                    <w:t>m</w:t>
                  </w:r>
                  <w:r w:rsidRPr="00C42EA3">
                    <w:rPr>
                      <w:rFonts w:ascii="Arial" w:eastAsiaTheme="minorEastAsia" w:hAnsi="Arial" w:cs="Arial"/>
                      <w:szCs w:val="21"/>
                    </w:rPr>
                    <w:t>）</w:t>
                  </w:r>
                </w:p>
              </w:tc>
              <w:tc>
                <w:tcPr>
                  <w:tcW w:w="2736" w:type="pct"/>
                  <w:vAlign w:val="center"/>
                </w:tcPr>
                <w:p w14:paraId="6037C9F3" w14:textId="77777777" w:rsidR="0059339D" w:rsidRPr="00C42EA3" w:rsidRDefault="0059339D" w:rsidP="00A212A7">
                  <w:pPr>
                    <w:spacing w:beforeLines="50" w:before="120"/>
                    <w:jc w:val="center"/>
                    <w:rPr>
                      <w:rFonts w:ascii="Arial" w:eastAsiaTheme="minorEastAsia" w:hAnsi="Arial" w:cs="Arial"/>
                      <w:szCs w:val="21"/>
                    </w:rPr>
                  </w:pPr>
                  <w:r w:rsidRPr="00C42EA3">
                    <w:rPr>
                      <w:rFonts w:ascii="Arial" w:eastAsiaTheme="minorEastAsia" w:hAnsi="Arial" w:cs="Arial"/>
                      <w:szCs w:val="21"/>
                    </w:rPr>
                    <w:t>名</w:t>
                  </w:r>
                  <w:r w:rsidRPr="00C42EA3">
                    <w:rPr>
                      <w:rFonts w:ascii="Arial" w:eastAsiaTheme="minorEastAsia" w:hAnsi="Arial" w:cs="Arial"/>
                      <w:szCs w:val="21"/>
                    </w:rPr>
                    <w:t xml:space="preserve">  </w:t>
                  </w:r>
                  <w:r w:rsidRPr="00C42EA3">
                    <w:rPr>
                      <w:rFonts w:ascii="Arial" w:eastAsiaTheme="minorEastAsia" w:hAnsi="Arial" w:cs="Arial"/>
                      <w:szCs w:val="21"/>
                    </w:rPr>
                    <w:t>称</w:t>
                  </w:r>
                </w:p>
              </w:tc>
            </w:tr>
            <w:tr w:rsidR="0059339D" w:rsidRPr="00C42EA3" w14:paraId="5EF4EAEF" w14:textId="77777777" w:rsidTr="00040A1A">
              <w:trPr>
                <w:trHeight w:val="340"/>
              </w:trPr>
              <w:tc>
                <w:tcPr>
                  <w:tcW w:w="599" w:type="pct"/>
                  <w:vAlign w:val="center"/>
                </w:tcPr>
                <w:p w14:paraId="006B9C9D" w14:textId="77777777" w:rsidR="0059339D" w:rsidRPr="00C42EA3" w:rsidRDefault="0059339D" w:rsidP="00A212A7">
                  <w:pPr>
                    <w:spacing w:beforeLines="50" w:before="120"/>
                    <w:jc w:val="center"/>
                    <w:rPr>
                      <w:rFonts w:ascii="Arial" w:eastAsiaTheme="minorEastAsia" w:hAnsi="Arial" w:cs="Arial"/>
                      <w:szCs w:val="21"/>
                    </w:rPr>
                  </w:pPr>
                  <w:r w:rsidRPr="00C42EA3">
                    <w:rPr>
                      <w:rFonts w:ascii="Arial" w:eastAsiaTheme="minorEastAsia" w:hAnsi="Arial" w:cs="Arial"/>
                      <w:szCs w:val="21"/>
                    </w:rPr>
                    <w:t>1</w:t>
                  </w:r>
                </w:p>
              </w:tc>
              <w:tc>
                <w:tcPr>
                  <w:tcW w:w="648" w:type="pct"/>
                  <w:vAlign w:val="center"/>
                </w:tcPr>
                <w:p w14:paraId="3B63F054" w14:textId="77777777" w:rsidR="0059339D" w:rsidRPr="00C42EA3" w:rsidRDefault="0059339D" w:rsidP="00A212A7">
                  <w:pPr>
                    <w:spacing w:beforeLines="50" w:before="120"/>
                    <w:jc w:val="center"/>
                    <w:rPr>
                      <w:rFonts w:ascii="Arial" w:eastAsiaTheme="minorEastAsia" w:hAnsi="Arial" w:cs="Arial"/>
                      <w:szCs w:val="21"/>
                    </w:rPr>
                  </w:pPr>
                  <w:r w:rsidRPr="00C42EA3">
                    <w:rPr>
                      <w:rFonts w:ascii="Arial" w:eastAsiaTheme="minorEastAsia" w:hAnsi="Arial" w:cs="Arial"/>
                      <w:szCs w:val="21"/>
                    </w:rPr>
                    <w:t>东</w:t>
                  </w:r>
                </w:p>
              </w:tc>
              <w:tc>
                <w:tcPr>
                  <w:tcW w:w="1017" w:type="pct"/>
                  <w:vAlign w:val="center"/>
                </w:tcPr>
                <w:p w14:paraId="04079053" w14:textId="77777777" w:rsidR="0059339D" w:rsidRPr="00C42EA3" w:rsidRDefault="0059339D" w:rsidP="00A212A7">
                  <w:pPr>
                    <w:spacing w:beforeLines="50" w:before="120"/>
                    <w:jc w:val="center"/>
                    <w:rPr>
                      <w:rFonts w:ascii="Arial" w:eastAsiaTheme="minorEastAsia" w:hAnsi="Arial" w:cs="Arial"/>
                      <w:szCs w:val="21"/>
                    </w:rPr>
                  </w:pPr>
                  <w:r w:rsidRPr="00C42EA3">
                    <w:rPr>
                      <w:rFonts w:ascii="Arial" w:eastAsiaTheme="minorEastAsia" w:hAnsi="Arial" w:cs="Arial"/>
                      <w:szCs w:val="21"/>
                    </w:rPr>
                    <w:t>紧邻</w:t>
                  </w:r>
                </w:p>
              </w:tc>
              <w:tc>
                <w:tcPr>
                  <w:tcW w:w="2736" w:type="pct"/>
                  <w:vAlign w:val="center"/>
                </w:tcPr>
                <w:p w14:paraId="31387BDF" w14:textId="6395C5E5" w:rsidR="0059339D" w:rsidRPr="00C42EA3" w:rsidRDefault="00040A1A" w:rsidP="00A212A7">
                  <w:pPr>
                    <w:spacing w:beforeLines="50" w:before="120"/>
                    <w:jc w:val="center"/>
                    <w:rPr>
                      <w:rFonts w:ascii="Arial" w:eastAsiaTheme="minorEastAsia" w:hAnsi="Arial" w:cs="Arial"/>
                      <w:szCs w:val="21"/>
                    </w:rPr>
                  </w:pPr>
                  <w:r w:rsidRPr="00040A1A">
                    <w:rPr>
                      <w:rFonts w:ascii="Arial" w:eastAsiaTheme="minorEastAsia" w:hAnsi="Arial" w:cs="Arial" w:hint="eastAsia"/>
                      <w:szCs w:val="21"/>
                    </w:rPr>
                    <w:t>湖州诚信投资管理有限公司</w:t>
                  </w:r>
                  <w:r>
                    <w:rPr>
                      <w:rFonts w:ascii="Arial" w:eastAsiaTheme="minorEastAsia" w:hAnsi="Arial" w:cs="Arial" w:hint="eastAsia"/>
                      <w:szCs w:val="21"/>
                    </w:rPr>
                    <w:t>1</w:t>
                  </w:r>
                  <w:r w:rsidRPr="00040A1A">
                    <w:rPr>
                      <w:rFonts w:ascii="Arial" w:eastAsiaTheme="minorEastAsia" w:hAnsi="Arial" w:cs="Arial" w:hint="eastAsia"/>
                      <w:szCs w:val="21"/>
                    </w:rPr>
                    <w:t>号厂房</w:t>
                  </w:r>
                </w:p>
              </w:tc>
            </w:tr>
            <w:tr w:rsidR="0059339D" w:rsidRPr="00C42EA3" w14:paraId="19D8B3F6" w14:textId="77777777" w:rsidTr="00040A1A">
              <w:trPr>
                <w:trHeight w:val="340"/>
              </w:trPr>
              <w:tc>
                <w:tcPr>
                  <w:tcW w:w="599" w:type="pct"/>
                  <w:vAlign w:val="center"/>
                </w:tcPr>
                <w:p w14:paraId="74E5B341" w14:textId="77777777" w:rsidR="0059339D" w:rsidRPr="00C42EA3" w:rsidRDefault="0059339D" w:rsidP="00A212A7">
                  <w:pPr>
                    <w:spacing w:beforeLines="50" w:before="120"/>
                    <w:jc w:val="center"/>
                    <w:rPr>
                      <w:rFonts w:ascii="Arial" w:eastAsiaTheme="minorEastAsia" w:hAnsi="Arial" w:cs="Arial"/>
                      <w:szCs w:val="21"/>
                    </w:rPr>
                  </w:pPr>
                  <w:r w:rsidRPr="00C42EA3">
                    <w:rPr>
                      <w:rFonts w:ascii="Arial" w:eastAsiaTheme="minorEastAsia" w:hAnsi="Arial" w:cs="Arial"/>
                      <w:szCs w:val="21"/>
                    </w:rPr>
                    <w:t>2</w:t>
                  </w:r>
                </w:p>
              </w:tc>
              <w:tc>
                <w:tcPr>
                  <w:tcW w:w="648" w:type="pct"/>
                  <w:vAlign w:val="center"/>
                </w:tcPr>
                <w:p w14:paraId="2B1ABC0D" w14:textId="77777777" w:rsidR="0059339D" w:rsidRPr="00C42EA3" w:rsidRDefault="0059339D" w:rsidP="00A212A7">
                  <w:pPr>
                    <w:spacing w:beforeLines="50" w:before="120"/>
                    <w:jc w:val="center"/>
                    <w:rPr>
                      <w:rFonts w:ascii="Arial" w:eastAsiaTheme="minorEastAsia" w:hAnsi="Arial" w:cs="Arial"/>
                      <w:szCs w:val="21"/>
                    </w:rPr>
                  </w:pPr>
                  <w:r w:rsidRPr="00C42EA3">
                    <w:rPr>
                      <w:rFonts w:ascii="Arial" w:eastAsiaTheme="minorEastAsia" w:hAnsi="Arial" w:cs="Arial"/>
                      <w:szCs w:val="21"/>
                    </w:rPr>
                    <w:t>南</w:t>
                  </w:r>
                </w:p>
              </w:tc>
              <w:tc>
                <w:tcPr>
                  <w:tcW w:w="1017" w:type="pct"/>
                  <w:vAlign w:val="center"/>
                </w:tcPr>
                <w:p w14:paraId="3BAD06BB" w14:textId="77777777" w:rsidR="0059339D" w:rsidRPr="00C42EA3" w:rsidRDefault="0059339D" w:rsidP="00A212A7">
                  <w:pPr>
                    <w:spacing w:beforeLines="50" w:before="120"/>
                    <w:jc w:val="center"/>
                    <w:rPr>
                      <w:rFonts w:ascii="Arial" w:eastAsiaTheme="minorEastAsia" w:hAnsi="Arial" w:cs="Arial"/>
                      <w:szCs w:val="21"/>
                    </w:rPr>
                  </w:pPr>
                  <w:r w:rsidRPr="00C42EA3">
                    <w:rPr>
                      <w:rFonts w:ascii="Arial" w:eastAsiaTheme="minorEastAsia" w:hAnsi="Arial" w:cs="Arial"/>
                      <w:szCs w:val="21"/>
                    </w:rPr>
                    <w:t>紧邻</w:t>
                  </w:r>
                </w:p>
              </w:tc>
              <w:tc>
                <w:tcPr>
                  <w:tcW w:w="2736" w:type="pct"/>
                  <w:vAlign w:val="center"/>
                </w:tcPr>
                <w:p w14:paraId="77E7FCC3" w14:textId="6B7FCEE2" w:rsidR="0059339D" w:rsidRPr="00C42EA3" w:rsidRDefault="00040A1A" w:rsidP="00A212A7">
                  <w:pPr>
                    <w:spacing w:beforeLines="50" w:before="120"/>
                    <w:jc w:val="center"/>
                    <w:rPr>
                      <w:rFonts w:ascii="Arial" w:eastAsiaTheme="minorEastAsia" w:hAnsi="Arial" w:cs="Arial"/>
                      <w:szCs w:val="21"/>
                    </w:rPr>
                  </w:pPr>
                  <w:r w:rsidRPr="00040A1A">
                    <w:rPr>
                      <w:rFonts w:ascii="Arial" w:eastAsiaTheme="minorEastAsia" w:hAnsi="Arial" w:cs="Arial" w:hint="eastAsia"/>
                      <w:szCs w:val="21"/>
                    </w:rPr>
                    <w:t>湖州诚信投资管理有限公司</w:t>
                  </w:r>
                  <w:r>
                    <w:rPr>
                      <w:rFonts w:ascii="Arial" w:eastAsiaTheme="minorEastAsia" w:hAnsi="Arial" w:cs="Arial" w:hint="eastAsia"/>
                      <w:szCs w:val="21"/>
                    </w:rPr>
                    <w:t>1</w:t>
                  </w:r>
                  <w:r w:rsidRPr="00040A1A">
                    <w:rPr>
                      <w:rFonts w:ascii="Arial" w:eastAsiaTheme="minorEastAsia" w:hAnsi="Arial" w:cs="Arial" w:hint="eastAsia"/>
                      <w:szCs w:val="21"/>
                    </w:rPr>
                    <w:t>号厂房</w:t>
                  </w:r>
                </w:p>
              </w:tc>
            </w:tr>
            <w:tr w:rsidR="00040A1A" w:rsidRPr="00C42EA3" w14:paraId="3FC5B4E4" w14:textId="77777777" w:rsidTr="00040A1A">
              <w:trPr>
                <w:trHeight w:val="340"/>
              </w:trPr>
              <w:tc>
                <w:tcPr>
                  <w:tcW w:w="599" w:type="pct"/>
                  <w:vMerge w:val="restart"/>
                  <w:vAlign w:val="center"/>
                </w:tcPr>
                <w:p w14:paraId="297CA63B" w14:textId="77777777" w:rsidR="00040A1A" w:rsidRPr="00C42EA3" w:rsidRDefault="00040A1A" w:rsidP="00A212A7">
                  <w:pPr>
                    <w:spacing w:beforeLines="50" w:before="120"/>
                    <w:jc w:val="center"/>
                    <w:rPr>
                      <w:rFonts w:ascii="Arial" w:eastAsiaTheme="minorEastAsia" w:hAnsi="Arial" w:cs="Arial"/>
                      <w:szCs w:val="21"/>
                    </w:rPr>
                  </w:pPr>
                  <w:r w:rsidRPr="00C42EA3">
                    <w:rPr>
                      <w:rFonts w:ascii="Arial" w:eastAsiaTheme="minorEastAsia" w:hAnsi="Arial" w:cs="Arial"/>
                      <w:szCs w:val="21"/>
                    </w:rPr>
                    <w:t>3</w:t>
                  </w:r>
                </w:p>
              </w:tc>
              <w:tc>
                <w:tcPr>
                  <w:tcW w:w="648" w:type="pct"/>
                  <w:vMerge w:val="restart"/>
                  <w:vAlign w:val="center"/>
                </w:tcPr>
                <w:p w14:paraId="2E01F250" w14:textId="77777777" w:rsidR="00040A1A" w:rsidRPr="00C42EA3" w:rsidRDefault="00040A1A" w:rsidP="00A212A7">
                  <w:pPr>
                    <w:spacing w:beforeLines="50" w:before="120"/>
                    <w:jc w:val="center"/>
                    <w:rPr>
                      <w:rFonts w:ascii="Arial" w:eastAsiaTheme="minorEastAsia" w:hAnsi="Arial" w:cs="Arial"/>
                      <w:szCs w:val="21"/>
                    </w:rPr>
                  </w:pPr>
                  <w:r w:rsidRPr="00C42EA3">
                    <w:rPr>
                      <w:rFonts w:ascii="Arial" w:eastAsiaTheme="minorEastAsia" w:hAnsi="Arial" w:cs="Arial"/>
                      <w:szCs w:val="21"/>
                    </w:rPr>
                    <w:t>西</w:t>
                  </w:r>
                </w:p>
              </w:tc>
              <w:tc>
                <w:tcPr>
                  <w:tcW w:w="1017" w:type="pct"/>
                  <w:vAlign w:val="center"/>
                </w:tcPr>
                <w:p w14:paraId="1BB9A87A" w14:textId="77777777" w:rsidR="00040A1A" w:rsidRPr="00C42EA3" w:rsidRDefault="00040A1A" w:rsidP="00A212A7">
                  <w:pPr>
                    <w:spacing w:beforeLines="50" w:before="120"/>
                    <w:jc w:val="center"/>
                    <w:rPr>
                      <w:rFonts w:ascii="Arial" w:eastAsiaTheme="minorEastAsia" w:hAnsi="Arial" w:cs="Arial"/>
                      <w:szCs w:val="21"/>
                    </w:rPr>
                  </w:pPr>
                  <w:r w:rsidRPr="00C42EA3">
                    <w:rPr>
                      <w:rFonts w:ascii="Arial" w:eastAsiaTheme="minorEastAsia" w:hAnsi="Arial" w:cs="Arial"/>
                      <w:szCs w:val="21"/>
                    </w:rPr>
                    <w:t>紧邻</w:t>
                  </w:r>
                </w:p>
              </w:tc>
              <w:tc>
                <w:tcPr>
                  <w:tcW w:w="2736" w:type="pct"/>
                  <w:vAlign w:val="center"/>
                </w:tcPr>
                <w:p w14:paraId="3C8119C0" w14:textId="1A0796B6" w:rsidR="00040A1A" w:rsidRPr="00C42EA3" w:rsidRDefault="00040A1A" w:rsidP="00A212A7">
                  <w:pPr>
                    <w:spacing w:beforeLines="50" w:before="120"/>
                    <w:jc w:val="center"/>
                    <w:rPr>
                      <w:rFonts w:ascii="Arial" w:eastAsiaTheme="minorEastAsia" w:hAnsi="Arial" w:cs="Arial"/>
                      <w:szCs w:val="21"/>
                    </w:rPr>
                  </w:pPr>
                  <w:r w:rsidRPr="00040A1A">
                    <w:rPr>
                      <w:rFonts w:ascii="Arial" w:eastAsiaTheme="minorEastAsia" w:hAnsi="Arial" w:cs="Arial" w:hint="eastAsia"/>
                      <w:szCs w:val="21"/>
                    </w:rPr>
                    <w:t>厂区道路</w:t>
                  </w:r>
                </w:p>
              </w:tc>
            </w:tr>
            <w:tr w:rsidR="00040A1A" w:rsidRPr="00C42EA3" w14:paraId="00A8B0EA" w14:textId="77777777" w:rsidTr="00040A1A">
              <w:trPr>
                <w:trHeight w:val="340"/>
              </w:trPr>
              <w:tc>
                <w:tcPr>
                  <w:tcW w:w="599" w:type="pct"/>
                  <w:vMerge/>
                  <w:vAlign w:val="center"/>
                </w:tcPr>
                <w:p w14:paraId="1E5E6AA1" w14:textId="77777777" w:rsidR="00040A1A" w:rsidRPr="00C42EA3" w:rsidRDefault="00040A1A" w:rsidP="00A212A7">
                  <w:pPr>
                    <w:spacing w:beforeLines="50" w:before="120"/>
                    <w:jc w:val="center"/>
                    <w:rPr>
                      <w:rFonts w:ascii="Arial" w:eastAsiaTheme="minorEastAsia" w:hAnsi="Arial" w:cs="Arial"/>
                      <w:szCs w:val="21"/>
                    </w:rPr>
                  </w:pPr>
                </w:p>
              </w:tc>
              <w:tc>
                <w:tcPr>
                  <w:tcW w:w="648" w:type="pct"/>
                  <w:vMerge/>
                  <w:vAlign w:val="center"/>
                </w:tcPr>
                <w:p w14:paraId="272D7356" w14:textId="77777777" w:rsidR="00040A1A" w:rsidRPr="00C42EA3" w:rsidRDefault="00040A1A" w:rsidP="00A212A7">
                  <w:pPr>
                    <w:spacing w:beforeLines="50" w:before="120"/>
                    <w:jc w:val="center"/>
                    <w:rPr>
                      <w:rFonts w:ascii="Arial" w:eastAsiaTheme="minorEastAsia" w:hAnsi="Arial" w:cs="Arial"/>
                      <w:szCs w:val="21"/>
                    </w:rPr>
                  </w:pPr>
                </w:p>
              </w:tc>
              <w:tc>
                <w:tcPr>
                  <w:tcW w:w="1017" w:type="pct"/>
                  <w:vAlign w:val="center"/>
                </w:tcPr>
                <w:p w14:paraId="15AE83B6" w14:textId="6297A6FF" w:rsidR="00040A1A" w:rsidRPr="00C42EA3" w:rsidRDefault="00040A1A" w:rsidP="00A212A7">
                  <w:pPr>
                    <w:spacing w:beforeLines="50" w:before="120"/>
                    <w:jc w:val="center"/>
                    <w:rPr>
                      <w:rFonts w:ascii="Arial" w:eastAsiaTheme="minorEastAsia" w:hAnsi="Arial" w:cs="Arial"/>
                      <w:szCs w:val="21"/>
                    </w:rPr>
                  </w:pPr>
                  <w:r>
                    <w:rPr>
                      <w:rFonts w:ascii="Arial" w:eastAsiaTheme="minorEastAsia" w:hAnsi="Arial" w:cs="Arial" w:hint="eastAsia"/>
                      <w:szCs w:val="21"/>
                    </w:rPr>
                    <w:t>5</w:t>
                  </w:r>
                </w:p>
              </w:tc>
              <w:tc>
                <w:tcPr>
                  <w:tcW w:w="2736" w:type="pct"/>
                  <w:vAlign w:val="center"/>
                </w:tcPr>
                <w:p w14:paraId="62FF8BF2" w14:textId="7BD216B9" w:rsidR="00040A1A" w:rsidRPr="005B3601" w:rsidRDefault="00040A1A" w:rsidP="00A212A7">
                  <w:pPr>
                    <w:spacing w:beforeLines="50" w:before="120"/>
                    <w:jc w:val="center"/>
                    <w:rPr>
                      <w:rFonts w:ascii="Arial" w:eastAsiaTheme="minorEastAsia" w:hAnsi="Arial" w:cs="Arial"/>
                      <w:szCs w:val="21"/>
                    </w:rPr>
                  </w:pPr>
                  <w:r w:rsidRPr="00040A1A">
                    <w:rPr>
                      <w:rFonts w:ascii="Arial" w:eastAsiaTheme="minorEastAsia" w:hAnsi="Arial" w:cs="Arial" w:hint="eastAsia"/>
                      <w:szCs w:val="21"/>
                    </w:rPr>
                    <w:t>厂区空地</w:t>
                  </w:r>
                </w:p>
              </w:tc>
            </w:tr>
            <w:tr w:rsidR="0059339D" w:rsidRPr="00C42EA3" w14:paraId="4F3E146C" w14:textId="77777777" w:rsidTr="00040A1A">
              <w:trPr>
                <w:trHeight w:val="340"/>
              </w:trPr>
              <w:tc>
                <w:tcPr>
                  <w:tcW w:w="599" w:type="pct"/>
                  <w:vAlign w:val="center"/>
                </w:tcPr>
                <w:p w14:paraId="1EB95603" w14:textId="77777777" w:rsidR="0059339D" w:rsidRPr="00C42EA3" w:rsidRDefault="0059339D" w:rsidP="00A212A7">
                  <w:pPr>
                    <w:spacing w:beforeLines="50" w:before="120"/>
                    <w:jc w:val="center"/>
                    <w:rPr>
                      <w:rFonts w:ascii="Arial" w:eastAsiaTheme="minorEastAsia" w:hAnsi="Arial" w:cs="Arial"/>
                      <w:szCs w:val="21"/>
                    </w:rPr>
                  </w:pPr>
                  <w:r w:rsidRPr="00C42EA3">
                    <w:rPr>
                      <w:rFonts w:ascii="Arial" w:eastAsiaTheme="minorEastAsia" w:hAnsi="Arial" w:cs="Arial"/>
                      <w:szCs w:val="21"/>
                    </w:rPr>
                    <w:t>4</w:t>
                  </w:r>
                </w:p>
              </w:tc>
              <w:tc>
                <w:tcPr>
                  <w:tcW w:w="648" w:type="pct"/>
                  <w:vAlign w:val="center"/>
                </w:tcPr>
                <w:p w14:paraId="472579FF" w14:textId="77777777" w:rsidR="0059339D" w:rsidRPr="00C42EA3" w:rsidRDefault="0059339D" w:rsidP="00A212A7">
                  <w:pPr>
                    <w:spacing w:beforeLines="50" w:before="120"/>
                    <w:jc w:val="center"/>
                    <w:rPr>
                      <w:rFonts w:ascii="Arial" w:eastAsiaTheme="minorEastAsia" w:hAnsi="Arial" w:cs="Arial"/>
                      <w:szCs w:val="21"/>
                    </w:rPr>
                  </w:pPr>
                  <w:r w:rsidRPr="00C42EA3">
                    <w:rPr>
                      <w:rFonts w:ascii="Arial" w:eastAsiaTheme="minorEastAsia" w:hAnsi="Arial" w:cs="Arial"/>
                      <w:szCs w:val="21"/>
                    </w:rPr>
                    <w:t>北</w:t>
                  </w:r>
                </w:p>
              </w:tc>
              <w:tc>
                <w:tcPr>
                  <w:tcW w:w="1017" w:type="pct"/>
                  <w:vAlign w:val="center"/>
                </w:tcPr>
                <w:p w14:paraId="03C5FB5D" w14:textId="77777777" w:rsidR="0059339D" w:rsidRPr="00C42EA3" w:rsidRDefault="0059339D" w:rsidP="00A212A7">
                  <w:pPr>
                    <w:spacing w:beforeLines="50" w:before="120"/>
                    <w:jc w:val="center"/>
                    <w:rPr>
                      <w:rFonts w:ascii="Arial" w:eastAsiaTheme="minorEastAsia" w:hAnsi="Arial" w:cs="Arial"/>
                      <w:szCs w:val="21"/>
                    </w:rPr>
                  </w:pPr>
                  <w:r w:rsidRPr="00C42EA3">
                    <w:rPr>
                      <w:rFonts w:ascii="Arial" w:eastAsiaTheme="minorEastAsia" w:hAnsi="Arial" w:cs="Arial"/>
                      <w:szCs w:val="21"/>
                    </w:rPr>
                    <w:t>紧邻</w:t>
                  </w:r>
                </w:p>
              </w:tc>
              <w:tc>
                <w:tcPr>
                  <w:tcW w:w="2736" w:type="pct"/>
                  <w:vAlign w:val="center"/>
                </w:tcPr>
                <w:p w14:paraId="5D48DC73" w14:textId="60AFB50F" w:rsidR="0059339D" w:rsidRPr="00C42EA3" w:rsidRDefault="00040A1A" w:rsidP="00A212A7">
                  <w:pPr>
                    <w:spacing w:beforeLines="50" w:before="120"/>
                    <w:jc w:val="center"/>
                    <w:rPr>
                      <w:rFonts w:ascii="Arial" w:eastAsiaTheme="minorEastAsia" w:hAnsi="Arial" w:cs="Arial"/>
                      <w:szCs w:val="21"/>
                    </w:rPr>
                  </w:pPr>
                  <w:r w:rsidRPr="00040A1A">
                    <w:rPr>
                      <w:rFonts w:ascii="Arial" w:eastAsiaTheme="minorEastAsia" w:hAnsi="Arial" w:cs="Arial" w:hint="eastAsia"/>
                      <w:szCs w:val="21"/>
                    </w:rPr>
                    <w:t>湖州诚信投资管理有限公司</w:t>
                  </w:r>
                  <w:r w:rsidRPr="00040A1A">
                    <w:rPr>
                      <w:rFonts w:ascii="Arial" w:eastAsiaTheme="minorEastAsia" w:hAnsi="Arial" w:cs="Arial" w:hint="eastAsia"/>
                      <w:szCs w:val="21"/>
                    </w:rPr>
                    <w:t>1</w:t>
                  </w:r>
                  <w:r w:rsidRPr="00040A1A">
                    <w:rPr>
                      <w:rFonts w:ascii="Arial" w:eastAsiaTheme="minorEastAsia" w:hAnsi="Arial" w:cs="Arial" w:hint="eastAsia"/>
                      <w:szCs w:val="21"/>
                    </w:rPr>
                    <w:t>号厂房</w:t>
                  </w:r>
                </w:p>
              </w:tc>
            </w:tr>
          </w:tbl>
          <w:p w14:paraId="69EAB46D" w14:textId="7ACDCDDC" w:rsidR="00040A1A" w:rsidRPr="00C42EA3" w:rsidRDefault="00040A1A" w:rsidP="00040A1A">
            <w:pPr>
              <w:spacing w:beforeLines="50" w:before="120" w:line="360" w:lineRule="auto"/>
              <w:jc w:val="center"/>
              <w:rPr>
                <w:rFonts w:ascii="Arial" w:hAnsi="Arial" w:cs="Arial"/>
                <w:b/>
                <w:bCs/>
                <w:sz w:val="23"/>
                <w:szCs w:val="23"/>
              </w:rPr>
            </w:pPr>
            <w:r w:rsidRPr="00C42EA3">
              <w:rPr>
                <w:rFonts w:ascii="Arial" w:hAnsi="Arial" w:cs="Arial"/>
                <w:b/>
                <w:bCs/>
                <w:sz w:val="23"/>
                <w:szCs w:val="23"/>
              </w:rPr>
              <w:t>表</w:t>
            </w:r>
            <w:r>
              <w:rPr>
                <w:rFonts w:ascii="Arial" w:hAnsi="Arial" w:cs="Arial"/>
                <w:b/>
                <w:bCs/>
                <w:sz w:val="23"/>
                <w:szCs w:val="23"/>
              </w:rPr>
              <w:t>2.1-2</w:t>
            </w:r>
            <w:r w:rsidRPr="00C42EA3">
              <w:rPr>
                <w:rFonts w:ascii="Arial" w:hAnsi="Arial" w:cs="Arial"/>
                <w:b/>
                <w:bCs/>
                <w:sz w:val="23"/>
                <w:szCs w:val="23"/>
              </w:rPr>
              <w:t xml:space="preserve">  </w:t>
            </w:r>
            <w:r w:rsidRPr="00040A1A">
              <w:rPr>
                <w:rFonts w:ascii="Arial" w:hAnsi="Arial" w:cs="Arial" w:hint="eastAsia"/>
                <w:b/>
                <w:bCs/>
                <w:sz w:val="23"/>
                <w:szCs w:val="23"/>
              </w:rPr>
              <w:t>湖州诚信投资管理有限公司</w:t>
            </w:r>
            <w:r w:rsidRPr="00C42EA3">
              <w:rPr>
                <w:rFonts w:ascii="Arial" w:hAnsi="Arial" w:cs="Arial"/>
                <w:b/>
                <w:bCs/>
                <w:sz w:val="23"/>
                <w:szCs w:val="23"/>
              </w:rPr>
              <w:t>周围环境概况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9"/>
              <w:gridCol w:w="1178"/>
              <w:gridCol w:w="1849"/>
              <w:gridCol w:w="4975"/>
            </w:tblGrid>
            <w:tr w:rsidR="00040A1A" w:rsidRPr="00C42EA3" w14:paraId="1158D633" w14:textId="77777777" w:rsidTr="00A97E0C">
              <w:trPr>
                <w:trHeight w:val="340"/>
              </w:trPr>
              <w:tc>
                <w:tcPr>
                  <w:tcW w:w="599" w:type="pct"/>
                  <w:vAlign w:val="center"/>
                </w:tcPr>
                <w:p w14:paraId="643C931B" w14:textId="77777777" w:rsidR="00040A1A" w:rsidRPr="00C42EA3" w:rsidRDefault="00040A1A" w:rsidP="00040A1A">
                  <w:pPr>
                    <w:spacing w:beforeLines="50" w:before="120"/>
                    <w:jc w:val="center"/>
                    <w:rPr>
                      <w:rFonts w:ascii="Arial" w:eastAsiaTheme="minorEastAsia" w:hAnsi="Arial" w:cs="Arial"/>
                      <w:szCs w:val="21"/>
                    </w:rPr>
                  </w:pPr>
                  <w:r w:rsidRPr="00C42EA3">
                    <w:rPr>
                      <w:rFonts w:ascii="Arial" w:eastAsiaTheme="minorEastAsia" w:hAnsi="Arial" w:cs="Arial"/>
                      <w:szCs w:val="21"/>
                    </w:rPr>
                    <w:t>序号</w:t>
                  </w:r>
                </w:p>
              </w:tc>
              <w:tc>
                <w:tcPr>
                  <w:tcW w:w="648" w:type="pct"/>
                  <w:vAlign w:val="center"/>
                </w:tcPr>
                <w:p w14:paraId="02E46BD2" w14:textId="77777777" w:rsidR="00040A1A" w:rsidRPr="00C42EA3" w:rsidRDefault="00040A1A" w:rsidP="00040A1A">
                  <w:pPr>
                    <w:spacing w:beforeLines="50" w:before="120"/>
                    <w:jc w:val="center"/>
                    <w:rPr>
                      <w:rFonts w:ascii="Arial" w:eastAsiaTheme="minorEastAsia" w:hAnsi="Arial" w:cs="Arial"/>
                      <w:szCs w:val="21"/>
                    </w:rPr>
                  </w:pPr>
                  <w:r w:rsidRPr="00C42EA3">
                    <w:rPr>
                      <w:rFonts w:ascii="Arial" w:eastAsiaTheme="minorEastAsia" w:hAnsi="Arial" w:cs="Arial"/>
                      <w:szCs w:val="21"/>
                    </w:rPr>
                    <w:t>方位</w:t>
                  </w:r>
                </w:p>
              </w:tc>
              <w:tc>
                <w:tcPr>
                  <w:tcW w:w="1017" w:type="pct"/>
                  <w:vAlign w:val="center"/>
                </w:tcPr>
                <w:p w14:paraId="1009182E" w14:textId="77777777" w:rsidR="00040A1A" w:rsidRPr="00C42EA3" w:rsidRDefault="00040A1A" w:rsidP="00040A1A">
                  <w:pPr>
                    <w:spacing w:beforeLines="50" w:before="120"/>
                    <w:jc w:val="center"/>
                    <w:rPr>
                      <w:rFonts w:ascii="Arial" w:eastAsiaTheme="minorEastAsia" w:hAnsi="Arial" w:cs="Arial"/>
                      <w:szCs w:val="21"/>
                    </w:rPr>
                  </w:pPr>
                  <w:r w:rsidRPr="00C42EA3">
                    <w:rPr>
                      <w:rFonts w:ascii="Arial" w:eastAsiaTheme="minorEastAsia" w:hAnsi="Arial" w:cs="Arial"/>
                      <w:szCs w:val="21"/>
                    </w:rPr>
                    <w:t>最近距离（</w:t>
                  </w:r>
                  <w:r w:rsidRPr="00C42EA3">
                    <w:rPr>
                      <w:rFonts w:ascii="Arial" w:eastAsiaTheme="minorEastAsia" w:hAnsi="Arial" w:cs="Arial"/>
                      <w:szCs w:val="21"/>
                    </w:rPr>
                    <w:t>m</w:t>
                  </w:r>
                  <w:r w:rsidRPr="00C42EA3">
                    <w:rPr>
                      <w:rFonts w:ascii="Arial" w:eastAsiaTheme="minorEastAsia" w:hAnsi="Arial" w:cs="Arial"/>
                      <w:szCs w:val="21"/>
                    </w:rPr>
                    <w:t>）</w:t>
                  </w:r>
                </w:p>
              </w:tc>
              <w:tc>
                <w:tcPr>
                  <w:tcW w:w="2736" w:type="pct"/>
                  <w:vAlign w:val="center"/>
                </w:tcPr>
                <w:p w14:paraId="47F15BBA" w14:textId="77777777" w:rsidR="00040A1A" w:rsidRPr="00C42EA3" w:rsidRDefault="00040A1A" w:rsidP="00040A1A">
                  <w:pPr>
                    <w:spacing w:beforeLines="50" w:before="120"/>
                    <w:jc w:val="center"/>
                    <w:rPr>
                      <w:rFonts w:ascii="Arial" w:eastAsiaTheme="minorEastAsia" w:hAnsi="Arial" w:cs="Arial"/>
                      <w:szCs w:val="21"/>
                    </w:rPr>
                  </w:pPr>
                  <w:r w:rsidRPr="00C42EA3">
                    <w:rPr>
                      <w:rFonts w:ascii="Arial" w:eastAsiaTheme="minorEastAsia" w:hAnsi="Arial" w:cs="Arial"/>
                      <w:szCs w:val="21"/>
                    </w:rPr>
                    <w:t>名</w:t>
                  </w:r>
                  <w:r w:rsidRPr="00C42EA3">
                    <w:rPr>
                      <w:rFonts w:ascii="Arial" w:eastAsiaTheme="minorEastAsia" w:hAnsi="Arial" w:cs="Arial"/>
                      <w:szCs w:val="21"/>
                    </w:rPr>
                    <w:t xml:space="preserve">  </w:t>
                  </w:r>
                  <w:r w:rsidRPr="00C42EA3">
                    <w:rPr>
                      <w:rFonts w:ascii="Arial" w:eastAsiaTheme="minorEastAsia" w:hAnsi="Arial" w:cs="Arial"/>
                      <w:szCs w:val="21"/>
                    </w:rPr>
                    <w:t>称</w:t>
                  </w:r>
                </w:p>
              </w:tc>
            </w:tr>
            <w:tr w:rsidR="00040A1A" w:rsidRPr="00C42EA3" w14:paraId="0998B101" w14:textId="77777777" w:rsidTr="00A97E0C">
              <w:trPr>
                <w:trHeight w:val="340"/>
              </w:trPr>
              <w:tc>
                <w:tcPr>
                  <w:tcW w:w="599" w:type="pct"/>
                  <w:vAlign w:val="center"/>
                </w:tcPr>
                <w:p w14:paraId="181E1E06" w14:textId="77777777" w:rsidR="00040A1A" w:rsidRPr="00C42EA3" w:rsidRDefault="00040A1A" w:rsidP="00040A1A">
                  <w:pPr>
                    <w:spacing w:beforeLines="50" w:before="120"/>
                    <w:jc w:val="center"/>
                    <w:rPr>
                      <w:rFonts w:ascii="Arial" w:eastAsiaTheme="minorEastAsia" w:hAnsi="Arial" w:cs="Arial"/>
                      <w:szCs w:val="21"/>
                    </w:rPr>
                  </w:pPr>
                  <w:r w:rsidRPr="00C42EA3">
                    <w:rPr>
                      <w:rFonts w:ascii="Arial" w:eastAsiaTheme="minorEastAsia" w:hAnsi="Arial" w:cs="Arial"/>
                      <w:szCs w:val="21"/>
                    </w:rPr>
                    <w:t>1</w:t>
                  </w:r>
                </w:p>
              </w:tc>
              <w:tc>
                <w:tcPr>
                  <w:tcW w:w="648" w:type="pct"/>
                  <w:vAlign w:val="center"/>
                </w:tcPr>
                <w:p w14:paraId="56728832" w14:textId="77777777" w:rsidR="00040A1A" w:rsidRPr="00C42EA3" w:rsidRDefault="00040A1A" w:rsidP="00040A1A">
                  <w:pPr>
                    <w:spacing w:beforeLines="50" w:before="120"/>
                    <w:jc w:val="center"/>
                    <w:rPr>
                      <w:rFonts w:ascii="Arial" w:eastAsiaTheme="minorEastAsia" w:hAnsi="Arial" w:cs="Arial"/>
                      <w:szCs w:val="21"/>
                    </w:rPr>
                  </w:pPr>
                  <w:r w:rsidRPr="00C42EA3">
                    <w:rPr>
                      <w:rFonts w:ascii="Arial" w:eastAsiaTheme="minorEastAsia" w:hAnsi="Arial" w:cs="Arial"/>
                      <w:szCs w:val="21"/>
                    </w:rPr>
                    <w:t>东</w:t>
                  </w:r>
                </w:p>
              </w:tc>
              <w:tc>
                <w:tcPr>
                  <w:tcW w:w="1017" w:type="pct"/>
                  <w:vAlign w:val="center"/>
                </w:tcPr>
                <w:p w14:paraId="02DFD2F7" w14:textId="77777777" w:rsidR="00040A1A" w:rsidRPr="00C42EA3" w:rsidRDefault="00040A1A" w:rsidP="00040A1A">
                  <w:pPr>
                    <w:spacing w:beforeLines="50" w:before="120"/>
                    <w:jc w:val="center"/>
                    <w:rPr>
                      <w:rFonts w:ascii="Arial" w:eastAsiaTheme="minorEastAsia" w:hAnsi="Arial" w:cs="Arial"/>
                      <w:szCs w:val="21"/>
                    </w:rPr>
                  </w:pPr>
                  <w:r w:rsidRPr="00C42EA3">
                    <w:rPr>
                      <w:rFonts w:ascii="Arial" w:eastAsiaTheme="minorEastAsia" w:hAnsi="Arial" w:cs="Arial"/>
                      <w:szCs w:val="21"/>
                    </w:rPr>
                    <w:t>紧邻</w:t>
                  </w:r>
                </w:p>
              </w:tc>
              <w:tc>
                <w:tcPr>
                  <w:tcW w:w="2736" w:type="pct"/>
                  <w:vAlign w:val="center"/>
                </w:tcPr>
                <w:p w14:paraId="5FACF750" w14:textId="02161DB8" w:rsidR="00040A1A" w:rsidRPr="00C42EA3" w:rsidRDefault="00040A1A" w:rsidP="00040A1A">
                  <w:pPr>
                    <w:spacing w:beforeLines="50" w:before="120"/>
                    <w:jc w:val="center"/>
                    <w:rPr>
                      <w:rFonts w:ascii="Arial" w:eastAsiaTheme="minorEastAsia" w:hAnsi="Arial" w:cs="Arial"/>
                      <w:szCs w:val="21"/>
                    </w:rPr>
                  </w:pPr>
                  <w:proofErr w:type="gramStart"/>
                  <w:r w:rsidRPr="00040A1A">
                    <w:rPr>
                      <w:rFonts w:ascii="Arial" w:eastAsiaTheme="minorEastAsia" w:hAnsi="Arial" w:cs="Arial" w:hint="eastAsia"/>
                      <w:szCs w:val="21"/>
                    </w:rPr>
                    <w:t>湖州达</w:t>
                  </w:r>
                  <w:proofErr w:type="gramEnd"/>
                  <w:r w:rsidRPr="00040A1A">
                    <w:rPr>
                      <w:rFonts w:ascii="Arial" w:eastAsiaTheme="minorEastAsia" w:hAnsi="Arial" w:cs="Arial" w:hint="eastAsia"/>
                      <w:szCs w:val="21"/>
                    </w:rPr>
                    <w:t>昌家纺有限公司</w:t>
                  </w:r>
                </w:p>
              </w:tc>
            </w:tr>
            <w:tr w:rsidR="00040A1A" w:rsidRPr="00C42EA3" w14:paraId="6D6B6850" w14:textId="77777777" w:rsidTr="00A97E0C">
              <w:trPr>
                <w:trHeight w:val="340"/>
              </w:trPr>
              <w:tc>
                <w:tcPr>
                  <w:tcW w:w="599" w:type="pct"/>
                  <w:vAlign w:val="center"/>
                </w:tcPr>
                <w:p w14:paraId="41CB1DEC" w14:textId="77777777" w:rsidR="00040A1A" w:rsidRPr="00C42EA3" w:rsidRDefault="00040A1A" w:rsidP="00040A1A">
                  <w:pPr>
                    <w:spacing w:beforeLines="50" w:before="120"/>
                    <w:jc w:val="center"/>
                    <w:rPr>
                      <w:rFonts w:ascii="Arial" w:eastAsiaTheme="minorEastAsia" w:hAnsi="Arial" w:cs="Arial"/>
                      <w:szCs w:val="21"/>
                    </w:rPr>
                  </w:pPr>
                  <w:r w:rsidRPr="00C42EA3">
                    <w:rPr>
                      <w:rFonts w:ascii="Arial" w:eastAsiaTheme="minorEastAsia" w:hAnsi="Arial" w:cs="Arial"/>
                      <w:szCs w:val="21"/>
                    </w:rPr>
                    <w:t>2</w:t>
                  </w:r>
                </w:p>
              </w:tc>
              <w:tc>
                <w:tcPr>
                  <w:tcW w:w="648" w:type="pct"/>
                  <w:vAlign w:val="center"/>
                </w:tcPr>
                <w:p w14:paraId="2847C72B" w14:textId="77777777" w:rsidR="00040A1A" w:rsidRPr="00C42EA3" w:rsidRDefault="00040A1A" w:rsidP="00040A1A">
                  <w:pPr>
                    <w:spacing w:beforeLines="50" w:before="120"/>
                    <w:jc w:val="center"/>
                    <w:rPr>
                      <w:rFonts w:ascii="Arial" w:eastAsiaTheme="minorEastAsia" w:hAnsi="Arial" w:cs="Arial"/>
                      <w:szCs w:val="21"/>
                    </w:rPr>
                  </w:pPr>
                  <w:r w:rsidRPr="00C42EA3">
                    <w:rPr>
                      <w:rFonts w:ascii="Arial" w:eastAsiaTheme="minorEastAsia" w:hAnsi="Arial" w:cs="Arial"/>
                      <w:szCs w:val="21"/>
                    </w:rPr>
                    <w:t>南</w:t>
                  </w:r>
                </w:p>
              </w:tc>
              <w:tc>
                <w:tcPr>
                  <w:tcW w:w="1017" w:type="pct"/>
                  <w:vAlign w:val="center"/>
                </w:tcPr>
                <w:p w14:paraId="64B08DB1" w14:textId="77777777" w:rsidR="00040A1A" w:rsidRPr="00C42EA3" w:rsidRDefault="00040A1A" w:rsidP="00040A1A">
                  <w:pPr>
                    <w:spacing w:beforeLines="50" w:before="120"/>
                    <w:jc w:val="center"/>
                    <w:rPr>
                      <w:rFonts w:ascii="Arial" w:eastAsiaTheme="minorEastAsia" w:hAnsi="Arial" w:cs="Arial"/>
                      <w:szCs w:val="21"/>
                    </w:rPr>
                  </w:pPr>
                  <w:r w:rsidRPr="00C42EA3">
                    <w:rPr>
                      <w:rFonts w:ascii="Arial" w:eastAsiaTheme="minorEastAsia" w:hAnsi="Arial" w:cs="Arial"/>
                      <w:szCs w:val="21"/>
                    </w:rPr>
                    <w:t>紧邻</w:t>
                  </w:r>
                </w:p>
              </w:tc>
              <w:tc>
                <w:tcPr>
                  <w:tcW w:w="2736" w:type="pct"/>
                  <w:vAlign w:val="center"/>
                </w:tcPr>
                <w:p w14:paraId="6438ADAB" w14:textId="2F21A88B" w:rsidR="00040A1A" w:rsidRPr="00C42EA3" w:rsidRDefault="00040A1A" w:rsidP="00040A1A">
                  <w:pPr>
                    <w:spacing w:beforeLines="50" w:before="120"/>
                    <w:jc w:val="center"/>
                    <w:rPr>
                      <w:rFonts w:ascii="Arial" w:eastAsiaTheme="minorEastAsia" w:hAnsi="Arial" w:cs="Arial"/>
                      <w:szCs w:val="21"/>
                    </w:rPr>
                  </w:pPr>
                  <w:r w:rsidRPr="00040A1A">
                    <w:rPr>
                      <w:rFonts w:ascii="Arial" w:eastAsiaTheme="minorEastAsia" w:hAnsi="Arial" w:cs="Arial" w:hint="eastAsia"/>
                      <w:szCs w:val="21"/>
                    </w:rPr>
                    <w:t>彩凤路</w:t>
                  </w:r>
                </w:p>
              </w:tc>
            </w:tr>
            <w:tr w:rsidR="00040A1A" w:rsidRPr="00C42EA3" w14:paraId="7102F706" w14:textId="77777777" w:rsidTr="00A97E0C">
              <w:trPr>
                <w:trHeight w:val="340"/>
              </w:trPr>
              <w:tc>
                <w:tcPr>
                  <w:tcW w:w="599" w:type="pct"/>
                  <w:vAlign w:val="center"/>
                </w:tcPr>
                <w:p w14:paraId="4C8DB42E" w14:textId="77777777" w:rsidR="00040A1A" w:rsidRPr="00C42EA3" w:rsidRDefault="00040A1A" w:rsidP="00040A1A">
                  <w:pPr>
                    <w:spacing w:beforeLines="50" w:before="120"/>
                    <w:jc w:val="center"/>
                    <w:rPr>
                      <w:rFonts w:ascii="Arial" w:eastAsiaTheme="minorEastAsia" w:hAnsi="Arial" w:cs="Arial"/>
                      <w:szCs w:val="21"/>
                    </w:rPr>
                  </w:pPr>
                  <w:r w:rsidRPr="00C42EA3">
                    <w:rPr>
                      <w:rFonts w:ascii="Arial" w:eastAsiaTheme="minorEastAsia" w:hAnsi="Arial" w:cs="Arial"/>
                      <w:szCs w:val="21"/>
                    </w:rPr>
                    <w:t>3</w:t>
                  </w:r>
                </w:p>
              </w:tc>
              <w:tc>
                <w:tcPr>
                  <w:tcW w:w="648" w:type="pct"/>
                  <w:vAlign w:val="center"/>
                </w:tcPr>
                <w:p w14:paraId="734630EF" w14:textId="77777777" w:rsidR="00040A1A" w:rsidRPr="00C42EA3" w:rsidRDefault="00040A1A" w:rsidP="00040A1A">
                  <w:pPr>
                    <w:spacing w:beforeLines="50" w:before="120"/>
                    <w:jc w:val="center"/>
                    <w:rPr>
                      <w:rFonts w:ascii="Arial" w:eastAsiaTheme="minorEastAsia" w:hAnsi="Arial" w:cs="Arial"/>
                      <w:szCs w:val="21"/>
                    </w:rPr>
                  </w:pPr>
                  <w:r w:rsidRPr="00C42EA3">
                    <w:rPr>
                      <w:rFonts w:ascii="Arial" w:eastAsiaTheme="minorEastAsia" w:hAnsi="Arial" w:cs="Arial"/>
                      <w:szCs w:val="21"/>
                    </w:rPr>
                    <w:t>西</w:t>
                  </w:r>
                </w:p>
              </w:tc>
              <w:tc>
                <w:tcPr>
                  <w:tcW w:w="1017" w:type="pct"/>
                  <w:vAlign w:val="center"/>
                </w:tcPr>
                <w:p w14:paraId="66D03410" w14:textId="77777777" w:rsidR="00040A1A" w:rsidRPr="00C42EA3" w:rsidRDefault="00040A1A" w:rsidP="00040A1A">
                  <w:pPr>
                    <w:spacing w:beforeLines="50" w:before="120"/>
                    <w:jc w:val="center"/>
                    <w:rPr>
                      <w:rFonts w:ascii="Arial" w:eastAsiaTheme="minorEastAsia" w:hAnsi="Arial" w:cs="Arial"/>
                      <w:szCs w:val="21"/>
                    </w:rPr>
                  </w:pPr>
                  <w:r w:rsidRPr="00C42EA3">
                    <w:rPr>
                      <w:rFonts w:ascii="Arial" w:eastAsiaTheme="minorEastAsia" w:hAnsi="Arial" w:cs="Arial"/>
                      <w:szCs w:val="21"/>
                    </w:rPr>
                    <w:t>紧邻</w:t>
                  </w:r>
                </w:p>
              </w:tc>
              <w:tc>
                <w:tcPr>
                  <w:tcW w:w="2736" w:type="pct"/>
                  <w:vAlign w:val="center"/>
                </w:tcPr>
                <w:p w14:paraId="5C6A31BD" w14:textId="16031CE7" w:rsidR="00040A1A" w:rsidRPr="00C42EA3" w:rsidRDefault="00040A1A" w:rsidP="00040A1A">
                  <w:pPr>
                    <w:spacing w:beforeLines="50" w:before="120"/>
                    <w:jc w:val="center"/>
                    <w:rPr>
                      <w:rFonts w:ascii="Arial" w:eastAsiaTheme="minorEastAsia" w:hAnsi="Arial" w:cs="Arial"/>
                      <w:szCs w:val="21"/>
                    </w:rPr>
                  </w:pPr>
                  <w:r w:rsidRPr="00040A1A">
                    <w:rPr>
                      <w:rFonts w:ascii="Arial" w:eastAsiaTheme="minorEastAsia" w:hAnsi="Arial" w:cs="Arial" w:hint="eastAsia"/>
                      <w:szCs w:val="21"/>
                    </w:rPr>
                    <w:t>田兴路</w:t>
                  </w:r>
                </w:p>
              </w:tc>
            </w:tr>
            <w:tr w:rsidR="00040A1A" w:rsidRPr="00C42EA3" w14:paraId="3BBADD23" w14:textId="77777777" w:rsidTr="00A97E0C">
              <w:trPr>
                <w:trHeight w:val="340"/>
              </w:trPr>
              <w:tc>
                <w:tcPr>
                  <w:tcW w:w="599" w:type="pct"/>
                  <w:vAlign w:val="center"/>
                </w:tcPr>
                <w:p w14:paraId="68497804" w14:textId="77777777" w:rsidR="00040A1A" w:rsidRPr="00C42EA3" w:rsidRDefault="00040A1A" w:rsidP="00040A1A">
                  <w:pPr>
                    <w:spacing w:beforeLines="50" w:before="120"/>
                    <w:jc w:val="center"/>
                    <w:rPr>
                      <w:rFonts w:ascii="Arial" w:eastAsiaTheme="minorEastAsia" w:hAnsi="Arial" w:cs="Arial"/>
                      <w:szCs w:val="21"/>
                    </w:rPr>
                  </w:pPr>
                  <w:r w:rsidRPr="00C42EA3">
                    <w:rPr>
                      <w:rFonts w:ascii="Arial" w:eastAsiaTheme="minorEastAsia" w:hAnsi="Arial" w:cs="Arial"/>
                      <w:szCs w:val="21"/>
                    </w:rPr>
                    <w:t>4</w:t>
                  </w:r>
                </w:p>
              </w:tc>
              <w:tc>
                <w:tcPr>
                  <w:tcW w:w="648" w:type="pct"/>
                  <w:vAlign w:val="center"/>
                </w:tcPr>
                <w:p w14:paraId="658E1D6C" w14:textId="77777777" w:rsidR="00040A1A" w:rsidRPr="00C42EA3" w:rsidRDefault="00040A1A" w:rsidP="00040A1A">
                  <w:pPr>
                    <w:spacing w:beforeLines="50" w:before="120"/>
                    <w:jc w:val="center"/>
                    <w:rPr>
                      <w:rFonts w:ascii="Arial" w:eastAsiaTheme="minorEastAsia" w:hAnsi="Arial" w:cs="Arial"/>
                      <w:szCs w:val="21"/>
                    </w:rPr>
                  </w:pPr>
                  <w:r w:rsidRPr="00C42EA3">
                    <w:rPr>
                      <w:rFonts w:ascii="Arial" w:eastAsiaTheme="minorEastAsia" w:hAnsi="Arial" w:cs="Arial"/>
                      <w:szCs w:val="21"/>
                    </w:rPr>
                    <w:t>北</w:t>
                  </w:r>
                </w:p>
              </w:tc>
              <w:tc>
                <w:tcPr>
                  <w:tcW w:w="1017" w:type="pct"/>
                  <w:vAlign w:val="center"/>
                </w:tcPr>
                <w:p w14:paraId="180BAEA0" w14:textId="77777777" w:rsidR="00040A1A" w:rsidRPr="00C42EA3" w:rsidRDefault="00040A1A" w:rsidP="00040A1A">
                  <w:pPr>
                    <w:spacing w:beforeLines="50" w:before="120"/>
                    <w:jc w:val="center"/>
                    <w:rPr>
                      <w:rFonts w:ascii="Arial" w:eastAsiaTheme="minorEastAsia" w:hAnsi="Arial" w:cs="Arial"/>
                      <w:szCs w:val="21"/>
                    </w:rPr>
                  </w:pPr>
                  <w:r w:rsidRPr="00C42EA3">
                    <w:rPr>
                      <w:rFonts w:ascii="Arial" w:eastAsiaTheme="minorEastAsia" w:hAnsi="Arial" w:cs="Arial"/>
                      <w:szCs w:val="21"/>
                    </w:rPr>
                    <w:t>紧邻</w:t>
                  </w:r>
                </w:p>
              </w:tc>
              <w:tc>
                <w:tcPr>
                  <w:tcW w:w="2736" w:type="pct"/>
                  <w:vAlign w:val="center"/>
                </w:tcPr>
                <w:p w14:paraId="1336E34E" w14:textId="3AC15439" w:rsidR="00040A1A" w:rsidRPr="00C42EA3" w:rsidRDefault="0029106B" w:rsidP="00040A1A">
                  <w:pPr>
                    <w:spacing w:beforeLines="50" w:before="120"/>
                    <w:jc w:val="center"/>
                    <w:rPr>
                      <w:rFonts w:ascii="Arial" w:eastAsiaTheme="minorEastAsia" w:hAnsi="Arial" w:cs="Arial"/>
                      <w:szCs w:val="21"/>
                    </w:rPr>
                  </w:pPr>
                  <w:r w:rsidRPr="0029106B">
                    <w:rPr>
                      <w:rFonts w:ascii="Arial" w:eastAsiaTheme="minorEastAsia" w:hAnsi="Arial" w:cs="Arial" w:hint="eastAsia"/>
                      <w:szCs w:val="21"/>
                    </w:rPr>
                    <w:t>浙江照山硅质耐火材料有限公司</w:t>
                  </w:r>
                </w:p>
              </w:tc>
            </w:tr>
          </w:tbl>
          <w:p w14:paraId="7800056E" w14:textId="77777777" w:rsidR="0062067B" w:rsidRPr="00C42EA3" w:rsidRDefault="0062067B" w:rsidP="00A212A7">
            <w:pPr>
              <w:spacing w:beforeLines="50" w:before="120" w:line="360" w:lineRule="auto"/>
              <w:rPr>
                <w:rFonts w:ascii="Arial" w:eastAsiaTheme="minorEastAsia" w:hAnsi="Arial" w:cs="Arial"/>
                <w:b/>
                <w:bCs/>
                <w:sz w:val="24"/>
              </w:rPr>
            </w:pPr>
            <w:r w:rsidRPr="00C42EA3">
              <w:rPr>
                <w:rFonts w:ascii="Arial" w:eastAsiaTheme="minorEastAsia" w:hAnsi="Arial" w:cs="Arial"/>
                <w:b/>
                <w:bCs/>
                <w:sz w:val="24"/>
              </w:rPr>
              <w:t xml:space="preserve">2.1.2 </w:t>
            </w:r>
            <w:r w:rsidRPr="00C42EA3">
              <w:rPr>
                <w:rFonts w:ascii="Arial" w:eastAsiaTheme="minorEastAsia" w:hAnsi="Arial" w:cs="Arial"/>
                <w:b/>
                <w:bCs/>
                <w:sz w:val="24"/>
              </w:rPr>
              <w:t>主要环境敏感点</w:t>
            </w:r>
          </w:p>
          <w:p w14:paraId="5013C632" w14:textId="1B4218A3" w:rsidR="00327217" w:rsidRPr="00C42EA3" w:rsidRDefault="0062067B" w:rsidP="00A212A7">
            <w:pPr>
              <w:spacing w:beforeLines="50" w:before="120" w:line="460" w:lineRule="exact"/>
              <w:ind w:firstLineChars="196" w:firstLine="451"/>
              <w:rPr>
                <w:rFonts w:ascii="Arial" w:eastAsiaTheme="minorEastAsia" w:hAnsi="Arial" w:cs="Arial"/>
                <w:sz w:val="23"/>
                <w:szCs w:val="23"/>
              </w:rPr>
            </w:pPr>
            <w:r w:rsidRPr="00C42EA3">
              <w:rPr>
                <w:rFonts w:ascii="Arial" w:eastAsiaTheme="minorEastAsia" w:hAnsi="Arial" w:cs="Arial"/>
                <w:sz w:val="23"/>
                <w:szCs w:val="23"/>
              </w:rPr>
              <w:t>根据项目所在地的环境功能区划、环境质量现状、周围环境状况等，经现场勘查，</w:t>
            </w:r>
            <w:r w:rsidR="0068090F">
              <w:rPr>
                <w:rFonts w:ascii="Arial" w:eastAsiaTheme="minorEastAsia" w:hAnsi="Arial" w:cs="Arial" w:hint="eastAsia"/>
                <w:sz w:val="23"/>
                <w:szCs w:val="23"/>
              </w:rPr>
              <w:t>周围敏感点与本项目</w:t>
            </w:r>
            <w:r w:rsidR="00327217" w:rsidRPr="00C42EA3">
              <w:rPr>
                <w:rFonts w:ascii="Arial" w:eastAsiaTheme="minorEastAsia" w:hAnsi="Arial" w:cs="Arial" w:hint="eastAsia"/>
                <w:sz w:val="23"/>
                <w:szCs w:val="23"/>
              </w:rPr>
              <w:t>的距离，具体见表</w:t>
            </w:r>
            <w:r w:rsidR="0068090F">
              <w:rPr>
                <w:rFonts w:ascii="Arial" w:eastAsiaTheme="minorEastAsia" w:hAnsi="Arial" w:cs="Arial"/>
                <w:sz w:val="23"/>
                <w:szCs w:val="23"/>
              </w:rPr>
              <w:t>2.1-3</w:t>
            </w:r>
            <w:r w:rsidR="00327217" w:rsidRPr="00C42EA3">
              <w:rPr>
                <w:rFonts w:ascii="Arial" w:eastAsiaTheme="minorEastAsia" w:hAnsi="Arial" w:cs="Arial" w:hint="eastAsia"/>
                <w:sz w:val="23"/>
                <w:szCs w:val="23"/>
              </w:rPr>
              <w:t>。</w:t>
            </w:r>
          </w:p>
          <w:p w14:paraId="21A753CB" w14:textId="772898CD" w:rsidR="00327217" w:rsidRPr="00C42EA3" w:rsidRDefault="00327217" w:rsidP="00A212A7">
            <w:pPr>
              <w:spacing w:beforeLines="50" w:before="120" w:line="360" w:lineRule="auto"/>
              <w:jc w:val="center"/>
              <w:rPr>
                <w:rFonts w:ascii="Arial" w:hAnsi="Arial" w:cs="Arial"/>
                <w:b/>
                <w:bCs/>
                <w:sz w:val="23"/>
                <w:szCs w:val="23"/>
              </w:rPr>
            </w:pPr>
            <w:r w:rsidRPr="00C42EA3">
              <w:rPr>
                <w:rFonts w:ascii="Arial" w:hAnsi="Arial" w:cs="Arial" w:hint="eastAsia"/>
                <w:b/>
                <w:bCs/>
                <w:sz w:val="23"/>
                <w:szCs w:val="23"/>
              </w:rPr>
              <w:t>表</w:t>
            </w:r>
            <w:r w:rsidR="0068090F">
              <w:rPr>
                <w:rFonts w:ascii="Arial" w:hAnsi="Arial" w:cs="Arial"/>
                <w:b/>
                <w:bCs/>
                <w:sz w:val="23"/>
                <w:szCs w:val="23"/>
              </w:rPr>
              <w:t>2.1-3</w:t>
            </w:r>
            <w:r w:rsidRPr="00C42EA3">
              <w:rPr>
                <w:rFonts w:ascii="Arial" w:hAnsi="Arial" w:cs="Arial"/>
                <w:b/>
                <w:bCs/>
                <w:sz w:val="23"/>
                <w:szCs w:val="23"/>
              </w:rPr>
              <w:t xml:space="preserve"> </w:t>
            </w:r>
            <w:r w:rsidRPr="00C42EA3">
              <w:rPr>
                <w:rFonts w:ascii="Arial" w:hAnsi="Arial" w:cs="Arial" w:hint="eastAsia"/>
                <w:b/>
                <w:bCs/>
                <w:sz w:val="23"/>
                <w:szCs w:val="23"/>
              </w:rPr>
              <w:t xml:space="preserve"> </w:t>
            </w:r>
            <w:r w:rsidRPr="00C42EA3">
              <w:rPr>
                <w:rFonts w:ascii="Arial" w:hAnsi="Arial" w:cs="Arial" w:hint="eastAsia"/>
                <w:b/>
                <w:bCs/>
                <w:sz w:val="23"/>
                <w:szCs w:val="23"/>
              </w:rPr>
              <w:t>周围敏感点与项目厂房距离情况表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
              <w:gridCol w:w="1849"/>
              <w:gridCol w:w="1616"/>
              <w:gridCol w:w="2236"/>
              <w:gridCol w:w="2331"/>
            </w:tblGrid>
            <w:tr w:rsidR="00327217" w:rsidRPr="00C42EA3" w14:paraId="7F78CAC3" w14:textId="77777777" w:rsidTr="00327787">
              <w:trPr>
                <w:trHeight w:val="335"/>
                <w:jc w:val="center"/>
              </w:trPr>
              <w:tc>
                <w:tcPr>
                  <w:tcW w:w="582" w:type="pct"/>
                  <w:vAlign w:val="center"/>
                </w:tcPr>
                <w:p w14:paraId="2B464E3E" w14:textId="77777777" w:rsidR="00327217" w:rsidRPr="00C42EA3" w:rsidRDefault="00327217" w:rsidP="00A212A7">
                  <w:pPr>
                    <w:spacing w:beforeLines="50" w:before="120"/>
                    <w:jc w:val="center"/>
                    <w:rPr>
                      <w:rFonts w:ascii="Arial" w:eastAsiaTheme="minorEastAsia" w:hAnsi="Arial" w:cs="Arial"/>
                      <w:szCs w:val="21"/>
                    </w:rPr>
                  </w:pPr>
                  <w:r w:rsidRPr="00C42EA3">
                    <w:rPr>
                      <w:rFonts w:ascii="Arial" w:eastAsiaTheme="minorEastAsia" w:hAnsi="Arial" w:cs="Arial"/>
                      <w:szCs w:val="21"/>
                    </w:rPr>
                    <w:lastRenderedPageBreak/>
                    <w:t>序号</w:t>
                  </w:r>
                </w:p>
              </w:tc>
              <w:tc>
                <w:tcPr>
                  <w:tcW w:w="1017" w:type="pct"/>
                  <w:vAlign w:val="center"/>
                </w:tcPr>
                <w:p w14:paraId="43345C8B" w14:textId="77777777" w:rsidR="00327217" w:rsidRPr="00C42EA3" w:rsidRDefault="00327217" w:rsidP="00A212A7">
                  <w:pPr>
                    <w:spacing w:beforeLines="50" w:before="120"/>
                    <w:jc w:val="center"/>
                    <w:rPr>
                      <w:rFonts w:ascii="Arial" w:eastAsiaTheme="minorEastAsia" w:hAnsi="Arial" w:cs="Arial"/>
                      <w:szCs w:val="21"/>
                    </w:rPr>
                  </w:pPr>
                  <w:r w:rsidRPr="00C42EA3">
                    <w:rPr>
                      <w:rFonts w:ascii="Arial" w:eastAsiaTheme="minorEastAsia" w:hAnsi="Arial" w:cs="Arial"/>
                      <w:szCs w:val="21"/>
                    </w:rPr>
                    <w:t>村庄名称</w:t>
                  </w:r>
                </w:p>
              </w:tc>
              <w:tc>
                <w:tcPr>
                  <w:tcW w:w="889" w:type="pct"/>
                  <w:vAlign w:val="center"/>
                </w:tcPr>
                <w:p w14:paraId="4ACF06EE" w14:textId="77777777" w:rsidR="00327217" w:rsidRPr="00C42EA3" w:rsidRDefault="00327217" w:rsidP="00A212A7">
                  <w:pPr>
                    <w:spacing w:beforeLines="50" w:before="120"/>
                    <w:jc w:val="center"/>
                    <w:rPr>
                      <w:rFonts w:ascii="Arial" w:eastAsiaTheme="minorEastAsia" w:hAnsi="Arial" w:cs="Arial"/>
                      <w:szCs w:val="21"/>
                    </w:rPr>
                  </w:pPr>
                  <w:r w:rsidRPr="00C42EA3">
                    <w:rPr>
                      <w:rFonts w:ascii="Arial" w:eastAsiaTheme="minorEastAsia" w:hAnsi="Arial" w:cs="Arial"/>
                      <w:szCs w:val="21"/>
                    </w:rPr>
                    <w:t>方位</w:t>
                  </w:r>
                </w:p>
              </w:tc>
              <w:tc>
                <w:tcPr>
                  <w:tcW w:w="1230" w:type="pct"/>
                  <w:vAlign w:val="center"/>
                </w:tcPr>
                <w:p w14:paraId="0349A86A" w14:textId="77777777" w:rsidR="00327217" w:rsidRPr="00C42EA3" w:rsidRDefault="00327217" w:rsidP="00A212A7">
                  <w:pPr>
                    <w:spacing w:beforeLines="50" w:before="120"/>
                    <w:jc w:val="center"/>
                    <w:rPr>
                      <w:rFonts w:ascii="Arial" w:eastAsiaTheme="minorEastAsia" w:hAnsi="Arial" w:cs="Arial"/>
                      <w:szCs w:val="21"/>
                    </w:rPr>
                  </w:pPr>
                  <w:r w:rsidRPr="00C42EA3">
                    <w:rPr>
                      <w:rFonts w:ascii="Arial" w:eastAsiaTheme="minorEastAsia" w:hAnsi="Arial" w:cs="Arial"/>
                      <w:szCs w:val="21"/>
                    </w:rPr>
                    <w:t>距离</w:t>
                  </w:r>
                  <w:r w:rsidRPr="00C42EA3">
                    <w:rPr>
                      <w:rFonts w:ascii="Arial" w:eastAsiaTheme="minorEastAsia" w:hAnsi="Arial" w:cs="Arial" w:hint="eastAsia"/>
                      <w:szCs w:val="21"/>
                    </w:rPr>
                    <w:t>(</w:t>
                  </w:r>
                  <w:r w:rsidRPr="00C42EA3">
                    <w:rPr>
                      <w:rFonts w:ascii="Arial" w:eastAsiaTheme="minorEastAsia" w:hAnsi="Arial" w:cs="Arial" w:hint="eastAsia"/>
                      <w:szCs w:val="21"/>
                    </w:rPr>
                    <w:t>单位：米</w:t>
                  </w:r>
                  <w:r w:rsidRPr="00C42EA3">
                    <w:rPr>
                      <w:rFonts w:ascii="Arial" w:eastAsiaTheme="minorEastAsia" w:hAnsi="Arial" w:cs="Arial" w:hint="eastAsia"/>
                      <w:szCs w:val="21"/>
                    </w:rPr>
                    <w:t>)</w:t>
                  </w:r>
                </w:p>
              </w:tc>
              <w:tc>
                <w:tcPr>
                  <w:tcW w:w="1282" w:type="pct"/>
                  <w:vAlign w:val="center"/>
                </w:tcPr>
                <w:p w14:paraId="3BCE96B7" w14:textId="77777777" w:rsidR="00327217" w:rsidRPr="00C42EA3" w:rsidRDefault="00327217" w:rsidP="00A212A7">
                  <w:pPr>
                    <w:spacing w:beforeLines="50" w:before="120"/>
                    <w:jc w:val="center"/>
                    <w:rPr>
                      <w:rFonts w:ascii="Arial" w:eastAsiaTheme="minorEastAsia" w:hAnsi="Arial" w:cs="Arial"/>
                      <w:szCs w:val="21"/>
                    </w:rPr>
                  </w:pPr>
                  <w:r w:rsidRPr="00C42EA3">
                    <w:rPr>
                      <w:rFonts w:ascii="Arial" w:eastAsiaTheme="minorEastAsia" w:hAnsi="Arial" w:cs="Arial"/>
                      <w:szCs w:val="21"/>
                    </w:rPr>
                    <w:t>人口</w:t>
                  </w:r>
                </w:p>
              </w:tc>
            </w:tr>
            <w:tr w:rsidR="005B3601" w:rsidRPr="00C42EA3" w14:paraId="46F6752F" w14:textId="77777777" w:rsidTr="00327787">
              <w:trPr>
                <w:trHeight w:val="335"/>
                <w:jc w:val="center"/>
              </w:trPr>
              <w:tc>
                <w:tcPr>
                  <w:tcW w:w="582" w:type="pct"/>
                  <w:vAlign w:val="center"/>
                </w:tcPr>
                <w:p w14:paraId="58079B57" w14:textId="77777777" w:rsidR="005B3601" w:rsidRPr="00C42EA3" w:rsidRDefault="005B3601" w:rsidP="005B3601">
                  <w:pPr>
                    <w:spacing w:beforeLines="50" w:before="120"/>
                    <w:jc w:val="center"/>
                    <w:rPr>
                      <w:rFonts w:ascii="Arial" w:eastAsiaTheme="minorEastAsia" w:hAnsi="Arial" w:cs="Arial"/>
                      <w:szCs w:val="21"/>
                    </w:rPr>
                  </w:pPr>
                  <w:r w:rsidRPr="00C42EA3">
                    <w:rPr>
                      <w:rFonts w:ascii="Arial" w:eastAsiaTheme="minorEastAsia" w:hAnsi="Arial" w:cs="Arial"/>
                      <w:szCs w:val="21"/>
                    </w:rPr>
                    <w:t>1</w:t>
                  </w:r>
                </w:p>
              </w:tc>
              <w:tc>
                <w:tcPr>
                  <w:tcW w:w="1017" w:type="pct"/>
                  <w:vAlign w:val="center"/>
                </w:tcPr>
                <w:p w14:paraId="36DF463A" w14:textId="4214963C" w:rsidR="005B3601" w:rsidRPr="00C42EA3" w:rsidRDefault="0068090F" w:rsidP="005B3601">
                  <w:pPr>
                    <w:spacing w:beforeLines="50" w:before="120"/>
                    <w:jc w:val="center"/>
                    <w:rPr>
                      <w:rFonts w:ascii="Arial" w:eastAsiaTheme="minorEastAsia" w:hAnsi="Arial" w:cs="Arial"/>
                      <w:szCs w:val="21"/>
                    </w:rPr>
                  </w:pPr>
                  <w:r>
                    <w:rPr>
                      <w:rFonts w:ascii="Arial" w:eastAsiaTheme="minorEastAsia" w:hAnsi="Arial" w:cs="Arial" w:hint="eastAsia"/>
                      <w:szCs w:val="21"/>
                    </w:rPr>
                    <w:t>九九</w:t>
                  </w:r>
                  <w:proofErr w:type="gramStart"/>
                  <w:r>
                    <w:rPr>
                      <w:rFonts w:ascii="Arial" w:eastAsiaTheme="minorEastAsia" w:hAnsi="Arial" w:cs="Arial" w:hint="eastAsia"/>
                      <w:szCs w:val="21"/>
                    </w:rPr>
                    <w:t>桥</w:t>
                  </w:r>
                  <w:r>
                    <w:rPr>
                      <w:rFonts w:ascii="Arial" w:eastAsiaTheme="minorEastAsia" w:hAnsi="Arial" w:cs="Arial"/>
                      <w:szCs w:val="21"/>
                    </w:rPr>
                    <w:t>小区</w:t>
                  </w:r>
                  <w:proofErr w:type="gramEnd"/>
                </w:p>
              </w:tc>
              <w:tc>
                <w:tcPr>
                  <w:tcW w:w="889" w:type="pct"/>
                  <w:vAlign w:val="center"/>
                </w:tcPr>
                <w:p w14:paraId="2E95EEF2" w14:textId="217ADB73" w:rsidR="005B3601" w:rsidRPr="00C42EA3" w:rsidRDefault="005B3601" w:rsidP="005B3601">
                  <w:pPr>
                    <w:spacing w:beforeLines="50" w:before="120"/>
                    <w:jc w:val="center"/>
                    <w:rPr>
                      <w:rFonts w:ascii="Arial" w:eastAsiaTheme="minorEastAsia" w:hAnsi="Arial" w:cs="Arial"/>
                      <w:szCs w:val="21"/>
                    </w:rPr>
                  </w:pPr>
                  <w:r w:rsidRPr="005B3601">
                    <w:rPr>
                      <w:rFonts w:ascii="Arial" w:eastAsiaTheme="minorEastAsia" w:hAnsi="Arial" w:cs="Arial" w:hint="eastAsia"/>
                      <w:szCs w:val="21"/>
                    </w:rPr>
                    <w:t>南</w:t>
                  </w:r>
                </w:p>
              </w:tc>
              <w:tc>
                <w:tcPr>
                  <w:tcW w:w="1230" w:type="pct"/>
                  <w:vAlign w:val="center"/>
                </w:tcPr>
                <w:p w14:paraId="48FC8584" w14:textId="256F08FC" w:rsidR="005B3601" w:rsidRPr="00C42EA3" w:rsidRDefault="0068090F" w:rsidP="005B3601">
                  <w:pPr>
                    <w:spacing w:beforeLines="50" w:before="120"/>
                    <w:jc w:val="center"/>
                    <w:rPr>
                      <w:rFonts w:ascii="Arial" w:eastAsiaTheme="minorEastAsia" w:hAnsi="Arial" w:cs="Arial"/>
                      <w:szCs w:val="21"/>
                    </w:rPr>
                  </w:pPr>
                  <w:r>
                    <w:rPr>
                      <w:rFonts w:ascii="Arial" w:eastAsiaTheme="minorEastAsia" w:hAnsi="Arial" w:cs="Arial"/>
                      <w:szCs w:val="21"/>
                    </w:rPr>
                    <w:t>400</w:t>
                  </w:r>
                </w:p>
              </w:tc>
              <w:tc>
                <w:tcPr>
                  <w:tcW w:w="1282" w:type="pct"/>
                  <w:vAlign w:val="center"/>
                </w:tcPr>
                <w:p w14:paraId="1A9AFD5C" w14:textId="3751A333" w:rsidR="005B3601" w:rsidRPr="00C42EA3" w:rsidRDefault="0068090F" w:rsidP="0068090F">
                  <w:pPr>
                    <w:spacing w:beforeLines="50" w:before="120"/>
                    <w:jc w:val="center"/>
                    <w:rPr>
                      <w:rFonts w:ascii="Arial" w:eastAsiaTheme="minorEastAsia" w:hAnsi="Arial" w:cs="Arial"/>
                      <w:szCs w:val="21"/>
                    </w:rPr>
                  </w:pPr>
                  <w:r w:rsidRPr="0068090F">
                    <w:rPr>
                      <w:rFonts w:ascii="Arial" w:eastAsiaTheme="minorEastAsia" w:hAnsi="Arial" w:cs="Arial" w:hint="eastAsia"/>
                      <w:szCs w:val="21"/>
                    </w:rPr>
                    <w:t>约</w:t>
                  </w:r>
                  <w:r w:rsidRPr="0068090F">
                    <w:rPr>
                      <w:rFonts w:ascii="Arial" w:eastAsiaTheme="minorEastAsia" w:hAnsi="Arial" w:cs="Arial" w:hint="eastAsia"/>
                      <w:szCs w:val="21"/>
                    </w:rPr>
                    <w:t>500</w:t>
                  </w:r>
                  <w:r w:rsidRPr="0068090F">
                    <w:rPr>
                      <w:rFonts w:ascii="Arial" w:eastAsiaTheme="minorEastAsia" w:hAnsi="Arial" w:cs="Arial" w:hint="eastAsia"/>
                      <w:szCs w:val="21"/>
                    </w:rPr>
                    <w:t>户，</w:t>
                  </w:r>
                  <w:r w:rsidRPr="0068090F">
                    <w:rPr>
                      <w:rFonts w:ascii="Arial" w:eastAsiaTheme="minorEastAsia" w:hAnsi="Arial" w:cs="Arial" w:hint="eastAsia"/>
                      <w:szCs w:val="21"/>
                    </w:rPr>
                    <w:t>2300</w:t>
                  </w:r>
                  <w:r w:rsidRPr="0068090F">
                    <w:rPr>
                      <w:rFonts w:ascii="Arial" w:eastAsiaTheme="minorEastAsia" w:hAnsi="Arial" w:cs="Arial" w:hint="eastAsia"/>
                      <w:szCs w:val="21"/>
                    </w:rPr>
                    <w:t>人</w:t>
                  </w:r>
                </w:p>
              </w:tc>
            </w:tr>
            <w:tr w:rsidR="0068090F" w:rsidRPr="00C42EA3" w14:paraId="5123A1FC" w14:textId="77777777" w:rsidTr="00327787">
              <w:trPr>
                <w:trHeight w:val="335"/>
                <w:jc w:val="center"/>
              </w:trPr>
              <w:tc>
                <w:tcPr>
                  <w:tcW w:w="582" w:type="pct"/>
                  <w:vAlign w:val="center"/>
                </w:tcPr>
                <w:p w14:paraId="42AACE57" w14:textId="5F0A1956" w:rsidR="0068090F" w:rsidRPr="00C42EA3" w:rsidRDefault="0068090F" w:rsidP="005B3601">
                  <w:pPr>
                    <w:spacing w:beforeLines="50" w:before="120"/>
                    <w:jc w:val="center"/>
                    <w:rPr>
                      <w:rFonts w:ascii="Arial" w:eastAsiaTheme="minorEastAsia" w:hAnsi="Arial" w:cs="Arial"/>
                      <w:szCs w:val="21"/>
                    </w:rPr>
                  </w:pPr>
                  <w:r>
                    <w:rPr>
                      <w:rFonts w:ascii="Arial" w:eastAsiaTheme="minorEastAsia" w:hAnsi="Arial" w:cs="Arial" w:hint="eastAsia"/>
                      <w:szCs w:val="21"/>
                    </w:rPr>
                    <w:t>2</w:t>
                  </w:r>
                </w:p>
              </w:tc>
              <w:tc>
                <w:tcPr>
                  <w:tcW w:w="1017" w:type="pct"/>
                  <w:vAlign w:val="center"/>
                </w:tcPr>
                <w:p w14:paraId="2DBAA597" w14:textId="205EB1DA" w:rsidR="0068090F" w:rsidRDefault="0068090F" w:rsidP="005B3601">
                  <w:pPr>
                    <w:spacing w:beforeLines="50" w:before="120"/>
                    <w:jc w:val="center"/>
                    <w:rPr>
                      <w:rFonts w:ascii="Arial" w:eastAsiaTheme="minorEastAsia" w:hAnsi="Arial" w:cs="Arial"/>
                      <w:szCs w:val="21"/>
                    </w:rPr>
                  </w:pPr>
                  <w:r w:rsidRPr="0068090F">
                    <w:rPr>
                      <w:rFonts w:ascii="Arial" w:eastAsiaTheme="minorEastAsia" w:hAnsi="Arial" w:cs="Arial" w:hint="eastAsia"/>
                      <w:szCs w:val="21"/>
                    </w:rPr>
                    <w:t>民富花园</w:t>
                  </w:r>
                </w:p>
              </w:tc>
              <w:tc>
                <w:tcPr>
                  <w:tcW w:w="889" w:type="pct"/>
                  <w:vAlign w:val="center"/>
                </w:tcPr>
                <w:p w14:paraId="6C6F5E5B" w14:textId="01419124" w:rsidR="0068090F" w:rsidRPr="005B3601" w:rsidRDefault="0068090F" w:rsidP="005B3601">
                  <w:pPr>
                    <w:spacing w:beforeLines="50" w:before="120"/>
                    <w:jc w:val="center"/>
                    <w:rPr>
                      <w:rFonts w:ascii="Arial" w:eastAsiaTheme="minorEastAsia" w:hAnsi="Arial" w:cs="Arial"/>
                      <w:szCs w:val="21"/>
                    </w:rPr>
                  </w:pPr>
                  <w:r>
                    <w:rPr>
                      <w:rFonts w:ascii="Arial" w:eastAsiaTheme="minorEastAsia" w:hAnsi="Arial" w:cs="Arial" w:hint="eastAsia"/>
                      <w:szCs w:val="21"/>
                    </w:rPr>
                    <w:t>北</w:t>
                  </w:r>
                </w:p>
              </w:tc>
              <w:tc>
                <w:tcPr>
                  <w:tcW w:w="1230" w:type="pct"/>
                  <w:vAlign w:val="center"/>
                </w:tcPr>
                <w:p w14:paraId="0783B45C" w14:textId="2FB88191" w:rsidR="0068090F" w:rsidRPr="0068090F" w:rsidRDefault="0068090F" w:rsidP="005B3601">
                  <w:pPr>
                    <w:spacing w:beforeLines="50" w:before="120"/>
                    <w:jc w:val="center"/>
                    <w:rPr>
                      <w:rFonts w:ascii="Arial" w:eastAsiaTheme="minorEastAsia" w:hAnsi="Arial" w:cs="Arial"/>
                      <w:szCs w:val="21"/>
                    </w:rPr>
                  </w:pPr>
                  <w:r>
                    <w:rPr>
                      <w:rFonts w:ascii="Arial" w:eastAsiaTheme="minorEastAsia" w:hAnsi="Arial" w:cs="Arial" w:hint="eastAsia"/>
                      <w:szCs w:val="21"/>
                    </w:rPr>
                    <w:t>480</w:t>
                  </w:r>
                </w:p>
              </w:tc>
              <w:tc>
                <w:tcPr>
                  <w:tcW w:w="1282" w:type="pct"/>
                  <w:vAlign w:val="center"/>
                </w:tcPr>
                <w:p w14:paraId="62AAE518" w14:textId="5B5CC5C3" w:rsidR="0068090F" w:rsidRPr="005B3601" w:rsidRDefault="0068090F" w:rsidP="0068090F">
                  <w:pPr>
                    <w:spacing w:beforeLines="50" w:before="120"/>
                    <w:jc w:val="center"/>
                    <w:rPr>
                      <w:rFonts w:ascii="Arial" w:eastAsiaTheme="minorEastAsia" w:hAnsi="Arial" w:cs="Arial"/>
                      <w:szCs w:val="21"/>
                    </w:rPr>
                  </w:pPr>
                  <w:r w:rsidRPr="0068090F">
                    <w:rPr>
                      <w:rFonts w:ascii="Arial" w:eastAsiaTheme="minorEastAsia" w:hAnsi="Arial" w:cs="Arial" w:hint="eastAsia"/>
                      <w:szCs w:val="21"/>
                    </w:rPr>
                    <w:t>约</w:t>
                  </w:r>
                  <w:r w:rsidRPr="0068090F">
                    <w:rPr>
                      <w:rFonts w:ascii="Arial" w:eastAsiaTheme="minorEastAsia" w:hAnsi="Arial" w:cs="Arial" w:hint="eastAsia"/>
                      <w:szCs w:val="21"/>
                    </w:rPr>
                    <w:t>450</w:t>
                  </w:r>
                  <w:r w:rsidRPr="0068090F">
                    <w:rPr>
                      <w:rFonts w:ascii="Arial" w:eastAsiaTheme="minorEastAsia" w:hAnsi="Arial" w:cs="Arial" w:hint="eastAsia"/>
                      <w:szCs w:val="21"/>
                    </w:rPr>
                    <w:t>户，</w:t>
                  </w:r>
                  <w:r w:rsidRPr="0068090F">
                    <w:rPr>
                      <w:rFonts w:ascii="Arial" w:eastAsiaTheme="minorEastAsia" w:hAnsi="Arial" w:cs="Arial" w:hint="eastAsia"/>
                      <w:szCs w:val="21"/>
                    </w:rPr>
                    <w:t>2000</w:t>
                  </w:r>
                  <w:r w:rsidRPr="0068090F">
                    <w:rPr>
                      <w:rFonts w:ascii="Arial" w:eastAsiaTheme="minorEastAsia" w:hAnsi="Arial" w:cs="Arial" w:hint="eastAsia"/>
                      <w:szCs w:val="21"/>
                    </w:rPr>
                    <w:t>人</w:t>
                  </w:r>
                </w:p>
              </w:tc>
            </w:tr>
          </w:tbl>
          <w:p w14:paraId="483D002A" w14:textId="3E3444C5" w:rsidR="0062067B" w:rsidRPr="00C42EA3" w:rsidRDefault="00327217" w:rsidP="00A212A7">
            <w:pPr>
              <w:spacing w:beforeLines="50" w:before="120" w:line="360" w:lineRule="auto"/>
              <w:rPr>
                <w:rFonts w:ascii="Arial" w:eastAsiaTheme="minorEastAsia" w:hAnsi="Arial" w:cs="Arial"/>
                <w:b/>
                <w:bCs/>
                <w:sz w:val="24"/>
              </w:rPr>
            </w:pPr>
            <w:r w:rsidRPr="00C42EA3">
              <w:rPr>
                <w:rFonts w:ascii="Arial" w:eastAsiaTheme="minorEastAsia" w:hAnsi="Arial" w:cs="Arial"/>
                <w:b/>
                <w:bCs/>
                <w:sz w:val="24"/>
              </w:rPr>
              <w:t>2.1.3</w:t>
            </w:r>
            <w:r w:rsidR="00283684">
              <w:rPr>
                <w:rFonts w:ascii="Arial" w:eastAsiaTheme="minorEastAsia" w:hAnsi="Arial" w:cs="Arial"/>
                <w:b/>
                <w:bCs/>
                <w:sz w:val="24"/>
              </w:rPr>
              <w:t xml:space="preserve"> </w:t>
            </w:r>
            <w:r w:rsidR="0062067B" w:rsidRPr="00C42EA3">
              <w:rPr>
                <w:rFonts w:ascii="Arial" w:eastAsiaTheme="minorEastAsia" w:hAnsi="Arial" w:cs="Arial"/>
                <w:b/>
                <w:bCs/>
                <w:sz w:val="24"/>
              </w:rPr>
              <w:t>平面布置</w:t>
            </w:r>
          </w:p>
          <w:p w14:paraId="673C2C5D" w14:textId="77777777" w:rsidR="0062067B" w:rsidRPr="00C42EA3" w:rsidRDefault="0062067B" w:rsidP="00A212A7">
            <w:pPr>
              <w:spacing w:beforeLines="50" w:before="120" w:line="360" w:lineRule="auto"/>
              <w:ind w:firstLineChars="200" w:firstLine="460"/>
              <w:rPr>
                <w:rFonts w:ascii="Arial" w:eastAsiaTheme="minorEastAsia" w:hAnsi="Arial" w:cs="Arial"/>
                <w:sz w:val="23"/>
                <w:szCs w:val="23"/>
              </w:rPr>
            </w:pPr>
            <w:r w:rsidRPr="00C42EA3">
              <w:rPr>
                <w:rFonts w:ascii="Arial" w:eastAsiaTheme="minorEastAsia" w:hAnsi="Arial" w:cs="Arial"/>
                <w:sz w:val="23"/>
                <w:szCs w:val="23"/>
              </w:rPr>
              <w:t>1</w:t>
            </w:r>
            <w:r w:rsidRPr="00C42EA3">
              <w:rPr>
                <w:rFonts w:ascii="Arial" w:eastAsiaTheme="minorEastAsia" w:hAnsi="Arial" w:cs="Arial"/>
                <w:sz w:val="23"/>
                <w:szCs w:val="23"/>
              </w:rPr>
              <w:t>、平面布置</w:t>
            </w:r>
          </w:p>
          <w:p w14:paraId="0A7ED536" w14:textId="77777777" w:rsidR="0062067B" w:rsidRPr="00C42EA3" w:rsidRDefault="0062067B" w:rsidP="00A212A7">
            <w:pPr>
              <w:spacing w:beforeLines="50" w:before="120" w:line="360" w:lineRule="auto"/>
              <w:ind w:firstLineChars="200" w:firstLine="462"/>
              <w:rPr>
                <w:rFonts w:ascii="Arial" w:eastAsiaTheme="minorEastAsia" w:hAnsi="Arial" w:cs="Arial"/>
                <w:b/>
                <w:sz w:val="23"/>
                <w:szCs w:val="23"/>
              </w:rPr>
            </w:pPr>
            <w:r w:rsidRPr="00C42EA3">
              <w:rPr>
                <w:rFonts w:ascii="Arial" w:eastAsiaTheme="minorEastAsia" w:hAnsi="Arial" w:cs="Arial"/>
                <w:b/>
                <w:sz w:val="23"/>
                <w:szCs w:val="23"/>
              </w:rPr>
              <w:t>环评审批：</w:t>
            </w:r>
          </w:p>
          <w:p w14:paraId="111BB6DD" w14:textId="47E01327" w:rsidR="0068090F" w:rsidRDefault="0068090F" w:rsidP="0068090F">
            <w:pPr>
              <w:spacing w:beforeLines="50" w:before="120" w:line="360" w:lineRule="auto"/>
              <w:ind w:firstLineChars="200" w:firstLine="460"/>
              <w:rPr>
                <w:rFonts w:ascii="Arial" w:hAnsi="Arial" w:cs="Arial"/>
                <w:kern w:val="6"/>
                <w:sz w:val="23"/>
                <w:szCs w:val="23"/>
              </w:rPr>
            </w:pPr>
            <w:r w:rsidRPr="0068090F">
              <w:rPr>
                <w:rFonts w:ascii="Arial" w:hAnsi="Arial" w:cs="Arial" w:hint="eastAsia"/>
                <w:kern w:val="6"/>
                <w:sz w:val="23"/>
                <w:szCs w:val="23"/>
              </w:rPr>
              <w:t>湖州卡卡艺术印刷有限公司拟在湖州市彩凤路</w:t>
            </w:r>
            <w:r>
              <w:rPr>
                <w:rFonts w:ascii="Arial" w:hAnsi="Arial" w:cs="Arial" w:hint="eastAsia"/>
                <w:kern w:val="6"/>
                <w:sz w:val="23"/>
                <w:szCs w:val="23"/>
              </w:rPr>
              <w:t>666</w:t>
            </w:r>
            <w:r w:rsidRPr="0068090F">
              <w:rPr>
                <w:rFonts w:ascii="Arial" w:hAnsi="Arial" w:cs="Arial" w:hint="eastAsia"/>
                <w:kern w:val="6"/>
                <w:sz w:val="23"/>
                <w:szCs w:val="23"/>
              </w:rPr>
              <w:t>号</w:t>
            </w:r>
            <w:r>
              <w:rPr>
                <w:rFonts w:ascii="Arial" w:hAnsi="Arial" w:cs="Arial" w:hint="eastAsia"/>
                <w:kern w:val="6"/>
                <w:sz w:val="23"/>
                <w:szCs w:val="23"/>
              </w:rPr>
              <w:t>1</w:t>
            </w:r>
            <w:r w:rsidRPr="0068090F">
              <w:rPr>
                <w:rFonts w:ascii="Arial" w:hAnsi="Arial" w:cs="Arial" w:hint="eastAsia"/>
                <w:kern w:val="6"/>
                <w:sz w:val="23"/>
                <w:szCs w:val="23"/>
              </w:rPr>
              <w:t>号厂房</w:t>
            </w:r>
            <w:r>
              <w:rPr>
                <w:rFonts w:ascii="Arial" w:hAnsi="Arial" w:cs="Arial" w:hint="eastAsia"/>
                <w:kern w:val="6"/>
                <w:sz w:val="23"/>
                <w:szCs w:val="23"/>
              </w:rPr>
              <w:t>1</w:t>
            </w:r>
            <w:r w:rsidRPr="0068090F">
              <w:rPr>
                <w:rFonts w:ascii="Arial" w:hAnsi="Arial" w:cs="Arial" w:hint="eastAsia"/>
                <w:kern w:val="6"/>
                <w:sz w:val="23"/>
                <w:szCs w:val="23"/>
              </w:rPr>
              <w:t>楼西侧，租用湖州诚信投资管理有限公司约</w:t>
            </w:r>
            <w:r w:rsidRPr="0068090F">
              <w:rPr>
                <w:rFonts w:ascii="Arial" w:hAnsi="Arial" w:cs="Arial" w:hint="eastAsia"/>
                <w:kern w:val="6"/>
                <w:sz w:val="23"/>
                <w:szCs w:val="23"/>
              </w:rPr>
              <w:t>610m</w:t>
            </w:r>
            <w:r w:rsidRPr="00283684">
              <w:rPr>
                <w:rFonts w:ascii="Arial" w:hAnsi="Arial" w:cs="Arial" w:hint="eastAsia"/>
                <w:kern w:val="6"/>
                <w:sz w:val="23"/>
                <w:szCs w:val="23"/>
                <w:vertAlign w:val="superscript"/>
              </w:rPr>
              <w:t>2</w:t>
            </w:r>
            <w:r w:rsidRPr="0068090F">
              <w:rPr>
                <w:rFonts w:ascii="Arial" w:hAnsi="Arial" w:cs="Arial" w:hint="eastAsia"/>
                <w:kern w:val="6"/>
                <w:sz w:val="23"/>
                <w:szCs w:val="23"/>
              </w:rPr>
              <w:t>闲置厂房，</w:t>
            </w:r>
            <w:r w:rsidR="00283684" w:rsidRPr="00283684">
              <w:rPr>
                <w:rFonts w:ascii="Arial" w:hAnsi="Arial" w:cs="Arial" w:hint="eastAsia"/>
                <w:kern w:val="6"/>
                <w:sz w:val="23"/>
                <w:szCs w:val="23"/>
              </w:rPr>
              <w:t>项目设备均匀分布于厂区内，高噪声设备位于厂区居中位置</w:t>
            </w:r>
            <w:r w:rsidR="00283684">
              <w:rPr>
                <w:rFonts w:ascii="Arial" w:hAnsi="Arial" w:cs="Arial" w:hint="eastAsia"/>
                <w:kern w:val="6"/>
                <w:sz w:val="23"/>
                <w:szCs w:val="23"/>
              </w:rPr>
              <w:t>。</w:t>
            </w:r>
          </w:p>
          <w:p w14:paraId="1862F464" w14:textId="5DF77228" w:rsidR="0062067B" w:rsidRPr="00C42EA3" w:rsidRDefault="0062067B" w:rsidP="00A212A7">
            <w:pPr>
              <w:spacing w:beforeLines="50" w:before="120" w:line="360" w:lineRule="auto"/>
              <w:ind w:firstLineChars="200" w:firstLine="462"/>
              <w:rPr>
                <w:rFonts w:ascii="Arial" w:eastAsiaTheme="minorEastAsia" w:hAnsi="Arial" w:cs="Arial"/>
                <w:b/>
                <w:sz w:val="23"/>
                <w:szCs w:val="23"/>
              </w:rPr>
            </w:pPr>
            <w:r w:rsidRPr="00C42EA3">
              <w:rPr>
                <w:rFonts w:ascii="Arial" w:eastAsiaTheme="minorEastAsia" w:hAnsi="Arial" w:cs="Arial"/>
                <w:b/>
                <w:sz w:val="23"/>
                <w:szCs w:val="23"/>
              </w:rPr>
              <w:t>实际情况：</w:t>
            </w:r>
          </w:p>
          <w:p w14:paraId="5510EF6B" w14:textId="485D1F2A" w:rsidR="0041294B" w:rsidRPr="00C42EA3" w:rsidRDefault="0062067B" w:rsidP="00A212A7">
            <w:pPr>
              <w:spacing w:beforeLines="50" w:before="120" w:line="360" w:lineRule="auto"/>
              <w:ind w:firstLineChars="200" w:firstLine="460"/>
              <w:rPr>
                <w:rFonts w:ascii="Arial" w:hAnsi="Arial" w:cs="Arial"/>
                <w:kern w:val="6"/>
                <w:sz w:val="23"/>
                <w:szCs w:val="23"/>
              </w:rPr>
            </w:pPr>
            <w:r w:rsidRPr="00C42EA3">
              <w:rPr>
                <w:rFonts w:ascii="Arial" w:eastAsiaTheme="minorEastAsia" w:hAnsi="Arial" w:cs="Arial"/>
                <w:sz w:val="23"/>
                <w:szCs w:val="23"/>
              </w:rPr>
              <w:t>根据</w:t>
            </w:r>
            <w:r w:rsidRPr="00C42EA3">
              <w:rPr>
                <w:rFonts w:ascii="Arial" w:hAnsi="Arial" w:cs="Arial"/>
                <w:kern w:val="6"/>
                <w:sz w:val="23"/>
                <w:szCs w:val="23"/>
              </w:rPr>
              <w:t>实际勘查，</w:t>
            </w:r>
            <w:r w:rsidR="00072230" w:rsidRPr="00C42EA3">
              <w:rPr>
                <w:rFonts w:ascii="Arial" w:hAnsi="Arial" w:cs="Arial" w:hint="eastAsia"/>
                <w:kern w:val="6"/>
                <w:sz w:val="23"/>
                <w:szCs w:val="23"/>
              </w:rPr>
              <w:t>项目</w:t>
            </w:r>
            <w:r w:rsidR="00072230" w:rsidRPr="00C42EA3">
              <w:rPr>
                <w:rFonts w:ascii="Arial" w:hAnsi="Arial" w:cs="Arial"/>
                <w:kern w:val="6"/>
                <w:sz w:val="23"/>
                <w:szCs w:val="23"/>
              </w:rPr>
              <w:t>平面布置</w:t>
            </w:r>
            <w:r w:rsidR="00327217" w:rsidRPr="00C42EA3">
              <w:rPr>
                <w:rFonts w:ascii="Arial" w:hAnsi="Arial" w:cs="Arial" w:hint="eastAsia"/>
                <w:kern w:val="6"/>
                <w:sz w:val="23"/>
                <w:szCs w:val="23"/>
              </w:rPr>
              <w:t>与环</w:t>
            </w:r>
            <w:proofErr w:type="gramStart"/>
            <w:r w:rsidR="00327217" w:rsidRPr="00C42EA3">
              <w:rPr>
                <w:rFonts w:ascii="Arial" w:hAnsi="Arial" w:cs="Arial" w:hint="eastAsia"/>
                <w:kern w:val="6"/>
                <w:sz w:val="23"/>
                <w:szCs w:val="23"/>
              </w:rPr>
              <w:t>评</w:t>
            </w:r>
            <w:r w:rsidR="00072230" w:rsidRPr="00C42EA3">
              <w:rPr>
                <w:rFonts w:ascii="Arial" w:hAnsi="Arial" w:cs="Arial" w:hint="eastAsia"/>
                <w:kern w:val="6"/>
                <w:sz w:val="23"/>
                <w:szCs w:val="23"/>
              </w:rPr>
              <w:t>保持</w:t>
            </w:r>
            <w:proofErr w:type="gramEnd"/>
            <w:r w:rsidR="00072230" w:rsidRPr="00C42EA3">
              <w:rPr>
                <w:rFonts w:ascii="Arial" w:hAnsi="Arial" w:cs="Arial"/>
                <w:kern w:val="6"/>
                <w:sz w:val="23"/>
                <w:szCs w:val="23"/>
              </w:rPr>
              <w:t>一致</w:t>
            </w:r>
            <w:r w:rsidR="0041294B" w:rsidRPr="00C42EA3">
              <w:rPr>
                <w:rFonts w:ascii="Arial" w:hAnsi="Arial" w:cs="Arial"/>
                <w:kern w:val="6"/>
                <w:sz w:val="23"/>
                <w:szCs w:val="23"/>
              </w:rPr>
              <w:t>。</w:t>
            </w:r>
          </w:p>
          <w:p w14:paraId="660C8C07" w14:textId="763F1F51" w:rsidR="000E16BA" w:rsidRPr="00C42EA3" w:rsidRDefault="0062067B" w:rsidP="00A212A7">
            <w:pPr>
              <w:spacing w:beforeLines="50" w:before="120" w:line="360" w:lineRule="auto"/>
              <w:rPr>
                <w:rFonts w:ascii="Arial" w:eastAsiaTheme="minorEastAsia" w:hAnsi="Arial" w:cs="Arial"/>
                <w:b/>
                <w:bCs/>
                <w:sz w:val="24"/>
              </w:rPr>
            </w:pPr>
            <w:r w:rsidRPr="00C42EA3">
              <w:rPr>
                <w:rFonts w:ascii="Arial" w:eastAsiaTheme="minorEastAsia" w:hAnsi="Arial" w:cs="Arial"/>
                <w:b/>
                <w:bCs/>
                <w:sz w:val="24"/>
              </w:rPr>
              <w:t>2.2</w:t>
            </w:r>
            <w:r w:rsidR="00283684">
              <w:rPr>
                <w:rFonts w:ascii="Arial" w:eastAsiaTheme="minorEastAsia" w:hAnsi="Arial" w:cs="Arial"/>
                <w:b/>
                <w:bCs/>
                <w:sz w:val="24"/>
              </w:rPr>
              <w:t xml:space="preserve"> </w:t>
            </w:r>
            <w:r w:rsidRPr="00C42EA3">
              <w:rPr>
                <w:rFonts w:ascii="Arial" w:eastAsiaTheme="minorEastAsia" w:hAnsi="Arial" w:cs="Arial"/>
                <w:b/>
                <w:bCs/>
                <w:sz w:val="24"/>
              </w:rPr>
              <w:t>建设内容</w:t>
            </w:r>
          </w:p>
          <w:p w14:paraId="3CAFDA56" w14:textId="77777777" w:rsidR="00C5469C" w:rsidRPr="00987B1F" w:rsidRDefault="00C5469C" w:rsidP="00C5469C">
            <w:pPr>
              <w:spacing w:line="360" w:lineRule="auto"/>
              <w:ind w:firstLineChars="200" w:firstLine="460"/>
              <w:rPr>
                <w:rFonts w:ascii="Arial" w:hAnsi="Arial" w:cs="Arial"/>
                <w:kern w:val="6"/>
                <w:sz w:val="23"/>
                <w:szCs w:val="23"/>
              </w:rPr>
            </w:pPr>
            <w:r w:rsidRPr="00987B1F">
              <w:rPr>
                <w:rFonts w:ascii="Arial" w:hAnsi="Arial" w:cs="Arial"/>
                <w:kern w:val="6"/>
                <w:sz w:val="23"/>
                <w:szCs w:val="23"/>
              </w:rPr>
              <w:t>1</w:t>
            </w:r>
            <w:r w:rsidRPr="00987B1F">
              <w:rPr>
                <w:rFonts w:ascii="Arial" w:hAnsi="Arial" w:cs="Arial"/>
                <w:kern w:val="6"/>
                <w:sz w:val="23"/>
                <w:szCs w:val="23"/>
              </w:rPr>
              <w:t>、产品方案</w:t>
            </w:r>
          </w:p>
          <w:p w14:paraId="4157E019" w14:textId="77777777" w:rsidR="00C5469C" w:rsidRPr="00043074" w:rsidRDefault="00C5469C" w:rsidP="00C5469C">
            <w:pPr>
              <w:spacing w:line="360" w:lineRule="auto"/>
              <w:ind w:firstLineChars="200" w:firstLine="460"/>
              <w:rPr>
                <w:rFonts w:ascii="Arial" w:hAnsi="Arial" w:cs="Arial"/>
                <w:kern w:val="6"/>
                <w:sz w:val="23"/>
                <w:szCs w:val="23"/>
              </w:rPr>
            </w:pPr>
            <w:r w:rsidRPr="00043074">
              <w:rPr>
                <w:rFonts w:ascii="Arial" w:hAnsi="Arial" w:cs="Arial"/>
                <w:kern w:val="6"/>
                <w:sz w:val="23"/>
                <w:szCs w:val="23"/>
              </w:rPr>
              <w:t>审批与实际产品方案比较情况见下表。</w:t>
            </w:r>
          </w:p>
          <w:p w14:paraId="633CE42A" w14:textId="77777777" w:rsidR="00C5469C" w:rsidRPr="00043074" w:rsidRDefault="00C5469C" w:rsidP="00C5469C">
            <w:pPr>
              <w:spacing w:line="360" w:lineRule="auto"/>
              <w:jc w:val="center"/>
              <w:rPr>
                <w:rFonts w:ascii="Arial" w:hAnsi="Arial" w:cs="Arial"/>
                <w:b/>
                <w:bCs/>
                <w:sz w:val="23"/>
                <w:szCs w:val="23"/>
              </w:rPr>
            </w:pPr>
            <w:r w:rsidRPr="00043074">
              <w:rPr>
                <w:rFonts w:ascii="Arial" w:hAnsi="Arial" w:cs="Arial"/>
                <w:b/>
                <w:bCs/>
                <w:sz w:val="23"/>
                <w:szCs w:val="23"/>
              </w:rPr>
              <w:t>表</w:t>
            </w:r>
            <w:r w:rsidRPr="00043074">
              <w:rPr>
                <w:rFonts w:ascii="Arial" w:hAnsi="Arial" w:cs="Arial"/>
                <w:b/>
                <w:bCs/>
                <w:sz w:val="23"/>
                <w:szCs w:val="23"/>
              </w:rPr>
              <w:t xml:space="preserve">2.2-1  </w:t>
            </w:r>
            <w:r w:rsidRPr="00043074">
              <w:rPr>
                <w:rFonts w:ascii="Arial" w:hAnsi="Arial" w:cs="Arial"/>
                <w:b/>
                <w:bCs/>
                <w:sz w:val="23"/>
                <w:szCs w:val="23"/>
              </w:rPr>
              <w:t>审批与实际产品方案比较表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1818"/>
              <w:gridCol w:w="1820"/>
              <w:gridCol w:w="1818"/>
              <w:gridCol w:w="1816"/>
            </w:tblGrid>
            <w:tr w:rsidR="00C5469C" w:rsidRPr="00043074" w14:paraId="34B97229" w14:textId="77777777" w:rsidTr="00A97E0C">
              <w:trPr>
                <w:trHeight w:val="340"/>
                <w:jc w:val="center"/>
              </w:trPr>
              <w:tc>
                <w:tcPr>
                  <w:tcW w:w="1000" w:type="pct"/>
                  <w:vMerge w:val="restart"/>
                  <w:shd w:val="clear" w:color="auto" w:fill="auto"/>
                  <w:vAlign w:val="center"/>
                </w:tcPr>
                <w:p w14:paraId="320A0B3B" w14:textId="77777777" w:rsidR="00C5469C" w:rsidRPr="00043074" w:rsidRDefault="00C5469C" w:rsidP="00C5469C">
                  <w:pPr>
                    <w:jc w:val="center"/>
                    <w:rPr>
                      <w:rFonts w:ascii="Arial" w:hAnsi="Arial" w:cs="Arial"/>
                      <w:kern w:val="6"/>
                      <w:szCs w:val="21"/>
                    </w:rPr>
                  </w:pPr>
                  <w:r w:rsidRPr="00043074">
                    <w:rPr>
                      <w:rFonts w:ascii="Arial" w:hAnsi="Arial" w:cs="Arial"/>
                      <w:kern w:val="6"/>
                      <w:szCs w:val="21"/>
                    </w:rPr>
                    <w:t>序号</w:t>
                  </w:r>
                </w:p>
              </w:tc>
              <w:tc>
                <w:tcPr>
                  <w:tcW w:w="2001" w:type="pct"/>
                  <w:gridSpan w:val="2"/>
                  <w:shd w:val="clear" w:color="auto" w:fill="auto"/>
                  <w:vAlign w:val="center"/>
                </w:tcPr>
                <w:p w14:paraId="465DA675" w14:textId="77777777" w:rsidR="00C5469C" w:rsidRPr="00043074" w:rsidRDefault="00C5469C" w:rsidP="00C5469C">
                  <w:pPr>
                    <w:jc w:val="center"/>
                    <w:rPr>
                      <w:rFonts w:ascii="Arial" w:hAnsi="Arial" w:cs="Arial"/>
                      <w:kern w:val="6"/>
                      <w:szCs w:val="21"/>
                    </w:rPr>
                  </w:pPr>
                  <w:r w:rsidRPr="00043074">
                    <w:rPr>
                      <w:rFonts w:ascii="Arial" w:hAnsi="Arial" w:cs="Arial"/>
                      <w:kern w:val="6"/>
                      <w:szCs w:val="21"/>
                    </w:rPr>
                    <w:t>原环评</w:t>
                  </w:r>
                </w:p>
              </w:tc>
              <w:tc>
                <w:tcPr>
                  <w:tcW w:w="1999" w:type="pct"/>
                  <w:gridSpan w:val="2"/>
                  <w:shd w:val="clear" w:color="auto" w:fill="auto"/>
                  <w:vAlign w:val="center"/>
                </w:tcPr>
                <w:p w14:paraId="11C7B00C" w14:textId="77777777" w:rsidR="00C5469C" w:rsidRPr="00043074" w:rsidRDefault="00C5469C" w:rsidP="00C5469C">
                  <w:pPr>
                    <w:jc w:val="center"/>
                    <w:rPr>
                      <w:rFonts w:ascii="Arial" w:hAnsi="Arial" w:cs="Arial"/>
                      <w:kern w:val="6"/>
                      <w:szCs w:val="21"/>
                    </w:rPr>
                  </w:pPr>
                  <w:r w:rsidRPr="00043074">
                    <w:rPr>
                      <w:rFonts w:ascii="Arial" w:hAnsi="Arial" w:cs="Arial"/>
                      <w:kern w:val="6"/>
                      <w:szCs w:val="21"/>
                    </w:rPr>
                    <w:t>现有产品方案</w:t>
                  </w:r>
                </w:p>
              </w:tc>
            </w:tr>
            <w:tr w:rsidR="00C5469C" w:rsidRPr="00043074" w14:paraId="067E18F0" w14:textId="77777777" w:rsidTr="00A97E0C">
              <w:trPr>
                <w:trHeight w:val="340"/>
                <w:jc w:val="center"/>
              </w:trPr>
              <w:tc>
                <w:tcPr>
                  <w:tcW w:w="1000" w:type="pct"/>
                  <w:vMerge/>
                  <w:shd w:val="clear" w:color="auto" w:fill="auto"/>
                  <w:vAlign w:val="center"/>
                </w:tcPr>
                <w:p w14:paraId="495D5268" w14:textId="77777777" w:rsidR="00C5469C" w:rsidRPr="00043074" w:rsidRDefault="00C5469C" w:rsidP="00C5469C">
                  <w:pPr>
                    <w:jc w:val="center"/>
                    <w:rPr>
                      <w:rFonts w:ascii="Arial" w:hAnsi="Arial" w:cs="Arial"/>
                      <w:kern w:val="6"/>
                      <w:szCs w:val="21"/>
                    </w:rPr>
                  </w:pPr>
                </w:p>
              </w:tc>
              <w:tc>
                <w:tcPr>
                  <w:tcW w:w="1000" w:type="pct"/>
                  <w:shd w:val="clear" w:color="auto" w:fill="auto"/>
                  <w:vAlign w:val="center"/>
                </w:tcPr>
                <w:p w14:paraId="1C2F2C83" w14:textId="77777777" w:rsidR="00C5469C" w:rsidRPr="00043074" w:rsidRDefault="00C5469C" w:rsidP="00C5469C">
                  <w:pPr>
                    <w:jc w:val="center"/>
                    <w:rPr>
                      <w:rFonts w:ascii="Arial" w:hAnsi="Arial" w:cs="Arial"/>
                      <w:kern w:val="6"/>
                      <w:szCs w:val="21"/>
                    </w:rPr>
                  </w:pPr>
                  <w:r w:rsidRPr="00043074">
                    <w:rPr>
                      <w:rFonts w:ascii="Arial" w:hAnsi="Arial" w:cs="Arial"/>
                      <w:kern w:val="6"/>
                      <w:szCs w:val="21"/>
                    </w:rPr>
                    <w:t>品种</w:t>
                  </w:r>
                </w:p>
              </w:tc>
              <w:tc>
                <w:tcPr>
                  <w:tcW w:w="1001" w:type="pct"/>
                  <w:shd w:val="clear" w:color="auto" w:fill="auto"/>
                  <w:vAlign w:val="center"/>
                </w:tcPr>
                <w:p w14:paraId="58CB5110" w14:textId="77777777" w:rsidR="00C5469C" w:rsidRPr="00043074" w:rsidRDefault="00C5469C" w:rsidP="00C5469C">
                  <w:pPr>
                    <w:jc w:val="center"/>
                    <w:rPr>
                      <w:rFonts w:ascii="Arial" w:hAnsi="Arial" w:cs="Arial"/>
                      <w:kern w:val="6"/>
                      <w:szCs w:val="21"/>
                    </w:rPr>
                  </w:pPr>
                  <w:r w:rsidRPr="00043074">
                    <w:rPr>
                      <w:rFonts w:ascii="Arial" w:hAnsi="Arial" w:cs="Arial"/>
                      <w:kern w:val="6"/>
                      <w:szCs w:val="21"/>
                    </w:rPr>
                    <w:t>年产量</w:t>
                  </w:r>
                </w:p>
              </w:tc>
              <w:tc>
                <w:tcPr>
                  <w:tcW w:w="1000" w:type="pct"/>
                  <w:shd w:val="clear" w:color="auto" w:fill="auto"/>
                  <w:vAlign w:val="center"/>
                </w:tcPr>
                <w:p w14:paraId="0AF1CADA" w14:textId="77777777" w:rsidR="00C5469C" w:rsidRPr="00043074" w:rsidRDefault="00C5469C" w:rsidP="00C5469C">
                  <w:pPr>
                    <w:jc w:val="center"/>
                    <w:rPr>
                      <w:rFonts w:ascii="Arial" w:hAnsi="Arial" w:cs="Arial"/>
                      <w:kern w:val="6"/>
                      <w:szCs w:val="21"/>
                    </w:rPr>
                  </w:pPr>
                  <w:r w:rsidRPr="00043074">
                    <w:rPr>
                      <w:rFonts w:ascii="Arial" w:hAnsi="Arial" w:cs="Arial"/>
                      <w:kern w:val="6"/>
                      <w:szCs w:val="21"/>
                    </w:rPr>
                    <w:t>品种</w:t>
                  </w:r>
                </w:p>
              </w:tc>
              <w:tc>
                <w:tcPr>
                  <w:tcW w:w="999" w:type="pct"/>
                  <w:shd w:val="clear" w:color="auto" w:fill="auto"/>
                  <w:vAlign w:val="center"/>
                </w:tcPr>
                <w:p w14:paraId="78FFC038" w14:textId="77777777" w:rsidR="00C5469C" w:rsidRPr="00043074" w:rsidRDefault="00C5469C" w:rsidP="00C5469C">
                  <w:pPr>
                    <w:jc w:val="center"/>
                    <w:rPr>
                      <w:rFonts w:ascii="Arial" w:hAnsi="Arial" w:cs="Arial"/>
                      <w:kern w:val="6"/>
                      <w:szCs w:val="21"/>
                    </w:rPr>
                  </w:pPr>
                  <w:r w:rsidRPr="00043074">
                    <w:rPr>
                      <w:rFonts w:ascii="Arial" w:hAnsi="Arial" w:cs="Arial"/>
                      <w:kern w:val="6"/>
                      <w:szCs w:val="21"/>
                    </w:rPr>
                    <w:t>年产量</w:t>
                  </w:r>
                </w:p>
              </w:tc>
            </w:tr>
            <w:tr w:rsidR="00C5469C" w:rsidRPr="00043074" w14:paraId="530201FA" w14:textId="77777777" w:rsidTr="00A97E0C">
              <w:trPr>
                <w:trHeight w:val="340"/>
                <w:jc w:val="center"/>
              </w:trPr>
              <w:tc>
                <w:tcPr>
                  <w:tcW w:w="1000" w:type="pct"/>
                  <w:shd w:val="clear" w:color="auto" w:fill="auto"/>
                  <w:vAlign w:val="center"/>
                </w:tcPr>
                <w:p w14:paraId="2E8F5494" w14:textId="77777777" w:rsidR="00C5469C" w:rsidRPr="00043074" w:rsidRDefault="00C5469C" w:rsidP="00C5469C">
                  <w:pPr>
                    <w:jc w:val="center"/>
                    <w:rPr>
                      <w:rFonts w:ascii="Arial" w:hAnsi="Arial" w:cs="Arial"/>
                      <w:kern w:val="6"/>
                      <w:szCs w:val="21"/>
                    </w:rPr>
                  </w:pPr>
                  <w:r w:rsidRPr="00043074">
                    <w:rPr>
                      <w:rFonts w:ascii="Arial" w:hAnsi="Arial" w:cs="Arial"/>
                      <w:kern w:val="6"/>
                      <w:szCs w:val="21"/>
                    </w:rPr>
                    <w:t>1</w:t>
                  </w:r>
                </w:p>
              </w:tc>
              <w:tc>
                <w:tcPr>
                  <w:tcW w:w="1000" w:type="pct"/>
                  <w:shd w:val="clear" w:color="auto" w:fill="auto"/>
                  <w:vAlign w:val="center"/>
                </w:tcPr>
                <w:p w14:paraId="4BAC7DBE" w14:textId="32CB5F4E" w:rsidR="00C5469C" w:rsidRPr="00043074" w:rsidRDefault="00C5469C" w:rsidP="00C5469C">
                  <w:pPr>
                    <w:jc w:val="center"/>
                    <w:rPr>
                      <w:rFonts w:ascii="Arial" w:hAnsi="Arial" w:cs="Arial"/>
                      <w:kern w:val="6"/>
                      <w:szCs w:val="21"/>
                    </w:rPr>
                  </w:pPr>
                  <w:r>
                    <w:rPr>
                      <w:rFonts w:ascii="Arial" w:hAnsi="Arial" w:cs="Arial" w:hint="eastAsia"/>
                      <w:kern w:val="6"/>
                      <w:szCs w:val="21"/>
                    </w:rPr>
                    <w:t>吊牌</w:t>
                  </w:r>
                </w:p>
              </w:tc>
              <w:tc>
                <w:tcPr>
                  <w:tcW w:w="1001" w:type="pct"/>
                  <w:shd w:val="clear" w:color="auto" w:fill="auto"/>
                  <w:vAlign w:val="center"/>
                </w:tcPr>
                <w:p w14:paraId="3360C2E8" w14:textId="7FE2A229" w:rsidR="00C5469C" w:rsidRPr="00043074" w:rsidRDefault="00C5469C" w:rsidP="00C5469C">
                  <w:pPr>
                    <w:jc w:val="center"/>
                    <w:rPr>
                      <w:rFonts w:ascii="Arial" w:hAnsi="Arial" w:cs="Arial"/>
                      <w:kern w:val="6"/>
                      <w:szCs w:val="21"/>
                    </w:rPr>
                  </w:pPr>
                  <w:r>
                    <w:rPr>
                      <w:rFonts w:ascii="Arial" w:eastAsiaTheme="minorEastAsia" w:hAnsi="Arial" w:cs="Arial"/>
                      <w:color w:val="000000" w:themeColor="text1"/>
                      <w:szCs w:val="21"/>
                    </w:rPr>
                    <w:t>400</w:t>
                  </w:r>
                  <w:r>
                    <w:rPr>
                      <w:rFonts w:ascii="Arial" w:eastAsiaTheme="minorEastAsia" w:hAnsi="Arial" w:cs="Arial" w:hint="eastAsia"/>
                      <w:color w:val="000000" w:themeColor="text1"/>
                      <w:szCs w:val="21"/>
                    </w:rPr>
                    <w:t>万张</w:t>
                  </w:r>
                  <w:r w:rsidRPr="00043074">
                    <w:rPr>
                      <w:rFonts w:ascii="Arial" w:eastAsiaTheme="minorEastAsia" w:hAnsi="Arial" w:cs="Arial"/>
                      <w:color w:val="000000" w:themeColor="text1"/>
                      <w:szCs w:val="21"/>
                    </w:rPr>
                    <w:t>/</w:t>
                  </w:r>
                  <w:r w:rsidRPr="00043074">
                    <w:rPr>
                      <w:rFonts w:ascii="Arial" w:eastAsiaTheme="minorEastAsia" w:hAnsi="Arial" w:cs="Arial"/>
                      <w:color w:val="000000" w:themeColor="text1"/>
                      <w:szCs w:val="21"/>
                    </w:rPr>
                    <w:t>年</w:t>
                  </w:r>
                </w:p>
              </w:tc>
              <w:tc>
                <w:tcPr>
                  <w:tcW w:w="1000" w:type="pct"/>
                  <w:shd w:val="clear" w:color="auto" w:fill="auto"/>
                  <w:vAlign w:val="center"/>
                </w:tcPr>
                <w:p w14:paraId="222212CD" w14:textId="62C04060" w:rsidR="00C5469C" w:rsidRPr="00043074" w:rsidRDefault="00C5469C" w:rsidP="00C5469C">
                  <w:pPr>
                    <w:jc w:val="center"/>
                    <w:rPr>
                      <w:rFonts w:ascii="Arial" w:hAnsi="Arial" w:cs="Arial"/>
                      <w:kern w:val="6"/>
                      <w:szCs w:val="21"/>
                    </w:rPr>
                  </w:pPr>
                  <w:r>
                    <w:rPr>
                      <w:rFonts w:ascii="Arial" w:hAnsi="Arial" w:cs="Arial" w:hint="eastAsia"/>
                      <w:kern w:val="6"/>
                      <w:szCs w:val="21"/>
                    </w:rPr>
                    <w:t>吊牌</w:t>
                  </w:r>
                </w:p>
              </w:tc>
              <w:tc>
                <w:tcPr>
                  <w:tcW w:w="999" w:type="pct"/>
                  <w:shd w:val="clear" w:color="auto" w:fill="auto"/>
                  <w:vAlign w:val="center"/>
                </w:tcPr>
                <w:p w14:paraId="1038181E" w14:textId="55C24A3B" w:rsidR="00C5469C" w:rsidRPr="00043074" w:rsidRDefault="00C5469C" w:rsidP="00C5469C">
                  <w:pPr>
                    <w:jc w:val="center"/>
                    <w:rPr>
                      <w:rFonts w:ascii="Arial" w:hAnsi="Arial" w:cs="Arial"/>
                      <w:kern w:val="6"/>
                      <w:szCs w:val="21"/>
                    </w:rPr>
                  </w:pPr>
                  <w:r>
                    <w:rPr>
                      <w:rFonts w:ascii="Arial" w:eastAsiaTheme="minorEastAsia" w:hAnsi="Arial" w:cs="Arial"/>
                      <w:color w:val="000000" w:themeColor="text1"/>
                      <w:szCs w:val="21"/>
                    </w:rPr>
                    <w:t>400</w:t>
                  </w:r>
                  <w:r>
                    <w:rPr>
                      <w:rFonts w:ascii="Arial" w:eastAsiaTheme="minorEastAsia" w:hAnsi="Arial" w:cs="Arial" w:hint="eastAsia"/>
                      <w:color w:val="000000" w:themeColor="text1"/>
                      <w:szCs w:val="21"/>
                    </w:rPr>
                    <w:t>万张</w:t>
                  </w:r>
                  <w:r w:rsidRPr="00043074">
                    <w:rPr>
                      <w:rFonts w:ascii="Arial" w:eastAsiaTheme="minorEastAsia" w:hAnsi="Arial" w:cs="Arial"/>
                      <w:color w:val="000000" w:themeColor="text1"/>
                      <w:szCs w:val="21"/>
                    </w:rPr>
                    <w:t>/</w:t>
                  </w:r>
                  <w:r w:rsidRPr="00043074">
                    <w:rPr>
                      <w:rFonts w:ascii="Arial" w:eastAsiaTheme="minorEastAsia" w:hAnsi="Arial" w:cs="Arial"/>
                      <w:color w:val="000000" w:themeColor="text1"/>
                      <w:szCs w:val="21"/>
                    </w:rPr>
                    <w:t>年</w:t>
                  </w:r>
                </w:p>
              </w:tc>
            </w:tr>
          </w:tbl>
          <w:p w14:paraId="2CB5CE0F" w14:textId="123E6674" w:rsidR="00C5469C" w:rsidRPr="00043074" w:rsidRDefault="00C5469C" w:rsidP="00C5469C">
            <w:pPr>
              <w:spacing w:beforeLines="50" w:before="120" w:line="360" w:lineRule="auto"/>
              <w:ind w:firstLineChars="200" w:firstLine="460"/>
              <w:rPr>
                <w:rFonts w:ascii="Arial" w:hAnsi="Arial" w:cs="Arial"/>
                <w:sz w:val="23"/>
                <w:szCs w:val="23"/>
              </w:rPr>
            </w:pPr>
            <w:r w:rsidRPr="00C5469C">
              <w:rPr>
                <w:rFonts w:ascii="Arial" w:hAnsi="Arial" w:cs="Arial" w:hint="eastAsia"/>
                <w:kern w:val="6"/>
                <w:sz w:val="23"/>
                <w:szCs w:val="23"/>
              </w:rPr>
              <w:t>由上表可知，项目产品方案及产能维持不变。</w:t>
            </w:r>
          </w:p>
          <w:p w14:paraId="5C2EA6F3" w14:textId="342CCB67" w:rsidR="002F6FC0" w:rsidRPr="00C42EA3" w:rsidRDefault="005C09F3" w:rsidP="00A212A7">
            <w:pPr>
              <w:spacing w:beforeLines="50" w:before="120" w:line="360" w:lineRule="auto"/>
              <w:ind w:firstLineChars="200" w:firstLine="460"/>
              <w:rPr>
                <w:rFonts w:ascii="Arial" w:hAnsi="Arial" w:cs="Arial"/>
                <w:kern w:val="6"/>
                <w:sz w:val="23"/>
                <w:szCs w:val="23"/>
              </w:rPr>
            </w:pPr>
            <w:r w:rsidRPr="00C42EA3">
              <w:rPr>
                <w:rFonts w:ascii="Arial" w:hAnsi="Arial" w:cs="Arial"/>
                <w:kern w:val="6"/>
                <w:sz w:val="23"/>
                <w:szCs w:val="23"/>
              </w:rPr>
              <w:t>2</w:t>
            </w:r>
            <w:r w:rsidR="0000510F" w:rsidRPr="00C42EA3">
              <w:rPr>
                <w:rFonts w:ascii="Arial" w:hAnsi="Arial" w:cs="Arial"/>
                <w:kern w:val="6"/>
                <w:sz w:val="23"/>
                <w:szCs w:val="23"/>
              </w:rPr>
              <w:t>、公用工程</w:t>
            </w:r>
          </w:p>
          <w:p w14:paraId="6395A984" w14:textId="2B7E0897" w:rsidR="00C5483C" w:rsidRPr="00C42EA3" w:rsidRDefault="00C5483C" w:rsidP="00A212A7">
            <w:pPr>
              <w:spacing w:beforeLines="50" w:before="120" w:line="360" w:lineRule="auto"/>
              <w:ind w:firstLineChars="200" w:firstLine="462"/>
              <w:rPr>
                <w:rFonts w:ascii="Arial" w:eastAsiaTheme="minorEastAsia" w:hAnsi="Arial" w:cs="Arial"/>
                <w:b/>
                <w:sz w:val="23"/>
                <w:szCs w:val="23"/>
              </w:rPr>
            </w:pPr>
            <w:r w:rsidRPr="00C42EA3">
              <w:rPr>
                <w:rFonts w:ascii="Arial" w:eastAsiaTheme="minorEastAsia" w:hAnsi="Arial" w:cs="Arial" w:hint="eastAsia"/>
                <w:b/>
                <w:sz w:val="23"/>
                <w:szCs w:val="23"/>
              </w:rPr>
              <w:t>环评审批</w:t>
            </w:r>
            <w:r w:rsidRPr="00C42EA3">
              <w:rPr>
                <w:rFonts w:ascii="Arial" w:eastAsiaTheme="minorEastAsia" w:hAnsi="Arial" w:cs="Arial"/>
                <w:b/>
                <w:sz w:val="23"/>
                <w:szCs w:val="23"/>
              </w:rPr>
              <w:t>：</w:t>
            </w:r>
          </w:p>
          <w:p w14:paraId="1BE1C0E0" w14:textId="77777777" w:rsidR="005C09F3" w:rsidRPr="00C42EA3" w:rsidRDefault="005C09F3" w:rsidP="00A212A7">
            <w:pPr>
              <w:spacing w:beforeLines="50" w:before="120" w:line="360" w:lineRule="auto"/>
              <w:ind w:firstLineChars="200" w:firstLine="460"/>
              <w:rPr>
                <w:rFonts w:ascii="Arial" w:eastAsiaTheme="minorEastAsia" w:hAnsi="Arial" w:cs="Arial"/>
                <w:sz w:val="23"/>
                <w:szCs w:val="23"/>
              </w:rPr>
            </w:pPr>
            <w:r w:rsidRPr="00C42EA3">
              <w:rPr>
                <w:rFonts w:ascii="Arial" w:eastAsiaTheme="minorEastAsia" w:hAnsi="Arial" w:cs="Arial"/>
                <w:sz w:val="23"/>
                <w:szCs w:val="23"/>
              </w:rPr>
              <w:t>（</w:t>
            </w:r>
            <w:r w:rsidRPr="00C42EA3">
              <w:rPr>
                <w:rFonts w:ascii="Arial" w:eastAsiaTheme="minorEastAsia" w:hAnsi="Arial" w:cs="Arial"/>
                <w:sz w:val="23"/>
                <w:szCs w:val="23"/>
              </w:rPr>
              <w:t>1</w:t>
            </w:r>
            <w:r w:rsidRPr="00C42EA3">
              <w:rPr>
                <w:rFonts w:ascii="Arial" w:eastAsiaTheme="minorEastAsia" w:hAnsi="Arial" w:cs="Arial"/>
                <w:sz w:val="23"/>
                <w:szCs w:val="23"/>
              </w:rPr>
              <w:t>）给水</w:t>
            </w:r>
          </w:p>
          <w:p w14:paraId="3EB102FA" w14:textId="7EED27E2" w:rsidR="005C09F3" w:rsidRPr="00C42EA3" w:rsidRDefault="00EC4340" w:rsidP="00A212A7">
            <w:pPr>
              <w:spacing w:beforeLines="50" w:before="120" w:line="360" w:lineRule="auto"/>
              <w:ind w:firstLineChars="200" w:firstLine="460"/>
              <w:rPr>
                <w:rFonts w:ascii="Arial" w:eastAsiaTheme="minorEastAsia" w:hAnsi="Arial" w:cs="Arial"/>
                <w:sz w:val="23"/>
                <w:szCs w:val="23"/>
              </w:rPr>
            </w:pPr>
            <w:r>
              <w:rPr>
                <w:rFonts w:ascii="Arial" w:eastAsiaTheme="minorEastAsia" w:hAnsi="Arial" w:cs="Arial" w:hint="eastAsia"/>
                <w:sz w:val="23"/>
                <w:szCs w:val="23"/>
              </w:rPr>
              <w:t>企业所需用水由当地供水管网统一提供</w:t>
            </w:r>
            <w:r w:rsidR="005C09F3" w:rsidRPr="00C42EA3">
              <w:rPr>
                <w:rFonts w:ascii="Arial" w:eastAsiaTheme="minorEastAsia" w:hAnsi="Arial" w:cs="Arial"/>
                <w:sz w:val="23"/>
                <w:szCs w:val="23"/>
              </w:rPr>
              <w:t>。</w:t>
            </w:r>
          </w:p>
          <w:p w14:paraId="27CC141A" w14:textId="77777777" w:rsidR="005C09F3" w:rsidRPr="00C42EA3" w:rsidRDefault="005C09F3" w:rsidP="00A212A7">
            <w:pPr>
              <w:spacing w:beforeLines="50" w:before="120" w:line="360" w:lineRule="auto"/>
              <w:ind w:firstLineChars="200" w:firstLine="460"/>
              <w:rPr>
                <w:rFonts w:ascii="Arial" w:eastAsiaTheme="minorEastAsia" w:hAnsi="Arial" w:cs="Arial"/>
                <w:sz w:val="23"/>
                <w:szCs w:val="23"/>
              </w:rPr>
            </w:pPr>
            <w:r w:rsidRPr="00C42EA3">
              <w:rPr>
                <w:rFonts w:ascii="Arial" w:eastAsiaTheme="minorEastAsia" w:hAnsi="Arial" w:cs="Arial"/>
                <w:sz w:val="23"/>
                <w:szCs w:val="23"/>
              </w:rPr>
              <w:t>（</w:t>
            </w:r>
            <w:r w:rsidRPr="00C42EA3">
              <w:rPr>
                <w:rFonts w:ascii="Arial" w:eastAsiaTheme="minorEastAsia" w:hAnsi="Arial" w:cs="Arial"/>
                <w:sz w:val="23"/>
                <w:szCs w:val="23"/>
              </w:rPr>
              <w:t>2</w:t>
            </w:r>
            <w:r w:rsidRPr="00C42EA3">
              <w:rPr>
                <w:rFonts w:ascii="Arial" w:eastAsiaTheme="minorEastAsia" w:hAnsi="Arial" w:cs="Arial"/>
                <w:sz w:val="23"/>
                <w:szCs w:val="23"/>
              </w:rPr>
              <w:t>）供电</w:t>
            </w:r>
          </w:p>
          <w:p w14:paraId="5B2BF6C5" w14:textId="171013C5" w:rsidR="005C09F3" w:rsidRPr="00C42EA3" w:rsidRDefault="005C09F3" w:rsidP="00A212A7">
            <w:pPr>
              <w:spacing w:beforeLines="50" w:before="120" w:line="360" w:lineRule="auto"/>
              <w:ind w:firstLineChars="200" w:firstLine="460"/>
              <w:rPr>
                <w:rFonts w:ascii="Arial" w:eastAsiaTheme="minorEastAsia" w:hAnsi="Arial" w:cs="Arial"/>
                <w:sz w:val="23"/>
                <w:szCs w:val="23"/>
              </w:rPr>
            </w:pPr>
            <w:r w:rsidRPr="00C42EA3">
              <w:rPr>
                <w:rFonts w:ascii="Arial" w:eastAsiaTheme="minorEastAsia" w:hAnsi="Arial" w:cs="Arial"/>
                <w:sz w:val="23"/>
                <w:szCs w:val="23"/>
              </w:rPr>
              <w:t>项目供电由</w:t>
            </w:r>
            <w:r w:rsidR="00EC4340" w:rsidRPr="00EC4340">
              <w:rPr>
                <w:rFonts w:ascii="Arial" w:eastAsiaTheme="minorEastAsia" w:hAnsi="Arial" w:cs="Arial" w:hint="eastAsia"/>
                <w:sz w:val="23"/>
                <w:szCs w:val="23"/>
              </w:rPr>
              <w:t>企业自身供电</w:t>
            </w:r>
            <w:r w:rsidRPr="00C42EA3">
              <w:rPr>
                <w:rFonts w:ascii="Arial" w:eastAsiaTheme="minorEastAsia" w:hAnsi="Arial" w:cs="Arial"/>
                <w:sz w:val="23"/>
                <w:szCs w:val="23"/>
              </w:rPr>
              <w:t>。</w:t>
            </w:r>
          </w:p>
          <w:p w14:paraId="40A6CECA" w14:textId="77777777" w:rsidR="005C09F3" w:rsidRPr="00C42EA3" w:rsidRDefault="005C09F3" w:rsidP="00A212A7">
            <w:pPr>
              <w:spacing w:beforeLines="50" w:before="120" w:line="360" w:lineRule="auto"/>
              <w:ind w:firstLineChars="200" w:firstLine="460"/>
              <w:rPr>
                <w:rFonts w:ascii="Arial" w:eastAsiaTheme="minorEastAsia" w:hAnsi="Arial" w:cs="Arial"/>
                <w:sz w:val="23"/>
                <w:szCs w:val="23"/>
              </w:rPr>
            </w:pPr>
            <w:r w:rsidRPr="00C42EA3">
              <w:rPr>
                <w:rFonts w:ascii="Arial" w:eastAsiaTheme="minorEastAsia" w:hAnsi="Arial" w:cs="Arial"/>
                <w:sz w:val="23"/>
                <w:szCs w:val="23"/>
              </w:rPr>
              <w:t>（</w:t>
            </w:r>
            <w:r w:rsidRPr="00C42EA3">
              <w:rPr>
                <w:rFonts w:ascii="Arial" w:eastAsiaTheme="minorEastAsia" w:hAnsi="Arial" w:cs="Arial"/>
                <w:sz w:val="23"/>
                <w:szCs w:val="23"/>
              </w:rPr>
              <w:t>3</w:t>
            </w:r>
            <w:r w:rsidRPr="00C42EA3">
              <w:rPr>
                <w:rFonts w:ascii="Arial" w:eastAsiaTheme="minorEastAsia" w:hAnsi="Arial" w:cs="Arial"/>
                <w:sz w:val="23"/>
                <w:szCs w:val="23"/>
              </w:rPr>
              <w:t>）排水</w:t>
            </w:r>
          </w:p>
          <w:p w14:paraId="06AFE965" w14:textId="6266DB0A" w:rsidR="00EC4340" w:rsidRDefault="00EC4340" w:rsidP="00A72C07">
            <w:pPr>
              <w:spacing w:beforeLines="50" w:before="120" w:line="360" w:lineRule="auto"/>
              <w:ind w:firstLineChars="200" w:firstLine="460"/>
              <w:rPr>
                <w:rFonts w:ascii="Arial" w:eastAsiaTheme="minorEastAsia" w:hAnsi="Arial" w:cs="Arial"/>
                <w:sz w:val="23"/>
                <w:szCs w:val="23"/>
              </w:rPr>
            </w:pPr>
            <w:r w:rsidRPr="00EC4340">
              <w:rPr>
                <w:rFonts w:ascii="Arial" w:eastAsiaTheme="minorEastAsia" w:hAnsi="Arial" w:cs="Arial" w:hint="eastAsia"/>
                <w:sz w:val="23"/>
                <w:szCs w:val="23"/>
              </w:rPr>
              <w:t>本项目废水</w:t>
            </w:r>
            <w:r w:rsidR="00A72C07">
              <w:rPr>
                <w:rFonts w:ascii="Arial" w:eastAsiaTheme="minorEastAsia" w:hAnsi="Arial" w:cs="Arial" w:hint="eastAsia"/>
                <w:sz w:val="23"/>
                <w:szCs w:val="23"/>
              </w:rPr>
              <w:t>主要为</w:t>
            </w:r>
            <w:r w:rsidR="00A72C07">
              <w:rPr>
                <w:rFonts w:ascii="Arial" w:eastAsiaTheme="minorEastAsia" w:hAnsi="Arial" w:cs="Arial"/>
                <w:sz w:val="23"/>
                <w:szCs w:val="23"/>
              </w:rPr>
              <w:t>职工生活污水</w:t>
            </w:r>
            <w:r w:rsidRPr="00EC4340">
              <w:rPr>
                <w:rFonts w:ascii="Arial" w:eastAsiaTheme="minorEastAsia" w:hAnsi="Arial" w:cs="Arial" w:hint="eastAsia"/>
                <w:sz w:val="23"/>
                <w:szCs w:val="23"/>
              </w:rPr>
              <w:t>。企业排水“清污分流”、“雨污分流”的原则进行设计实施，雨水经厂区雨水管网收集后排除；</w:t>
            </w:r>
            <w:r>
              <w:rPr>
                <w:rFonts w:ascii="Arial" w:eastAsiaTheme="minorEastAsia" w:hAnsi="Arial" w:cs="Arial" w:hint="eastAsia"/>
                <w:sz w:val="23"/>
                <w:szCs w:val="23"/>
              </w:rPr>
              <w:t>企业生活污水经化粪池</w:t>
            </w:r>
            <w:r w:rsidR="00A72C07">
              <w:rPr>
                <w:rFonts w:ascii="Arial" w:eastAsiaTheme="minorEastAsia" w:hAnsi="Arial" w:cs="Arial" w:hint="eastAsia"/>
                <w:sz w:val="23"/>
                <w:szCs w:val="23"/>
              </w:rPr>
              <w:t>（</w:t>
            </w:r>
            <w:r w:rsidR="00A72C07" w:rsidRPr="00A72C07">
              <w:rPr>
                <w:rFonts w:ascii="Arial" w:eastAsiaTheme="minorEastAsia" w:hAnsi="Arial" w:cs="Arial" w:hint="eastAsia"/>
                <w:sz w:val="23"/>
                <w:szCs w:val="23"/>
              </w:rPr>
              <w:t>依托湖州诚信投资管理</w:t>
            </w:r>
            <w:r w:rsidR="00A72C07" w:rsidRPr="00A72C07">
              <w:rPr>
                <w:rFonts w:ascii="Arial" w:eastAsiaTheme="minorEastAsia" w:hAnsi="Arial" w:cs="Arial" w:hint="eastAsia"/>
                <w:sz w:val="23"/>
                <w:szCs w:val="23"/>
              </w:rPr>
              <w:lastRenderedPageBreak/>
              <w:t>有限公司已有化粪池</w:t>
            </w:r>
            <w:r w:rsidR="00A72C07">
              <w:rPr>
                <w:rFonts w:ascii="Arial" w:eastAsiaTheme="minorEastAsia" w:hAnsi="Arial" w:cs="Arial" w:hint="eastAsia"/>
                <w:sz w:val="23"/>
                <w:szCs w:val="23"/>
              </w:rPr>
              <w:t>）</w:t>
            </w:r>
            <w:r>
              <w:rPr>
                <w:rFonts w:ascii="Arial" w:eastAsiaTheme="minorEastAsia" w:hAnsi="Arial" w:cs="Arial" w:hint="eastAsia"/>
                <w:sz w:val="23"/>
                <w:szCs w:val="23"/>
              </w:rPr>
              <w:t>处理纳管，</w:t>
            </w:r>
            <w:r w:rsidRPr="00EC4340">
              <w:rPr>
                <w:rFonts w:ascii="Arial" w:eastAsiaTheme="minorEastAsia" w:hAnsi="Arial" w:cs="Arial" w:hint="eastAsia"/>
                <w:sz w:val="23"/>
                <w:szCs w:val="23"/>
              </w:rPr>
              <w:t>纳管后排入</w:t>
            </w:r>
            <w:r w:rsidR="00A72C07" w:rsidRPr="00A72C07">
              <w:rPr>
                <w:rFonts w:ascii="Arial" w:eastAsiaTheme="minorEastAsia" w:hAnsi="Arial" w:cs="Arial" w:hint="eastAsia"/>
                <w:sz w:val="23"/>
                <w:szCs w:val="23"/>
              </w:rPr>
              <w:t>凤凰污水处理厂</w:t>
            </w:r>
            <w:r w:rsidR="00A72C07">
              <w:rPr>
                <w:rFonts w:ascii="Arial" w:eastAsiaTheme="minorEastAsia" w:hAnsi="Arial" w:cs="Arial" w:hint="eastAsia"/>
                <w:sz w:val="23"/>
                <w:szCs w:val="23"/>
              </w:rPr>
              <w:t>处理，最终纳入</w:t>
            </w:r>
            <w:proofErr w:type="gramStart"/>
            <w:r w:rsidR="00A72C07" w:rsidRPr="00A72C07">
              <w:rPr>
                <w:rFonts w:ascii="Arial" w:eastAsiaTheme="minorEastAsia" w:hAnsi="Arial" w:cs="Arial" w:hint="eastAsia"/>
                <w:sz w:val="23"/>
                <w:szCs w:val="23"/>
              </w:rPr>
              <w:t>旄</w:t>
            </w:r>
            <w:proofErr w:type="gramEnd"/>
            <w:r w:rsidR="00A72C07" w:rsidRPr="00A72C07">
              <w:rPr>
                <w:rFonts w:ascii="Arial" w:eastAsiaTheme="minorEastAsia" w:hAnsi="Arial" w:cs="Arial" w:hint="eastAsia"/>
                <w:sz w:val="23"/>
                <w:szCs w:val="23"/>
              </w:rPr>
              <w:t>儿港</w:t>
            </w:r>
            <w:r w:rsidRPr="00EC4340">
              <w:rPr>
                <w:rFonts w:ascii="Arial" w:eastAsiaTheme="minorEastAsia" w:hAnsi="Arial" w:cs="Arial" w:hint="eastAsia"/>
                <w:sz w:val="23"/>
                <w:szCs w:val="23"/>
              </w:rPr>
              <w:t>。</w:t>
            </w:r>
          </w:p>
          <w:p w14:paraId="7AFD0229" w14:textId="6404F9B6" w:rsidR="005C09F3" w:rsidRPr="00C42EA3" w:rsidRDefault="005C09F3" w:rsidP="00A212A7">
            <w:pPr>
              <w:spacing w:beforeLines="50" w:before="120" w:line="360" w:lineRule="auto"/>
              <w:ind w:firstLineChars="200" w:firstLine="460"/>
              <w:rPr>
                <w:rFonts w:ascii="Arial" w:eastAsiaTheme="minorEastAsia" w:hAnsi="Arial" w:cs="Arial"/>
                <w:sz w:val="23"/>
                <w:szCs w:val="23"/>
              </w:rPr>
            </w:pPr>
            <w:r w:rsidRPr="00C42EA3">
              <w:rPr>
                <w:rFonts w:ascii="Arial" w:eastAsiaTheme="minorEastAsia" w:hAnsi="Arial" w:cs="Arial"/>
                <w:sz w:val="23"/>
                <w:szCs w:val="23"/>
              </w:rPr>
              <w:t>（</w:t>
            </w:r>
            <w:r w:rsidR="00072230" w:rsidRPr="00C42EA3">
              <w:rPr>
                <w:rFonts w:ascii="Arial" w:eastAsiaTheme="minorEastAsia" w:hAnsi="Arial" w:cs="Arial"/>
                <w:sz w:val="23"/>
                <w:szCs w:val="23"/>
              </w:rPr>
              <w:t>4</w:t>
            </w:r>
            <w:r w:rsidRPr="00C42EA3">
              <w:rPr>
                <w:rFonts w:ascii="Arial" w:eastAsiaTheme="minorEastAsia" w:hAnsi="Arial" w:cs="Arial"/>
                <w:sz w:val="23"/>
                <w:szCs w:val="23"/>
              </w:rPr>
              <w:t>）其他</w:t>
            </w:r>
          </w:p>
          <w:p w14:paraId="679AD87F" w14:textId="08CFD47E" w:rsidR="0000510F" w:rsidRPr="00C42EA3" w:rsidRDefault="00EC4340" w:rsidP="00A212A7">
            <w:pPr>
              <w:spacing w:beforeLines="50" w:before="120" w:line="360" w:lineRule="auto"/>
              <w:ind w:firstLineChars="200" w:firstLine="460"/>
              <w:rPr>
                <w:rFonts w:ascii="Arial" w:eastAsiaTheme="minorEastAsia" w:hAnsi="Arial" w:cs="Arial"/>
                <w:sz w:val="23"/>
                <w:szCs w:val="23"/>
              </w:rPr>
            </w:pPr>
            <w:r>
              <w:rPr>
                <w:rFonts w:ascii="Arial" w:eastAsiaTheme="minorEastAsia" w:hAnsi="Arial" w:cs="Arial" w:hint="eastAsia"/>
                <w:sz w:val="23"/>
                <w:szCs w:val="23"/>
              </w:rPr>
              <w:t>企业</w:t>
            </w:r>
            <w:r w:rsidR="005C09F3" w:rsidRPr="00C42EA3">
              <w:rPr>
                <w:rFonts w:ascii="Arial" w:eastAsiaTheme="minorEastAsia" w:hAnsi="Arial" w:cs="Arial"/>
                <w:sz w:val="23"/>
                <w:szCs w:val="23"/>
              </w:rPr>
              <w:t>厂区</w:t>
            </w:r>
            <w:r w:rsidR="00A72C07">
              <w:rPr>
                <w:rFonts w:ascii="Arial" w:eastAsiaTheme="minorEastAsia" w:hAnsi="Arial" w:cs="Arial" w:hint="eastAsia"/>
                <w:sz w:val="23"/>
                <w:szCs w:val="23"/>
              </w:rPr>
              <w:t>不设</w:t>
            </w:r>
            <w:r w:rsidR="005C09F3" w:rsidRPr="00C42EA3">
              <w:rPr>
                <w:rFonts w:ascii="Arial" w:eastAsiaTheme="minorEastAsia" w:hAnsi="Arial" w:cs="Arial"/>
                <w:sz w:val="23"/>
                <w:szCs w:val="23"/>
              </w:rPr>
              <w:t>食堂和职工住宿。</w:t>
            </w:r>
          </w:p>
          <w:p w14:paraId="280743FA" w14:textId="77777777" w:rsidR="0000510F" w:rsidRPr="00C42EA3" w:rsidRDefault="0000510F" w:rsidP="00A212A7">
            <w:pPr>
              <w:spacing w:beforeLines="50" w:before="120" w:line="360" w:lineRule="auto"/>
              <w:ind w:firstLineChars="200" w:firstLine="462"/>
              <w:rPr>
                <w:rFonts w:ascii="Arial" w:eastAsiaTheme="minorEastAsia" w:hAnsi="Arial" w:cs="Arial"/>
                <w:b/>
                <w:sz w:val="23"/>
                <w:szCs w:val="23"/>
              </w:rPr>
            </w:pPr>
            <w:r w:rsidRPr="00C42EA3">
              <w:rPr>
                <w:rFonts w:ascii="Arial" w:eastAsiaTheme="minorEastAsia" w:hAnsi="Arial" w:cs="Arial"/>
                <w:b/>
                <w:sz w:val="23"/>
                <w:szCs w:val="23"/>
              </w:rPr>
              <w:t>实际情况：</w:t>
            </w:r>
          </w:p>
          <w:p w14:paraId="6CCFB67C" w14:textId="65B9C539" w:rsidR="00072230" w:rsidRPr="00C42EA3" w:rsidRDefault="00072230" w:rsidP="00A212A7">
            <w:pPr>
              <w:spacing w:beforeLines="50" w:before="120" w:line="360" w:lineRule="auto"/>
              <w:ind w:firstLineChars="200" w:firstLine="460"/>
              <w:rPr>
                <w:rFonts w:ascii="Arial" w:hAnsi="Arial" w:cs="Arial"/>
                <w:kern w:val="6"/>
                <w:sz w:val="23"/>
                <w:szCs w:val="23"/>
              </w:rPr>
            </w:pPr>
            <w:r w:rsidRPr="00C42EA3">
              <w:rPr>
                <w:rFonts w:ascii="Arial" w:eastAsiaTheme="minorEastAsia" w:hAnsi="Arial" w:cs="Arial"/>
                <w:sz w:val="23"/>
                <w:szCs w:val="23"/>
              </w:rPr>
              <w:t>根据</w:t>
            </w:r>
            <w:r w:rsidR="009105FD" w:rsidRPr="00C42EA3">
              <w:rPr>
                <w:rFonts w:ascii="Arial" w:hAnsi="Arial" w:cs="Arial"/>
                <w:kern w:val="6"/>
                <w:sz w:val="23"/>
                <w:szCs w:val="23"/>
              </w:rPr>
              <w:t>实际勘查，项目公用工程均与</w:t>
            </w:r>
            <w:r w:rsidRPr="00C42EA3">
              <w:rPr>
                <w:rFonts w:ascii="Arial" w:hAnsi="Arial" w:cs="Arial"/>
                <w:kern w:val="6"/>
                <w:sz w:val="23"/>
                <w:szCs w:val="23"/>
              </w:rPr>
              <w:t>环</w:t>
            </w:r>
            <w:proofErr w:type="gramStart"/>
            <w:r w:rsidRPr="00C42EA3">
              <w:rPr>
                <w:rFonts w:ascii="Arial" w:hAnsi="Arial" w:cs="Arial"/>
                <w:kern w:val="6"/>
                <w:sz w:val="23"/>
                <w:szCs w:val="23"/>
              </w:rPr>
              <w:t>评保持</w:t>
            </w:r>
            <w:proofErr w:type="gramEnd"/>
            <w:r w:rsidRPr="00C42EA3">
              <w:rPr>
                <w:rFonts w:ascii="Arial" w:hAnsi="Arial" w:cs="Arial"/>
                <w:kern w:val="6"/>
                <w:sz w:val="23"/>
                <w:szCs w:val="23"/>
              </w:rPr>
              <w:t>一致。</w:t>
            </w:r>
          </w:p>
          <w:p w14:paraId="527C8CFE" w14:textId="06074C5C" w:rsidR="000E16BA" w:rsidRPr="00296BA3" w:rsidRDefault="005C09F3" w:rsidP="002D2DBC">
            <w:pPr>
              <w:spacing w:beforeLines="50" w:before="120" w:line="360" w:lineRule="auto"/>
              <w:ind w:firstLineChars="200" w:firstLine="460"/>
              <w:rPr>
                <w:rFonts w:ascii="Arial" w:hAnsi="Arial" w:cs="Arial"/>
                <w:kern w:val="6"/>
                <w:sz w:val="23"/>
                <w:szCs w:val="23"/>
              </w:rPr>
            </w:pPr>
            <w:r w:rsidRPr="00296BA3">
              <w:rPr>
                <w:rFonts w:ascii="Arial" w:hAnsi="Arial" w:cs="Arial"/>
                <w:kern w:val="6"/>
                <w:sz w:val="23"/>
                <w:szCs w:val="23"/>
              </w:rPr>
              <w:t>3</w:t>
            </w:r>
            <w:r w:rsidR="00C5483C" w:rsidRPr="00296BA3">
              <w:rPr>
                <w:rFonts w:ascii="Arial" w:hAnsi="Arial" w:cs="Arial"/>
                <w:kern w:val="6"/>
                <w:sz w:val="23"/>
                <w:szCs w:val="23"/>
              </w:rPr>
              <w:t>、环</w:t>
            </w:r>
            <w:proofErr w:type="gramStart"/>
            <w:r w:rsidR="00C5483C" w:rsidRPr="00296BA3">
              <w:rPr>
                <w:rFonts w:ascii="Arial" w:hAnsi="Arial" w:cs="Arial"/>
                <w:kern w:val="6"/>
                <w:sz w:val="23"/>
                <w:szCs w:val="23"/>
              </w:rPr>
              <w:t>评</w:t>
            </w:r>
            <w:r w:rsidR="002D2DBC" w:rsidRPr="00296BA3">
              <w:rPr>
                <w:rFonts w:ascii="Arial" w:hAnsi="Arial" w:cs="Arial" w:hint="eastAsia"/>
                <w:kern w:val="6"/>
                <w:sz w:val="23"/>
                <w:szCs w:val="23"/>
              </w:rPr>
              <w:t>报告</w:t>
            </w:r>
            <w:proofErr w:type="gramEnd"/>
            <w:r w:rsidR="0062067B" w:rsidRPr="00296BA3">
              <w:rPr>
                <w:rFonts w:ascii="Arial" w:hAnsi="Arial" w:cs="Arial"/>
                <w:kern w:val="6"/>
                <w:sz w:val="23"/>
                <w:szCs w:val="23"/>
              </w:rPr>
              <w:t>表</w:t>
            </w:r>
            <w:r w:rsidR="00D537CF" w:rsidRPr="00296BA3">
              <w:rPr>
                <w:rFonts w:ascii="Arial" w:hAnsi="Arial" w:cs="Arial" w:hint="eastAsia"/>
                <w:kern w:val="6"/>
                <w:sz w:val="23"/>
                <w:szCs w:val="23"/>
              </w:rPr>
              <w:t>各环保措施</w:t>
            </w:r>
            <w:r w:rsidR="0062067B" w:rsidRPr="00296BA3">
              <w:rPr>
                <w:rFonts w:ascii="Arial" w:hAnsi="Arial" w:cs="Arial"/>
                <w:kern w:val="6"/>
                <w:sz w:val="23"/>
                <w:szCs w:val="23"/>
              </w:rPr>
              <w:t>落实情况表</w:t>
            </w:r>
          </w:p>
          <w:p w14:paraId="0F39D40D" w14:textId="61092449" w:rsidR="0062067B" w:rsidRPr="00C42EA3" w:rsidRDefault="008F44B3" w:rsidP="00A212A7">
            <w:pPr>
              <w:spacing w:beforeLines="50" w:before="120" w:line="360" w:lineRule="auto"/>
              <w:ind w:firstLineChars="200" w:firstLine="460"/>
              <w:rPr>
                <w:rFonts w:ascii="Arial" w:eastAsiaTheme="minorEastAsia" w:hAnsi="Arial" w:cs="Arial"/>
                <w:sz w:val="23"/>
                <w:szCs w:val="23"/>
              </w:rPr>
            </w:pPr>
            <w:r w:rsidRPr="00C42EA3">
              <w:rPr>
                <w:rFonts w:ascii="Arial" w:eastAsiaTheme="minorEastAsia" w:hAnsi="Arial" w:cs="Arial"/>
                <w:sz w:val="23"/>
                <w:szCs w:val="23"/>
              </w:rPr>
              <w:t>环</w:t>
            </w:r>
            <w:proofErr w:type="gramStart"/>
            <w:r w:rsidRPr="00C42EA3">
              <w:rPr>
                <w:rFonts w:ascii="Arial" w:eastAsiaTheme="minorEastAsia" w:hAnsi="Arial" w:cs="Arial"/>
                <w:sz w:val="23"/>
                <w:szCs w:val="23"/>
              </w:rPr>
              <w:t>评</w:t>
            </w:r>
            <w:r w:rsidR="002D2DBC">
              <w:rPr>
                <w:rFonts w:ascii="Arial" w:eastAsiaTheme="minorEastAsia" w:hAnsi="Arial" w:cs="Arial"/>
                <w:sz w:val="23"/>
                <w:szCs w:val="23"/>
              </w:rPr>
              <w:t>报告</w:t>
            </w:r>
            <w:proofErr w:type="gramEnd"/>
            <w:r w:rsidR="00C5483C" w:rsidRPr="00C42EA3">
              <w:rPr>
                <w:rFonts w:ascii="Arial" w:eastAsiaTheme="minorEastAsia" w:hAnsi="Arial" w:cs="Arial"/>
                <w:sz w:val="23"/>
                <w:szCs w:val="23"/>
              </w:rPr>
              <w:t>表</w:t>
            </w:r>
            <w:r w:rsidR="0062067B" w:rsidRPr="00C42EA3">
              <w:rPr>
                <w:rFonts w:ascii="Arial" w:eastAsiaTheme="minorEastAsia" w:hAnsi="Arial" w:cs="Arial"/>
                <w:sz w:val="23"/>
                <w:szCs w:val="23"/>
              </w:rPr>
              <w:t>中环保措施与实际建设落实情况对比一览表，详见表</w:t>
            </w:r>
            <w:r w:rsidR="0062067B" w:rsidRPr="00C42EA3">
              <w:rPr>
                <w:rFonts w:ascii="Arial" w:eastAsiaTheme="minorEastAsia" w:hAnsi="Arial" w:cs="Arial"/>
                <w:sz w:val="23"/>
                <w:szCs w:val="23"/>
              </w:rPr>
              <w:t>2.2-</w:t>
            </w:r>
            <w:r w:rsidR="007D014C" w:rsidRPr="00C42EA3">
              <w:rPr>
                <w:rFonts w:ascii="Arial" w:eastAsiaTheme="minorEastAsia" w:hAnsi="Arial" w:cs="Arial"/>
                <w:sz w:val="23"/>
                <w:szCs w:val="23"/>
              </w:rPr>
              <w:t>2</w:t>
            </w:r>
            <w:r w:rsidR="0062067B" w:rsidRPr="00C42EA3">
              <w:rPr>
                <w:rFonts w:ascii="Arial" w:eastAsiaTheme="minorEastAsia" w:hAnsi="Arial" w:cs="Arial"/>
                <w:sz w:val="23"/>
                <w:szCs w:val="23"/>
              </w:rPr>
              <w:t>。</w:t>
            </w:r>
          </w:p>
          <w:p w14:paraId="3888C027" w14:textId="2FB45E4E" w:rsidR="0062067B" w:rsidRPr="00C42EA3" w:rsidRDefault="0062067B" w:rsidP="00A212A7">
            <w:pPr>
              <w:spacing w:beforeLines="50" w:before="120" w:line="360" w:lineRule="auto"/>
              <w:jc w:val="center"/>
              <w:rPr>
                <w:rFonts w:ascii="Arial" w:hAnsi="Arial" w:cs="Arial"/>
                <w:b/>
                <w:bCs/>
                <w:sz w:val="23"/>
                <w:szCs w:val="23"/>
              </w:rPr>
            </w:pPr>
            <w:r w:rsidRPr="00C42EA3">
              <w:rPr>
                <w:rFonts w:ascii="Arial" w:hAnsi="Arial" w:cs="Arial"/>
                <w:b/>
                <w:bCs/>
                <w:sz w:val="23"/>
                <w:szCs w:val="23"/>
              </w:rPr>
              <w:t>表</w:t>
            </w:r>
            <w:r w:rsidR="007D014C" w:rsidRPr="00C42EA3">
              <w:rPr>
                <w:rFonts w:ascii="Arial" w:hAnsi="Arial" w:cs="Arial"/>
                <w:b/>
                <w:bCs/>
                <w:sz w:val="23"/>
                <w:szCs w:val="23"/>
              </w:rPr>
              <w:t>2.2-2</w:t>
            </w:r>
            <w:r w:rsidRPr="00C42EA3">
              <w:rPr>
                <w:rFonts w:ascii="Arial" w:hAnsi="Arial" w:cs="Arial"/>
                <w:b/>
                <w:bCs/>
                <w:sz w:val="23"/>
                <w:szCs w:val="23"/>
              </w:rPr>
              <w:t xml:space="preserve">  </w:t>
            </w:r>
            <w:proofErr w:type="gramStart"/>
            <w:r w:rsidRPr="00C42EA3">
              <w:rPr>
                <w:rFonts w:ascii="Arial" w:hAnsi="Arial" w:cs="Arial"/>
                <w:b/>
                <w:bCs/>
                <w:sz w:val="23"/>
                <w:szCs w:val="23"/>
              </w:rPr>
              <w:t>项目环</w:t>
            </w:r>
            <w:proofErr w:type="gramEnd"/>
            <w:r w:rsidRPr="00C42EA3">
              <w:rPr>
                <w:rFonts w:ascii="Arial" w:hAnsi="Arial" w:cs="Arial"/>
                <w:b/>
                <w:bCs/>
                <w:sz w:val="23"/>
                <w:szCs w:val="23"/>
              </w:rPr>
              <w:t>评各环保措施落实情况一览表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1822"/>
              <w:gridCol w:w="3125"/>
              <w:gridCol w:w="2978"/>
            </w:tblGrid>
            <w:tr w:rsidR="00296BA3" w:rsidRPr="00296BA3" w14:paraId="025E0632" w14:textId="77777777" w:rsidTr="00296BA3">
              <w:trPr>
                <w:trHeight w:val="340"/>
                <w:jc w:val="center"/>
              </w:trPr>
              <w:tc>
                <w:tcPr>
                  <w:tcW w:w="1643" w:type="pct"/>
                  <w:gridSpan w:val="2"/>
                  <w:vAlign w:val="center"/>
                </w:tcPr>
                <w:p w14:paraId="7140724E" w14:textId="77777777" w:rsidR="0062067B" w:rsidRPr="00296BA3" w:rsidRDefault="0062067B" w:rsidP="00A212A7">
                  <w:pPr>
                    <w:adjustRightInd w:val="0"/>
                    <w:snapToGrid w:val="0"/>
                    <w:spacing w:beforeLines="50" w:before="120"/>
                    <w:jc w:val="center"/>
                    <w:rPr>
                      <w:rFonts w:ascii="Arial" w:eastAsiaTheme="minorEastAsia" w:hAnsi="Arial" w:cs="Arial"/>
                      <w:bCs/>
                      <w:szCs w:val="21"/>
                    </w:rPr>
                  </w:pPr>
                  <w:r w:rsidRPr="00296BA3">
                    <w:rPr>
                      <w:rFonts w:ascii="Arial" w:eastAsiaTheme="minorEastAsia" w:hAnsi="Arial" w:cs="Arial"/>
                      <w:bCs/>
                      <w:szCs w:val="21"/>
                    </w:rPr>
                    <w:t>污染源</w:t>
                  </w:r>
                </w:p>
              </w:tc>
              <w:tc>
                <w:tcPr>
                  <w:tcW w:w="1719" w:type="pct"/>
                  <w:vAlign w:val="center"/>
                </w:tcPr>
                <w:p w14:paraId="506E07E1" w14:textId="77777777" w:rsidR="0062067B" w:rsidRPr="00296BA3" w:rsidRDefault="0062067B" w:rsidP="00A212A7">
                  <w:pPr>
                    <w:adjustRightInd w:val="0"/>
                    <w:snapToGrid w:val="0"/>
                    <w:spacing w:beforeLines="50" w:before="120"/>
                    <w:jc w:val="center"/>
                    <w:rPr>
                      <w:rFonts w:ascii="Arial" w:eastAsiaTheme="minorEastAsia" w:hAnsi="Arial" w:cs="Arial"/>
                      <w:bCs/>
                      <w:szCs w:val="21"/>
                    </w:rPr>
                  </w:pPr>
                  <w:r w:rsidRPr="00296BA3">
                    <w:rPr>
                      <w:rFonts w:ascii="Arial" w:eastAsiaTheme="minorEastAsia" w:hAnsi="Arial" w:cs="Arial"/>
                      <w:bCs/>
                      <w:szCs w:val="21"/>
                    </w:rPr>
                    <w:t>现有污染防治措施清单</w:t>
                  </w:r>
                </w:p>
              </w:tc>
              <w:tc>
                <w:tcPr>
                  <w:tcW w:w="1638" w:type="pct"/>
                  <w:vAlign w:val="center"/>
                </w:tcPr>
                <w:p w14:paraId="28313229" w14:textId="77777777" w:rsidR="0062067B" w:rsidRPr="00296BA3" w:rsidRDefault="0062067B" w:rsidP="00A212A7">
                  <w:pPr>
                    <w:adjustRightInd w:val="0"/>
                    <w:snapToGrid w:val="0"/>
                    <w:spacing w:beforeLines="50" w:before="120"/>
                    <w:jc w:val="center"/>
                    <w:rPr>
                      <w:rFonts w:ascii="Arial" w:eastAsiaTheme="minorEastAsia" w:hAnsi="Arial" w:cs="Arial"/>
                      <w:bCs/>
                      <w:szCs w:val="21"/>
                    </w:rPr>
                  </w:pPr>
                  <w:r w:rsidRPr="00296BA3">
                    <w:rPr>
                      <w:rFonts w:ascii="Arial" w:eastAsiaTheme="minorEastAsia" w:hAnsi="Arial" w:cs="Arial"/>
                      <w:bCs/>
                      <w:szCs w:val="21"/>
                    </w:rPr>
                    <w:t>落实情况</w:t>
                  </w:r>
                </w:p>
              </w:tc>
            </w:tr>
            <w:tr w:rsidR="00DF0119" w:rsidRPr="00296BA3" w14:paraId="6CCAA581" w14:textId="77777777" w:rsidTr="00296BA3">
              <w:trPr>
                <w:trHeight w:val="340"/>
                <w:jc w:val="center"/>
              </w:trPr>
              <w:tc>
                <w:tcPr>
                  <w:tcW w:w="641" w:type="pct"/>
                  <w:vMerge w:val="restart"/>
                  <w:vAlign w:val="center"/>
                </w:tcPr>
                <w:p w14:paraId="6C206196" w14:textId="77777777" w:rsidR="00DF0119" w:rsidRPr="00296BA3" w:rsidRDefault="00DF0119" w:rsidP="00A212A7">
                  <w:pPr>
                    <w:adjustRightInd w:val="0"/>
                    <w:snapToGrid w:val="0"/>
                    <w:spacing w:beforeLines="50" w:before="120"/>
                    <w:jc w:val="center"/>
                    <w:rPr>
                      <w:rFonts w:ascii="Arial" w:hAnsi="Arial" w:cs="Arial"/>
                      <w:szCs w:val="21"/>
                    </w:rPr>
                  </w:pPr>
                  <w:r w:rsidRPr="00296BA3">
                    <w:rPr>
                      <w:rFonts w:ascii="Arial" w:hAnsi="Arial" w:cs="Arial"/>
                      <w:szCs w:val="21"/>
                    </w:rPr>
                    <w:t>废水</w:t>
                  </w:r>
                </w:p>
              </w:tc>
              <w:tc>
                <w:tcPr>
                  <w:tcW w:w="1002" w:type="pct"/>
                  <w:vAlign w:val="center"/>
                </w:tcPr>
                <w:p w14:paraId="314CA4E4" w14:textId="06879B30" w:rsidR="00DF0119" w:rsidRPr="00296BA3" w:rsidRDefault="00DF0119" w:rsidP="00A212A7">
                  <w:pPr>
                    <w:pStyle w:val="ac"/>
                    <w:spacing w:beforeLines="50" w:before="120"/>
                    <w:jc w:val="center"/>
                    <w:rPr>
                      <w:rFonts w:ascii="Arial" w:eastAsia="宋体" w:hAnsi="Arial" w:cs="Arial"/>
                      <w:szCs w:val="21"/>
                    </w:rPr>
                  </w:pPr>
                  <w:r w:rsidRPr="00296BA3">
                    <w:rPr>
                      <w:rFonts w:ascii="Arial" w:eastAsia="宋体" w:hAnsi="Arial" w:cs="Arial" w:hint="eastAsia"/>
                      <w:szCs w:val="21"/>
                    </w:rPr>
                    <w:t>生活污水</w:t>
                  </w:r>
                </w:p>
              </w:tc>
              <w:tc>
                <w:tcPr>
                  <w:tcW w:w="1719" w:type="pct"/>
                  <w:vAlign w:val="center"/>
                </w:tcPr>
                <w:p w14:paraId="645E90DF" w14:textId="113199D5" w:rsidR="00DF0119" w:rsidRPr="00296BA3" w:rsidRDefault="00DF0119" w:rsidP="00FF1E49">
                  <w:pPr>
                    <w:adjustRightInd w:val="0"/>
                    <w:snapToGrid w:val="0"/>
                    <w:spacing w:beforeLines="50" w:before="120"/>
                    <w:jc w:val="center"/>
                    <w:rPr>
                      <w:rFonts w:ascii="Arial" w:eastAsiaTheme="minorEastAsia" w:hAnsi="Arial" w:cs="Arial"/>
                      <w:spacing w:val="-4"/>
                      <w:szCs w:val="21"/>
                    </w:rPr>
                  </w:pPr>
                  <w:r w:rsidRPr="00296BA3">
                    <w:rPr>
                      <w:rFonts w:ascii="Arial" w:eastAsiaTheme="minorEastAsia" w:hAnsi="Arial" w:cs="Arial" w:hint="eastAsia"/>
                      <w:spacing w:val="-4"/>
                      <w:szCs w:val="21"/>
                    </w:rPr>
                    <w:t>生活污水经化粪池预处理</w:t>
                  </w:r>
                  <w:proofErr w:type="gramStart"/>
                  <w:r w:rsidRPr="00296BA3">
                    <w:rPr>
                      <w:rFonts w:ascii="Arial" w:eastAsiaTheme="minorEastAsia" w:hAnsi="Arial" w:cs="Arial" w:hint="eastAsia"/>
                      <w:spacing w:val="-4"/>
                      <w:szCs w:val="21"/>
                    </w:rPr>
                    <w:t>后纳管</w:t>
                  </w:r>
                  <w:proofErr w:type="gramEnd"/>
                  <w:r w:rsidRPr="00296BA3">
                    <w:rPr>
                      <w:rFonts w:ascii="Arial" w:eastAsiaTheme="minorEastAsia" w:hAnsi="Arial" w:cs="Arial" w:hint="eastAsia"/>
                      <w:spacing w:val="-4"/>
                      <w:szCs w:val="21"/>
                    </w:rPr>
                    <w:t>，通过市政污水管网排入凤凰污水处理厂处理</w:t>
                  </w:r>
                </w:p>
              </w:tc>
              <w:tc>
                <w:tcPr>
                  <w:tcW w:w="1638" w:type="pct"/>
                  <w:vAlign w:val="center"/>
                </w:tcPr>
                <w:p w14:paraId="1AE8B73F" w14:textId="5FDC9D4C" w:rsidR="00DF0119" w:rsidRPr="00296BA3" w:rsidRDefault="00DF0119" w:rsidP="00A212A7">
                  <w:pPr>
                    <w:adjustRightInd w:val="0"/>
                    <w:snapToGrid w:val="0"/>
                    <w:spacing w:beforeLines="50" w:before="120"/>
                    <w:jc w:val="center"/>
                    <w:rPr>
                      <w:rFonts w:ascii="Arial" w:eastAsiaTheme="minorEastAsia" w:hAnsi="Arial" w:cs="Arial"/>
                      <w:bCs/>
                      <w:szCs w:val="21"/>
                    </w:rPr>
                  </w:pPr>
                  <w:r w:rsidRPr="00296BA3">
                    <w:rPr>
                      <w:rFonts w:ascii="Arial" w:eastAsiaTheme="minorEastAsia" w:hAnsi="Arial" w:cs="Arial" w:hint="eastAsia"/>
                      <w:bCs/>
                      <w:szCs w:val="21"/>
                    </w:rPr>
                    <w:t>已落实</w:t>
                  </w:r>
                </w:p>
              </w:tc>
            </w:tr>
            <w:tr w:rsidR="00DF0119" w:rsidRPr="00296BA3" w14:paraId="796FFBC6" w14:textId="77777777" w:rsidTr="00296BA3">
              <w:trPr>
                <w:trHeight w:val="340"/>
                <w:jc w:val="center"/>
              </w:trPr>
              <w:tc>
                <w:tcPr>
                  <w:tcW w:w="641" w:type="pct"/>
                  <w:vMerge/>
                  <w:vAlign w:val="center"/>
                </w:tcPr>
                <w:p w14:paraId="5CA59C0D" w14:textId="77777777" w:rsidR="00DF0119" w:rsidRPr="00296BA3" w:rsidRDefault="00DF0119" w:rsidP="00A212A7">
                  <w:pPr>
                    <w:adjustRightInd w:val="0"/>
                    <w:snapToGrid w:val="0"/>
                    <w:spacing w:beforeLines="50" w:before="120"/>
                    <w:jc w:val="center"/>
                    <w:rPr>
                      <w:rFonts w:ascii="Arial" w:hAnsi="Arial" w:cs="Arial"/>
                      <w:szCs w:val="21"/>
                    </w:rPr>
                  </w:pPr>
                </w:p>
              </w:tc>
              <w:tc>
                <w:tcPr>
                  <w:tcW w:w="1002" w:type="pct"/>
                  <w:vAlign w:val="center"/>
                </w:tcPr>
                <w:p w14:paraId="5860981B" w14:textId="581ADA9B" w:rsidR="00DF0119" w:rsidRPr="00296BA3" w:rsidRDefault="00DF0119" w:rsidP="00A212A7">
                  <w:pPr>
                    <w:pStyle w:val="ac"/>
                    <w:spacing w:beforeLines="50" w:before="120"/>
                    <w:jc w:val="center"/>
                    <w:rPr>
                      <w:rFonts w:ascii="Arial" w:eastAsia="宋体" w:hAnsi="Arial" w:cs="Arial"/>
                      <w:szCs w:val="21"/>
                    </w:rPr>
                  </w:pPr>
                  <w:r>
                    <w:rPr>
                      <w:rFonts w:ascii="Arial" w:eastAsia="宋体" w:hAnsi="Arial" w:cs="Arial" w:hint="eastAsia"/>
                      <w:szCs w:val="21"/>
                    </w:rPr>
                    <w:t>循环水</w:t>
                  </w:r>
                </w:p>
              </w:tc>
              <w:tc>
                <w:tcPr>
                  <w:tcW w:w="1719" w:type="pct"/>
                  <w:vAlign w:val="center"/>
                </w:tcPr>
                <w:p w14:paraId="0CB8278B" w14:textId="7DD2110A" w:rsidR="00DF0119" w:rsidRPr="00296BA3" w:rsidRDefault="00DF0119" w:rsidP="00FF1E49">
                  <w:pPr>
                    <w:adjustRightInd w:val="0"/>
                    <w:snapToGrid w:val="0"/>
                    <w:spacing w:beforeLines="50" w:before="120"/>
                    <w:jc w:val="center"/>
                    <w:rPr>
                      <w:rFonts w:ascii="Arial" w:eastAsiaTheme="minorEastAsia" w:hAnsi="Arial" w:cs="Arial"/>
                      <w:spacing w:val="-4"/>
                      <w:szCs w:val="21"/>
                    </w:rPr>
                  </w:pPr>
                  <w:r w:rsidRPr="00DF0119">
                    <w:rPr>
                      <w:rFonts w:ascii="Arial" w:eastAsiaTheme="minorEastAsia" w:hAnsi="Arial" w:cs="Arial" w:hint="eastAsia"/>
                      <w:spacing w:val="-4"/>
                      <w:szCs w:val="21"/>
                    </w:rPr>
                    <w:t>本项目使用清水对干净的新</w:t>
                  </w:r>
                  <w:r>
                    <w:rPr>
                      <w:rFonts w:ascii="Arial" w:eastAsiaTheme="minorEastAsia" w:hAnsi="Arial" w:cs="Arial" w:hint="eastAsia"/>
                      <w:spacing w:val="-4"/>
                      <w:szCs w:val="21"/>
                    </w:rPr>
                    <w:t>PS</w:t>
                  </w:r>
                  <w:r>
                    <w:rPr>
                      <w:rFonts w:ascii="Arial" w:eastAsiaTheme="minorEastAsia" w:hAnsi="Arial" w:cs="Arial" w:hint="eastAsia"/>
                      <w:spacing w:val="-4"/>
                      <w:szCs w:val="21"/>
                    </w:rPr>
                    <w:t>版进行喷洒、润湿，该水经过滤后循环使用，定期</w:t>
                  </w:r>
                  <w:r>
                    <w:rPr>
                      <w:rFonts w:ascii="Arial" w:eastAsiaTheme="minorEastAsia" w:hAnsi="Arial" w:cs="Arial"/>
                      <w:spacing w:val="-4"/>
                      <w:szCs w:val="21"/>
                    </w:rPr>
                    <w:t>添加。</w:t>
                  </w:r>
                </w:p>
              </w:tc>
              <w:tc>
                <w:tcPr>
                  <w:tcW w:w="1638" w:type="pct"/>
                  <w:vAlign w:val="center"/>
                </w:tcPr>
                <w:p w14:paraId="0FD1A9E9" w14:textId="7EE49920" w:rsidR="00DF0119" w:rsidRPr="00DF0119" w:rsidRDefault="00DF0119" w:rsidP="00A212A7">
                  <w:pPr>
                    <w:adjustRightInd w:val="0"/>
                    <w:snapToGrid w:val="0"/>
                    <w:spacing w:beforeLines="50" w:before="120"/>
                    <w:jc w:val="center"/>
                    <w:rPr>
                      <w:rFonts w:ascii="Arial" w:eastAsiaTheme="minorEastAsia" w:hAnsi="Arial" w:cs="Arial"/>
                      <w:bCs/>
                      <w:szCs w:val="21"/>
                    </w:rPr>
                  </w:pPr>
                  <w:r>
                    <w:rPr>
                      <w:rFonts w:ascii="Arial" w:eastAsiaTheme="minorEastAsia" w:hAnsi="Arial" w:cs="Arial" w:hint="eastAsia"/>
                      <w:bCs/>
                      <w:szCs w:val="21"/>
                    </w:rPr>
                    <w:t>已落实</w:t>
                  </w:r>
                </w:p>
              </w:tc>
            </w:tr>
            <w:tr w:rsidR="00296BA3" w:rsidRPr="00296BA3" w14:paraId="0F9B0A16" w14:textId="77777777" w:rsidTr="00296BA3">
              <w:trPr>
                <w:trHeight w:val="340"/>
                <w:jc w:val="center"/>
              </w:trPr>
              <w:tc>
                <w:tcPr>
                  <w:tcW w:w="641" w:type="pct"/>
                  <w:vAlign w:val="center"/>
                </w:tcPr>
                <w:p w14:paraId="1045FC2B" w14:textId="77777777" w:rsidR="005C09F3" w:rsidRPr="00296BA3" w:rsidRDefault="005C09F3" w:rsidP="00A212A7">
                  <w:pPr>
                    <w:adjustRightInd w:val="0"/>
                    <w:snapToGrid w:val="0"/>
                    <w:spacing w:beforeLines="50" w:before="120"/>
                    <w:jc w:val="center"/>
                    <w:rPr>
                      <w:rFonts w:ascii="Arial" w:hAnsi="Arial" w:cs="Arial"/>
                      <w:szCs w:val="21"/>
                    </w:rPr>
                  </w:pPr>
                  <w:r w:rsidRPr="00296BA3">
                    <w:rPr>
                      <w:rFonts w:ascii="Arial" w:hAnsi="Arial" w:cs="Arial"/>
                      <w:szCs w:val="21"/>
                    </w:rPr>
                    <w:t>废气</w:t>
                  </w:r>
                </w:p>
              </w:tc>
              <w:tc>
                <w:tcPr>
                  <w:tcW w:w="1002" w:type="pct"/>
                  <w:vAlign w:val="center"/>
                </w:tcPr>
                <w:p w14:paraId="67E7AB8D" w14:textId="6F8AC71C" w:rsidR="005C09F3" w:rsidRPr="00296BA3" w:rsidRDefault="00D57D7C" w:rsidP="00A212A7">
                  <w:pPr>
                    <w:adjustRightInd w:val="0"/>
                    <w:snapToGrid w:val="0"/>
                    <w:spacing w:beforeLines="50" w:before="120"/>
                    <w:jc w:val="center"/>
                    <w:rPr>
                      <w:rFonts w:ascii="Arial" w:hAnsi="Arial" w:cs="Arial"/>
                      <w:szCs w:val="21"/>
                    </w:rPr>
                  </w:pPr>
                  <w:r>
                    <w:rPr>
                      <w:rFonts w:ascii="Arial" w:hAnsi="Arial" w:cs="Arial" w:hint="eastAsia"/>
                      <w:szCs w:val="21"/>
                    </w:rPr>
                    <w:t>有机</w:t>
                  </w:r>
                  <w:r w:rsidR="00FF1E49" w:rsidRPr="00296BA3">
                    <w:rPr>
                      <w:rFonts w:ascii="Arial" w:hAnsi="Arial" w:cs="Arial" w:hint="eastAsia"/>
                      <w:szCs w:val="21"/>
                    </w:rPr>
                    <w:t>废气</w:t>
                  </w:r>
                </w:p>
              </w:tc>
              <w:tc>
                <w:tcPr>
                  <w:tcW w:w="1719" w:type="pct"/>
                  <w:vAlign w:val="center"/>
                </w:tcPr>
                <w:p w14:paraId="3DAD2753" w14:textId="417EB405" w:rsidR="005C09F3" w:rsidRPr="00296BA3" w:rsidRDefault="00FF1E49" w:rsidP="00FF1E49">
                  <w:pPr>
                    <w:adjustRightInd w:val="0"/>
                    <w:snapToGrid w:val="0"/>
                    <w:spacing w:beforeLines="50" w:before="120"/>
                    <w:jc w:val="center"/>
                    <w:rPr>
                      <w:rFonts w:ascii="Arial" w:hAnsi="Arial" w:cs="Arial"/>
                      <w:szCs w:val="21"/>
                    </w:rPr>
                  </w:pPr>
                  <w:r w:rsidRPr="00296BA3">
                    <w:rPr>
                      <w:rFonts w:ascii="Arial" w:hAnsi="Arial" w:cs="Arial" w:hint="eastAsia"/>
                      <w:szCs w:val="21"/>
                    </w:rPr>
                    <w:t>经收集后通过等离子净化装置处理，尾气经</w:t>
                  </w:r>
                  <w:r w:rsidRPr="00296BA3">
                    <w:rPr>
                      <w:rFonts w:ascii="Arial" w:hAnsi="Arial" w:cs="Arial" w:hint="eastAsia"/>
                      <w:szCs w:val="21"/>
                    </w:rPr>
                    <w:t>15m</w:t>
                  </w:r>
                  <w:r w:rsidRPr="00296BA3">
                    <w:rPr>
                      <w:rFonts w:ascii="Arial" w:hAnsi="Arial" w:cs="Arial" w:hint="eastAsia"/>
                      <w:szCs w:val="21"/>
                    </w:rPr>
                    <w:t>排气筒高空排放</w:t>
                  </w:r>
                </w:p>
              </w:tc>
              <w:tc>
                <w:tcPr>
                  <w:tcW w:w="1638" w:type="pct"/>
                  <w:vAlign w:val="center"/>
                </w:tcPr>
                <w:p w14:paraId="36CA7298" w14:textId="341228C8" w:rsidR="005C09F3" w:rsidRPr="00296BA3" w:rsidRDefault="00FF1E49" w:rsidP="00560EDE">
                  <w:pPr>
                    <w:adjustRightInd w:val="0"/>
                    <w:snapToGrid w:val="0"/>
                    <w:spacing w:beforeLines="50" w:before="120"/>
                    <w:jc w:val="center"/>
                    <w:rPr>
                      <w:rFonts w:ascii="Arial" w:eastAsiaTheme="minorEastAsia" w:hAnsi="Arial" w:cs="Arial"/>
                      <w:bCs/>
                      <w:szCs w:val="21"/>
                    </w:rPr>
                  </w:pPr>
                  <w:r w:rsidRPr="00296BA3">
                    <w:rPr>
                      <w:rFonts w:ascii="Arial" w:eastAsiaTheme="minorEastAsia" w:hAnsi="Arial" w:cs="Arial" w:hint="eastAsia"/>
                      <w:bCs/>
                      <w:szCs w:val="21"/>
                    </w:rPr>
                    <w:t>已落实</w:t>
                  </w:r>
                  <w:r w:rsidRPr="00296BA3">
                    <w:rPr>
                      <w:rFonts w:ascii="Arial" w:eastAsiaTheme="minorEastAsia" w:hAnsi="Arial" w:cs="Arial"/>
                      <w:bCs/>
                      <w:szCs w:val="21"/>
                    </w:rPr>
                    <w:t>。</w:t>
                  </w:r>
                  <w:r w:rsidR="00560EDE" w:rsidRPr="00296BA3">
                    <w:rPr>
                      <w:rFonts w:ascii="Arial" w:eastAsiaTheme="minorEastAsia" w:hAnsi="Arial" w:cs="Arial" w:hint="eastAsia"/>
                      <w:bCs/>
                      <w:szCs w:val="21"/>
                    </w:rPr>
                    <w:t>并</w:t>
                  </w:r>
                  <w:r w:rsidRPr="00296BA3">
                    <w:rPr>
                      <w:rFonts w:ascii="Arial" w:eastAsiaTheme="minorEastAsia" w:hAnsi="Arial" w:cs="Arial"/>
                      <w:bCs/>
                      <w:szCs w:val="21"/>
                    </w:rPr>
                    <w:t>根据</w:t>
                  </w:r>
                  <w:r w:rsidR="00560EDE" w:rsidRPr="00296BA3">
                    <w:rPr>
                      <w:rFonts w:ascii="Arial" w:eastAsiaTheme="minorEastAsia" w:hAnsi="Arial" w:cs="Arial" w:hint="eastAsia"/>
                      <w:bCs/>
                      <w:szCs w:val="21"/>
                    </w:rPr>
                    <w:t>《关于印发</w:t>
                  </w:r>
                  <w:r w:rsidR="00560EDE" w:rsidRPr="00296BA3">
                    <w:rPr>
                      <w:rFonts w:ascii="Arial" w:eastAsiaTheme="minorEastAsia" w:hAnsi="Arial" w:cs="Arial" w:hint="eastAsia"/>
                      <w:bCs/>
                      <w:szCs w:val="21"/>
                    </w:rPr>
                    <w:t>&lt;</w:t>
                  </w:r>
                  <w:r w:rsidR="00560EDE" w:rsidRPr="00296BA3">
                    <w:rPr>
                      <w:rFonts w:ascii="Arial" w:eastAsiaTheme="minorEastAsia" w:hAnsi="Arial" w:cs="Arial" w:hint="eastAsia"/>
                      <w:bCs/>
                      <w:szCs w:val="21"/>
                    </w:rPr>
                    <w:t>湖州市打赢蓝天保卫战</w:t>
                  </w:r>
                  <w:r w:rsidR="00560EDE" w:rsidRPr="00296BA3">
                    <w:rPr>
                      <w:rFonts w:ascii="Arial" w:eastAsiaTheme="minorEastAsia" w:hAnsi="Arial" w:cs="Arial" w:hint="eastAsia"/>
                      <w:bCs/>
                      <w:szCs w:val="21"/>
                    </w:rPr>
                    <w:t>2020</w:t>
                  </w:r>
                  <w:r w:rsidR="00560EDE" w:rsidRPr="00296BA3">
                    <w:rPr>
                      <w:rFonts w:ascii="Arial" w:eastAsiaTheme="minorEastAsia" w:hAnsi="Arial" w:cs="Arial" w:hint="eastAsia"/>
                      <w:bCs/>
                      <w:szCs w:val="21"/>
                    </w:rPr>
                    <w:t>年度实施方案</w:t>
                  </w:r>
                  <w:r w:rsidR="00560EDE" w:rsidRPr="00296BA3">
                    <w:rPr>
                      <w:rFonts w:ascii="Arial" w:eastAsiaTheme="minorEastAsia" w:hAnsi="Arial" w:cs="Arial" w:hint="eastAsia"/>
                      <w:bCs/>
                      <w:szCs w:val="21"/>
                    </w:rPr>
                    <w:t>&gt;</w:t>
                  </w:r>
                  <w:r w:rsidR="00560EDE" w:rsidRPr="00296BA3">
                    <w:rPr>
                      <w:rFonts w:ascii="Arial" w:eastAsiaTheme="minorEastAsia" w:hAnsi="Arial" w:cs="Arial" w:hint="eastAsia"/>
                      <w:bCs/>
                      <w:szCs w:val="21"/>
                    </w:rPr>
                    <w:t>、</w:t>
                  </w:r>
                  <w:r w:rsidR="00560EDE" w:rsidRPr="00296BA3">
                    <w:rPr>
                      <w:rFonts w:ascii="Arial" w:eastAsiaTheme="minorEastAsia" w:hAnsi="Arial" w:cs="Arial" w:hint="eastAsia"/>
                      <w:bCs/>
                      <w:szCs w:val="21"/>
                    </w:rPr>
                    <w:t>&lt;</w:t>
                  </w:r>
                  <w:r w:rsidR="00560EDE" w:rsidRPr="00296BA3">
                    <w:rPr>
                      <w:rFonts w:ascii="Arial" w:eastAsiaTheme="minorEastAsia" w:hAnsi="Arial" w:cs="Arial" w:hint="eastAsia"/>
                      <w:bCs/>
                      <w:szCs w:val="21"/>
                    </w:rPr>
                    <w:t>湖州市</w:t>
                  </w:r>
                  <w:r w:rsidR="00560EDE" w:rsidRPr="00296BA3">
                    <w:rPr>
                      <w:rFonts w:ascii="Arial" w:eastAsiaTheme="minorEastAsia" w:hAnsi="Arial" w:cs="Arial" w:hint="eastAsia"/>
                      <w:bCs/>
                      <w:szCs w:val="21"/>
                    </w:rPr>
                    <w:t>2020</w:t>
                  </w:r>
                  <w:r w:rsidR="00560EDE" w:rsidRPr="00296BA3">
                    <w:rPr>
                      <w:rFonts w:ascii="Arial" w:eastAsiaTheme="minorEastAsia" w:hAnsi="Arial" w:cs="Arial" w:hint="eastAsia"/>
                      <w:bCs/>
                      <w:szCs w:val="21"/>
                    </w:rPr>
                    <w:t>年打赢蓝天保卫战工作考核办法</w:t>
                  </w:r>
                  <w:r w:rsidR="00560EDE" w:rsidRPr="00296BA3">
                    <w:rPr>
                      <w:rFonts w:ascii="Arial" w:eastAsiaTheme="minorEastAsia" w:hAnsi="Arial" w:cs="Arial" w:hint="eastAsia"/>
                      <w:bCs/>
                      <w:szCs w:val="21"/>
                    </w:rPr>
                    <w:t>&gt;</w:t>
                  </w:r>
                  <w:r w:rsidR="00560EDE" w:rsidRPr="00296BA3">
                    <w:rPr>
                      <w:rFonts w:ascii="Arial" w:eastAsiaTheme="minorEastAsia" w:hAnsi="Arial" w:cs="Arial" w:hint="eastAsia"/>
                      <w:bCs/>
                      <w:szCs w:val="21"/>
                    </w:rPr>
                    <w:t>的</w:t>
                  </w:r>
                  <w:r w:rsidR="00560EDE" w:rsidRPr="00296BA3">
                    <w:rPr>
                      <w:rFonts w:ascii="Arial" w:eastAsiaTheme="minorEastAsia" w:hAnsi="Arial" w:cs="Arial"/>
                      <w:bCs/>
                      <w:szCs w:val="21"/>
                    </w:rPr>
                    <w:t>通知</w:t>
                  </w:r>
                  <w:r w:rsidR="00560EDE" w:rsidRPr="00296BA3">
                    <w:rPr>
                      <w:rFonts w:ascii="Arial" w:eastAsiaTheme="minorEastAsia" w:hAnsi="Arial" w:cs="Arial" w:hint="eastAsia"/>
                      <w:bCs/>
                      <w:szCs w:val="21"/>
                    </w:rPr>
                    <w:t>》中</w:t>
                  </w:r>
                  <w:r w:rsidR="00560EDE" w:rsidRPr="00296BA3">
                    <w:rPr>
                      <w:rFonts w:ascii="宋体" w:hAnsi="宋体" w:cs="Arial"/>
                      <w:bCs/>
                      <w:szCs w:val="21"/>
                    </w:rPr>
                    <w:t>“</w:t>
                  </w:r>
                  <w:r w:rsidR="00560EDE" w:rsidRPr="00296BA3">
                    <w:rPr>
                      <w:rFonts w:ascii="宋体" w:hAnsi="宋体" w:cs="Arial" w:hint="eastAsia"/>
                      <w:bCs/>
                      <w:szCs w:val="21"/>
                    </w:rPr>
                    <w:t>不鼓励</w:t>
                  </w:r>
                  <w:r w:rsidR="00560EDE" w:rsidRPr="00296BA3">
                    <w:rPr>
                      <w:rFonts w:ascii="宋体" w:hAnsi="宋体" w:cs="Arial"/>
                      <w:bCs/>
                      <w:szCs w:val="21"/>
                    </w:rPr>
                    <w:t>使用等离子”</w:t>
                  </w:r>
                  <w:r w:rsidR="00560EDE" w:rsidRPr="00296BA3">
                    <w:rPr>
                      <w:rFonts w:ascii="Arial" w:eastAsiaTheme="minorEastAsia" w:hAnsi="Arial" w:cs="Arial" w:hint="eastAsia"/>
                      <w:bCs/>
                      <w:szCs w:val="21"/>
                    </w:rPr>
                    <w:t>的</w:t>
                  </w:r>
                  <w:r w:rsidR="00560EDE" w:rsidRPr="00296BA3">
                    <w:rPr>
                      <w:rFonts w:ascii="Arial" w:eastAsiaTheme="minorEastAsia" w:hAnsi="Arial" w:cs="Arial"/>
                      <w:bCs/>
                      <w:szCs w:val="21"/>
                    </w:rPr>
                    <w:t>要求，</w:t>
                  </w:r>
                  <w:r w:rsidR="00D5484D" w:rsidRPr="00296BA3">
                    <w:rPr>
                      <w:rFonts w:ascii="Arial" w:eastAsiaTheme="minorEastAsia" w:hAnsi="Arial" w:cs="Arial" w:hint="eastAsia"/>
                      <w:bCs/>
                      <w:szCs w:val="21"/>
                    </w:rPr>
                    <w:t>企业</w:t>
                  </w:r>
                  <w:r w:rsidR="00D5484D" w:rsidRPr="00296BA3">
                    <w:rPr>
                      <w:rFonts w:ascii="Arial" w:eastAsiaTheme="minorEastAsia" w:hAnsi="Arial" w:cs="Arial"/>
                      <w:bCs/>
                      <w:szCs w:val="21"/>
                    </w:rPr>
                    <w:t>已改用活性炭吸附</w:t>
                  </w:r>
                  <w:r w:rsidR="00D5484D" w:rsidRPr="00296BA3">
                    <w:rPr>
                      <w:rFonts w:ascii="Arial" w:eastAsiaTheme="minorEastAsia" w:hAnsi="Arial" w:cs="Arial" w:hint="eastAsia"/>
                      <w:bCs/>
                      <w:szCs w:val="21"/>
                    </w:rPr>
                    <w:t>装置</w:t>
                  </w:r>
                  <w:r w:rsidR="00D5484D" w:rsidRPr="00296BA3">
                    <w:rPr>
                      <w:rFonts w:ascii="Arial" w:eastAsiaTheme="minorEastAsia" w:hAnsi="Arial" w:cs="Arial"/>
                      <w:bCs/>
                      <w:szCs w:val="21"/>
                    </w:rPr>
                    <w:t>处理有机废气。</w:t>
                  </w:r>
                </w:p>
              </w:tc>
            </w:tr>
            <w:tr w:rsidR="00296BA3" w:rsidRPr="00296BA3" w14:paraId="28D75CDA" w14:textId="77777777" w:rsidTr="00296BA3">
              <w:trPr>
                <w:trHeight w:val="340"/>
                <w:jc w:val="center"/>
              </w:trPr>
              <w:tc>
                <w:tcPr>
                  <w:tcW w:w="641" w:type="pct"/>
                  <w:vAlign w:val="center"/>
                </w:tcPr>
                <w:p w14:paraId="26D6977F" w14:textId="2F1973FC" w:rsidR="005C09F3" w:rsidRPr="00296BA3" w:rsidRDefault="005C09F3" w:rsidP="00A212A7">
                  <w:pPr>
                    <w:adjustRightInd w:val="0"/>
                    <w:snapToGrid w:val="0"/>
                    <w:spacing w:beforeLines="50" w:before="120"/>
                    <w:jc w:val="center"/>
                    <w:rPr>
                      <w:rFonts w:ascii="Arial" w:hAnsi="Arial" w:cs="Arial"/>
                      <w:szCs w:val="21"/>
                    </w:rPr>
                  </w:pPr>
                  <w:r w:rsidRPr="00296BA3">
                    <w:rPr>
                      <w:rFonts w:ascii="Arial" w:hAnsi="Arial" w:cs="Arial"/>
                      <w:szCs w:val="21"/>
                    </w:rPr>
                    <w:t>噪声</w:t>
                  </w:r>
                </w:p>
              </w:tc>
              <w:tc>
                <w:tcPr>
                  <w:tcW w:w="1002" w:type="pct"/>
                  <w:vAlign w:val="center"/>
                </w:tcPr>
                <w:p w14:paraId="117EB14A" w14:textId="248608CE" w:rsidR="005C09F3" w:rsidRPr="00296BA3" w:rsidRDefault="005C09F3" w:rsidP="00A212A7">
                  <w:pPr>
                    <w:adjustRightInd w:val="0"/>
                    <w:snapToGrid w:val="0"/>
                    <w:spacing w:beforeLines="50" w:before="120"/>
                    <w:jc w:val="center"/>
                    <w:rPr>
                      <w:rFonts w:ascii="Arial" w:eastAsiaTheme="minorEastAsia" w:hAnsi="Arial" w:cs="Arial"/>
                      <w:bCs/>
                      <w:szCs w:val="21"/>
                    </w:rPr>
                  </w:pPr>
                  <w:r w:rsidRPr="00296BA3">
                    <w:rPr>
                      <w:rFonts w:ascii="Arial" w:eastAsiaTheme="minorEastAsia" w:hAnsi="Arial" w:cs="Arial"/>
                      <w:bCs/>
                      <w:szCs w:val="21"/>
                    </w:rPr>
                    <w:t>设备噪声</w:t>
                  </w:r>
                </w:p>
              </w:tc>
              <w:tc>
                <w:tcPr>
                  <w:tcW w:w="1719" w:type="pct"/>
                  <w:vAlign w:val="center"/>
                </w:tcPr>
                <w:p w14:paraId="446428AB" w14:textId="21AF30E1" w:rsidR="005C09F3" w:rsidRPr="00296BA3" w:rsidRDefault="00D5484D" w:rsidP="00D5484D">
                  <w:pPr>
                    <w:adjustRightInd w:val="0"/>
                    <w:snapToGrid w:val="0"/>
                    <w:spacing w:beforeLines="50" w:before="120"/>
                    <w:jc w:val="left"/>
                    <w:rPr>
                      <w:rFonts w:ascii="Arial" w:hAnsi="Arial" w:cs="宋体"/>
                      <w:szCs w:val="21"/>
                    </w:rPr>
                  </w:pPr>
                  <w:r w:rsidRPr="00296BA3">
                    <w:rPr>
                      <w:rFonts w:ascii="Arial" w:hAnsi="Arial" w:cs="宋体" w:hint="eastAsia"/>
                      <w:szCs w:val="21"/>
                    </w:rPr>
                    <w:t>高噪声设备安装减震垫、生产时尽量关闭门窗、加强设备维护和生产管理、加强员工生产培训</w:t>
                  </w:r>
                </w:p>
              </w:tc>
              <w:tc>
                <w:tcPr>
                  <w:tcW w:w="1638" w:type="pct"/>
                  <w:vAlign w:val="center"/>
                </w:tcPr>
                <w:p w14:paraId="5178F838" w14:textId="497621E9" w:rsidR="005C09F3" w:rsidRPr="00296BA3" w:rsidRDefault="005C09F3" w:rsidP="00A212A7">
                  <w:pPr>
                    <w:adjustRightInd w:val="0"/>
                    <w:snapToGrid w:val="0"/>
                    <w:spacing w:beforeLines="50" w:before="120"/>
                    <w:jc w:val="center"/>
                    <w:rPr>
                      <w:rFonts w:ascii="Arial" w:eastAsiaTheme="minorEastAsia" w:hAnsi="Arial" w:cs="Arial"/>
                      <w:bCs/>
                      <w:szCs w:val="21"/>
                    </w:rPr>
                  </w:pPr>
                  <w:r w:rsidRPr="00296BA3">
                    <w:rPr>
                      <w:rFonts w:ascii="Arial" w:eastAsiaTheme="minorEastAsia" w:hAnsi="Arial" w:cs="Arial"/>
                      <w:bCs/>
                      <w:szCs w:val="21"/>
                    </w:rPr>
                    <w:t>已落实</w:t>
                  </w:r>
                </w:p>
              </w:tc>
            </w:tr>
            <w:tr w:rsidR="00DF0119" w:rsidRPr="00296BA3" w14:paraId="6A4C1330" w14:textId="77777777" w:rsidTr="00296BA3">
              <w:trPr>
                <w:trHeight w:val="340"/>
                <w:jc w:val="center"/>
              </w:trPr>
              <w:tc>
                <w:tcPr>
                  <w:tcW w:w="641" w:type="pct"/>
                  <w:vMerge w:val="restart"/>
                  <w:vAlign w:val="center"/>
                </w:tcPr>
                <w:p w14:paraId="00F88B6E" w14:textId="03891845" w:rsidR="00DF0119" w:rsidRPr="00296BA3" w:rsidRDefault="00DF0119" w:rsidP="00A212A7">
                  <w:pPr>
                    <w:adjustRightInd w:val="0"/>
                    <w:snapToGrid w:val="0"/>
                    <w:spacing w:beforeLines="50" w:before="120"/>
                    <w:jc w:val="center"/>
                    <w:rPr>
                      <w:rFonts w:ascii="Arial" w:hAnsi="Arial" w:cs="Arial"/>
                      <w:szCs w:val="21"/>
                    </w:rPr>
                  </w:pPr>
                  <w:r w:rsidRPr="00296BA3">
                    <w:rPr>
                      <w:rFonts w:ascii="Arial" w:hAnsi="Arial" w:cs="Arial" w:hint="eastAsia"/>
                      <w:szCs w:val="21"/>
                    </w:rPr>
                    <w:t>固废</w:t>
                  </w:r>
                </w:p>
              </w:tc>
              <w:tc>
                <w:tcPr>
                  <w:tcW w:w="1002" w:type="pct"/>
                  <w:vAlign w:val="center"/>
                </w:tcPr>
                <w:p w14:paraId="5A09B7E1" w14:textId="075E4ABC" w:rsidR="00DF0119" w:rsidRPr="00296BA3" w:rsidRDefault="00DF0119" w:rsidP="00A212A7">
                  <w:pPr>
                    <w:adjustRightInd w:val="0"/>
                    <w:snapToGrid w:val="0"/>
                    <w:spacing w:beforeLines="50" w:before="120"/>
                    <w:jc w:val="center"/>
                    <w:rPr>
                      <w:rFonts w:ascii="Arial" w:hAnsi="Arial" w:cs="Arial"/>
                      <w:szCs w:val="21"/>
                    </w:rPr>
                  </w:pPr>
                  <w:r w:rsidRPr="00296BA3">
                    <w:rPr>
                      <w:rFonts w:ascii="Arial" w:hAnsi="Arial" w:cs="Arial" w:hint="eastAsia"/>
                      <w:szCs w:val="21"/>
                    </w:rPr>
                    <w:t>生活</w:t>
                  </w:r>
                  <w:r w:rsidRPr="00296BA3">
                    <w:rPr>
                      <w:rFonts w:ascii="Arial" w:hAnsi="Arial" w:cs="Arial"/>
                      <w:szCs w:val="21"/>
                    </w:rPr>
                    <w:t>垃圾</w:t>
                  </w:r>
                </w:p>
              </w:tc>
              <w:tc>
                <w:tcPr>
                  <w:tcW w:w="1719" w:type="pct"/>
                  <w:vAlign w:val="center"/>
                </w:tcPr>
                <w:p w14:paraId="41E00B90" w14:textId="0B647FD7" w:rsidR="00DF0119" w:rsidRPr="00296BA3" w:rsidRDefault="00DF0119" w:rsidP="00D5484D">
                  <w:pPr>
                    <w:adjustRightInd w:val="0"/>
                    <w:snapToGrid w:val="0"/>
                    <w:spacing w:beforeLines="50" w:before="120"/>
                    <w:jc w:val="center"/>
                    <w:rPr>
                      <w:rFonts w:ascii="Arial" w:hAnsi="Arial" w:cs="Arial"/>
                      <w:szCs w:val="21"/>
                    </w:rPr>
                  </w:pPr>
                  <w:r w:rsidRPr="00296BA3">
                    <w:rPr>
                      <w:rFonts w:ascii="Arial" w:hAnsi="Arial" w:cs="Arial" w:hint="eastAsia"/>
                      <w:szCs w:val="21"/>
                    </w:rPr>
                    <w:t>委托环卫部门定期清运</w:t>
                  </w:r>
                </w:p>
              </w:tc>
              <w:tc>
                <w:tcPr>
                  <w:tcW w:w="1638" w:type="pct"/>
                  <w:vMerge w:val="restart"/>
                  <w:vAlign w:val="center"/>
                </w:tcPr>
                <w:p w14:paraId="4B287638" w14:textId="3F8BE761" w:rsidR="00DF0119" w:rsidRPr="00296BA3" w:rsidRDefault="00DF0119" w:rsidP="00A212A7">
                  <w:pPr>
                    <w:adjustRightInd w:val="0"/>
                    <w:snapToGrid w:val="0"/>
                    <w:spacing w:beforeLines="50" w:before="120"/>
                    <w:jc w:val="center"/>
                    <w:rPr>
                      <w:rFonts w:ascii="Arial" w:hAnsi="Arial" w:cs="Arial"/>
                      <w:szCs w:val="21"/>
                    </w:rPr>
                  </w:pPr>
                  <w:r w:rsidRPr="00296BA3">
                    <w:rPr>
                      <w:rFonts w:ascii="Arial" w:hAnsi="Arial" w:cs="Arial" w:hint="eastAsia"/>
                      <w:szCs w:val="21"/>
                    </w:rPr>
                    <w:t>已落实</w:t>
                  </w:r>
                </w:p>
              </w:tc>
            </w:tr>
            <w:tr w:rsidR="00DF0119" w:rsidRPr="00296BA3" w14:paraId="4C3FCE0A" w14:textId="77777777" w:rsidTr="00296BA3">
              <w:trPr>
                <w:trHeight w:val="340"/>
                <w:jc w:val="center"/>
              </w:trPr>
              <w:tc>
                <w:tcPr>
                  <w:tcW w:w="641" w:type="pct"/>
                  <w:vMerge/>
                  <w:vAlign w:val="center"/>
                </w:tcPr>
                <w:p w14:paraId="38B1D0CE" w14:textId="77777777" w:rsidR="00DF0119" w:rsidRPr="00296BA3" w:rsidRDefault="00DF0119" w:rsidP="00A212A7">
                  <w:pPr>
                    <w:adjustRightInd w:val="0"/>
                    <w:snapToGrid w:val="0"/>
                    <w:spacing w:beforeLines="50" w:before="120"/>
                    <w:jc w:val="center"/>
                    <w:rPr>
                      <w:rFonts w:ascii="Arial" w:hAnsi="Arial" w:cs="Arial"/>
                      <w:b/>
                      <w:szCs w:val="21"/>
                    </w:rPr>
                  </w:pPr>
                </w:p>
              </w:tc>
              <w:tc>
                <w:tcPr>
                  <w:tcW w:w="1002" w:type="pct"/>
                  <w:vAlign w:val="center"/>
                </w:tcPr>
                <w:p w14:paraId="72F4D5F7" w14:textId="20EA1190" w:rsidR="00DF0119" w:rsidRPr="00296BA3" w:rsidRDefault="00DF0119" w:rsidP="00A212A7">
                  <w:pPr>
                    <w:adjustRightInd w:val="0"/>
                    <w:snapToGrid w:val="0"/>
                    <w:spacing w:beforeLines="50" w:before="120"/>
                    <w:jc w:val="center"/>
                    <w:rPr>
                      <w:rFonts w:ascii="Arial" w:hAnsi="Arial" w:cs="Arial"/>
                      <w:szCs w:val="21"/>
                    </w:rPr>
                  </w:pPr>
                  <w:r w:rsidRPr="00296BA3">
                    <w:rPr>
                      <w:rFonts w:ascii="Arial" w:hAnsi="Arial" w:cs="Arial" w:hint="eastAsia"/>
                      <w:szCs w:val="21"/>
                    </w:rPr>
                    <w:t>废抹布</w:t>
                  </w:r>
                </w:p>
              </w:tc>
              <w:tc>
                <w:tcPr>
                  <w:tcW w:w="1719" w:type="pct"/>
                  <w:vMerge w:val="restart"/>
                  <w:vAlign w:val="center"/>
                </w:tcPr>
                <w:p w14:paraId="35C147B6" w14:textId="4C518BCD" w:rsidR="00DF0119" w:rsidRPr="00296BA3" w:rsidRDefault="00DF0119" w:rsidP="00D5484D">
                  <w:pPr>
                    <w:adjustRightInd w:val="0"/>
                    <w:snapToGrid w:val="0"/>
                    <w:spacing w:beforeLines="50" w:before="120"/>
                    <w:jc w:val="center"/>
                    <w:rPr>
                      <w:rFonts w:ascii="Arial" w:hAnsi="Arial" w:cs="Arial"/>
                      <w:szCs w:val="21"/>
                    </w:rPr>
                  </w:pPr>
                  <w:r w:rsidRPr="00296BA3">
                    <w:rPr>
                      <w:rFonts w:ascii="Arial" w:hAnsi="Arial" w:cs="Arial" w:hint="eastAsia"/>
                      <w:szCs w:val="21"/>
                    </w:rPr>
                    <w:t>委托资质单位处置</w:t>
                  </w:r>
                </w:p>
              </w:tc>
              <w:tc>
                <w:tcPr>
                  <w:tcW w:w="1638" w:type="pct"/>
                  <w:vMerge/>
                  <w:vAlign w:val="center"/>
                </w:tcPr>
                <w:p w14:paraId="52E8E902" w14:textId="77777777" w:rsidR="00DF0119" w:rsidRPr="00296BA3" w:rsidRDefault="00DF0119" w:rsidP="00A212A7">
                  <w:pPr>
                    <w:adjustRightInd w:val="0"/>
                    <w:snapToGrid w:val="0"/>
                    <w:spacing w:beforeLines="50" w:before="120"/>
                    <w:jc w:val="center"/>
                    <w:rPr>
                      <w:rFonts w:ascii="Arial" w:hAnsi="Arial" w:cs="Arial"/>
                      <w:szCs w:val="21"/>
                    </w:rPr>
                  </w:pPr>
                </w:p>
              </w:tc>
            </w:tr>
            <w:tr w:rsidR="00DF0119" w:rsidRPr="00296BA3" w14:paraId="3D080659" w14:textId="77777777" w:rsidTr="00296BA3">
              <w:trPr>
                <w:trHeight w:val="340"/>
                <w:jc w:val="center"/>
              </w:trPr>
              <w:tc>
                <w:tcPr>
                  <w:tcW w:w="641" w:type="pct"/>
                  <w:vMerge/>
                  <w:vAlign w:val="center"/>
                </w:tcPr>
                <w:p w14:paraId="155CCFD2" w14:textId="77777777" w:rsidR="00DF0119" w:rsidRPr="00296BA3" w:rsidRDefault="00DF0119" w:rsidP="00A212A7">
                  <w:pPr>
                    <w:adjustRightInd w:val="0"/>
                    <w:snapToGrid w:val="0"/>
                    <w:spacing w:beforeLines="50" w:before="120"/>
                    <w:jc w:val="center"/>
                    <w:rPr>
                      <w:rFonts w:ascii="Arial" w:hAnsi="Arial" w:cs="Arial"/>
                      <w:b/>
                      <w:szCs w:val="21"/>
                    </w:rPr>
                  </w:pPr>
                </w:p>
              </w:tc>
              <w:tc>
                <w:tcPr>
                  <w:tcW w:w="1002" w:type="pct"/>
                  <w:vAlign w:val="center"/>
                </w:tcPr>
                <w:p w14:paraId="435501DE" w14:textId="2A20BC42" w:rsidR="00DF0119" w:rsidRPr="00296BA3" w:rsidRDefault="00DF0119" w:rsidP="00A212A7">
                  <w:pPr>
                    <w:adjustRightInd w:val="0"/>
                    <w:snapToGrid w:val="0"/>
                    <w:spacing w:beforeLines="50" w:before="120"/>
                    <w:jc w:val="center"/>
                    <w:rPr>
                      <w:rFonts w:ascii="Arial" w:hAnsi="Arial" w:cs="Arial"/>
                      <w:szCs w:val="21"/>
                    </w:rPr>
                  </w:pPr>
                  <w:r w:rsidRPr="00296BA3">
                    <w:rPr>
                      <w:rFonts w:ascii="Arial" w:hAnsi="Arial" w:cs="Arial" w:hint="eastAsia"/>
                      <w:szCs w:val="21"/>
                    </w:rPr>
                    <w:t>废</w:t>
                  </w:r>
                  <w:r w:rsidRPr="00296BA3">
                    <w:rPr>
                      <w:rFonts w:ascii="Arial" w:hAnsi="Arial" w:cs="Arial"/>
                      <w:szCs w:val="21"/>
                    </w:rPr>
                    <w:t>显影液</w:t>
                  </w:r>
                </w:p>
              </w:tc>
              <w:tc>
                <w:tcPr>
                  <w:tcW w:w="1719" w:type="pct"/>
                  <w:vMerge/>
                  <w:vAlign w:val="center"/>
                </w:tcPr>
                <w:p w14:paraId="2F35800F" w14:textId="658C2418" w:rsidR="00DF0119" w:rsidRPr="00296BA3" w:rsidRDefault="00DF0119" w:rsidP="00D5484D">
                  <w:pPr>
                    <w:adjustRightInd w:val="0"/>
                    <w:snapToGrid w:val="0"/>
                    <w:spacing w:beforeLines="50" w:before="120"/>
                    <w:jc w:val="center"/>
                    <w:rPr>
                      <w:rFonts w:ascii="Arial" w:hAnsi="Arial" w:cs="Arial"/>
                      <w:szCs w:val="21"/>
                    </w:rPr>
                  </w:pPr>
                </w:p>
              </w:tc>
              <w:tc>
                <w:tcPr>
                  <w:tcW w:w="1638" w:type="pct"/>
                  <w:vMerge/>
                  <w:vAlign w:val="center"/>
                </w:tcPr>
                <w:p w14:paraId="327E9432" w14:textId="77777777" w:rsidR="00DF0119" w:rsidRPr="00296BA3" w:rsidRDefault="00DF0119" w:rsidP="00A212A7">
                  <w:pPr>
                    <w:adjustRightInd w:val="0"/>
                    <w:snapToGrid w:val="0"/>
                    <w:spacing w:beforeLines="50" w:before="120"/>
                    <w:jc w:val="center"/>
                    <w:rPr>
                      <w:rFonts w:ascii="Arial" w:hAnsi="Arial" w:cs="Arial"/>
                      <w:szCs w:val="21"/>
                    </w:rPr>
                  </w:pPr>
                </w:p>
              </w:tc>
            </w:tr>
            <w:tr w:rsidR="00DF0119" w:rsidRPr="00296BA3" w14:paraId="6A32EDAA" w14:textId="77777777" w:rsidTr="00296BA3">
              <w:trPr>
                <w:trHeight w:val="340"/>
                <w:jc w:val="center"/>
              </w:trPr>
              <w:tc>
                <w:tcPr>
                  <w:tcW w:w="641" w:type="pct"/>
                  <w:vMerge/>
                  <w:vAlign w:val="center"/>
                </w:tcPr>
                <w:p w14:paraId="2E8A3DBF" w14:textId="77777777" w:rsidR="00DF0119" w:rsidRPr="00296BA3" w:rsidRDefault="00DF0119" w:rsidP="00A212A7">
                  <w:pPr>
                    <w:adjustRightInd w:val="0"/>
                    <w:snapToGrid w:val="0"/>
                    <w:spacing w:beforeLines="50" w:before="120"/>
                    <w:jc w:val="center"/>
                    <w:rPr>
                      <w:rFonts w:ascii="Arial" w:hAnsi="Arial" w:cs="Arial"/>
                      <w:b/>
                      <w:szCs w:val="21"/>
                    </w:rPr>
                  </w:pPr>
                </w:p>
              </w:tc>
              <w:tc>
                <w:tcPr>
                  <w:tcW w:w="1002" w:type="pct"/>
                  <w:vAlign w:val="center"/>
                </w:tcPr>
                <w:p w14:paraId="3E675477" w14:textId="544470E0" w:rsidR="00DF0119" w:rsidRPr="00296BA3" w:rsidRDefault="00DF0119" w:rsidP="00A212A7">
                  <w:pPr>
                    <w:adjustRightInd w:val="0"/>
                    <w:snapToGrid w:val="0"/>
                    <w:spacing w:beforeLines="50" w:before="120"/>
                    <w:jc w:val="center"/>
                    <w:rPr>
                      <w:rFonts w:ascii="Arial" w:hAnsi="Arial" w:cs="Arial"/>
                      <w:szCs w:val="21"/>
                    </w:rPr>
                  </w:pPr>
                  <w:r w:rsidRPr="00296BA3">
                    <w:rPr>
                      <w:rFonts w:ascii="Arial" w:hAnsi="Arial" w:cs="Arial" w:hint="eastAsia"/>
                      <w:szCs w:val="21"/>
                    </w:rPr>
                    <w:t>废</w:t>
                  </w:r>
                  <w:r w:rsidRPr="00296BA3">
                    <w:rPr>
                      <w:rFonts w:ascii="Arial" w:hAnsi="Arial" w:cs="Arial"/>
                      <w:szCs w:val="21"/>
                    </w:rPr>
                    <w:t>包装桶</w:t>
                  </w:r>
                </w:p>
              </w:tc>
              <w:tc>
                <w:tcPr>
                  <w:tcW w:w="1719" w:type="pct"/>
                  <w:vMerge/>
                  <w:vAlign w:val="center"/>
                </w:tcPr>
                <w:p w14:paraId="1D20376B" w14:textId="77777777" w:rsidR="00DF0119" w:rsidRPr="00296BA3" w:rsidRDefault="00DF0119" w:rsidP="00D5484D">
                  <w:pPr>
                    <w:adjustRightInd w:val="0"/>
                    <w:snapToGrid w:val="0"/>
                    <w:spacing w:beforeLines="50" w:before="120"/>
                    <w:jc w:val="center"/>
                    <w:rPr>
                      <w:rFonts w:ascii="Arial" w:hAnsi="Arial" w:cs="Arial"/>
                      <w:szCs w:val="21"/>
                    </w:rPr>
                  </w:pPr>
                </w:p>
              </w:tc>
              <w:tc>
                <w:tcPr>
                  <w:tcW w:w="1638" w:type="pct"/>
                  <w:vMerge/>
                  <w:vAlign w:val="center"/>
                </w:tcPr>
                <w:p w14:paraId="77FAC3B5" w14:textId="77777777" w:rsidR="00DF0119" w:rsidRPr="00296BA3" w:rsidRDefault="00DF0119" w:rsidP="00A212A7">
                  <w:pPr>
                    <w:adjustRightInd w:val="0"/>
                    <w:snapToGrid w:val="0"/>
                    <w:spacing w:beforeLines="50" w:before="120"/>
                    <w:jc w:val="center"/>
                    <w:rPr>
                      <w:rFonts w:ascii="Arial" w:hAnsi="Arial" w:cs="Arial"/>
                      <w:szCs w:val="21"/>
                    </w:rPr>
                  </w:pPr>
                </w:p>
              </w:tc>
            </w:tr>
            <w:tr w:rsidR="00DF0119" w:rsidRPr="00296BA3" w14:paraId="4B397988" w14:textId="77777777" w:rsidTr="00296BA3">
              <w:trPr>
                <w:trHeight w:val="340"/>
                <w:jc w:val="center"/>
              </w:trPr>
              <w:tc>
                <w:tcPr>
                  <w:tcW w:w="641" w:type="pct"/>
                  <w:vMerge/>
                  <w:vAlign w:val="center"/>
                </w:tcPr>
                <w:p w14:paraId="5B3F6735" w14:textId="77777777" w:rsidR="00DF0119" w:rsidRPr="00296BA3" w:rsidRDefault="00DF0119" w:rsidP="00A212A7">
                  <w:pPr>
                    <w:adjustRightInd w:val="0"/>
                    <w:snapToGrid w:val="0"/>
                    <w:spacing w:beforeLines="50" w:before="120"/>
                    <w:jc w:val="center"/>
                    <w:rPr>
                      <w:rFonts w:ascii="Arial" w:hAnsi="Arial" w:cs="Arial"/>
                      <w:b/>
                      <w:szCs w:val="21"/>
                    </w:rPr>
                  </w:pPr>
                </w:p>
              </w:tc>
              <w:tc>
                <w:tcPr>
                  <w:tcW w:w="1002" w:type="pct"/>
                  <w:vAlign w:val="center"/>
                </w:tcPr>
                <w:p w14:paraId="54200D90" w14:textId="490C91B6" w:rsidR="00DF0119" w:rsidRPr="00296BA3" w:rsidRDefault="00DF0119" w:rsidP="00A212A7">
                  <w:pPr>
                    <w:adjustRightInd w:val="0"/>
                    <w:snapToGrid w:val="0"/>
                    <w:spacing w:beforeLines="50" w:before="120"/>
                    <w:jc w:val="center"/>
                    <w:rPr>
                      <w:rFonts w:ascii="Arial" w:hAnsi="Arial" w:cs="Arial"/>
                      <w:szCs w:val="21"/>
                    </w:rPr>
                  </w:pPr>
                  <w:r w:rsidRPr="00296BA3">
                    <w:rPr>
                      <w:rFonts w:ascii="Arial" w:hAnsi="Arial" w:cs="Arial" w:hint="eastAsia"/>
                      <w:szCs w:val="21"/>
                    </w:rPr>
                    <w:t>废</w:t>
                  </w:r>
                  <w:r w:rsidRPr="00296BA3">
                    <w:rPr>
                      <w:rFonts w:ascii="Arial" w:hAnsi="Arial" w:cs="Arial" w:hint="eastAsia"/>
                      <w:szCs w:val="21"/>
                    </w:rPr>
                    <w:t>PS</w:t>
                  </w:r>
                  <w:r w:rsidRPr="00296BA3">
                    <w:rPr>
                      <w:rFonts w:ascii="Arial" w:hAnsi="Arial" w:cs="Arial" w:hint="eastAsia"/>
                      <w:szCs w:val="21"/>
                    </w:rPr>
                    <w:t>版</w:t>
                  </w:r>
                </w:p>
              </w:tc>
              <w:tc>
                <w:tcPr>
                  <w:tcW w:w="1719" w:type="pct"/>
                  <w:vMerge/>
                  <w:vAlign w:val="center"/>
                </w:tcPr>
                <w:p w14:paraId="6CB53217" w14:textId="77777777" w:rsidR="00DF0119" w:rsidRPr="00296BA3" w:rsidRDefault="00DF0119" w:rsidP="00D5484D">
                  <w:pPr>
                    <w:adjustRightInd w:val="0"/>
                    <w:snapToGrid w:val="0"/>
                    <w:spacing w:beforeLines="50" w:before="120"/>
                    <w:jc w:val="center"/>
                    <w:rPr>
                      <w:rFonts w:ascii="Arial" w:hAnsi="Arial" w:cs="Arial"/>
                      <w:szCs w:val="21"/>
                    </w:rPr>
                  </w:pPr>
                </w:p>
              </w:tc>
              <w:tc>
                <w:tcPr>
                  <w:tcW w:w="1638" w:type="pct"/>
                  <w:vMerge/>
                  <w:vAlign w:val="center"/>
                </w:tcPr>
                <w:p w14:paraId="7E4F81F4" w14:textId="77777777" w:rsidR="00DF0119" w:rsidRPr="00296BA3" w:rsidRDefault="00DF0119" w:rsidP="00A212A7">
                  <w:pPr>
                    <w:adjustRightInd w:val="0"/>
                    <w:snapToGrid w:val="0"/>
                    <w:spacing w:beforeLines="50" w:before="120"/>
                    <w:jc w:val="center"/>
                    <w:rPr>
                      <w:rFonts w:ascii="Arial" w:hAnsi="Arial" w:cs="Arial"/>
                      <w:szCs w:val="21"/>
                    </w:rPr>
                  </w:pPr>
                </w:p>
              </w:tc>
            </w:tr>
            <w:tr w:rsidR="00DF0119" w:rsidRPr="00296BA3" w14:paraId="40D34254" w14:textId="77777777" w:rsidTr="00296BA3">
              <w:trPr>
                <w:trHeight w:val="340"/>
                <w:jc w:val="center"/>
              </w:trPr>
              <w:tc>
                <w:tcPr>
                  <w:tcW w:w="641" w:type="pct"/>
                  <w:vMerge/>
                  <w:vAlign w:val="center"/>
                </w:tcPr>
                <w:p w14:paraId="347041C2" w14:textId="77777777" w:rsidR="00DF0119" w:rsidRPr="00296BA3" w:rsidRDefault="00DF0119" w:rsidP="00A212A7">
                  <w:pPr>
                    <w:adjustRightInd w:val="0"/>
                    <w:snapToGrid w:val="0"/>
                    <w:spacing w:beforeLines="50" w:before="120"/>
                    <w:jc w:val="center"/>
                    <w:rPr>
                      <w:rFonts w:ascii="Arial" w:hAnsi="Arial" w:cs="Arial"/>
                      <w:b/>
                      <w:szCs w:val="21"/>
                    </w:rPr>
                  </w:pPr>
                </w:p>
              </w:tc>
              <w:tc>
                <w:tcPr>
                  <w:tcW w:w="1002" w:type="pct"/>
                  <w:vAlign w:val="center"/>
                </w:tcPr>
                <w:p w14:paraId="519777A2" w14:textId="30B9A014" w:rsidR="00DF0119" w:rsidRPr="00296BA3" w:rsidRDefault="00DF0119" w:rsidP="00A212A7">
                  <w:pPr>
                    <w:adjustRightInd w:val="0"/>
                    <w:snapToGrid w:val="0"/>
                    <w:spacing w:beforeLines="50" w:before="120"/>
                    <w:jc w:val="center"/>
                    <w:rPr>
                      <w:rFonts w:ascii="Arial" w:hAnsi="Arial" w:cs="Arial"/>
                      <w:szCs w:val="21"/>
                    </w:rPr>
                  </w:pPr>
                  <w:r>
                    <w:rPr>
                      <w:rFonts w:ascii="Arial" w:hAnsi="Arial" w:cs="Arial" w:hint="eastAsia"/>
                      <w:szCs w:val="21"/>
                    </w:rPr>
                    <w:t>废</w:t>
                  </w:r>
                  <w:r>
                    <w:rPr>
                      <w:rFonts w:ascii="Arial" w:hAnsi="Arial" w:cs="Arial"/>
                      <w:szCs w:val="21"/>
                    </w:rPr>
                    <w:t>活性</w:t>
                  </w:r>
                  <w:r>
                    <w:rPr>
                      <w:rFonts w:ascii="Arial" w:hAnsi="Arial" w:cs="Arial" w:hint="eastAsia"/>
                      <w:szCs w:val="21"/>
                    </w:rPr>
                    <w:t>炭</w:t>
                  </w:r>
                </w:p>
              </w:tc>
              <w:tc>
                <w:tcPr>
                  <w:tcW w:w="1719" w:type="pct"/>
                  <w:vMerge/>
                  <w:vAlign w:val="center"/>
                </w:tcPr>
                <w:p w14:paraId="3AD5589F" w14:textId="77777777" w:rsidR="00DF0119" w:rsidRPr="00296BA3" w:rsidRDefault="00DF0119" w:rsidP="00D5484D">
                  <w:pPr>
                    <w:adjustRightInd w:val="0"/>
                    <w:snapToGrid w:val="0"/>
                    <w:spacing w:beforeLines="50" w:before="120"/>
                    <w:jc w:val="center"/>
                    <w:rPr>
                      <w:rFonts w:ascii="Arial" w:hAnsi="Arial" w:cs="Arial"/>
                      <w:szCs w:val="21"/>
                    </w:rPr>
                  </w:pPr>
                </w:p>
              </w:tc>
              <w:tc>
                <w:tcPr>
                  <w:tcW w:w="1638" w:type="pct"/>
                  <w:vAlign w:val="center"/>
                </w:tcPr>
                <w:p w14:paraId="25B58C47" w14:textId="77777777" w:rsidR="00DF0119" w:rsidRPr="00296BA3" w:rsidRDefault="00DF0119" w:rsidP="00A212A7">
                  <w:pPr>
                    <w:adjustRightInd w:val="0"/>
                    <w:snapToGrid w:val="0"/>
                    <w:spacing w:beforeLines="50" w:before="120"/>
                    <w:jc w:val="center"/>
                    <w:rPr>
                      <w:rFonts w:ascii="Arial" w:hAnsi="Arial" w:cs="Arial"/>
                      <w:szCs w:val="21"/>
                    </w:rPr>
                  </w:pPr>
                </w:p>
              </w:tc>
            </w:tr>
            <w:tr w:rsidR="00296BA3" w:rsidRPr="00296BA3" w14:paraId="34C9AE89" w14:textId="77777777" w:rsidTr="00296BA3">
              <w:trPr>
                <w:trHeight w:val="340"/>
                <w:jc w:val="center"/>
              </w:trPr>
              <w:tc>
                <w:tcPr>
                  <w:tcW w:w="1643" w:type="pct"/>
                  <w:gridSpan w:val="2"/>
                  <w:vAlign w:val="center"/>
                </w:tcPr>
                <w:p w14:paraId="18687A61" w14:textId="7A9D1E55" w:rsidR="00CD08AA" w:rsidRPr="00296BA3" w:rsidRDefault="00CD08AA" w:rsidP="00CD08AA">
                  <w:pPr>
                    <w:adjustRightInd w:val="0"/>
                    <w:snapToGrid w:val="0"/>
                    <w:spacing w:beforeLines="50" w:before="120"/>
                    <w:jc w:val="center"/>
                    <w:rPr>
                      <w:rFonts w:ascii="Arial" w:eastAsiaTheme="minorEastAsia" w:hAnsi="Arial" w:cs="Arial"/>
                      <w:bCs/>
                      <w:szCs w:val="21"/>
                    </w:rPr>
                  </w:pPr>
                  <w:r w:rsidRPr="00296BA3">
                    <w:rPr>
                      <w:rFonts w:ascii="Arial" w:eastAsiaTheme="minorEastAsia" w:hAnsi="Arial" w:cs="Arial"/>
                      <w:bCs/>
                      <w:szCs w:val="21"/>
                    </w:rPr>
                    <w:t>大气环境防护距离</w:t>
                  </w:r>
                </w:p>
              </w:tc>
              <w:tc>
                <w:tcPr>
                  <w:tcW w:w="1719" w:type="pct"/>
                  <w:vAlign w:val="center"/>
                </w:tcPr>
                <w:p w14:paraId="7B2B9BC0" w14:textId="6C8707F6" w:rsidR="00CD08AA" w:rsidRPr="00296BA3" w:rsidRDefault="00CD08AA" w:rsidP="00CD08AA">
                  <w:pPr>
                    <w:adjustRightInd w:val="0"/>
                    <w:snapToGrid w:val="0"/>
                    <w:spacing w:beforeLines="50" w:before="120"/>
                    <w:jc w:val="center"/>
                    <w:rPr>
                      <w:rFonts w:ascii="Arial" w:hAnsi="Arial" w:cs="Arial"/>
                      <w:szCs w:val="21"/>
                    </w:rPr>
                  </w:pPr>
                  <w:r w:rsidRPr="00296BA3">
                    <w:rPr>
                      <w:rFonts w:ascii="Arial" w:hAnsi="Arial" w:cs="Arial"/>
                      <w:szCs w:val="21"/>
                    </w:rPr>
                    <w:t>无需设置</w:t>
                  </w:r>
                </w:p>
              </w:tc>
              <w:tc>
                <w:tcPr>
                  <w:tcW w:w="1638" w:type="pct"/>
                  <w:vAlign w:val="center"/>
                </w:tcPr>
                <w:p w14:paraId="5302FDA6" w14:textId="350B7C16" w:rsidR="00CD08AA" w:rsidRPr="00296BA3" w:rsidRDefault="00CD08AA" w:rsidP="00CD08AA">
                  <w:pPr>
                    <w:adjustRightInd w:val="0"/>
                    <w:snapToGrid w:val="0"/>
                    <w:spacing w:beforeLines="50" w:before="120"/>
                    <w:jc w:val="center"/>
                    <w:rPr>
                      <w:rFonts w:ascii="Arial" w:eastAsiaTheme="minorEastAsia" w:hAnsi="Arial" w:cs="Arial"/>
                      <w:bCs/>
                      <w:szCs w:val="21"/>
                    </w:rPr>
                  </w:pPr>
                  <w:r w:rsidRPr="00296BA3">
                    <w:rPr>
                      <w:rFonts w:ascii="Arial" w:eastAsiaTheme="minorEastAsia" w:hAnsi="Arial" w:cs="Arial"/>
                      <w:bCs/>
                      <w:szCs w:val="21"/>
                    </w:rPr>
                    <w:t>已落实</w:t>
                  </w:r>
                </w:p>
              </w:tc>
            </w:tr>
          </w:tbl>
          <w:p w14:paraId="166E7577" w14:textId="57E94D96" w:rsidR="00DF0119" w:rsidRPr="00DF0119" w:rsidRDefault="00DF0119" w:rsidP="00DF0119">
            <w:pPr>
              <w:spacing w:beforeLines="50" w:before="120" w:line="360" w:lineRule="auto"/>
              <w:jc w:val="center"/>
              <w:rPr>
                <w:rFonts w:ascii="Arial" w:hAnsi="Arial" w:cs="Arial"/>
                <w:b/>
                <w:bCs/>
                <w:sz w:val="23"/>
                <w:szCs w:val="23"/>
              </w:rPr>
            </w:pPr>
            <w:r w:rsidRPr="00DF0119">
              <w:rPr>
                <w:rFonts w:ascii="Arial" w:hAnsi="Arial" w:cs="Arial"/>
                <w:b/>
                <w:bCs/>
                <w:sz w:val="23"/>
                <w:szCs w:val="23"/>
              </w:rPr>
              <w:t>表</w:t>
            </w:r>
            <w:r w:rsidRPr="00DF0119">
              <w:rPr>
                <w:rFonts w:ascii="Arial" w:hAnsi="Arial" w:cs="Arial"/>
                <w:b/>
                <w:bCs/>
                <w:sz w:val="23"/>
                <w:szCs w:val="23"/>
              </w:rPr>
              <w:t xml:space="preserve">2.2-3  </w:t>
            </w:r>
            <w:r w:rsidRPr="00DF0119">
              <w:rPr>
                <w:rFonts w:ascii="Arial" w:hAnsi="Arial" w:cs="Arial"/>
                <w:b/>
                <w:bCs/>
                <w:sz w:val="23"/>
                <w:szCs w:val="23"/>
              </w:rPr>
              <w:t>环评批复中意见及落实情况</w:t>
            </w:r>
          </w:p>
          <w:tbl>
            <w:tblPr>
              <w:tblStyle w:val="af9"/>
              <w:tblW w:w="5000" w:type="pct"/>
              <w:jc w:val="center"/>
              <w:tblLook w:val="04A0" w:firstRow="1" w:lastRow="0" w:firstColumn="1" w:lastColumn="0" w:noHBand="0" w:noVBand="1"/>
            </w:tblPr>
            <w:tblGrid>
              <w:gridCol w:w="1326"/>
              <w:gridCol w:w="4505"/>
              <w:gridCol w:w="3260"/>
            </w:tblGrid>
            <w:tr w:rsidR="00DF0119" w:rsidRPr="00043074" w14:paraId="2BECA2DE" w14:textId="77777777" w:rsidTr="001257B0">
              <w:trPr>
                <w:trHeight w:val="340"/>
                <w:jc w:val="center"/>
              </w:trPr>
              <w:tc>
                <w:tcPr>
                  <w:tcW w:w="729" w:type="pct"/>
                  <w:vAlign w:val="center"/>
                </w:tcPr>
                <w:p w14:paraId="269D092F" w14:textId="77777777" w:rsidR="00DF0119" w:rsidRPr="00043074" w:rsidRDefault="00DF0119" w:rsidP="00DF0119">
                  <w:pPr>
                    <w:jc w:val="center"/>
                    <w:rPr>
                      <w:rFonts w:ascii="Arial" w:eastAsiaTheme="minorEastAsia" w:hAnsi="Arial" w:cs="Arial"/>
                    </w:rPr>
                  </w:pPr>
                  <w:r w:rsidRPr="00043074">
                    <w:rPr>
                      <w:rFonts w:ascii="Arial" w:eastAsiaTheme="minorEastAsia" w:hAnsi="Arial" w:cs="Arial"/>
                    </w:rPr>
                    <w:t>污染类别</w:t>
                  </w:r>
                </w:p>
              </w:tc>
              <w:tc>
                <w:tcPr>
                  <w:tcW w:w="2478" w:type="pct"/>
                  <w:vAlign w:val="center"/>
                </w:tcPr>
                <w:p w14:paraId="71761754" w14:textId="77777777" w:rsidR="00DF0119" w:rsidRPr="00043074" w:rsidRDefault="00DF0119" w:rsidP="00DF0119">
                  <w:pPr>
                    <w:jc w:val="center"/>
                    <w:rPr>
                      <w:rFonts w:ascii="Arial" w:eastAsiaTheme="minorEastAsia" w:hAnsi="Arial" w:cs="Arial"/>
                    </w:rPr>
                  </w:pPr>
                  <w:r w:rsidRPr="00043074">
                    <w:rPr>
                      <w:rFonts w:ascii="Arial" w:eastAsiaTheme="minorEastAsia" w:hAnsi="Arial" w:cs="Arial"/>
                    </w:rPr>
                    <w:t>环评批复意见</w:t>
                  </w:r>
                </w:p>
              </w:tc>
              <w:tc>
                <w:tcPr>
                  <w:tcW w:w="1793" w:type="pct"/>
                  <w:vAlign w:val="center"/>
                </w:tcPr>
                <w:p w14:paraId="5A69E7C0" w14:textId="77777777" w:rsidR="00DF0119" w:rsidRPr="00043074" w:rsidRDefault="00DF0119" w:rsidP="00DF0119">
                  <w:pPr>
                    <w:jc w:val="center"/>
                    <w:rPr>
                      <w:rFonts w:ascii="Arial" w:eastAsiaTheme="minorEastAsia" w:hAnsi="Arial" w:cs="Arial"/>
                    </w:rPr>
                  </w:pPr>
                  <w:r w:rsidRPr="00043074">
                    <w:rPr>
                      <w:rFonts w:ascii="Arial" w:eastAsiaTheme="minorEastAsia" w:hAnsi="Arial" w:cs="Arial"/>
                    </w:rPr>
                    <w:t>落实情况</w:t>
                  </w:r>
                </w:p>
              </w:tc>
            </w:tr>
            <w:tr w:rsidR="00DF0119" w:rsidRPr="00043074" w14:paraId="5224C887" w14:textId="77777777" w:rsidTr="001257B0">
              <w:trPr>
                <w:trHeight w:val="340"/>
                <w:jc w:val="center"/>
              </w:trPr>
              <w:tc>
                <w:tcPr>
                  <w:tcW w:w="729" w:type="pct"/>
                  <w:vAlign w:val="center"/>
                </w:tcPr>
                <w:p w14:paraId="3030EAA1" w14:textId="77777777" w:rsidR="00DF0119" w:rsidRPr="00043074" w:rsidRDefault="00DF0119" w:rsidP="00DF0119">
                  <w:pPr>
                    <w:jc w:val="center"/>
                    <w:rPr>
                      <w:rFonts w:ascii="Arial" w:eastAsiaTheme="minorEastAsia" w:hAnsi="Arial" w:cs="Arial"/>
                    </w:rPr>
                  </w:pPr>
                  <w:r w:rsidRPr="00043074">
                    <w:rPr>
                      <w:rFonts w:ascii="Arial" w:eastAsiaTheme="minorEastAsia" w:hAnsi="Arial" w:cs="Arial"/>
                    </w:rPr>
                    <w:t>废水</w:t>
                  </w:r>
                </w:p>
              </w:tc>
              <w:tc>
                <w:tcPr>
                  <w:tcW w:w="2478" w:type="pct"/>
                  <w:vAlign w:val="center"/>
                </w:tcPr>
                <w:p w14:paraId="5FA5DD01" w14:textId="42D9939A" w:rsidR="00DF0119" w:rsidRPr="00043074" w:rsidRDefault="00115624" w:rsidP="00DF0119">
                  <w:pPr>
                    <w:adjustRightInd w:val="0"/>
                    <w:snapToGrid w:val="0"/>
                    <w:jc w:val="left"/>
                    <w:rPr>
                      <w:rFonts w:ascii="Arial" w:eastAsiaTheme="minorEastAsia" w:hAnsi="Arial" w:cs="Arial"/>
                      <w:bCs/>
                      <w:color w:val="000000" w:themeColor="text1"/>
                      <w:szCs w:val="21"/>
                    </w:rPr>
                  </w:pPr>
                  <w:r>
                    <w:rPr>
                      <w:rFonts w:ascii="Arial" w:eastAsiaTheme="minorEastAsia" w:hAnsi="Arial" w:cs="Arial" w:hint="eastAsia"/>
                      <w:bCs/>
                      <w:color w:val="000000" w:themeColor="text1"/>
                      <w:szCs w:val="21"/>
                    </w:rPr>
                    <w:t>加强废水</w:t>
                  </w:r>
                  <w:r>
                    <w:rPr>
                      <w:rFonts w:ascii="Arial" w:eastAsiaTheme="minorEastAsia" w:hAnsi="Arial" w:cs="Arial"/>
                      <w:bCs/>
                      <w:color w:val="000000" w:themeColor="text1"/>
                      <w:szCs w:val="21"/>
                    </w:rPr>
                    <w:t>污染防治。项目必须实施清污分流，</w:t>
                  </w:r>
                  <w:r>
                    <w:rPr>
                      <w:rFonts w:ascii="Arial" w:eastAsiaTheme="minorEastAsia" w:hAnsi="Arial" w:cs="Arial"/>
                      <w:bCs/>
                      <w:color w:val="000000" w:themeColor="text1"/>
                      <w:szCs w:val="21"/>
                    </w:rPr>
                    <w:lastRenderedPageBreak/>
                    <w:t>雨</w:t>
                  </w:r>
                  <w:r>
                    <w:rPr>
                      <w:rFonts w:ascii="Arial" w:eastAsiaTheme="minorEastAsia" w:hAnsi="Arial" w:cs="Arial" w:hint="eastAsia"/>
                      <w:bCs/>
                      <w:color w:val="000000" w:themeColor="text1"/>
                      <w:szCs w:val="21"/>
                    </w:rPr>
                    <w:t>污</w:t>
                  </w:r>
                  <w:r>
                    <w:rPr>
                      <w:rFonts w:ascii="Arial" w:eastAsiaTheme="minorEastAsia" w:hAnsi="Arial" w:cs="Arial"/>
                      <w:bCs/>
                      <w:color w:val="000000" w:themeColor="text1"/>
                      <w:szCs w:val="21"/>
                    </w:rPr>
                    <w:t>分流，生活污水须经相应预处理达到</w:t>
                  </w:r>
                  <w:r>
                    <w:rPr>
                      <w:rFonts w:ascii="Arial" w:eastAsiaTheme="minorEastAsia" w:hAnsi="Arial" w:cs="Arial" w:hint="eastAsia"/>
                      <w:bCs/>
                      <w:color w:val="000000" w:themeColor="text1"/>
                      <w:szCs w:val="21"/>
                    </w:rPr>
                    <w:t>《污水</w:t>
                  </w:r>
                  <w:r>
                    <w:rPr>
                      <w:rFonts w:ascii="Arial" w:eastAsiaTheme="minorEastAsia" w:hAnsi="Arial" w:cs="Arial"/>
                      <w:bCs/>
                      <w:color w:val="000000" w:themeColor="text1"/>
                      <w:szCs w:val="21"/>
                    </w:rPr>
                    <w:t>综合排放标准</w:t>
                  </w:r>
                  <w:r>
                    <w:rPr>
                      <w:rFonts w:ascii="Arial" w:eastAsiaTheme="minorEastAsia" w:hAnsi="Arial" w:cs="Arial" w:hint="eastAsia"/>
                      <w:bCs/>
                      <w:color w:val="000000" w:themeColor="text1"/>
                      <w:szCs w:val="21"/>
                    </w:rPr>
                    <w:t>》（</w:t>
                  </w:r>
                  <w:r>
                    <w:rPr>
                      <w:rFonts w:ascii="Arial" w:eastAsiaTheme="minorEastAsia" w:hAnsi="Arial" w:cs="Arial" w:hint="eastAsia"/>
                      <w:bCs/>
                      <w:color w:val="000000" w:themeColor="text1"/>
                      <w:szCs w:val="21"/>
                    </w:rPr>
                    <w:t>GB8978-1996</w:t>
                  </w:r>
                  <w:r>
                    <w:rPr>
                      <w:rFonts w:ascii="Arial" w:eastAsiaTheme="minorEastAsia" w:hAnsi="Arial" w:cs="Arial" w:hint="eastAsia"/>
                      <w:bCs/>
                      <w:color w:val="000000" w:themeColor="text1"/>
                      <w:szCs w:val="21"/>
                    </w:rPr>
                    <w:t>）三级</w:t>
                  </w:r>
                  <w:r>
                    <w:rPr>
                      <w:rFonts w:ascii="Arial" w:eastAsiaTheme="minorEastAsia" w:hAnsi="Arial" w:cs="Arial"/>
                      <w:bCs/>
                      <w:color w:val="000000" w:themeColor="text1"/>
                      <w:szCs w:val="21"/>
                    </w:rPr>
                    <w:t>标准后，方可排入市政污水管网，送凤凰污水处理厂集中处理达标后</w:t>
                  </w:r>
                  <w:r>
                    <w:rPr>
                      <w:rFonts w:ascii="Arial" w:eastAsiaTheme="minorEastAsia" w:hAnsi="Arial" w:cs="Arial" w:hint="eastAsia"/>
                      <w:bCs/>
                      <w:color w:val="000000" w:themeColor="text1"/>
                      <w:szCs w:val="21"/>
                    </w:rPr>
                    <w:t>排放</w:t>
                  </w:r>
                  <w:r>
                    <w:rPr>
                      <w:rFonts w:ascii="Arial" w:eastAsiaTheme="minorEastAsia" w:hAnsi="Arial" w:cs="Arial"/>
                      <w:bCs/>
                      <w:color w:val="000000" w:themeColor="text1"/>
                      <w:szCs w:val="21"/>
                    </w:rPr>
                    <w:t>。</w:t>
                  </w:r>
                </w:p>
              </w:tc>
              <w:tc>
                <w:tcPr>
                  <w:tcW w:w="1793" w:type="pct"/>
                  <w:vAlign w:val="center"/>
                </w:tcPr>
                <w:p w14:paraId="791C6A3E" w14:textId="77777777" w:rsidR="00DF0119" w:rsidRPr="00043074" w:rsidRDefault="00DF0119" w:rsidP="00DF0119">
                  <w:pPr>
                    <w:jc w:val="center"/>
                    <w:rPr>
                      <w:rFonts w:ascii="Arial" w:eastAsiaTheme="minorEastAsia" w:hAnsi="Arial" w:cs="Arial"/>
                    </w:rPr>
                  </w:pPr>
                  <w:r w:rsidRPr="00043074">
                    <w:rPr>
                      <w:rFonts w:ascii="Arial" w:eastAsiaTheme="minorEastAsia" w:hAnsi="Arial" w:cs="Arial"/>
                    </w:rPr>
                    <w:lastRenderedPageBreak/>
                    <w:t>已落实。</w:t>
                  </w:r>
                  <w:r>
                    <w:rPr>
                      <w:rFonts w:ascii="Arial" w:eastAsiaTheme="minorEastAsia" w:hAnsi="Arial" w:cs="Arial" w:hint="eastAsia"/>
                    </w:rPr>
                    <w:t>项目仅产生生活污水，</w:t>
                  </w:r>
                  <w:r>
                    <w:rPr>
                      <w:rFonts w:ascii="Arial" w:eastAsiaTheme="minorEastAsia" w:hAnsi="Arial" w:cs="Arial" w:hint="eastAsia"/>
                    </w:rPr>
                    <w:lastRenderedPageBreak/>
                    <w:t>利用现有的化粪池预处理后纳入城镇污水管网。</w:t>
                  </w:r>
                </w:p>
              </w:tc>
            </w:tr>
            <w:tr w:rsidR="00DF0119" w:rsidRPr="00043074" w14:paraId="007449D0" w14:textId="77777777" w:rsidTr="001257B0">
              <w:trPr>
                <w:trHeight w:val="340"/>
                <w:jc w:val="center"/>
              </w:trPr>
              <w:tc>
                <w:tcPr>
                  <w:tcW w:w="729" w:type="pct"/>
                  <w:vAlign w:val="center"/>
                </w:tcPr>
                <w:p w14:paraId="682DD48F" w14:textId="77777777" w:rsidR="00DF0119" w:rsidRPr="00043074" w:rsidRDefault="00DF0119" w:rsidP="00DF0119">
                  <w:pPr>
                    <w:jc w:val="center"/>
                    <w:rPr>
                      <w:rFonts w:ascii="Arial" w:eastAsiaTheme="minorEastAsia" w:hAnsi="Arial" w:cs="Arial"/>
                    </w:rPr>
                  </w:pPr>
                  <w:r w:rsidRPr="00043074">
                    <w:rPr>
                      <w:rFonts w:ascii="Arial" w:eastAsiaTheme="minorEastAsia" w:hAnsi="Arial" w:cs="Arial"/>
                    </w:rPr>
                    <w:lastRenderedPageBreak/>
                    <w:t>废气</w:t>
                  </w:r>
                </w:p>
              </w:tc>
              <w:tc>
                <w:tcPr>
                  <w:tcW w:w="2478" w:type="pct"/>
                  <w:vAlign w:val="center"/>
                </w:tcPr>
                <w:p w14:paraId="5BB969C4" w14:textId="4626E7A6" w:rsidR="00DF0119" w:rsidRPr="00043074" w:rsidRDefault="00115624" w:rsidP="00DF0119">
                  <w:pPr>
                    <w:adjustRightInd w:val="0"/>
                    <w:snapToGrid w:val="0"/>
                    <w:jc w:val="left"/>
                    <w:rPr>
                      <w:rFonts w:ascii="Arial" w:eastAsiaTheme="minorEastAsia" w:hAnsi="Arial" w:cs="Arial"/>
                      <w:bCs/>
                      <w:color w:val="000000" w:themeColor="text1"/>
                      <w:szCs w:val="21"/>
                    </w:rPr>
                  </w:pPr>
                  <w:r>
                    <w:rPr>
                      <w:rFonts w:ascii="Arial" w:eastAsiaTheme="minorEastAsia" w:hAnsi="Arial" w:cs="Arial" w:hint="eastAsia"/>
                      <w:bCs/>
                      <w:color w:val="000000" w:themeColor="text1"/>
                      <w:szCs w:val="21"/>
                    </w:rPr>
                    <w:t>加强</w:t>
                  </w:r>
                  <w:r>
                    <w:rPr>
                      <w:rFonts w:ascii="Arial" w:eastAsiaTheme="minorEastAsia" w:hAnsi="Arial" w:cs="Arial"/>
                      <w:bCs/>
                      <w:color w:val="000000" w:themeColor="text1"/>
                      <w:szCs w:val="21"/>
                    </w:rPr>
                    <w:t>废气污染防治。认真做好生产过程中产生的有机废气的污染防治工作，非甲烷总烃排放须达到《</w:t>
                  </w:r>
                  <w:r>
                    <w:rPr>
                      <w:rFonts w:ascii="Arial" w:eastAsiaTheme="minorEastAsia" w:hAnsi="Arial" w:cs="Arial" w:hint="eastAsia"/>
                      <w:bCs/>
                      <w:color w:val="000000" w:themeColor="text1"/>
                      <w:szCs w:val="21"/>
                    </w:rPr>
                    <w:t>大气</w:t>
                  </w:r>
                  <w:r>
                    <w:rPr>
                      <w:rFonts w:ascii="Arial" w:eastAsiaTheme="minorEastAsia" w:hAnsi="Arial" w:cs="Arial"/>
                      <w:bCs/>
                      <w:color w:val="000000" w:themeColor="text1"/>
                      <w:szCs w:val="21"/>
                    </w:rPr>
                    <w:t>污染物综合排放标准》</w:t>
                  </w:r>
                  <w:r>
                    <w:rPr>
                      <w:rFonts w:ascii="Arial" w:eastAsiaTheme="minorEastAsia" w:hAnsi="Arial" w:cs="Arial" w:hint="eastAsia"/>
                      <w:bCs/>
                      <w:color w:val="000000" w:themeColor="text1"/>
                      <w:szCs w:val="21"/>
                    </w:rPr>
                    <w:t>（</w:t>
                  </w:r>
                  <w:r>
                    <w:rPr>
                      <w:rFonts w:ascii="Arial" w:eastAsiaTheme="minorEastAsia" w:hAnsi="Arial" w:cs="Arial" w:hint="eastAsia"/>
                      <w:bCs/>
                      <w:color w:val="000000" w:themeColor="text1"/>
                      <w:szCs w:val="21"/>
                    </w:rPr>
                    <w:t>GB16297-1996</w:t>
                  </w:r>
                  <w:r>
                    <w:rPr>
                      <w:rFonts w:ascii="Arial" w:eastAsiaTheme="minorEastAsia" w:hAnsi="Arial" w:cs="Arial" w:hint="eastAsia"/>
                      <w:bCs/>
                      <w:color w:val="000000" w:themeColor="text1"/>
                      <w:szCs w:val="21"/>
                    </w:rPr>
                    <w:t>）二级</w:t>
                  </w:r>
                  <w:r>
                    <w:rPr>
                      <w:rFonts w:ascii="Arial" w:eastAsiaTheme="minorEastAsia" w:hAnsi="Arial" w:cs="Arial"/>
                      <w:bCs/>
                      <w:color w:val="000000" w:themeColor="text1"/>
                      <w:szCs w:val="21"/>
                    </w:rPr>
                    <w:t>标准。</w:t>
                  </w:r>
                </w:p>
              </w:tc>
              <w:tc>
                <w:tcPr>
                  <w:tcW w:w="1793" w:type="pct"/>
                  <w:vAlign w:val="center"/>
                </w:tcPr>
                <w:p w14:paraId="731B7C16" w14:textId="7184D60B" w:rsidR="00DF0119" w:rsidRPr="00043074" w:rsidRDefault="00DF0119" w:rsidP="000D5611">
                  <w:pPr>
                    <w:jc w:val="center"/>
                    <w:rPr>
                      <w:rFonts w:ascii="Arial" w:eastAsiaTheme="minorEastAsia" w:hAnsi="Arial" w:cs="Arial"/>
                    </w:rPr>
                  </w:pPr>
                  <w:r w:rsidRPr="00043074">
                    <w:rPr>
                      <w:rFonts w:ascii="Arial" w:eastAsiaTheme="minorEastAsia" w:hAnsi="Arial" w:cs="Arial"/>
                    </w:rPr>
                    <w:t>已落实。</w:t>
                  </w:r>
                  <w:r>
                    <w:rPr>
                      <w:rFonts w:ascii="Arial" w:eastAsiaTheme="minorEastAsia" w:hAnsi="Arial" w:cs="Arial" w:hint="eastAsia"/>
                    </w:rPr>
                    <w:t>企业采用</w:t>
                  </w:r>
                  <w:r w:rsidR="000D5611" w:rsidRPr="00296BA3">
                    <w:rPr>
                      <w:rFonts w:ascii="Arial" w:eastAsiaTheme="minorEastAsia" w:hAnsi="Arial" w:cs="Arial"/>
                      <w:bCs/>
                      <w:szCs w:val="21"/>
                    </w:rPr>
                    <w:t>活性炭吸附</w:t>
                  </w:r>
                  <w:r w:rsidR="000D5611" w:rsidRPr="00296BA3">
                    <w:rPr>
                      <w:rFonts w:ascii="Arial" w:eastAsiaTheme="minorEastAsia" w:hAnsi="Arial" w:cs="Arial" w:hint="eastAsia"/>
                      <w:bCs/>
                      <w:szCs w:val="21"/>
                    </w:rPr>
                    <w:t>装置</w:t>
                  </w:r>
                  <w:r w:rsidR="000D5611" w:rsidRPr="00296BA3">
                    <w:rPr>
                      <w:rFonts w:ascii="Arial" w:eastAsiaTheme="minorEastAsia" w:hAnsi="Arial" w:cs="Arial"/>
                      <w:bCs/>
                      <w:szCs w:val="21"/>
                    </w:rPr>
                    <w:t>处理有机废气</w:t>
                  </w:r>
                  <w:r>
                    <w:rPr>
                      <w:rFonts w:ascii="Arial" w:eastAsiaTheme="minorEastAsia" w:hAnsi="Arial" w:cs="Arial" w:hint="eastAsia"/>
                    </w:rPr>
                    <w:t>。</w:t>
                  </w:r>
                  <w:r w:rsidR="000D5611" w:rsidRPr="000D5611">
                    <w:rPr>
                      <w:rFonts w:ascii="Arial" w:eastAsiaTheme="minorEastAsia" w:hAnsi="Arial" w:cs="Arial" w:hint="eastAsia"/>
                    </w:rPr>
                    <w:t>在印刷机所在区域</w:t>
                  </w:r>
                  <w:proofErr w:type="gramStart"/>
                  <w:r w:rsidR="000D5611" w:rsidRPr="000D5611">
                    <w:rPr>
                      <w:rFonts w:ascii="Arial" w:eastAsiaTheme="minorEastAsia" w:hAnsi="Arial" w:cs="Arial" w:hint="eastAsia"/>
                    </w:rPr>
                    <w:t>挂软帘</w:t>
                  </w:r>
                  <w:proofErr w:type="gramEnd"/>
                  <w:r w:rsidR="000D5611" w:rsidRPr="000D5611">
                    <w:rPr>
                      <w:rFonts w:ascii="Arial" w:eastAsiaTheme="minorEastAsia" w:hAnsi="Arial" w:cs="Arial" w:hint="eastAsia"/>
                    </w:rPr>
                    <w:t>密闭，印刷机上方安装集气罩，废气经集气罩收集后通过</w:t>
                  </w:r>
                  <w:r w:rsidR="000D5611" w:rsidRPr="000D5611">
                    <w:rPr>
                      <w:rFonts w:ascii="Arial" w:eastAsiaTheme="minorEastAsia" w:hAnsi="Arial" w:cs="Arial" w:hint="eastAsia"/>
                    </w:rPr>
                    <w:t>1</w:t>
                  </w:r>
                  <w:r w:rsidR="000D5611" w:rsidRPr="000D5611">
                    <w:rPr>
                      <w:rFonts w:ascii="Arial" w:eastAsiaTheme="minorEastAsia" w:hAnsi="Arial" w:cs="Arial" w:hint="eastAsia"/>
                    </w:rPr>
                    <w:t>套活性炭吸附装置处理，尾气通过</w:t>
                  </w:r>
                  <w:r w:rsidR="000D5611" w:rsidRPr="000D5611">
                    <w:rPr>
                      <w:rFonts w:ascii="Arial" w:eastAsiaTheme="minorEastAsia" w:hAnsi="Arial" w:cs="Arial" w:hint="eastAsia"/>
                    </w:rPr>
                    <w:t>15m</w:t>
                  </w:r>
                  <w:r w:rsidR="000D5611" w:rsidRPr="000D5611">
                    <w:rPr>
                      <w:rFonts w:ascii="Arial" w:eastAsiaTheme="minorEastAsia" w:hAnsi="Arial" w:cs="Arial" w:hint="eastAsia"/>
                    </w:rPr>
                    <w:t>排气筒高空排放。</w:t>
                  </w:r>
                  <w:r>
                    <w:rPr>
                      <w:rFonts w:ascii="Arial" w:eastAsiaTheme="minorEastAsia" w:hAnsi="Arial" w:cs="Arial" w:hint="eastAsia"/>
                    </w:rPr>
                    <w:t>废气的排放符合</w:t>
                  </w:r>
                  <w:r w:rsidRPr="00043074">
                    <w:rPr>
                      <w:rFonts w:ascii="Arial" w:eastAsiaTheme="minorEastAsia" w:hAnsi="Arial" w:cs="Arial"/>
                      <w:bCs/>
                      <w:color w:val="000000" w:themeColor="text1"/>
                      <w:szCs w:val="21"/>
                    </w:rPr>
                    <w:t>《大气污染物综合排放标准》</w:t>
                  </w:r>
                  <w:r w:rsidRPr="00043074">
                    <w:rPr>
                      <w:rFonts w:ascii="Arial" w:eastAsiaTheme="minorEastAsia" w:hAnsi="Arial" w:cs="Arial"/>
                      <w:bCs/>
                      <w:color w:val="000000" w:themeColor="text1"/>
                      <w:szCs w:val="21"/>
                    </w:rPr>
                    <w:t>(GB16297-1996)</w:t>
                  </w:r>
                  <w:r w:rsidRPr="00043074">
                    <w:rPr>
                      <w:rFonts w:ascii="Arial" w:eastAsiaTheme="minorEastAsia" w:hAnsi="Arial" w:cs="Arial"/>
                      <w:bCs/>
                      <w:color w:val="000000" w:themeColor="text1"/>
                      <w:szCs w:val="21"/>
                    </w:rPr>
                    <w:t>表</w:t>
                  </w:r>
                  <w:r w:rsidRPr="00043074">
                    <w:rPr>
                      <w:rFonts w:ascii="Arial" w:eastAsiaTheme="minorEastAsia" w:hAnsi="Arial" w:cs="Arial"/>
                      <w:bCs/>
                      <w:color w:val="000000" w:themeColor="text1"/>
                      <w:szCs w:val="21"/>
                    </w:rPr>
                    <w:t>2</w:t>
                  </w:r>
                  <w:r w:rsidRPr="00043074">
                    <w:rPr>
                      <w:rFonts w:ascii="Arial" w:eastAsiaTheme="minorEastAsia" w:hAnsi="Arial" w:cs="Arial"/>
                      <w:bCs/>
                      <w:color w:val="000000" w:themeColor="text1"/>
                      <w:szCs w:val="21"/>
                    </w:rPr>
                    <w:t>中</w:t>
                  </w:r>
                  <w:r w:rsidRPr="00043074">
                    <w:rPr>
                      <w:rFonts w:ascii="Arial" w:eastAsiaTheme="minorEastAsia" w:hAnsi="Arial" w:cs="Arial"/>
                      <w:bCs/>
                      <w:color w:val="000000" w:themeColor="text1"/>
                      <w:szCs w:val="21"/>
                    </w:rPr>
                    <w:t>“</w:t>
                  </w:r>
                  <w:r w:rsidRPr="00043074">
                    <w:rPr>
                      <w:rFonts w:ascii="Arial" w:eastAsiaTheme="minorEastAsia" w:hAnsi="Arial" w:cs="Arial"/>
                      <w:bCs/>
                      <w:color w:val="000000" w:themeColor="text1"/>
                      <w:szCs w:val="21"/>
                    </w:rPr>
                    <w:t>新污染源，二级标准</w:t>
                  </w:r>
                  <w:r w:rsidRPr="00043074">
                    <w:rPr>
                      <w:rFonts w:ascii="Arial" w:eastAsiaTheme="minorEastAsia" w:hAnsi="Arial" w:cs="Arial"/>
                      <w:bCs/>
                      <w:color w:val="000000" w:themeColor="text1"/>
                      <w:szCs w:val="21"/>
                    </w:rPr>
                    <w:t>”</w:t>
                  </w:r>
                  <w:r w:rsidRPr="00043074">
                    <w:rPr>
                      <w:rFonts w:ascii="Arial" w:eastAsiaTheme="minorEastAsia" w:hAnsi="Arial" w:cs="Arial"/>
                      <w:bCs/>
                      <w:color w:val="000000" w:themeColor="text1"/>
                      <w:szCs w:val="21"/>
                    </w:rPr>
                    <w:t>相应限值要求。</w:t>
                  </w:r>
                </w:p>
              </w:tc>
            </w:tr>
            <w:tr w:rsidR="00DF0119" w:rsidRPr="00043074" w14:paraId="2A707306" w14:textId="77777777" w:rsidTr="001257B0">
              <w:trPr>
                <w:trHeight w:val="340"/>
                <w:jc w:val="center"/>
              </w:trPr>
              <w:tc>
                <w:tcPr>
                  <w:tcW w:w="729" w:type="pct"/>
                  <w:vAlign w:val="center"/>
                </w:tcPr>
                <w:p w14:paraId="084060BF" w14:textId="77777777" w:rsidR="00DF0119" w:rsidRPr="00043074" w:rsidRDefault="00DF0119" w:rsidP="00DF0119">
                  <w:pPr>
                    <w:adjustRightInd w:val="0"/>
                    <w:snapToGrid w:val="0"/>
                    <w:jc w:val="center"/>
                    <w:rPr>
                      <w:rFonts w:ascii="Arial" w:eastAsiaTheme="minorEastAsia" w:hAnsi="Arial" w:cs="Arial"/>
                      <w:bCs/>
                      <w:color w:val="000000" w:themeColor="text1"/>
                      <w:szCs w:val="21"/>
                    </w:rPr>
                  </w:pPr>
                  <w:r w:rsidRPr="00043074">
                    <w:rPr>
                      <w:rFonts w:ascii="Arial" w:eastAsiaTheme="minorEastAsia" w:hAnsi="Arial" w:cs="Arial"/>
                      <w:bCs/>
                      <w:color w:val="000000" w:themeColor="text1"/>
                      <w:szCs w:val="21"/>
                    </w:rPr>
                    <w:t>噪声</w:t>
                  </w:r>
                </w:p>
              </w:tc>
              <w:tc>
                <w:tcPr>
                  <w:tcW w:w="2478" w:type="pct"/>
                  <w:vAlign w:val="center"/>
                </w:tcPr>
                <w:p w14:paraId="28CC2AFF" w14:textId="4A130301" w:rsidR="00DF0119" w:rsidRPr="00043074" w:rsidRDefault="000D5611" w:rsidP="00DF0119">
                  <w:pPr>
                    <w:adjustRightInd w:val="0"/>
                    <w:snapToGrid w:val="0"/>
                    <w:jc w:val="left"/>
                    <w:rPr>
                      <w:rFonts w:ascii="Arial" w:eastAsiaTheme="minorEastAsia" w:hAnsi="Arial" w:cs="Arial"/>
                      <w:bCs/>
                      <w:color w:val="000000" w:themeColor="text1"/>
                      <w:szCs w:val="21"/>
                    </w:rPr>
                  </w:pPr>
                  <w:r>
                    <w:rPr>
                      <w:rFonts w:ascii="Arial" w:eastAsiaTheme="minorEastAsia" w:hAnsi="Arial" w:cs="Arial" w:hint="eastAsia"/>
                      <w:bCs/>
                      <w:color w:val="000000" w:themeColor="text1"/>
                      <w:szCs w:val="21"/>
                    </w:rPr>
                    <w:t>加强噪声</w:t>
                  </w:r>
                  <w:r>
                    <w:rPr>
                      <w:rFonts w:ascii="Arial" w:eastAsiaTheme="minorEastAsia" w:hAnsi="Arial" w:cs="Arial"/>
                      <w:bCs/>
                      <w:color w:val="000000" w:themeColor="text1"/>
                      <w:szCs w:val="21"/>
                    </w:rPr>
                    <w:t>污染防治。优化平面布置，合理安排布局。选用</w:t>
                  </w:r>
                  <w:r>
                    <w:rPr>
                      <w:rFonts w:ascii="Arial" w:eastAsiaTheme="minorEastAsia" w:hAnsi="Arial" w:cs="Arial" w:hint="eastAsia"/>
                      <w:bCs/>
                      <w:color w:val="000000" w:themeColor="text1"/>
                      <w:szCs w:val="21"/>
                    </w:rPr>
                    <w:t>低噪声</w:t>
                  </w:r>
                  <w:r>
                    <w:rPr>
                      <w:rFonts w:ascii="Arial" w:eastAsiaTheme="minorEastAsia" w:hAnsi="Arial" w:cs="Arial"/>
                      <w:bCs/>
                      <w:color w:val="000000" w:themeColor="text1"/>
                      <w:szCs w:val="21"/>
                    </w:rPr>
                    <w:t>设备，并采取隔音、消声、减震等降噪措施，确保厂界噪声达到《</w:t>
                  </w:r>
                  <w:r>
                    <w:rPr>
                      <w:rFonts w:ascii="Arial" w:eastAsiaTheme="minorEastAsia" w:hAnsi="Arial" w:cs="Arial" w:hint="eastAsia"/>
                      <w:bCs/>
                      <w:color w:val="000000" w:themeColor="text1"/>
                      <w:szCs w:val="21"/>
                    </w:rPr>
                    <w:t>工业</w:t>
                  </w:r>
                  <w:r>
                    <w:rPr>
                      <w:rFonts w:ascii="Arial" w:eastAsiaTheme="minorEastAsia" w:hAnsi="Arial" w:cs="Arial"/>
                      <w:bCs/>
                      <w:color w:val="000000" w:themeColor="text1"/>
                      <w:szCs w:val="21"/>
                    </w:rPr>
                    <w:t>企业厂界环境噪声排放标准》</w:t>
                  </w:r>
                  <w:r>
                    <w:rPr>
                      <w:rFonts w:ascii="Arial" w:eastAsiaTheme="minorEastAsia" w:hAnsi="Arial" w:cs="Arial" w:hint="eastAsia"/>
                      <w:bCs/>
                      <w:color w:val="000000" w:themeColor="text1"/>
                      <w:szCs w:val="21"/>
                    </w:rPr>
                    <w:t>（</w:t>
                  </w:r>
                  <w:r>
                    <w:rPr>
                      <w:rFonts w:ascii="Arial" w:eastAsiaTheme="minorEastAsia" w:hAnsi="Arial" w:cs="Arial" w:hint="eastAsia"/>
                      <w:bCs/>
                      <w:color w:val="000000" w:themeColor="text1"/>
                      <w:szCs w:val="21"/>
                    </w:rPr>
                    <w:t>GB12348-2008</w:t>
                  </w:r>
                  <w:r>
                    <w:rPr>
                      <w:rFonts w:ascii="Arial" w:eastAsiaTheme="minorEastAsia" w:hAnsi="Arial" w:cs="Arial" w:hint="eastAsia"/>
                      <w:bCs/>
                      <w:color w:val="000000" w:themeColor="text1"/>
                      <w:szCs w:val="21"/>
                    </w:rPr>
                    <w:t>）</w:t>
                  </w:r>
                  <w:r>
                    <w:rPr>
                      <w:rFonts w:ascii="Arial" w:eastAsiaTheme="minorEastAsia" w:hAnsi="Arial" w:cs="Arial" w:hint="eastAsia"/>
                      <w:bCs/>
                      <w:color w:val="000000" w:themeColor="text1"/>
                      <w:szCs w:val="21"/>
                    </w:rPr>
                    <w:t>3</w:t>
                  </w:r>
                  <w:r>
                    <w:rPr>
                      <w:rFonts w:ascii="Arial" w:eastAsiaTheme="minorEastAsia" w:hAnsi="Arial" w:cs="Arial" w:hint="eastAsia"/>
                      <w:bCs/>
                      <w:color w:val="000000" w:themeColor="text1"/>
                      <w:szCs w:val="21"/>
                    </w:rPr>
                    <w:t>类</w:t>
                  </w:r>
                  <w:r>
                    <w:rPr>
                      <w:rFonts w:ascii="Arial" w:eastAsiaTheme="minorEastAsia" w:hAnsi="Arial" w:cs="Arial"/>
                      <w:bCs/>
                      <w:color w:val="000000" w:themeColor="text1"/>
                      <w:szCs w:val="21"/>
                    </w:rPr>
                    <w:t>标准。</w:t>
                  </w:r>
                </w:p>
              </w:tc>
              <w:tc>
                <w:tcPr>
                  <w:tcW w:w="1793" w:type="pct"/>
                  <w:vAlign w:val="center"/>
                </w:tcPr>
                <w:p w14:paraId="3B9A530A" w14:textId="77777777" w:rsidR="00DF0119" w:rsidRPr="00043074" w:rsidRDefault="00DF0119" w:rsidP="00DF0119">
                  <w:pPr>
                    <w:jc w:val="center"/>
                    <w:rPr>
                      <w:rFonts w:ascii="Arial" w:eastAsiaTheme="minorEastAsia" w:hAnsi="Arial" w:cs="Arial"/>
                    </w:rPr>
                  </w:pPr>
                  <w:r w:rsidRPr="00043074">
                    <w:rPr>
                      <w:rFonts w:ascii="Arial" w:eastAsiaTheme="minorEastAsia" w:hAnsi="Arial" w:cs="Arial"/>
                    </w:rPr>
                    <w:t>已落实。</w:t>
                  </w:r>
                  <w:r>
                    <w:rPr>
                      <w:rFonts w:ascii="Arial" w:eastAsiaTheme="minorEastAsia" w:hAnsi="Arial" w:cs="Arial" w:hint="eastAsia"/>
                    </w:rPr>
                    <w:t>根据检测报告，</w:t>
                  </w:r>
                  <w:r w:rsidRPr="00043074">
                    <w:rPr>
                      <w:rFonts w:ascii="Arial" w:eastAsiaTheme="minorEastAsia" w:hAnsi="Arial" w:cs="Arial"/>
                      <w:bCs/>
                      <w:color w:val="000000" w:themeColor="text1"/>
                      <w:szCs w:val="21"/>
                    </w:rPr>
                    <w:t>厂界噪声达到《工业企业厂界噪声标准》</w:t>
                  </w:r>
                  <w:r w:rsidRPr="00043074">
                    <w:rPr>
                      <w:rFonts w:ascii="Arial" w:eastAsiaTheme="minorEastAsia" w:hAnsi="Arial" w:cs="Arial"/>
                      <w:bCs/>
                      <w:color w:val="000000" w:themeColor="text1"/>
                      <w:szCs w:val="21"/>
                    </w:rPr>
                    <w:t>(GB12348-2008)</w:t>
                  </w:r>
                  <w:r w:rsidRPr="00043074">
                    <w:rPr>
                      <w:rFonts w:ascii="Arial" w:eastAsiaTheme="minorEastAsia" w:hAnsi="Arial" w:cs="Arial"/>
                      <w:bCs/>
                      <w:color w:val="000000" w:themeColor="text1"/>
                      <w:szCs w:val="21"/>
                    </w:rPr>
                    <w:t>中的</w:t>
                  </w:r>
                  <w:r w:rsidRPr="00043074">
                    <w:rPr>
                      <w:rFonts w:ascii="Arial" w:eastAsiaTheme="minorEastAsia" w:hAnsi="Arial" w:cs="Arial"/>
                      <w:bCs/>
                      <w:color w:val="000000" w:themeColor="text1"/>
                      <w:szCs w:val="21"/>
                    </w:rPr>
                    <w:t>3</w:t>
                  </w:r>
                  <w:r w:rsidRPr="00043074">
                    <w:rPr>
                      <w:rFonts w:ascii="Arial" w:eastAsiaTheme="minorEastAsia" w:hAnsi="Arial" w:cs="Arial"/>
                      <w:bCs/>
                      <w:color w:val="000000" w:themeColor="text1"/>
                      <w:szCs w:val="21"/>
                    </w:rPr>
                    <w:t>类标准</w:t>
                  </w:r>
                  <w:r>
                    <w:rPr>
                      <w:rFonts w:ascii="Arial" w:eastAsiaTheme="minorEastAsia" w:hAnsi="Arial" w:cs="Arial" w:hint="eastAsia"/>
                      <w:bCs/>
                      <w:color w:val="000000" w:themeColor="text1"/>
                      <w:szCs w:val="21"/>
                    </w:rPr>
                    <w:t>。</w:t>
                  </w:r>
                </w:p>
              </w:tc>
            </w:tr>
            <w:tr w:rsidR="000D5611" w:rsidRPr="00043074" w14:paraId="1C7DC249" w14:textId="77777777" w:rsidTr="001257B0">
              <w:trPr>
                <w:trHeight w:val="340"/>
                <w:jc w:val="center"/>
              </w:trPr>
              <w:tc>
                <w:tcPr>
                  <w:tcW w:w="729" w:type="pct"/>
                  <w:vAlign w:val="center"/>
                </w:tcPr>
                <w:p w14:paraId="49CCF270" w14:textId="1F9338AC" w:rsidR="000D5611" w:rsidRPr="00043074" w:rsidRDefault="000D5611" w:rsidP="00DF0119">
                  <w:pPr>
                    <w:adjustRightInd w:val="0"/>
                    <w:snapToGrid w:val="0"/>
                    <w:jc w:val="center"/>
                    <w:rPr>
                      <w:rFonts w:ascii="Arial" w:eastAsiaTheme="minorEastAsia" w:hAnsi="Arial" w:cs="Arial"/>
                      <w:bCs/>
                      <w:color w:val="000000" w:themeColor="text1"/>
                      <w:szCs w:val="21"/>
                    </w:rPr>
                  </w:pPr>
                  <w:r>
                    <w:rPr>
                      <w:rFonts w:ascii="Arial" w:eastAsiaTheme="minorEastAsia" w:hAnsi="Arial" w:cs="Arial" w:hint="eastAsia"/>
                      <w:bCs/>
                      <w:color w:val="000000" w:themeColor="text1"/>
                      <w:szCs w:val="21"/>
                    </w:rPr>
                    <w:t>固废</w:t>
                  </w:r>
                </w:p>
              </w:tc>
              <w:tc>
                <w:tcPr>
                  <w:tcW w:w="2478" w:type="pct"/>
                  <w:vAlign w:val="center"/>
                </w:tcPr>
                <w:p w14:paraId="567D7D2A" w14:textId="37E9C90D" w:rsidR="000D5611" w:rsidRDefault="000D5611" w:rsidP="00DF0119">
                  <w:pPr>
                    <w:adjustRightInd w:val="0"/>
                    <w:snapToGrid w:val="0"/>
                    <w:jc w:val="left"/>
                    <w:rPr>
                      <w:rFonts w:ascii="Arial" w:eastAsiaTheme="minorEastAsia" w:hAnsi="Arial" w:cs="Arial"/>
                      <w:bCs/>
                      <w:color w:val="000000" w:themeColor="text1"/>
                      <w:szCs w:val="21"/>
                    </w:rPr>
                  </w:pPr>
                  <w:r>
                    <w:rPr>
                      <w:rFonts w:ascii="Arial" w:eastAsiaTheme="minorEastAsia" w:hAnsi="Arial" w:cs="Arial" w:hint="eastAsia"/>
                      <w:bCs/>
                      <w:color w:val="000000" w:themeColor="text1"/>
                      <w:szCs w:val="21"/>
                    </w:rPr>
                    <w:t>加强</w:t>
                  </w:r>
                  <w:r>
                    <w:rPr>
                      <w:rFonts w:ascii="Arial" w:eastAsiaTheme="minorEastAsia" w:hAnsi="Arial" w:cs="Arial"/>
                      <w:bCs/>
                      <w:color w:val="000000" w:themeColor="text1"/>
                      <w:szCs w:val="21"/>
                    </w:rPr>
                    <w:t>固</w:t>
                  </w:r>
                  <w:proofErr w:type="gramStart"/>
                  <w:r>
                    <w:rPr>
                      <w:rFonts w:ascii="Arial" w:eastAsiaTheme="minorEastAsia" w:hAnsi="Arial" w:cs="Arial"/>
                      <w:bCs/>
                      <w:color w:val="000000" w:themeColor="text1"/>
                      <w:szCs w:val="21"/>
                    </w:rPr>
                    <w:t>废污染</w:t>
                  </w:r>
                  <w:proofErr w:type="gramEnd"/>
                  <w:r>
                    <w:rPr>
                      <w:rFonts w:ascii="Arial" w:eastAsiaTheme="minorEastAsia" w:hAnsi="Arial" w:cs="Arial"/>
                      <w:bCs/>
                      <w:color w:val="000000" w:themeColor="text1"/>
                      <w:szCs w:val="21"/>
                    </w:rPr>
                    <w:t>防治。固体废弃物应按照</w:t>
                  </w:r>
                  <w:r>
                    <w:rPr>
                      <w:rFonts w:ascii="Arial" w:eastAsiaTheme="minorEastAsia" w:hAnsi="Arial" w:cs="Arial"/>
                      <w:bCs/>
                      <w:color w:val="000000" w:themeColor="text1"/>
                      <w:szCs w:val="21"/>
                    </w:rPr>
                    <w:t>“</w:t>
                  </w:r>
                  <w:r>
                    <w:rPr>
                      <w:rFonts w:ascii="Arial" w:eastAsiaTheme="minorEastAsia" w:hAnsi="Arial" w:cs="Arial" w:hint="eastAsia"/>
                      <w:bCs/>
                      <w:color w:val="000000" w:themeColor="text1"/>
                      <w:szCs w:val="21"/>
                    </w:rPr>
                    <w:t>资源化</w:t>
                  </w:r>
                  <w:r>
                    <w:rPr>
                      <w:rFonts w:ascii="Arial" w:eastAsiaTheme="minorEastAsia" w:hAnsi="Arial" w:cs="Arial"/>
                      <w:bCs/>
                      <w:color w:val="000000" w:themeColor="text1"/>
                      <w:szCs w:val="21"/>
                    </w:rPr>
                    <w:t>、减量化、无害化</w:t>
                  </w:r>
                  <w:r>
                    <w:rPr>
                      <w:rFonts w:ascii="Arial" w:eastAsiaTheme="minorEastAsia" w:hAnsi="Arial" w:cs="Arial"/>
                      <w:bCs/>
                      <w:color w:val="000000" w:themeColor="text1"/>
                      <w:szCs w:val="21"/>
                    </w:rPr>
                    <w:t>”</w:t>
                  </w:r>
                  <w:r>
                    <w:rPr>
                      <w:rFonts w:ascii="Arial" w:eastAsiaTheme="minorEastAsia" w:hAnsi="Arial" w:cs="Arial" w:hint="eastAsia"/>
                      <w:bCs/>
                      <w:color w:val="000000" w:themeColor="text1"/>
                      <w:szCs w:val="21"/>
                    </w:rPr>
                    <w:t>处置</w:t>
                  </w:r>
                  <w:r>
                    <w:rPr>
                      <w:rFonts w:ascii="Arial" w:eastAsiaTheme="minorEastAsia" w:hAnsi="Arial" w:cs="Arial"/>
                      <w:bCs/>
                      <w:color w:val="000000" w:themeColor="text1"/>
                      <w:szCs w:val="21"/>
                    </w:rPr>
                    <w:t>远照，对危险废物和一般</w:t>
                  </w:r>
                  <w:r>
                    <w:rPr>
                      <w:rFonts w:ascii="Arial" w:eastAsiaTheme="minorEastAsia" w:hAnsi="Arial" w:cs="Arial" w:hint="eastAsia"/>
                      <w:bCs/>
                      <w:color w:val="000000" w:themeColor="text1"/>
                      <w:szCs w:val="21"/>
                    </w:rPr>
                    <w:t>固废</w:t>
                  </w:r>
                  <w:r>
                    <w:rPr>
                      <w:rFonts w:ascii="Arial" w:eastAsiaTheme="minorEastAsia" w:hAnsi="Arial" w:cs="Arial"/>
                      <w:bCs/>
                      <w:color w:val="000000" w:themeColor="text1"/>
                      <w:szCs w:val="21"/>
                    </w:rPr>
                    <w:t>进行分类收集、堆放、分质处置，设置室内储存区，做好防雨、防渗、防漏等工作，设置危险废物识别标志，建立规范的台账记录，按协议委托具有危险固</w:t>
                  </w:r>
                  <w:proofErr w:type="gramStart"/>
                  <w:r>
                    <w:rPr>
                      <w:rFonts w:ascii="Arial" w:eastAsiaTheme="minorEastAsia" w:hAnsi="Arial" w:cs="Arial"/>
                      <w:bCs/>
                      <w:color w:val="000000" w:themeColor="text1"/>
                      <w:szCs w:val="21"/>
                    </w:rPr>
                    <w:t>废处理</w:t>
                  </w:r>
                  <w:proofErr w:type="gramEnd"/>
                  <w:r>
                    <w:rPr>
                      <w:rFonts w:ascii="Arial" w:eastAsiaTheme="minorEastAsia" w:hAnsi="Arial" w:cs="Arial"/>
                      <w:bCs/>
                      <w:color w:val="000000" w:themeColor="text1"/>
                      <w:szCs w:val="21"/>
                    </w:rPr>
                    <w:t>资质的单位进行安全处置，并按规定办理危险废物转移报批手续，严格执行转移联单制度，确保处置过程中不对环境造成二次污染。</w:t>
                  </w:r>
                </w:p>
              </w:tc>
              <w:tc>
                <w:tcPr>
                  <w:tcW w:w="1793" w:type="pct"/>
                  <w:vAlign w:val="center"/>
                </w:tcPr>
                <w:p w14:paraId="2737A33A" w14:textId="0E62B6F6" w:rsidR="000D5611" w:rsidRPr="000D5611" w:rsidRDefault="000D5611" w:rsidP="00127275">
                  <w:pPr>
                    <w:jc w:val="center"/>
                    <w:rPr>
                      <w:rFonts w:ascii="Arial" w:eastAsiaTheme="minorEastAsia" w:hAnsi="Arial" w:cs="Arial"/>
                    </w:rPr>
                  </w:pPr>
                  <w:r>
                    <w:rPr>
                      <w:rFonts w:ascii="Arial" w:eastAsiaTheme="minorEastAsia" w:hAnsi="Arial" w:cs="Arial" w:hint="eastAsia"/>
                    </w:rPr>
                    <w:t>已落实</w:t>
                  </w:r>
                  <w:r>
                    <w:rPr>
                      <w:rFonts w:ascii="Arial" w:eastAsiaTheme="minorEastAsia" w:hAnsi="Arial" w:cs="Arial"/>
                    </w:rPr>
                    <w:t>。企业</w:t>
                  </w:r>
                  <w:r w:rsidR="00127275">
                    <w:rPr>
                      <w:rFonts w:ascii="Arial" w:eastAsiaTheme="minorEastAsia" w:hAnsi="Arial" w:cs="Arial" w:hint="eastAsia"/>
                    </w:rPr>
                    <w:t>已</w:t>
                  </w:r>
                  <w:proofErr w:type="gramStart"/>
                  <w:r w:rsidR="00127275">
                    <w:rPr>
                      <w:rFonts w:ascii="Arial" w:eastAsiaTheme="minorEastAsia" w:hAnsi="Arial" w:cs="Arial"/>
                    </w:rPr>
                    <w:t>建设危</w:t>
                  </w:r>
                  <w:r w:rsidR="00127275">
                    <w:rPr>
                      <w:rFonts w:ascii="Arial" w:eastAsiaTheme="minorEastAsia" w:hAnsi="Arial" w:cs="Arial" w:hint="eastAsia"/>
                    </w:rPr>
                    <w:t>废</w:t>
                  </w:r>
                  <w:r w:rsidR="00127275">
                    <w:rPr>
                      <w:rFonts w:ascii="Arial" w:eastAsiaTheme="minorEastAsia" w:hAnsi="Arial" w:cs="Arial"/>
                    </w:rPr>
                    <w:t>仓库</w:t>
                  </w:r>
                  <w:proofErr w:type="gramEnd"/>
                  <w:r w:rsidR="00127275">
                    <w:rPr>
                      <w:rFonts w:ascii="Arial" w:eastAsiaTheme="minorEastAsia" w:hAnsi="Arial" w:cs="Arial"/>
                    </w:rPr>
                    <w:t>，用于暂存产生的</w:t>
                  </w:r>
                  <w:proofErr w:type="gramStart"/>
                  <w:r w:rsidR="00127275">
                    <w:rPr>
                      <w:rFonts w:ascii="Arial" w:eastAsiaTheme="minorEastAsia" w:hAnsi="Arial" w:cs="Arial"/>
                    </w:rPr>
                    <w:t>各类危废</w:t>
                  </w:r>
                  <w:proofErr w:type="gramEnd"/>
                  <w:r w:rsidR="00127275">
                    <w:rPr>
                      <w:rFonts w:ascii="Arial" w:eastAsiaTheme="minorEastAsia" w:hAnsi="Arial" w:cs="Arial" w:hint="eastAsia"/>
                    </w:rPr>
                    <w:t>。且</w:t>
                  </w:r>
                  <w:r>
                    <w:rPr>
                      <w:rFonts w:ascii="Arial" w:eastAsiaTheme="minorEastAsia" w:hAnsi="Arial" w:cs="Arial"/>
                    </w:rPr>
                    <w:t>危险废物已委托</w:t>
                  </w:r>
                  <w:r w:rsidRPr="000D5611">
                    <w:rPr>
                      <w:rFonts w:ascii="Arial" w:eastAsiaTheme="minorEastAsia" w:hAnsi="Arial" w:cs="Arial" w:hint="eastAsia"/>
                    </w:rPr>
                    <w:t>湖州</w:t>
                  </w:r>
                  <w:proofErr w:type="gramStart"/>
                  <w:r w:rsidRPr="000D5611">
                    <w:rPr>
                      <w:rFonts w:ascii="Arial" w:eastAsiaTheme="minorEastAsia" w:hAnsi="Arial" w:cs="Arial" w:hint="eastAsia"/>
                    </w:rPr>
                    <w:t>威能环境</w:t>
                  </w:r>
                  <w:proofErr w:type="gramEnd"/>
                  <w:r w:rsidRPr="000D5611">
                    <w:rPr>
                      <w:rFonts w:ascii="Arial" w:eastAsiaTheme="minorEastAsia" w:hAnsi="Arial" w:cs="Arial" w:hint="eastAsia"/>
                    </w:rPr>
                    <w:t>服务有限公司</w:t>
                  </w:r>
                  <w:r>
                    <w:rPr>
                      <w:rFonts w:ascii="Arial" w:eastAsiaTheme="minorEastAsia" w:hAnsi="Arial" w:cs="Arial" w:hint="eastAsia"/>
                    </w:rPr>
                    <w:t>处置</w:t>
                  </w:r>
                  <w:r w:rsidR="00127275">
                    <w:rPr>
                      <w:rFonts w:ascii="Arial" w:eastAsiaTheme="minorEastAsia" w:hAnsi="Arial" w:cs="Arial" w:hint="eastAsia"/>
                    </w:rPr>
                    <w:t>，生活</w:t>
                  </w:r>
                  <w:r w:rsidR="00127275">
                    <w:rPr>
                      <w:rFonts w:ascii="Arial" w:eastAsiaTheme="minorEastAsia" w:hAnsi="Arial" w:cs="Arial"/>
                    </w:rPr>
                    <w:t>垃圾委托当地环卫清运处置</w:t>
                  </w:r>
                  <w:r w:rsidR="00127275">
                    <w:rPr>
                      <w:rFonts w:ascii="Arial" w:eastAsiaTheme="minorEastAsia" w:hAnsi="Arial" w:cs="Arial" w:hint="eastAsia"/>
                    </w:rPr>
                    <w:t>。</w:t>
                  </w:r>
                </w:p>
              </w:tc>
            </w:tr>
            <w:tr w:rsidR="00F83304" w:rsidRPr="00043074" w14:paraId="0F38EFE7" w14:textId="77777777" w:rsidTr="001257B0">
              <w:trPr>
                <w:trHeight w:val="340"/>
                <w:jc w:val="center"/>
              </w:trPr>
              <w:tc>
                <w:tcPr>
                  <w:tcW w:w="729" w:type="pct"/>
                  <w:vAlign w:val="center"/>
                </w:tcPr>
                <w:p w14:paraId="7E35BB7B" w14:textId="505912C4" w:rsidR="00F83304" w:rsidRDefault="00F83304" w:rsidP="00DF0119">
                  <w:pPr>
                    <w:adjustRightInd w:val="0"/>
                    <w:snapToGrid w:val="0"/>
                    <w:jc w:val="center"/>
                    <w:rPr>
                      <w:rFonts w:ascii="Arial" w:eastAsiaTheme="minorEastAsia" w:hAnsi="Arial" w:cs="Arial"/>
                      <w:bCs/>
                      <w:color w:val="000000" w:themeColor="text1"/>
                      <w:szCs w:val="21"/>
                    </w:rPr>
                  </w:pPr>
                  <w:r>
                    <w:rPr>
                      <w:rFonts w:ascii="Arial" w:eastAsiaTheme="minorEastAsia" w:hAnsi="Arial" w:cs="Arial" w:hint="eastAsia"/>
                      <w:bCs/>
                      <w:color w:val="000000" w:themeColor="text1"/>
                      <w:szCs w:val="21"/>
                    </w:rPr>
                    <w:t>清洁</w:t>
                  </w:r>
                  <w:r>
                    <w:rPr>
                      <w:rFonts w:ascii="Arial" w:eastAsiaTheme="minorEastAsia" w:hAnsi="Arial" w:cs="Arial"/>
                      <w:bCs/>
                      <w:color w:val="000000" w:themeColor="text1"/>
                      <w:szCs w:val="21"/>
                    </w:rPr>
                    <w:t>生产</w:t>
                  </w:r>
                </w:p>
              </w:tc>
              <w:tc>
                <w:tcPr>
                  <w:tcW w:w="2478" w:type="pct"/>
                  <w:vAlign w:val="center"/>
                </w:tcPr>
                <w:p w14:paraId="6E66539E" w14:textId="155CDBC2" w:rsidR="00F83304" w:rsidRDefault="00F83304" w:rsidP="00DF0119">
                  <w:pPr>
                    <w:adjustRightInd w:val="0"/>
                    <w:snapToGrid w:val="0"/>
                    <w:jc w:val="left"/>
                    <w:rPr>
                      <w:rFonts w:ascii="Arial" w:eastAsiaTheme="minorEastAsia" w:hAnsi="Arial" w:cs="Arial"/>
                      <w:bCs/>
                      <w:color w:val="000000" w:themeColor="text1"/>
                      <w:szCs w:val="21"/>
                    </w:rPr>
                  </w:pPr>
                  <w:r>
                    <w:rPr>
                      <w:rFonts w:ascii="Arial" w:eastAsiaTheme="minorEastAsia" w:hAnsi="Arial" w:cs="Arial" w:hint="eastAsia"/>
                      <w:bCs/>
                      <w:color w:val="000000" w:themeColor="text1"/>
                      <w:szCs w:val="21"/>
                    </w:rPr>
                    <w:t>项目</w:t>
                  </w:r>
                  <w:r>
                    <w:rPr>
                      <w:rFonts w:ascii="Arial" w:eastAsiaTheme="minorEastAsia" w:hAnsi="Arial" w:cs="Arial"/>
                      <w:bCs/>
                      <w:color w:val="000000" w:themeColor="text1"/>
                      <w:szCs w:val="21"/>
                    </w:rPr>
                    <w:t>必须采用先进的生产工艺、技术和设备，实施</w:t>
                  </w:r>
                  <w:r>
                    <w:rPr>
                      <w:rFonts w:ascii="Arial" w:eastAsiaTheme="minorEastAsia" w:hAnsi="Arial" w:cs="Arial" w:hint="eastAsia"/>
                      <w:bCs/>
                      <w:color w:val="000000" w:themeColor="text1"/>
                      <w:szCs w:val="21"/>
                    </w:rPr>
                    <w:t>清洁</w:t>
                  </w:r>
                  <w:r>
                    <w:rPr>
                      <w:rFonts w:ascii="Arial" w:eastAsiaTheme="minorEastAsia" w:hAnsi="Arial" w:cs="Arial"/>
                      <w:bCs/>
                      <w:color w:val="000000" w:themeColor="text1"/>
                      <w:szCs w:val="21"/>
                    </w:rPr>
                    <w:t>生产，减少污染物排放。</w:t>
                  </w:r>
                </w:p>
              </w:tc>
              <w:tc>
                <w:tcPr>
                  <w:tcW w:w="1793" w:type="pct"/>
                  <w:vAlign w:val="center"/>
                </w:tcPr>
                <w:p w14:paraId="66A2D101" w14:textId="49416E51" w:rsidR="00F83304" w:rsidRPr="00F83304" w:rsidRDefault="00F83304" w:rsidP="00127275">
                  <w:pPr>
                    <w:jc w:val="center"/>
                    <w:rPr>
                      <w:rFonts w:ascii="Arial" w:eastAsiaTheme="minorEastAsia" w:hAnsi="Arial" w:cs="Arial"/>
                    </w:rPr>
                  </w:pPr>
                  <w:r>
                    <w:rPr>
                      <w:rFonts w:ascii="Arial" w:eastAsiaTheme="minorEastAsia" w:hAnsi="Arial" w:cs="Arial" w:hint="eastAsia"/>
                    </w:rPr>
                    <w:t>已落实</w:t>
                  </w:r>
                  <w:r>
                    <w:rPr>
                      <w:rFonts w:ascii="Arial" w:eastAsiaTheme="minorEastAsia" w:hAnsi="Arial" w:cs="Arial"/>
                    </w:rPr>
                    <w:t>。企业</w:t>
                  </w:r>
                  <w:r>
                    <w:rPr>
                      <w:rFonts w:ascii="Arial" w:eastAsiaTheme="minorEastAsia" w:hAnsi="Arial" w:cs="Arial"/>
                      <w:bCs/>
                      <w:color w:val="000000" w:themeColor="text1"/>
                      <w:szCs w:val="21"/>
                    </w:rPr>
                    <w:t>采用先进的生产工艺、技术和设备</w:t>
                  </w:r>
                  <w:r>
                    <w:rPr>
                      <w:rFonts w:ascii="Arial" w:eastAsiaTheme="minorEastAsia" w:hAnsi="Arial" w:cs="Arial" w:hint="eastAsia"/>
                      <w:bCs/>
                      <w:color w:val="000000" w:themeColor="text1"/>
                      <w:szCs w:val="21"/>
                    </w:rPr>
                    <w:t>。</w:t>
                  </w:r>
                </w:p>
              </w:tc>
            </w:tr>
            <w:tr w:rsidR="00DF0119" w:rsidRPr="00043074" w14:paraId="0A156BA3" w14:textId="77777777" w:rsidTr="001257B0">
              <w:trPr>
                <w:trHeight w:val="340"/>
                <w:jc w:val="center"/>
              </w:trPr>
              <w:tc>
                <w:tcPr>
                  <w:tcW w:w="729" w:type="pct"/>
                  <w:vAlign w:val="center"/>
                </w:tcPr>
                <w:p w14:paraId="1BE91192" w14:textId="4CE73269" w:rsidR="00DF0119" w:rsidRPr="00043074" w:rsidRDefault="00DF0119" w:rsidP="00F83304">
                  <w:pPr>
                    <w:adjustRightInd w:val="0"/>
                    <w:snapToGrid w:val="0"/>
                    <w:jc w:val="center"/>
                    <w:rPr>
                      <w:rFonts w:ascii="Arial" w:eastAsiaTheme="minorEastAsia" w:hAnsi="Arial" w:cs="Arial"/>
                      <w:bCs/>
                      <w:color w:val="000000" w:themeColor="text1"/>
                      <w:szCs w:val="21"/>
                    </w:rPr>
                  </w:pPr>
                  <w:r w:rsidRPr="00043074">
                    <w:rPr>
                      <w:rFonts w:ascii="Arial" w:eastAsiaTheme="minorEastAsia" w:hAnsi="Arial" w:cs="Arial"/>
                      <w:bCs/>
                      <w:color w:val="000000" w:themeColor="text1"/>
                      <w:szCs w:val="21"/>
                    </w:rPr>
                    <w:t>日常管理和</w:t>
                  </w:r>
                  <w:r w:rsidR="00F83304">
                    <w:rPr>
                      <w:rFonts w:ascii="Arial" w:eastAsiaTheme="minorEastAsia" w:hAnsi="Arial" w:cs="Arial" w:hint="eastAsia"/>
                      <w:bCs/>
                      <w:color w:val="000000" w:themeColor="text1"/>
                      <w:szCs w:val="21"/>
                    </w:rPr>
                    <w:t>安全防范</w:t>
                  </w:r>
                </w:p>
              </w:tc>
              <w:tc>
                <w:tcPr>
                  <w:tcW w:w="2478" w:type="pct"/>
                  <w:vAlign w:val="center"/>
                </w:tcPr>
                <w:p w14:paraId="5753D49F" w14:textId="0E831C70" w:rsidR="00DF0119" w:rsidRPr="00043074" w:rsidRDefault="00F83304" w:rsidP="00DF0119">
                  <w:pPr>
                    <w:adjustRightInd w:val="0"/>
                    <w:snapToGrid w:val="0"/>
                    <w:jc w:val="left"/>
                    <w:rPr>
                      <w:rFonts w:ascii="Arial" w:eastAsiaTheme="minorEastAsia" w:hAnsi="Arial" w:cs="Arial"/>
                      <w:bCs/>
                      <w:color w:val="000000" w:themeColor="text1"/>
                      <w:szCs w:val="21"/>
                    </w:rPr>
                  </w:pPr>
                  <w:r>
                    <w:rPr>
                      <w:rFonts w:ascii="Arial" w:eastAsiaTheme="minorEastAsia" w:hAnsi="Arial" w:cs="Arial" w:hint="eastAsia"/>
                      <w:bCs/>
                      <w:color w:val="000000" w:themeColor="text1"/>
                      <w:szCs w:val="21"/>
                    </w:rPr>
                    <w:t>企业</w:t>
                  </w:r>
                  <w:r>
                    <w:rPr>
                      <w:rFonts w:ascii="Arial" w:eastAsiaTheme="minorEastAsia" w:hAnsi="Arial" w:cs="Arial"/>
                      <w:bCs/>
                      <w:color w:val="000000" w:themeColor="text1"/>
                      <w:szCs w:val="21"/>
                    </w:rPr>
                    <w:t>应建立健全各项环保规章制度和</w:t>
                  </w:r>
                  <w:r>
                    <w:rPr>
                      <w:rFonts w:ascii="Arial" w:eastAsiaTheme="minorEastAsia" w:hAnsi="Arial" w:cs="Arial" w:hint="eastAsia"/>
                      <w:bCs/>
                      <w:color w:val="000000" w:themeColor="text1"/>
                      <w:szCs w:val="21"/>
                    </w:rPr>
                    <w:t>岗位</w:t>
                  </w:r>
                  <w:r>
                    <w:rPr>
                      <w:rFonts w:ascii="Arial" w:eastAsiaTheme="minorEastAsia" w:hAnsi="Arial" w:cs="Arial"/>
                      <w:bCs/>
                      <w:color w:val="000000" w:themeColor="text1"/>
                      <w:szCs w:val="21"/>
                    </w:rPr>
                    <w:t>责任制，配备环保管理人员，加强项目的日常管理和安全防范。</w:t>
                  </w:r>
                </w:p>
              </w:tc>
              <w:tc>
                <w:tcPr>
                  <w:tcW w:w="1793" w:type="pct"/>
                  <w:vAlign w:val="center"/>
                </w:tcPr>
                <w:p w14:paraId="4610B5A6" w14:textId="56E6BA25" w:rsidR="00DF0119" w:rsidRPr="00043074" w:rsidRDefault="00DF0119" w:rsidP="00F83304">
                  <w:pPr>
                    <w:jc w:val="center"/>
                    <w:rPr>
                      <w:rFonts w:ascii="Arial" w:eastAsiaTheme="minorEastAsia" w:hAnsi="Arial" w:cs="Arial"/>
                    </w:rPr>
                  </w:pPr>
                  <w:r w:rsidRPr="00043074">
                    <w:rPr>
                      <w:rFonts w:ascii="Arial" w:eastAsiaTheme="minorEastAsia" w:hAnsi="Arial" w:cs="Arial"/>
                    </w:rPr>
                    <w:t>已落实。</w:t>
                  </w:r>
                  <w:r>
                    <w:rPr>
                      <w:rFonts w:ascii="Arial" w:eastAsiaTheme="minorEastAsia" w:hAnsi="Arial" w:cs="Arial" w:hint="eastAsia"/>
                    </w:rPr>
                    <w:t>企业已经建立各项环保规章制度，并配备专员，做好日常管理台账。</w:t>
                  </w:r>
                </w:p>
              </w:tc>
            </w:tr>
            <w:tr w:rsidR="00DF0119" w:rsidRPr="00043074" w14:paraId="13815544" w14:textId="77777777" w:rsidTr="001257B0">
              <w:trPr>
                <w:trHeight w:val="340"/>
                <w:jc w:val="center"/>
              </w:trPr>
              <w:tc>
                <w:tcPr>
                  <w:tcW w:w="729" w:type="pct"/>
                  <w:vAlign w:val="center"/>
                </w:tcPr>
                <w:p w14:paraId="72CF06E2" w14:textId="77777777" w:rsidR="00DF0119" w:rsidRPr="00043074" w:rsidRDefault="00DF0119" w:rsidP="00DF0119">
                  <w:pPr>
                    <w:adjustRightInd w:val="0"/>
                    <w:snapToGrid w:val="0"/>
                    <w:jc w:val="center"/>
                    <w:rPr>
                      <w:rFonts w:ascii="Arial" w:eastAsiaTheme="minorEastAsia" w:hAnsi="Arial" w:cs="Arial"/>
                      <w:bCs/>
                      <w:color w:val="000000" w:themeColor="text1"/>
                      <w:szCs w:val="21"/>
                    </w:rPr>
                  </w:pPr>
                  <w:r w:rsidRPr="00043074">
                    <w:rPr>
                      <w:rFonts w:ascii="Arial" w:eastAsiaTheme="minorEastAsia" w:hAnsi="Arial" w:cs="Arial"/>
                      <w:bCs/>
                      <w:color w:val="000000" w:themeColor="text1"/>
                      <w:szCs w:val="21"/>
                    </w:rPr>
                    <w:t>总量控制</w:t>
                  </w:r>
                </w:p>
              </w:tc>
              <w:tc>
                <w:tcPr>
                  <w:tcW w:w="2478" w:type="pct"/>
                  <w:vAlign w:val="center"/>
                </w:tcPr>
                <w:p w14:paraId="0B47EE90" w14:textId="4B1111ED" w:rsidR="00DF0119" w:rsidRPr="00043074" w:rsidRDefault="00F83304" w:rsidP="00DF0119">
                  <w:pPr>
                    <w:pStyle w:val="Default"/>
                    <w:snapToGrid w:val="0"/>
                    <w:jc w:val="left"/>
                    <w:rPr>
                      <w:rFonts w:ascii="Arial" w:eastAsiaTheme="minorEastAsia" w:hAnsi="Arial" w:cs="Arial"/>
                      <w:bCs/>
                      <w:color w:val="000000" w:themeColor="text1"/>
                      <w:kern w:val="2"/>
                      <w:sz w:val="21"/>
                      <w:szCs w:val="21"/>
                    </w:rPr>
                  </w:pPr>
                  <w:r>
                    <w:rPr>
                      <w:rFonts w:ascii="Arial" w:eastAsiaTheme="minorEastAsia" w:hAnsi="Arial" w:cs="Arial" w:hint="eastAsia"/>
                      <w:bCs/>
                      <w:color w:val="000000" w:themeColor="text1"/>
                      <w:kern w:val="2"/>
                      <w:sz w:val="21"/>
                      <w:szCs w:val="21"/>
                    </w:rPr>
                    <w:t>严格</w:t>
                  </w:r>
                  <w:r>
                    <w:rPr>
                      <w:rFonts w:ascii="Arial" w:eastAsiaTheme="minorEastAsia" w:hAnsi="Arial" w:cs="Arial"/>
                      <w:bCs/>
                      <w:color w:val="000000" w:themeColor="text1"/>
                      <w:kern w:val="2"/>
                      <w:sz w:val="21"/>
                      <w:szCs w:val="21"/>
                    </w:rPr>
                    <w:t>落实污染物排放总量控制措施，各项污染物排放总量须控制在环</w:t>
                  </w:r>
                  <w:proofErr w:type="gramStart"/>
                  <w:r>
                    <w:rPr>
                      <w:rFonts w:ascii="Arial" w:eastAsiaTheme="minorEastAsia" w:hAnsi="Arial" w:cs="Arial"/>
                      <w:bCs/>
                      <w:color w:val="000000" w:themeColor="text1"/>
                      <w:kern w:val="2"/>
                      <w:sz w:val="21"/>
                      <w:szCs w:val="21"/>
                    </w:rPr>
                    <w:t>评明确</w:t>
                  </w:r>
                  <w:proofErr w:type="gramEnd"/>
                  <w:r>
                    <w:rPr>
                      <w:rFonts w:ascii="Arial" w:eastAsiaTheme="minorEastAsia" w:hAnsi="Arial" w:cs="Arial"/>
                      <w:bCs/>
                      <w:color w:val="000000" w:themeColor="text1"/>
                      <w:kern w:val="2"/>
                      <w:sz w:val="21"/>
                      <w:szCs w:val="21"/>
                    </w:rPr>
                    <w:t>的指标内。</w:t>
                  </w:r>
                </w:p>
              </w:tc>
              <w:tc>
                <w:tcPr>
                  <w:tcW w:w="1793" w:type="pct"/>
                  <w:vAlign w:val="center"/>
                </w:tcPr>
                <w:p w14:paraId="6197B180" w14:textId="3F0CAF00" w:rsidR="00DF0119" w:rsidRPr="00043074" w:rsidRDefault="00DF0119" w:rsidP="00F83304">
                  <w:pPr>
                    <w:jc w:val="center"/>
                    <w:rPr>
                      <w:rFonts w:ascii="Arial" w:eastAsiaTheme="minorEastAsia" w:hAnsi="Arial" w:cs="Arial"/>
                    </w:rPr>
                  </w:pPr>
                  <w:r w:rsidRPr="00043074">
                    <w:rPr>
                      <w:rFonts w:ascii="Arial" w:eastAsiaTheme="minorEastAsia" w:hAnsi="Arial" w:cs="Arial"/>
                    </w:rPr>
                    <w:t>已落实。</w:t>
                  </w:r>
                  <w:r>
                    <w:rPr>
                      <w:rFonts w:ascii="Arial" w:eastAsiaTheme="minorEastAsia" w:hAnsi="Arial" w:cs="Arial" w:hint="eastAsia"/>
                    </w:rPr>
                    <w:t>根据分析，</w:t>
                  </w:r>
                  <w:r w:rsidRPr="00043074">
                    <w:rPr>
                      <w:rFonts w:ascii="Arial" w:eastAsiaTheme="minorEastAsia" w:hAnsi="Arial" w:cs="Arial"/>
                      <w:bCs/>
                      <w:color w:val="000000" w:themeColor="text1"/>
                      <w:szCs w:val="21"/>
                    </w:rPr>
                    <w:t>各污染物排放总量控制在《环评报告表》中明确的指标内。</w:t>
                  </w:r>
                  <w:r>
                    <w:rPr>
                      <w:rFonts w:ascii="Arial" w:eastAsiaTheme="minorEastAsia" w:hAnsi="Arial" w:cs="Arial" w:hint="eastAsia"/>
                      <w:bCs/>
                      <w:color w:val="000000" w:themeColor="text1"/>
                      <w:szCs w:val="21"/>
                    </w:rPr>
                    <w:t>其中</w:t>
                  </w:r>
                  <w:r>
                    <w:rPr>
                      <w:rFonts w:ascii="Arial" w:eastAsiaTheme="minorEastAsia" w:hAnsi="Arial" w:cs="Arial"/>
                      <w:bCs/>
                      <w:color w:val="000000" w:themeColor="text1"/>
                      <w:szCs w:val="21"/>
                    </w:rPr>
                    <w:t>VOCs</w:t>
                  </w:r>
                  <w:r w:rsidR="00F83304">
                    <w:rPr>
                      <w:rFonts w:ascii="Arial" w:eastAsiaTheme="minorEastAsia" w:hAnsi="Arial" w:cs="Arial"/>
                      <w:bCs/>
                      <w:color w:val="000000" w:themeColor="text1"/>
                      <w:szCs w:val="21"/>
                    </w:rPr>
                    <w:t xml:space="preserve"> 0.0125</w:t>
                  </w:r>
                  <w:r w:rsidRPr="00043074">
                    <w:rPr>
                      <w:rFonts w:ascii="Arial" w:eastAsiaTheme="minorEastAsia" w:hAnsi="Arial" w:cs="Arial"/>
                      <w:bCs/>
                      <w:color w:val="000000" w:themeColor="text1"/>
                      <w:szCs w:val="21"/>
                    </w:rPr>
                    <w:t>t/a</w:t>
                  </w:r>
                  <w:r w:rsidRPr="00043074">
                    <w:rPr>
                      <w:rFonts w:ascii="Arial" w:eastAsiaTheme="minorEastAsia" w:hAnsi="Arial" w:cs="Arial"/>
                      <w:bCs/>
                      <w:color w:val="000000" w:themeColor="text1"/>
                      <w:szCs w:val="21"/>
                    </w:rPr>
                    <w:t>。</w:t>
                  </w:r>
                </w:p>
              </w:tc>
            </w:tr>
          </w:tbl>
          <w:p w14:paraId="7599B083" w14:textId="638AF710" w:rsidR="00E85383" w:rsidRPr="00C42EA3" w:rsidRDefault="00C83BB3" w:rsidP="00A212A7">
            <w:pPr>
              <w:spacing w:beforeLines="50" w:before="120" w:line="360" w:lineRule="auto"/>
              <w:ind w:firstLineChars="200" w:firstLine="460"/>
              <w:rPr>
                <w:rFonts w:ascii="Arial" w:hAnsi="Arial" w:cs="Arial"/>
                <w:kern w:val="6"/>
                <w:sz w:val="23"/>
                <w:szCs w:val="23"/>
              </w:rPr>
            </w:pPr>
            <w:r w:rsidRPr="00C42EA3">
              <w:rPr>
                <w:rFonts w:ascii="Arial" w:hAnsi="Arial" w:cs="Arial"/>
                <w:kern w:val="6"/>
                <w:sz w:val="23"/>
                <w:szCs w:val="23"/>
              </w:rPr>
              <w:t>4</w:t>
            </w:r>
            <w:r w:rsidR="00E85383" w:rsidRPr="00C42EA3">
              <w:rPr>
                <w:rFonts w:ascii="Arial" w:hAnsi="Arial" w:cs="Arial"/>
                <w:kern w:val="6"/>
                <w:sz w:val="23"/>
                <w:szCs w:val="23"/>
              </w:rPr>
              <w:t>、</w:t>
            </w:r>
            <w:bookmarkStart w:id="4" w:name="_Toc499199262"/>
            <w:r w:rsidR="00E85383" w:rsidRPr="00C42EA3">
              <w:rPr>
                <w:rFonts w:ascii="Arial" w:hAnsi="Arial" w:cs="Arial"/>
                <w:kern w:val="6"/>
                <w:sz w:val="23"/>
                <w:szCs w:val="23"/>
              </w:rPr>
              <w:t>环境管理</w:t>
            </w:r>
            <w:bookmarkEnd w:id="4"/>
          </w:p>
          <w:p w14:paraId="68D1FE26" w14:textId="6E2BA40B" w:rsidR="00E85383" w:rsidRPr="00C42EA3" w:rsidRDefault="00E85383" w:rsidP="00A212A7">
            <w:pPr>
              <w:spacing w:beforeLines="50" w:before="120" w:line="360" w:lineRule="auto"/>
              <w:ind w:firstLine="480"/>
              <w:rPr>
                <w:rFonts w:ascii="Arial" w:eastAsiaTheme="minorEastAsia" w:hAnsi="Arial" w:cs="Arial"/>
                <w:sz w:val="23"/>
                <w:szCs w:val="23"/>
              </w:rPr>
            </w:pPr>
            <w:r w:rsidRPr="00C42EA3">
              <w:rPr>
                <w:rFonts w:ascii="Arial" w:eastAsiaTheme="minorEastAsia" w:hAnsi="Arial" w:cs="Arial"/>
                <w:sz w:val="23"/>
                <w:szCs w:val="23"/>
              </w:rPr>
              <w:t>项目单位成立了专门的安全环保办公室，并配工作人员专人负责公司环保方面相关工作。</w:t>
            </w:r>
          </w:p>
          <w:p w14:paraId="5B0FE4C0" w14:textId="03DF6EC4" w:rsidR="00E85383" w:rsidRPr="00C42EA3" w:rsidRDefault="00E85383" w:rsidP="00A212A7">
            <w:pPr>
              <w:spacing w:beforeLines="50" w:before="120" w:line="360" w:lineRule="auto"/>
              <w:ind w:firstLine="480"/>
              <w:rPr>
                <w:rFonts w:ascii="Arial" w:eastAsiaTheme="minorEastAsia" w:hAnsi="Arial" w:cs="Arial"/>
                <w:sz w:val="23"/>
                <w:szCs w:val="23"/>
              </w:rPr>
            </w:pPr>
            <w:r w:rsidRPr="00C42EA3">
              <w:rPr>
                <w:rFonts w:ascii="Arial" w:eastAsiaTheme="minorEastAsia" w:hAnsi="Arial" w:cs="Arial"/>
                <w:sz w:val="23"/>
                <w:szCs w:val="23"/>
              </w:rPr>
              <w:t>项目单位环保工作实行三级管理，即</w:t>
            </w:r>
            <w:r w:rsidR="00C83BB3" w:rsidRPr="00C42EA3">
              <w:rPr>
                <w:rFonts w:ascii="Arial" w:eastAsiaTheme="minorEastAsia" w:hAnsi="Arial" w:cs="Arial"/>
                <w:sz w:val="23"/>
                <w:szCs w:val="23"/>
              </w:rPr>
              <w:t>总经理</w:t>
            </w:r>
            <w:r w:rsidRPr="00C42EA3">
              <w:rPr>
                <w:rFonts w:ascii="Arial" w:eastAsiaTheme="minorEastAsia" w:hAnsi="Arial" w:cs="Arial"/>
                <w:sz w:val="23"/>
                <w:szCs w:val="23"/>
              </w:rPr>
              <w:t>总负责、环保部</w:t>
            </w:r>
            <w:r w:rsidR="00C83BB3" w:rsidRPr="00C42EA3">
              <w:rPr>
                <w:rFonts w:ascii="Arial" w:eastAsiaTheme="minorEastAsia" w:hAnsi="Arial" w:cs="Arial"/>
                <w:sz w:val="23"/>
                <w:szCs w:val="23"/>
              </w:rPr>
              <w:t>门</w:t>
            </w:r>
            <w:r w:rsidRPr="00C42EA3">
              <w:rPr>
                <w:rFonts w:ascii="Arial" w:eastAsiaTheme="minorEastAsia" w:hAnsi="Arial" w:cs="Arial"/>
                <w:sz w:val="23"/>
                <w:szCs w:val="23"/>
              </w:rPr>
              <w:t>具体分管、各环保管理人员直接管理。</w:t>
            </w:r>
          </w:p>
          <w:p w14:paraId="05575D7C" w14:textId="77777777" w:rsidR="00C83134" w:rsidRDefault="00C83BB3" w:rsidP="008A2A35">
            <w:pPr>
              <w:spacing w:beforeLines="50" w:before="120" w:line="360" w:lineRule="auto"/>
              <w:ind w:firstLine="480"/>
              <w:rPr>
                <w:rFonts w:ascii="Arial" w:eastAsiaTheme="minorEastAsia" w:hAnsi="Arial" w:cs="Arial"/>
                <w:sz w:val="23"/>
                <w:szCs w:val="23"/>
              </w:rPr>
            </w:pPr>
            <w:r w:rsidRPr="00C42EA3">
              <w:rPr>
                <w:rFonts w:ascii="Arial" w:eastAsiaTheme="minorEastAsia" w:hAnsi="Arial" w:cs="Arial"/>
                <w:sz w:val="23"/>
                <w:szCs w:val="23"/>
              </w:rPr>
              <w:t>项目单位为确保企业环保系统正常运行，制定实施环境保护管理制度</w:t>
            </w:r>
            <w:r w:rsidR="00E85383" w:rsidRPr="00C42EA3">
              <w:rPr>
                <w:rFonts w:ascii="Arial" w:eastAsiaTheme="minorEastAsia" w:hAnsi="Arial" w:cs="Arial"/>
                <w:sz w:val="23"/>
                <w:szCs w:val="23"/>
              </w:rPr>
              <w:t>，制度内容全面，包括设置环境保护管理机构，配备专职管理人员，明确环境保护管理部门职责及生产车间、</w:t>
            </w:r>
            <w:r w:rsidR="00E85383" w:rsidRPr="00C42EA3">
              <w:rPr>
                <w:rFonts w:ascii="Arial" w:eastAsiaTheme="minorEastAsia" w:hAnsi="Arial" w:cs="Arial"/>
                <w:sz w:val="23"/>
                <w:szCs w:val="23"/>
              </w:rPr>
              <w:lastRenderedPageBreak/>
              <w:t>各有关部门的职责，明确环境保护管理范围、环境保护管理工作内容，并规定奖励与惩罚机制等内容。</w:t>
            </w:r>
          </w:p>
          <w:p w14:paraId="03AA1C3E" w14:textId="6D6071FC" w:rsidR="001257B0" w:rsidRPr="00805321" w:rsidRDefault="001257B0" w:rsidP="00805321">
            <w:pPr>
              <w:spacing w:beforeLines="50" w:before="120" w:line="360" w:lineRule="auto"/>
              <w:ind w:firstLineChars="200" w:firstLine="460"/>
              <w:rPr>
                <w:rFonts w:ascii="Arial" w:hAnsi="Arial" w:cs="Arial"/>
                <w:kern w:val="6"/>
                <w:sz w:val="23"/>
                <w:szCs w:val="23"/>
              </w:rPr>
            </w:pPr>
            <w:r w:rsidRPr="00805321">
              <w:rPr>
                <w:rFonts w:ascii="Arial" w:hAnsi="Arial" w:cs="Arial"/>
                <w:kern w:val="6"/>
                <w:sz w:val="23"/>
                <w:szCs w:val="23"/>
              </w:rPr>
              <w:t>5</w:t>
            </w:r>
            <w:r w:rsidRPr="00805321">
              <w:rPr>
                <w:rFonts w:ascii="Arial" w:hAnsi="Arial" w:cs="Arial"/>
                <w:kern w:val="6"/>
                <w:sz w:val="23"/>
                <w:szCs w:val="23"/>
              </w:rPr>
              <w:t>、浙江省印刷和包装行业挥发性有机物污染整治规范</w:t>
            </w:r>
          </w:p>
          <w:p w14:paraId="300A20DC" w14:textId="3C430793" w:rsidR="001257B0" w:rsidRPr="001257B0" w:rsidRDefault="001257B0" w:rsidP="001257B0">
            <w:pPr>
              <w:spacing w:beforeLines="50" w:before="120" w:line="360" w:lineRule="auto"/>
              <w:jc w:val="center"/>
              <w:rPr>
                <w:rFonts w:ascii="Arial" w:hAnsi="Arial" w:cs="Arial"/>
                <w:b/>
                <w:bCs/>
                <w:sz w:val="23"/>
                <w:szCs w:val="23"/>
              </w:rPr>
            </w:pPr>
            <w:r w:rsidRPr="001257B0">
              <w:rPr>
                <w:rFonts w:ascii="Arial" w:hAnsi="Arial" w:cs="Arial"/>
                <w:b/>
                <w:bCs/>
                <w:sz w:val="23"/>
                <w:szCs w:val="23"/>
              </w:rPr>
              <w:t>表</w:t>
            </w:r>
            <w:r w:rsidRPr="001257B0">
              <w:rPr>
                <w:rFonts w:ascii="Arial" w:hAnsi="Arial" w:cs="Arial"/>
                <w:b/>
                <w:bCs/>
                <w:sz w:val="23"/>
                <w:szCs w:val="23"/>
              </w:rPr>
              <w:t>2.2-</w:t>
            </w:r>
            <w:r w:rsidR="0068696E">
              <w:rPr>
                <w:rFonts w:ascii="Arial" w:hAnsi="Arial" w:cs="Arial"/>
                <w:b/>
                <w:bCs/>
                <w:sz w:val="23"/>
                <w:szCs w:val="23"/>
              </w:rPr>
              <w:t>4</w:t>
            </w:r>
            <w:r w:rsidRPr="001257B0">
              <w:rPr>
                <w:rFonts w:ascii="Arial" w:hAnsi="Arial" w:cs="Arial"/>
                <w:b/>
                <w:bCs/>
                <w:sz w:val="23"/>
                <w:szCs w:val="23"/>
              </w:rPr>
              <w:t xml:space="preserve">  </w:t>
            </w:r>
            <w:r w:rsidRPr="001257B0">
              <w:rPr>
                <w:rFonts w:ascii="Arial" w:hAnsi="Arial" w:cs="Arial"/>
                <w:b/>
                <w:bCs/>
                <w:sz w:val="23"/>
                <w:szCs w:val="23"/>
              </w:rPr>
              <w:t>项目与《浙江省印刷和包装行业挥发性有机物污染整治规范》符合性分析</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7"/>
              <w:gridCol w:w="500"/>
              <w:gridCol w:w="5527"/>
              <w:gridCol w:w="2307"/>
            </w:tblGrid>
            <w:tr w:rsidR="001257B0" w:rsidRPr="00043074" w14:paraId="490D8F67" w14:textId="77777777" w:rsidTr="0068696E">
              <w:trPr>
                <w:cantSplit/>
                <w:trHeight w:val="642"/>
                <w:tblHeader/>
                <w:jc w:val="center"/>
              </w:trPr>
              <w:tc>
                <w:tcPr>
                  <w:tcW w:w="416" w:type="pct"/>
                  <w:tcBorders>
                    <w:top w:val="single" w:sz="4" w:space="0" w:color="auto"/>
                    <w:left w:val="single" w:sz="4" w:space="0" w:color="auto"/>
                    <w:bottom w:val="outset" w:sz="6" w:space="0" w:color="auto"/>
                    <w:right w:val="outset" w:sz="6" w:space="0" w:color="auto"/>
                  </w:tcBorders>
                  <w:vAlign w:val="center"/>
                </w:tcPr>
                <w:p w14:paraId="0F9B6374" w14:textId="77777777" w:rsidR="001257B0" w:rsidRPr="00043074" w:rsidRDefault="001257B0" w:rsidP="001257B0">
                  <w:pPr>
                    <w:jc w:val="center"/>
                    <w:rPr>
                      <w:rFonts w:ascii="Arial" w:eastAsiaTheme="minorEastAsia" w:hAnsi="Arial" w:cs="Arial"/>
                      <w:color w:val="000000" w:themeColor="text1"/>
                      <w:szCs w:val="21"/>
                    </w:rPr>
                  </w:pPr>
                  <w:r w:rsidRPr="00043074">
                    <w:rPr>
                      <w:rFonts w:ascii="Arial" w:eastAsiaTheme="minorEastAsia" w:hAnsi="Arial" w:cs="Arial"/>
                      <w:color w:val="000000" w:themeColor="text1"/>
                      <w:szCs w:val="21"/>
                    </w:rPr>
                    <w:t>内容</w:t>
                  </w:r>
                </w:p>
              </w:tc>
              <w:tc>
                <w:tcPr>
                  <w:tcW w:w="275" w:type="pct"/>
                  <w:tcBorders>
                    <w:top w:val="single" w:sz="4" w:space="0" w:color="auto"/>
                    <w:left w:val="outset" w:sz="6" w:space="0" w:color="auto"/>
                    <w:bottom w:val="outset" w:sz="6" w:space="0" w:color="auto"/>
                    <w:right w:val="outset" w:sz="6" w:space="0" w:color="auto"/>
                  </w:tcBorders>
                  <w:vAlign w:val="center"/>
                </w:tcPr>
                <w:p w14:paraId="57431036" w14:textId="77777777" w:rsidR="001257B0" w:rsidRPr="00043074" w:rsidRDefault="001257B0" w:rsidP="001257B0">
                  <w:pPr>
                    <w:jc w:val="center"/>
                    <w:rPr>
                      <w:rFonts w:ascii="Arial" w:eastAsiaTheme="minorEastAsia" w:hAnsi="Arial" w:cs="Arial"/>
                      <w:color w:val="000000" w:themeColor="text1"/>
                      <w:szCs w:val="21"/>
                    </w:rPr>
                  </w:pPr>
                  <w:r w:rsidRPr="00043074">
                    <w:rPr>
                      <w:rFonts w:ascii="Arial" w:eastAsiaTheme="minorEastAsia" w:hAnsi="Arial" w:cs="Arial"/>
                      <w:color w:val="000000" w:themeColor="text1"/>
                      <w:szCs w:val="21"/>
                    </w:rPr>
                    <w:t>序号</w:t>
                  </w:r>
                </w:p>
              </w:tc>
              <w:tc>
                <w:tcPr>
                  <w:tcW w:w="3040" w:type="pct"/>
                  <w:tcBorders>
                    <w:top w:val="single" w:sz="4" w:space="0" w:color="auto"/>
                    <w:left w:val="outset" w:sz="6" w:space="0" w:color="auto"/>
                    <w:bottom w:val="outset" w:sz="6" w:space="0" w:color="auto"/>
                    <w:right w:val="outset" w:sz="6" w:space="0" w:color="auto"/>
                  </w:tcBorders>
                  <w:vAlign w:val="center"/>
                </w:tcPr>
                <w:p w14:paraId="42D1D4DD" w14:textId="77777777" w:rsidR="001257B0" w:rsidRPr="00043074" w:rsidRDefault="001257B0" w:rsidP="001257B0">
                  <w:pPr>
                    <w:jc w:val="center"/>
                    <w:rPr>
                      <w:rFonts w:ascii="Arial" w:eastAsiaTheme="minorEastAsia" w:hAnsi="Arial" w:cs="Arial"/>
                      <w:color w:val="000000" w:themeColor="text1"/>
                      <w:szCs w:val="21"/>
                    </w:rPr>
                  </w:pPr>
                  <w:r w:rsidRPr="00043074">
                    <w:rPr>
                      <w:rFonts w:ascii="Arial" w:eastAsiaTheme="minorEastAsia" w:hAnsi="Arial" w:cs="Arial"/>
                      <w:color w:val="000000" w:themeColor="text1"/>
                      <w:szCs w:val="21"/>
                    </w:rPr>
                    <w:t>判断依据</w:t>
                  </w:r>
                </w:p>
              </w:tc>
              <w:tc>
                <w:tcPr>
                  <w:tcW w:w="1269" w:type="pct"/>
                  <w:tcBorders>
                    <w:top w:val="single" w:sz="4" w:space="0" w:color="auto"/>
                    <w:left w:val="outset" w:sz="6" w:space="0" w:color="auto"/>
                    <w:bottom w:val="outset" w:sz="6" w:space="0" w:color="auto"/>
                    <w:right w:val="single" w:sz="4" w:space="0" w:color="auto"/>
                  </w:tcBorders>
                  <w:vAlign w:val="center"/>
                </w:tcPr>
                <w:p w14:paraId="06DFF5AF" w14:textId="77777777" w:rsidR="001257B0" w:rsidRPr="00043074" w:rsidRDefault="001257B0" w:rsidP="001257B0">
                  <w:pPr>
                    <w:jc w:val="center"/>
                    <w:rPr>
                      <w:rFonts w:ascii="Arial" w:eastAsiaTheme="minorEastAsia" w:hAnsi="Arial" w:cs="Arial"/>
                      <w:color w:val="000000" w:themeColor="text1"/>
                      <w:szCs w:val="21"/>
                    </w:rPr>
                  </w:pPr>
                  <w:r w:rsidRPr="00043074">
                    <w:rPr>
                      <w:rFonts w:ascii="Arial" w:eastAsiaTheme="minorEastAsia" w:hAnsi="Arial" w:cs="Arial"/>
                      <w:color w:val="000000" w:themeColor="text1"/>
                      <w:szCs w:val="21"/>
                    </w:rPr>
                    <w:t>是否</w:t>
                  </w:r>
                </w:p>
                <w:p w14:paraId="58E0F46B" w14:textId="77777777" w:rsidR="001257B0" w:rsidRPr="00043074" w:rsidRDefault="001257B0" w:rsidP="001257B0">
                  <w:pPr>
                    <w:jc w:val="center"/>
                    <w:rPr>
                      <w:rFonts w:ascii="Arial" w:eastAsiaTheme="minorEastAsia" w:hAnsi="Arial" w:cs="Arial"/>
                      <w:color w:val="000000" w:themeColor="text1"/>
                      <w:szCs w:val="21"/>
                    </w:rPr>
                  </w:pPr>
                  <w:r w:rsidRPr="00043074">
                    <w:rPr>
                      <w:rFonts w:ascii="Arial" w:eastAsiaTheme="minorEastAsia" w:hAnsi="Arial" w:cs="Arial"/>
                      <w:color w:val="000000" w:themeColor="text1"/>
                      <w:szCs w:val="21"/>
                    </w:rPr>
                    <w:t>符合</w:t>
                  </w:r>
                </w:p>
              </w:tc>
            </w:tr>
            <w:tr w:rsidR="001257B0" w:rsidRPr="00043074" w14:paraId="01D9A4A6" w14:textId="77777777" w:rsidTr="0068696E">
              <w:trPr>
                <w:cantSplit/>
                <w:trHeight w:val="340"/>
                <w:jc w:val="center"/>
              </w:trPr>
              <w:tc>
                <w:tcPr>
                  <w:tcW w:w="416" w:type="pct"/>
                  <w:vMerge w:val="restart"/>
                  <w:tcBorders>
                    <w:top w:val="outset" w:sz="6" w:space="0" w:color="auto"/>
                    <w:left w:val="single" w:sz="4" w:space="0" w:color="auto"/>
                    <w:bottom w:val="nil"/>
                    <w:right w:val="outset" w:sz="6" w:space="0" w:color="auto"/>
                  </w:tcBorders>
                  <w:vAlign w:val="center"/>
                </w:tcPr>
                <w:p w14:paraId="284336CA" w14:textId="77777777" w:rsidR="001257B0" w:rsidRPr="00043074" w:rsidRDefault="001257B0" w:rsidP="001257B0">
                  <w:pPr>
                    <w:jc w:val="center"/>
                    <w:rPr>
                      <w:rFonts w:ascii="Arial" w:eastAsiaTheme="minorEastAsia" w:hAnsi="Arial" w:cs="Arial"/>
                      <w:color w:val="000000" w:themeColor="text1"/>
                      <w:szCs w:val="21"/>
                    </w:rPr>
                  </w:pPr>
                  <w:r w:rsidRPr="00043074">
                    <w:rPr>
                      <w:rFonts w:ascii="Arial" w:eastAsiaTheme="minorEastAsia" w:hAnsi="Arial" w:cs="Arial"/>
                      <w:color w:val="000000" w:themeColor="text1"/>
                      <w:szCs w:val="21"/>
                    </w:rPr>
                    <w:t>源头控制</w:t>
                  </w:r>
                </w:p>
              </w:tc>
              <w:tc>
                <w:tcPr>
                  <w:tcW w:w="275" w:type="pct"/>
                  <w:tcBorders>
                    <w:top w:val="outset" w:sz="6" w:space="0" w:color="auto"/>
                    <w:left w:val="outset" w:sz="6" w:space="0" w:color="auto"/>
                    <w:bottom w:val="outset" w:sz="6" w:space="0" w:color="auto"/>
                    <w:right w:val="outset" w:sz="6" w:space="0" w:color="auto"/>
                  </w:tcBorders>
                  <w:vAlign w:val="center"/>
                </w:tcPr>
                <w:p w14:paraId="3599AB17" w14:textId="77777777" w:rsidR="001257B0" w:rsidRPr="00043074" w:rsidRDefault="001257B0" w:rsidP="001257B0">
                  <w:pPr>
                    <w:jc w:val="center"/>
                    <w:rPr>
                      <w:rFonts w:ascii="Arial" w:eastAsiaTheme="minorEastAsia" w:hAnsi="Arial" w:cs="Arial"/>
                      <w:color w:val="000000" w:themeColor="text1"/>
                      <w:szCs w:val="21"/>
                    </w:rPr>
                  </w:pPr>
                  <w:r w:rsidRPr="00043074">
                    <w:rPr>
                      <w:rFonts w:ascii="Arial" w:eastAsiaTheme="minorEastAsia" w:hAnsi="Arial" w:cs="Arial"/>
                      <w:color w:val="000000" w:themeColor="text1"/>
                      <w:szCs w:val="21"/>
                    </w:rPr>
                    <w:t>1</w:t>
                  </w:r>
                </w:p>
              </w:tc>
              <w:tc>
                <w:tcPr>
                  <w:tcW w:w="3040" w:type="pct"/>
                  <w:tcBorders>
                    <w:top w:val="outset" w:sz="6" w:space="0" w:color="auto"/>
                    <w:left w:val="outset" w:sz="6" w:space="0" w:color="auto"/>
                    <w:bottom w:val="outset" w:sz="6" w:space="0" w:color="auto"/>
                    <w:right w:val="outset" w:sz="6" w:space="0" w:color="auto"/>
                  </w:tcBorders>
                  <w:vAlign w:val="center"/>
                </w:tcPr>
                <w:p w14:paraId="634564AD" w14:textId="77777777" w:rsidR="001257B0" w:rsidRPr="00043074" w:rsidRDefault="001257B0" w:rsidP="001257B0">
                  <w:pPr>
                    <w:jc w:val="left"/>
                    <w:rPr>
                      <w:rFonts w:ascii="Arial" w:eastAsiaTheme="minorEastAsia" w:hAnsi="Arial" w:cs="Arial"/>
                      <w:color w:val="000000" w:themeColor="text1"/>
                      <w:szCs w:val="21"/>
                    </w:rPr>
                  </w:pPr>
                  <w:r w:rsidRPr="00043074">
                    <w:rPr>
                      <w:rFonts w:ascii="Arial" w:eastAsiaTheme="minorEastAsia" w:hAnsi="Arial" w:cs="Arial"/>
                      <w:color w:val="000000" w:themeColor="text1"/>
                      <w:szCs w:val="21"/>
                    </w:rPr>
                    <w:t>设备洗车采用低挥发和高沸点的清洁剂（环保洗车水或</w:t>
                  </w:r>
                  <w:r w:rsidRPr="00043074">
                    <w:rPr>
                      <w:rFonts w:ascii="Arial" w:eastAsiaTheme="minorEastAsia" w:hAnsi="Arial" w:cs="Arial"/>
                      <w:color w:val="000000" w:themeColor="text1"/>
                      <w:szCs w:val="21"/>
                    </w:rPr>
                    <w:t>W/O</w:t>
                  </w:r>
                  <w:r w:rsidRPr="00043074">
                    <w:rPr>
                      <w:rFonts w:ascii="Arial" w:eastAsiaTheme="minorEastAsia" w:hAnsi="Arial" w:cs="Arial"/>
                      <w:color w:val="000000" w:themeColor="text1"/>
                      <w:szCs w:val="21"/>
                    </w:rPr>
                    <w:t>清洗乳液等）替代汽油等高挥发性溶剂</w:t>
                  </w:r>
                </w:p>
              </w:tc>
              <w:tc>
                <w:tcPr>
                  <w:tcW w:w="1269" w:type="pct"/>
                  <w:tcBorders>
                    <w:top w:val="outset" w:sz="6" w:space="0" w:color="auto"/>
                    <w:left w:val="outset" w:sz="6" w:space="0" w:color="auto"/>
                    <w:bottom w:val="outset" w:sz="6" w:space="0" w:color="auto"/>
                    <w:right w:val="single" w:sz="4" w:space="0" w:color="auto"/>
                  </w:tcBorders>
                  <w:vAlign w:val="center"/>
                </w:tcPr>
                <w:p w14:paraId="78341A16" w14:textId="77777777" w:rsidR="001257B0" w:rsidRPr="00043074" w:rsidRDefault="001257B0" w:rsidP="001257B0">
                  <w:pPr>
                    <w:jc w:val="center"/>
                    <w:rPr>
                      <w:rFonts w:ascii="Arial" w:eastAsiaTheme="minorEastAsia" w:hAnsi="Arial" w:cs="Arial"/>
                      <w:color w:val="000000" w:themeColor="text1"/>
                      <w:szCs w:val="21"/>
                    </w:rPr>
                  </w:pPr>
                  <w:r w:rsidRPr="00043074">
                    <w:rPr>
                      <w:rFonts w:ascii="Arial" w:eastAsiaTheme="minorEastAsia" w:hAnsi="Arial" w:cs="Arial"/>
                      <w:color w:val="000000" w:themeColor="text1"/>
                      <w:szCs w:val="21"/>
                    </w:rPr>
                    <w:t>项目设备无需清洗</w:t>
                  </w:r>
                </w:p>
              </w:tc>
            </w:tr>
            <w:tr w:rsidR="001257B0" w:rsidRPr="00043074" w14:paraId="4F154D5E" w14:textId="77777777" w:rsidTr="0068696E">
              <w:trPr>
                <w:cantSplit/>
                <w:trHeight w:val="340"/>
                <w:jc w:val="center"/>
              </w:trPr>
              <w:tc>
                <w:tcPr>
                  <w:tcW w:w="416" w:type="pct"/>
                  <w:vMerge/>
                  <w:tcBorders>
                    <w:top w:val="outset" w:sz="6" w:space="0" w:color="auto"/>
                    <w:left w:val="single" w:sz="4" w:space="0" w:color="auto"/>
                    <w:bottom w:val="nil"/>
                    <w:right w:val="outset" w:sz="6" w:space="0" w:color="auto"/>
                  </w:tcBorders>
                  <w:vAlign w:val="center"/>
                </w:tcPr>
                <w:p w14:paraId="158E2217" w14:textId="77777777" w:rsidR="001257B0" w:rsidRPr="00043074" w:rsidRDefault="001257B0" w:rsidP="001257B0">
                  <w:pPr>
                    <w:jc w:val="center"/>
                    <w:rPr>
                      <w:rFonts w:ascii="Arial" w:eastAsiaTheme="minorEastAsia" w:hAnsi="Arial" w:cs="Arial"/>
                      <w:color w:val="000000" w:themeColor="text1"/>
                      <w:szCs w:val="21"/>
                    </w:rPr>
                  </w:pPr>
                </w:p>
              </w:tc>
              <w:tc>
                <w:tcPr>
                  <w:tcW w:w="275" w:type="pct"/>
                  <w:tcBorders>
                    <w:top w:val="outset" w:sz="6" w:space="0" w:color="auto"/>
                    <w:left w:val="outset" w:sz="6" w:space="0" w:color="auto"/>
                    <w:bottom w:val="outset" w:sz="6" w:space="0" w:color="auto"/>
                    <w:right w:val="outset" w:sz="6" w:space="0" w:color="auto"/>
                  </w:tcBorders>
                  <w:vAlign w:val="center"/>
                </w:tcPr>
                <w:p w14:paraId="08BE7F2A" w14:textId="77777777" w:rsidR="001257B0" w:rsidRPr="00043074" w:rsidRDefault="001257B0" w:rsidP="001257B0">
                  <w:pPr>
                    <w:snapToGrid w:val="0"/>
                    <w:jc w:val="center"/>
                    <w:rPr>
                      <w:rFonts w:ascii="Arial" w:eastAsiaTheme="minorEastAsia" w:hAnsi="Arial" w:cs="Arial"/>
                      <w:color w:val="000000" w:themeColor="text1"/>
                      <w:szCs w:val="21"/>
                    </w:rPr>
                  </w:pPr>
                  <w:r w:rsidRPr="00043074">
                    <w:rPr>
                      <w:rFonts w:ascii="Arial" w:eastAsiaTheme="minorEastAsia" w:hAnsi="Arial" w:cs="Arial"/>
                      <w:color w:val="000000" w:themeColor="text1"/>
                      <w:szCs w:val="21"/>
                    </w:rPr>
                    <w:t>2</w:t>
                  </w:r>
                </w:p>
              </w:tc>
              <w:tc>
                <w:tcPr>
                  <w:tcW w:w="3040" w:type="pct"/>
                  <w:tcBorders>
                    <w:top w:val="outset" w:sz="6" w:space="0" w:color="auto"/>
                    <w:left w:val="outset" w:sz="6" w:space="0" w:color="auto"/>
                    <w:bottom w:val="outset" w:sz="6" w:space="0" w:color="auto"/>
                    <w:right w:val="outset" w:sz="6" w:space="0" w:color="auto"/>
                  </w:tcBorders>
                  <w:vAlign w:val="center"/>
                </w:tcPr>
                <w:p w14:paraId="0F211839" w14:textId="77777777" w:rsidR="001257B0" w:rsidRPr="00043074" w:rsidRDefault="001257B0" w:rsidP="001257B0">
                  <w:pPr>
                    <w:snapToGrid w:val="0"/>
                    <w:jc w:val="center"/>
                    <w:rPr>
                      <w:rFonts w:ascii="Arial" w:eastAsiaTheme="minorEastAsia" w:hAnsi="Arial" w:cs="Arial"/>
                      <w:color w:val="000000" w:themeColor="text1"/>
                      <w:szCs w:val="21"/>
                    </w:rPr>
                  </w:pPr>
                  <w:r w:rsidRPr="00043074">
                    <w:rPr>
                      <w:rFonts w:ascii="Arial" w:eastAsiaTheme="minorEastAsia" w:hAnsi="Arial" w:cs="Arial"/>
                      <w:color w:val="000000" w:themeColor="text1"/>
                      <w:szCs w:val="21"/>
                    </w:rPr>
                    <w:t>使用单一组分溶剂的油墨</w:t>
                  </w:r>
                  <w:r w:rsidRPr="00043074">
                    <w:rPr>
                      <w:rFonts w:ascii="宋体" w:hAnsi="宋体" w:cs="宋体" w:hint="eastAsia"/>
                      <w:color w:val="000000" w:themeColor="text1"/>
                      <w:szCs w:val="21"/>
                    </w:rPr>
                    <w:t>★</w:t>
                  </w:r>
                </w:p>
              </w:tc>
              <w:tc>
                <w:tcPr>
                  <w:tcW w:w="1269" w:type="pct"/>
                  <w:tcBorders>
                    <w:top w:val="outset" w:sz="6" w:space="0" w:color="auto"/>
                    <w:left w:val="outset" w:sz="6" w:space="0" w:color="auto"/>
                    <w:bottom w:val="outset" w:sz="6" w:space="0" w:color="auto"/>
                    <w:right w:val="single" w:sz="4" w:space="0" w:color="auto"/>
                  </w:tcBorders>
                  <w:vAlign w:val="center"/>
                </w:tcPr>
                <w:p w14:paraId="03AAEB66" w14:textId="65891130" w:rsidR="001257B0" w:rsidRPr="00043074" w:rsidRDefault="001257B0" w:rsidP="00B16CF8">
                  <w:pPr>
                    <w:snapToGrid w:val="0"/>
                    <w:jc w:val="center"/>
                    <w:rPr>
                      <w:rFonts w:ascii="Arial" w:eastAsiaTheme="minorEastAsia" w:hAnsi="Arial" w:cs="Arial"/>
                      <w:color w:val="000000" w:themeColor="text1"/>
                      <w:szCs w:val="21"/>
                    </w:rPr>
                  </w:pPr>
                  <w:r w:rsidRPr="00043074">
                    <w:rPr>
                      <w:rFonts w:ascii="Arial" w:eastAsiaTheme="minorEastAsia" w:hAnsi="Arial" w:cs="Arial"/>
                      <w:color w:val="000000" w:themeColor="text1"/>
                      <w:szCs w:val="21"/>
                    </w:rPr>
                    <w:t>项目使用</w:t>
                  </w:r>
                  <w:r w:rsidR="00B16CF8">
                    <w:rPr>
                      <w:rFonts w:ascii="Arial" w:eastAsiaTheme="minorEastAsia" w:hAnsi="Arial" w:cs="Arial" w:hint="eastAsia"/>
                      <w:color w:val="000000" w:themeColor="text1"/>
                      <w:szCs w:val="21"/>
                    </w:rPr>
                    <w:t>水性</w:t>
                  </w:r>
                  <w:r w:rsidRPr="00043074">
                    <w:rPr>
                      <w:rFonts w:ascii="Arial" w:eastAsiaTheme="minorEastAsia" w:hAnsi="Arial" w:cs="Arial"/>
                      <w:color w:val="000000" w:themeColor="text1"/>
                      <w:szCs w:val="21"/>
                    </w:rPr>
                    <w:t>油墨</w:t>
                  </w:r>
                </w:p>
              </w:tc>
            </w:tr>
            <w:tr w:rsidR="001257B0" w:rsidRPr="00043074" w14:paraId="0E4A2CBF" w14:textId="77777777" w:rsidTr="0068696E">
              <w:trPr>
                <w:cantSplit/>
                <w:trHeight w:val="340"/>
                <w:jc w:val="center"/>
              </w:trPr>
              <w:tc>
                <w:tcPr>
                  <w:tcW w:w="416" w:type="pct"/>
                  <w:vMerge/>
                  <w:tcBorders>
                    <w:top w:val="outset" w:sz="6" w:space="0" w:color="auto"/>
                    <w:left w:val="single" w:sz="4" w:space="0" w:color="auto"/>
                    <w:bottom w:val="nil"/>
                    <w:right w:val="outset" w:sz="6" w:space="0" w:color="auto"/>
                  </w:tcBorders>
                  <w:vAlign w:val="center"/>
                </w:tcPr>
                <w:p w14:paraId="7F45FA84" w14:textId="77777777" w:rsidR="001257B0" w:rsidRPr="00043074" w:rsidRDefault="001257B0" w:rsidP="001257B0">
                  <w:pPr>
                    <w:jc w:val="center"/>
                    <w:rPr>
                      <w:rFonts w:ascii="Arial" w:eastAsiaTheme="minorEastAsia" w:hAnsi="Arial" w:cs="Arial"/>
                      <w:color w:val="000000" w:themeColor="text1"/>
                      <w:szCs w:val="21"/>
                    </w:rPr>
                  </w:pPr>
                </w:p>
              </w:tc>
              <w:tc>
                <w:tcPr>
                  <w:tcW w:w="275" w:type="pct"/>
                  <w:tcBorders>
                    <w:top w:val="outset" w:sz="6" w:space="0" w:color="auto"/>
                    <w:left w:val="outset" w:sz="6" w:space="0" w:color="auto"/>
                    <w:bottom w:val="outset" w:sz="6" w:space="0" w:color="auto"/>
                    <w:right w:val="outset" w:sz="6" w:space="0" w:color="auto"/>
                  </w:tcBorders>
                  <w:vAlign w:val="center"/>
                </w:tcPr>
                <w:p w14:paraId="3AA8A552" w14:textId="77777777" w:rsidR="001257B0" w:rsidRPr="00043074" w:rsidRDefault="001257B0" w:rsidP="001257B0">
                  <w:pPr>
                    <w:snapToGrid w:val="0"/>
                    <w:jc w:val="center"/>
                    <w:rPr>
                      <w:rFonts w:ascii="Arial" w:eastAsiaTheme="minorEastAsia" w:hAnsi="Arial" w:cs="Arial"/>
                      <w:color w:val="000000" w:themeColor="text1"/>
                      <w:szCs w:val="21"/>
                    </w:rPr>
                  </w:pPr>
                  <w:r w:rsidRPr="00043074">
                    <w:rPr>
                      <w:rFonts w:ascii="Arial" w:eastAsiaTheme="minorEastAsia" w:hAnsi="Arial" w:cs="Arial"/>
                      <w:color w:val="000000" w:themeColor="text1"/>
                      <w:szCs w:val="21"/>
                    </w:rPr>
                    <w:t>3</w:t>
                  </w:r>
                </w:p>
              </w:tc>
              <w:tc>
                <w:tcPr>
                  <w:tcW w:w="3040" w:type="pct"/>
                  <w:tcBorders>
                    <w:top w:val="outset" w:sz="6" w:space="0" w:color="auto"/>
                    <w:left w:val="outset" w:sz="6" w:space="0" w:color="auto"/>
                    <w:bottom w:val="outset" w:sz="6" w:space="0" w:color="auto"/>
                    <w:right w:val="outset" w:sz="6" w:space="0" w:color="auto"/>
                  </w:tcBorders>
                  <w:vAlign w:val="center"/>
                </w:tcPr>
                <w:p w14:paraId="72DB0EEE" w14:textId="77777777" w:rsidR="001257B0" w:rsidRPr="00043074" w:rsidRDefault="001257B0" w:rsidP="001257B0">
                  <w:pPr>
                    <w:snapToGrid w:val="0"/>
                    <w:jc w:val="center"/>
                    <w:rPr>
                      <w:rFonts w:ascii="Arial" w:eastAsiaTheme="minorEastAsia" w:hAnsi="Arial" w:cs="Arial"/>
                      <w:color w:val="000000" w:themeColor="text1"/>
                      <w:szCs w:val="21"/>
                    </w:rPr>
                  </w:pPr>
                  <w:r w:rsidRPr="00043074">
                    <w:rPr>
                      <w:rFonts w:ascii="Arial" w:eastAsiaTheme="minorEastAsia" w:hAnsi="Arial" w:cs="Arial"/>
                      <w:color w:val="000000" w:themeColor="text1"/>
                      <w:szCs w:val="21"/>
                    </w:rPr>
                    <w:t>使用通过中国环境标志产品认证的油墨、胶水、清洗剂等环境友好型原辅料</w:t>
                  </w:r>
                  <w:r w:rsidRPr="00043074">
                    <w:rPr>
                      <w:rFonts w:ascii="宋体" w:hAnsi="宋体" w:cs="宋体" w:hint="eastAsia"/>
                      <w:color w:val="000000" w:themeColor="text1"/>
                      <w:szCs w:val="21"/>
                    </w:rPr>
                    <w:t>★</w:t>
                  </w:r>
                </w:p>
              </w:tc>
              <w:tc>
                <w:tcPr>
                  <w:tcW w:w="1269" w:type="pct"/>
                  <w:tcBorders>
                    <w:top w:val="outset" w:sz="6" w:space="0" w:color="auto"/>
                    <w:left w:val="outset" w:sz="6" w:space="0" w:color="auto"/>
                    <w:bottom w:val="outset" w:sz="6" w:space="0" w:color="auto"/>
                    <w:right w:val="single" w:sz="4" w:space="0" w:color="auto"/>
                  </w:tcBorders>
                  <w:vAlign w:val="center"/>
                </w:tcPr>
                <w:p w14:paraId="58D8BFFD" w14:textId="173E3E57" w:rsidR="001257B0" w:rsidRPr="00043074" w:rsidRDefault="00B16CF8" w:rsidP="00B16CF8">
                  <w:pPr>
                    <w:snapToGrid w:val="0"/>
                    <w:jc w:val="center"/>
                    <w:rPr>
                      <w:rFonts w:ascii="Arial" w:eastAsiaTheme="minorEastAsia" w:hAnsi="Arial" w:cs="Arial"/>
                      <w:color w:val="000000" w:themeColor="text1"/>
                      <w:szCs w:val="21"/>
                    </w:rPr>
                  </w:pPr>
                  <w:r>
                    <w:rPr>
                      <w:rFonts w:ascii="Arial" w:eastAsiaTheme="minorEastAsia" w:hAnsi="Arial" w:cs="Arial"/>
                      <w:color w:val="000000" w:themeColor="text1"/>
                      <w:szCs w:val="21"/>
                    </w:rPr>
                    <w:t>项目使用</w:t>
                  </w:r>
                  <w:r w:rsidR="001257B0" w:rsidRPr="00043074">
                    <w:rPr>
                      <w:rFonts w:ascii="Arial" w:eastAsiaTheme="minorEastAsia" w:hAnsi="Arial" w:cs="Arial"/>
                      <w:color w:val="000000" w:themeColor="text1"/>
                      <w:szCs w:val="21"/>
                    </w:rPr>
                    <w:t>水性油墨</w:t>
                  </w:r>
                  <w:r>
                    <w:rPr>
                      <w:rFonts w:ascii="Arial" w:eastAsiaTheme="minorEastAsia" w:hAnsi="Arial" w:cs="Arial" w:hint="eastAsia"/>
                      <w:color w:val="000000" w:themeColor="text1"/>
                      <w:szCs w:val="21"/>
                    </w:rPr>
                    <w:t>，</w:t>
                  </w:r>
                  <w:r w:rsidR="00035D14">
                    <w:rPr>
                      <w:rFonts w:ascii="Arial" w:eastAsiaTheme="minorEastAsia" w:hAnsi="Arial" w:cs="Arial" w:hint="eastAsia"/>
                      <w:color w:val="000000" w:themeColor="text1"/>
                      <w:szCs w:val="21"/>
                    </w:rPr>
                    <w:t>已</w:t>
                  </w:r>
                  <w:r>
                    <w:rPr>
                      <w:rFonts w:ascii="Arial" w:eastAsiaTheme="minorEastAsia" w:hAnsi="Arial" w:cs="Arial" w:hint="eastAsia"/>
                      <w:color w:val="000000" w:themeColor="text1"/>
                      <w:szCs w:val="21"/>
                    </w:rPr>
                    <w:t>通过</w:t>
                  </w:r>
                  <w:r w:rsidRPr="00043074">
                    <w:rPr>
                      <w:rFonts w:ascii="Arial" w:eastAsiaTheme="minorEastAsia" w:hAnsi="Arial" w:cs="Arial"/>
                      <w:color w:val="000000" w:themeColor="text1"/>
                      <w:szCs w:val="21"/>
                    </w:rPr>
                    <w:t>中国环境标志产品认证</w:t>
                  </w:r>
                  <w:r>
                    <w:rPr>
                      <w:rFonts w:ascii="Arial" w:eastAsiaTheme="minorEastAsia" w:hAnsi="Arial" w:cs="Arial" w:hint="eastAsia"/>
                      <w:color w:val="000000" w:themeColor="text1"/>
                      <w:szCs w:val="21"/>
                    </w:rPr>
                    <w:t>，</w:t>
                  </w:r>
                  <w:r>
                    <w:rPr>
                      <w:rFonts w:ascii="Arial" w:eastAsiaTheme="minorEastAsia" w:hAnsi="Arial" w:cs="Arial"/>
                      <w:color w:val="000000" w:themeColor="text1"/>
                      <w:szCs w:val="21"/>
                    </w:rPr>
                    <w:t>为环境友好型原辅料</w:t>
                  </w:r>
                </w:p>
              </w:tc>
            </w:tr>
            <w:tr w:rsidR="001257B0" w:rsidRPr="00043074" w14:paraId="42EBBD45" w14:textId="77777777" w:rsidTr="0068696E">
              <w:trPr>
                <w:cantSplit/>
                <w:trHeight w:val="340"/>
                <w:jc w:val="center"/>
              </w:trPr>
              <w:tc>
                <w:tcPr>
                  <w:tcW w:w="416" w:type="pct"/>
                  <w:vMerge/>
                  <w:tcBorders>
                    <w:top w:val="outset" w:sz="6" w:space="0" w:color="auto"/>
                    <w:left w:val="single" w:sz="4" w:space="0" w:color="auto"/>
                    <w:bottom w:val="nil"/>
                    <w:right w:val="outset" w:sz="6" w:space="0" w:color="auto"/>
                  </w:tcBorders>
                  <w:vAlign w:val="center"/>
                </w:tcPr>
                <w:p w14:paraId="4EA35B13" w14:textId="77777777" w:rsidR="001257B0" w:rsidRPr="00043074" w:rsidRDefault="001257B0" w:rsidP="001257B0">
                  <w:pPr>
                    <w:jc w:val="center"/>
                    <w:rPr>
                      <w:rFonts w:ascii="Arial" w:eastAsiaTheme="minorEastAsia" w:hAnsi="Arial" w:cs="Arial"/>
                      <w:color w:val="000000" w:themeColor="text1"/>
                      <w:szCs w:val="21"/>
                    </w:rPr>
                  </w:pPr>
                </w:p>
              </w:tc>
              <w:tc>
                <w:tcPr>
                  <w:tcW w:w="275" w:type="pct"/>
                  <w:tcBorders>
                    <w:top w:val="outset" w:sz="6" w:space="0" w:color="auto"/>
                    <w:left w:val="outset" w:sz="6" w:space="0" w:color="auto"/>
                    <w:bottom w:val="outset" w:sz="6" w:space="0" w:color="auto"/>
                    <w:right w:val="outset" w:sz="6" w:space="0" w:color="auto"/>
                  </w:tcBorders>
                  <w:vAlign w:val="center"/>
                </w:tcPr>
                <w:p w14:paraId="6BE9D0E0" w14:textId="77777777" w:rsidR="001257B0" w:rsidRPr="00043074" w:rsidRDefault="001257B0" w:rsidP="001257B0">
                  <w:pPr>
                    <w:snapToGrid w:val="0"/>
                    <w:jc w:val="center"/>
                    <w:rPr>
                      <w:rFonts w:ascii="Arial" w:eastAsiaTheme="minorEastAsia" w:hAnsi="Arial" w:cs="Arial"/>
                      <w:color w:val="000000" w:themeColor="text1"/>
                      <w:szCs w:val="21"/>
                    </w:rPr>
                  </w:pPr>
                  <w:r w:rsidRPr="00043074">
                    <w:rPr>
                      <w:rFonts w:ascii="Arial" w:eastAsiaTheme="minorEastAsia" w:hAnsi="Arial" w:cs="Arial"/>
                      <w:color w:val="000000" w:themeColor="text1"/>
                      <w:szCs w:val="21"/>
                    </w:rPr>
                    <w:t>4</w:t>
                  </w:r>
                </w:p>
              </w:tc>
              <w:tc>
                <w:tcPr>
                  <w:tcW w:w="3040" w:type="pct"/>
                  <w:tcBorders>
                    <w:top w:val="outset" w:sz="6" w:space="0" w:color="auto"/>
                    <w:left w:val="outset" w:sz="6" w:space="0" w:color="auto"/>
                    <w:bottom w:val="outset" w:sz="6" w:space="0" w:color="auto"/>
                    <w:right w:val="outset" w:sz="6" w:space="0" w:color="auto"/>
                  </w:tcBorders>
                  <w:vAlign w:val="center"/>
                </w:tcPr>
                <w:p w14:paraId="03FF0D93" w14:textId="77777777" w:rsidR="001257B0" w:rsidRPr="00043074" w:rsidRDefault="001257B0" w:rsidP="001257B0">
                  <w:pPr>
                    <w:snapToGrid w:val="0"/>
                    <w:jc w:val="center"/>
                    <w:rPr>
                      <w:rFonts w:ascii="Arial" w:eastAsiaTheme="minorEastAsia" w:hAnsi="Arial" w:cs="Arial"/>
                      <w:color w:val="000000" w:themeColor="text1"/>
                      <w:szCs w:val="21"/>
                    </w:rPr>
                  </w:pPr>
                  <w:r w:rsidRPr="00043074">
                    <w:rPr>
                      <w:rFonts w:ascii="Arial" w:eastAsiaTheme="minorEastAsia" w:hAnsi="Arial" w:cs="Arial"/>
                      <w:color w:val="000000" w:themeColor="text1"/>
                      <w:szCs w:val="21"/>
                    </w:rPr>
                    <w:t>平板印刷企业采用无</w:t>
                  </w:r>
                  <w:r w:rsidRPr="00043074">
                    <w:rPr>
                      <w:rFonts w:ascii="Arial" w:eastAsiaTheme="minorEastAsia" w:hAnsi="Arial" w:cs="Arial"/>
                      <w:color w:val="000000" w:themeColor="text1"/>
                      <w:szCs w:val="21"/>
                    </w:rPr>
                    <w:t>/</w:t>
                  </w:r>
                  <w:r w:rsidRPr="00043074">
                    <w:rPr>
                      <w:rFonts w:ascii="Arial" w:eastAsiaTheme="minorEastAsia" w:hAnsi="Arial" w:cs="Arial"/>
                      <w:color w:val="000000" w:themeColor="text1"/>
                      <w:szCs w:val="21"/>
                    </w:rPr>
                    <w:t>低</w:t>
                  </w:r>
                  <w:proofErr w:type="gramStart"/>
                  <w:r w:rsidRPr="00043074">
                    <w:rPr>
                      <w:rFonts w:ascii="Arial" w:eastAsiaTheme="minorEastAsia" w:hAnsi="Arial" w:cs="Arial"/>
                      <w:color w:val="000000" w:themeColor="text1"/>
                      <w:szCs w:val="21"/>
                    </w:rPr>
                    <w:t>醇化学</w:t>
                  </w:r>
                  <w:proofErr w:type="gramEnd"/>
                  <w:r w:rsidRPr="00043074">
                    <w:rPr>
                      <w:rFonts w:ascii="Arial" w:eastAsiaTheme="minorEastAsia" w:hAnsi="Arial" w:cs="Arial"/>
                      <w:color w:val="000000" w:themeColor="text1"/>
                      <w:szCs w:val="21"/>
                    </w:rPr>
                    <w:t>溶剂的</w:t>
                  </w:r>
                  <w:proofErr w:type="gramStart"/>
                  <w:r w:rsidRPr="00043074">
                    <w:rPr>
                      <w:rFonts w:ascii="Arial" w:eastAsiaTheme="minorEastAsia" w:hAnsi="Arial" w:cs="Arial"/>
                      <w:color w:val="000000" w:themeColor="text1"/>
                      <w:szCs w:val="21"/>
                    </w:rPr>
                    <w:t>润版液</w:t>
                  </w:r>
                  <w:proofErr w:type="gramEnd"/>
                  <w:r w:rsidRPr="00043074">
                    <w:rPr>
                      <w:rFonts w:ascii="Arial" w:eastAsiaTheme="minorEastAsia" w:hAnsi="Arial" w:cs="Arial"/>
                      <w:color w:val="000000" w:themeColor="text1"/>
                      <w:szCs w:val="21"/>
                    </w:rPr>
                    <w:t>(</w:t>
                  </w:r>
                  <w:r w:rsidRPr="00043074">
                    <w:rPr>
                      <w:rFonts w:ascii="Arial" w:eastAsiaTheme="minorEastAsia" w:hAnsi="Arial" w:cs="Arial"/>
                      <w:color w:val="000000" w:themeColor="text1"/>
                      <w:szCs w:val="21"/>
                    </w:rPr>
                    <w:t>醇含量不多于</w:t>
                  </w:r>
                  <w:r w:rsidRPr="00043074">
                    <w:rPr>
                      <w:rFonts w:ascii="Arial" w:eastAsiaTheme="minorEastAsia" w:hAnsi="Arial" w:cs="Arial"/>
                      <w:color w:val="000000" w:themeColor="text1"/>
                      <w:szCs w:val="21"/>
                    </w:rPr>
                    <w:t>5%)</w:t>
                  </w:r>
                </w:p>
              </w:tc>
              <w:tc>
                <w:tcPr>
                  <w:tcW w:w="1269" w:type="pct"/>
                  <w:tcBorders>
                    <w:top w:val="outset" w:sz="6" w:space="0" w:color="auto"/>
                    <w:left w:val="outset" w:sz="6" w:space="0" w:color="auto"/>
                    <w:bottom w:val="outset" w:sz="6" w:space="0" w:color="auto"/>
                    <w:right w:val="single" w:sz="4" w:space="0" w:color="auto"/>
                  </w:tcBorders>
                  <w:vAlign w:val="center"/>
                </w:tcPr>
                <w:p w14:paraId="6AB87EF7" w14:textId="77777777" w:rsidR="001257B0" w:rsidRPr="00043074" w:rsidRDefault="001257B0" w:rsidP="001257B0">
                  <w:pPr>
                    <w:snapToGrid w:val="0"/>
                    <w:jc w:val="center"/>
                    <w:rPr>
                      <w:rFonts w:ascii="Arial" w:eastAsiaTheme="minorEastAsia" w:hAnsi="Arial" w:cs="Arial"/>
                      <w:color w:val="000000" w:themeColor="text1"/>
                      <w:szCs w:val="21"/>
                    </w:rPr>
                  </w:pPr>
                  <w:r w:rsidRPr="00043074">
                    <w:rPr>
                      <w:rFonts w:ascii="Arial" w:eastAsiaTheme="minorEastAsia" w:hAnsi="Arial" w:cs="Arial"/>
                      <w:color w:val="000000" w:themeColor="text1"/>
                      <w:szCs w:val="21"/>
                    </w:rPr>
                    <w:t>项目不属于平板印刷</w:t>
                  </w:r>
                </w:p>
              </w:tc>
            </w:tr>
            <w:tr w:rsidR="001257B0" w:rsidRPr="00043074" w14:paraId="1DE41FF3" w14:textId="77777777" w:rsidTr="0068696E">
              <w:trPr>
                <w:cantSplit/>
                <w:trHeight w:val="340"/>
                <w:jc w:val="center"/>
              </w:trPr>
              <w:tc>
                <w:tcPr>
                  <w:tcW w:w="416" w:type="pct"/>
                  <w:vMerge w:val="restart"/>
                  <w:tcBorders>
                    <w:top w:val="outset" w:sz="6" w:space="0" w:color="auto"/>
                    <w:left w:val="single" w:sz="4" w:space="0" w:color="auto"/>
                    <w:right w:val="outset" w:sz="6" w:space="0" w:color="auto"/>
                  </w:tcBorders>
                  <w:vAlign w:val="center"/>
                </w:tcPr>
                <w:p w14:paraId="68C8DD5A" w14:textId="77777777" w:rsidR="001257B0" w:rsidRPr="00043074" w:rsidRDefault="001257B0" w:rsidP="001257B0">
                  <w:pPr>
                    <w:jc w:val="center"/>
                    <w:rPr>
                      <w:rFonts w:ascii="Arial" w:eastAsiaTheme="minorEastAsia" w:hAnsi="Arial" w:cs="Arial"/>
                      <w:color w:val="000000" w:themeColor="text1"/>
                      <w:szCs w:val="21"/>
                    </w:rPr>
                  </w:pPr>
                  <w:r w:rsidRPr="00043074">
                    <w:rPr>
                      <w:rFonts w:ascii="Arial" w:eastAsiaTheme="minorEastAsia" w:hAnsi="Arial" w:cs="Arial"/>
                      <w:color w:val="000000" w:themeColor="text1"/>
                      <w:szCs w:val="21"/>
                    </w:rPr>
                    <w:t>过程控制</w:t>
                  </w:r>
                </w:p>
              </w:tc>
              <w:tc>
                <w:tcPr>
                  <w:tcW w:w="275" w:type="pct"/>
                  <w:tcBorders>
                    <w:top w:val="outset" w:sz="6" w:space="0" w:color="auto"/>
                    <w:left w:val="outset" w:sz="6" w:space="0" w:color="auto"/>
                    <w:bottom w:val="outset" w:sz="6" w:space="0" w:color="auto"/>
                    <w:right w:val="outset" w:sz="6" w:space="0" w:color="auto"/>
                  </w:tcBorders>
                  <w:vAlign w:val="center"/>
                </w:tcPr>
                <w:p w14:paraId="7CE0A500" w14:textId="77777777" w:rsidR="001257B0" w:rsidRPr="00043074" w:rsidRDefault="001257B0" w:rsidP="001257B0">
                  <w:pPr>
                    <w:jc w:val="center"/>
                    <w:rPr>
                      <w:rFonts w:ascii="Arial" w:eastAsiaTheme="minorEastAsia" w:hAnsi="Arial" w:cs="Arial"/>
                      <w:color w:val="000000" w:themeColor="text1"/>
                      <w:szCs w:val="21"/>
                    </w:rPr>
                  </w:pPr>
                  <w:r w:rsidRPr="00043074">
                    <w:rPr>
                      <w:rFonts w:ascii="Arial" w:eastAsiaTheme="minorEastAsia" w:hAnsi="Arial" w:cs="Arial"/>
                      <w:color w:val="000000" w:themeColor="text1"/>
                      <w:szCs w:val="21"/>
                    </w:rPr>
                    <w:t>5</w:t>
                  </w:r>
                </w:p>
              </w:tc>
              <w:tc>
                <w:tcPr>
                  <w:tcW w:w="3040" w:type="pct"/>
                  <w:tcBorders>
                    <w:top w:val="outset" w:sz="6" w:space="0" w:color="auto"/>
                    <w:left w:val="outset" w:sz="6" w:space="0" w:color="auto"/>
                    <w:bottom w:val="outset" w:sz="6" w:space="0" w:color="auto"/>
                    <w:right w:val="outset" w:sz="6" w:space="0" w:color="auto"/>
                  </w:tcBorders>
                  <w:vAlign w:val="center"/>
                </w:tcPr>
                <w:p w14:paraId="5126F300" w14:textId="77777777" w:rsidR="001257B0" w:rsidRPr="00043074" w:rsidRDefault="001257B0" w:rsidP="001257B0">
                  <w:pPr>
                    <w:rPr>
                      <w:rFonts w:ascii="Arial" w:eastAsiaTheme="minorEastAsia" w:hAnsi="Arial" w:cs="Arial"/>
                      <w:color w:val="000000" w:themeColor="text1"/>
                      <w:szCs w:val="21"/>
                    </w:rPr>
                  </w:pPr>
                  <w:r w:rsidRPr="00043074">
                    <w:rPr>
                      <w:rFonts w:ascii="Arial" w:eastAsiaTheme="minorEastAsia" w:hAnsi="Arial" w:cs="Arial"/>
                      <w:color w:val="000000" w:themeColor="text1"/>
                      <w:szCs w:val="21"/>
                    </w:rPr>
                    <w:t>单种挥发性</w:t>
                  </w:r>
                  <w:proofErr w:type="gramStart"/>
                  <w:r w:rsidRPr="00043074">
                    <w:rPr>
                      <w:rFonts w:ascii="Arial" w:eastAsiaTheme="minorEastAsia" w:hAnsi="Arial" w:cs="Arial"/>
                      <w:color w:val="000000" w:themeColor="text1"/>
                      <w:szCs w:val="21"/>
                    </w:rPr>
                    <w:t>物料日</w:t>
                  </w:r>
                  <w:proofErr w:type="gramEnd"/>
                  <w:r w:rsidRPr="00043074">
                    <w:rPr>
                      <w:rFonts w:ascii="Arial" w:eastAsiaTheme="minorEastAsia" w:hAnsi="Arial" w:cs="Arial"/>
                      <w:color w:val="000000" w:themeColor="text1"/>
                      <w:szCs w:val="21"/>
                    </w:rPr>
                    <w:t>用量大于</w:t>
                  </w:r>
                  <w:r w:rsidRPr="00043074">
                    <w:rPr>
                      <w:rFonts w:ascii="Arial" w:eastAsiaTheme="minorEastAsia" w:hAnsi="Arial" w:cs="Arial"/>
                      <w:color w:val="000000" w:themeColor="text1"/>
                      <w:szCs w:val="21"/>
                    </w:rPr>
                    <w:t>630L</w:t>
                  </w:r>
                  <w:r w:rsidRPr="00043074">
                    <w:rPr>
                      <w:rFonts w:ascii="Arial" w:eastAsiaTheme="minorEastAsia" w:hAnsi="Arial" w:cs="Arial"/>
                      <w:color w:val="000000" w:themeColor="text1"/>
                      <w:szCs w:val="21"/>
                    </w:rPr>
                    <w:t>，该挥发性物料采用储罐集中存放，储罐物料装卸设有平衡管的封闭装卸系统</w:t>
                  </w:r>
                  <w:r w:rsidRPr="00043074">
                    <w:rPr>
                      <w:rFonts w:ascii="宋体" w:hAnsi="宋体" w:cs="宋体" w:hint="eastAsia"/>
                      <w:color w:val="000000" w:themeColor="text1"/>
                      <w:szCs w:val="21"/>
                    </w:rPr>
                    <w:t>★</w:t>
                  </w:r>
                </w:p>
              </w:tc>
              <w:tc>
                <w:tcPr>
                  <w:tcW w:w="1269" w:type="pct"/>
                  <w:tcBorders>
                    <w:top w:val="outset" w:sz="6" w:space="0" w:color="auto"/>
                    <w:left w:val="outset" w:sz="6" w:space="0" w:color="auto"/>
                    <w:bottom w:val="outset" w:sz="6" w:space="0" w:color="auto"/>
                    <w:right w:val="single" w:sz="4" w:space="0" w:color="auto"/>
                  </w:tcBorders>
                  <w:vAlign w:val="center"/>
                </w:tcPr>
                <w:p w14:paraId="5E452688" w14:textId="43747E93" w:rsidR="001257B0" w:rsidRPr="00043074" w:rsidRDefault="001257B0" w:rsidP="00B16CF8">
                  <w:pPr>
                    <w:jc w:val="center"/>
                    <w:rPr>
                      <w:rFonts w:ascii="Arial" w:eastAsiaTheme="minorEastAsia" w:hAnsi="Arial" w:cs="Arial"/>
                      <w:color w:val="000000" w:themeColor="text1"/>
                      <w:szCs w:val="21"/>
                    </w:rPr>
                  </w:pPr>
                  <w:r w:rsidRPr="00043074">
                    <w:rPr>
                      <w:rFonts w:ascii="Arial" w:eastAsiaTheme="minorEastAsia" w:hAnsi="Arial" w:cs="Arial"/>
                      <w:color w:val="000000" w:themeColor="text1"/>
                      <w:szCs w:val="21"/>
                    </w:rPr>
                    <w:t>项目使用的</w:t>
                  </w:r>
                  <w:r w:rsidR="00035D14">
                    <w:rPr>
                      <w:rFonts w:ascii="Arial" w:eastAsiaTheme="minorEastAsia" w:hAnsi="Arial" w:cs="Arial" w:hint="eastAsia"/>
                      <w:color w:val="000000" w:themeColor="text1"/>
                      <w:szCs w:val="21"/>
                    </w:rPr>
                    <w:t>水性</w:t>
                  </w:r>
                  <w:r w:rsidRPr="00043074">
                    <w:rPr>
                      <w:rFonts w:ascii="Arial" w:eastAsiaTheme="minorEastAsia" w:hAnsi="Arial" w:cs="Arial"/>
                      <w:color w:val="000000" w:themeColor="text1"/>
                      <w:szCs w:val="21"/>
                    </w:rPr>
                    <w:t>油墨日用量为</w:t>
                  </w:r>
                  <w:r w:rsidR="00B16CF8">
                    <w:rPr>
                      <w:rFonts w:ascii="Arial" w:eastAsiaTheme="minorEastAsia" w:hAnsi="Arial" w:cs="Arial"/>
                      <w:color w:val="000000" w:themeColor="text1"/>
                      <w:szCs w:val="21"/>
                    </w:rPr>
                    <w:t>120</w:t>
                  </w:r>
                  <w:r w:rsidRPr="00043074">
                    <w:rPr>
                      <w:rFonts w:ascii="Arial" w:eastAsiaTheme="minorEastAsia" w:hAnsi="Arial" w:cs="Arial"/>
                      <w:color w:val="000000" w:themeColor="text1"/>
                      <w:szCs w:val="21"/>
                    </w:rPr>
                    <w:t>L</w:t>
                  </w:r>
                  <w:r w:rsidRPr="00043074">
                    <w:rPr>
                      <w:rFonts w:ascii="Arial" w:eastAsiaTheme="minorEastAsia" w:hAnsi="Arial" w:cs="Arial"/>
                      <w:color w:val="000000" w:themeColor="text1"/>
                      <w:szCs w:val="21"/>
                    </w:rPr>
                    <w:t>，采用桶装存放</w:t>
                  </w:r>
                </w:p>
              </w:tc>
            </w:tr>
            <w:tr w:rsidR="001257B0" w:rsidRPr="00043074" w14:paraId="791DF8FA" w14:textId="77777777" w:rsidTr="0068696E">
              <w:trPr>
                <w:cantSplit/>
                <w:trHeight w:val="340"/>
                <w:jc w:val="center"/>
              </w:trPr>
              <w:tc>
                <w:tcPr>
                  <w:tcW w:w="416" w:type="pct"/>
                  <w:vMerge/>
                  <w:tcBorders>
                    <w:top w:val="outset" w:sz="6" w:space="0" w:color="auto"/>
                    <w:left w:val="single" w:sz="4" w:space="0" w:color="auto"/>
                    <w:right w:val="outset" w:sz="6" w:space="0" w:color="auto"/>
                  </w:tcBorders>
                  <w:vAlign w:val="center"/>
                </w:tcPr>
                <w:p w14:paraId="53AA805F" w14:textId="77777777" w:rsidR="001257B0" w:rsidRPr="00043074" w:rsidRDefault="001257B0" w:rsidP="001257B0">
                  <w:pPr>
                    <w:jc w:val="center"/>
                    <w:rPr>
                      <w:rFonts w:ascii="Arial" w:eastAsiaTheme="minorEastAsia" w:hAnsi="Arial" w:cs="Arial"/>
                      <w:color w:val="000000" w:themeColor="text1"/>
                      <w:szCs w:val="21"/>
                    </w:rPr>
                  </w:pPr>
                </w:p>
              </w:tc>
              <w:tc>
                <w:tcPr>
                  <w:tcW w:w="275" w:type="pct"/>
                  <w:tcBorders>
                    <w:top w:val="outset" w:sz="6" w:space="0" w:color="auto"/>
                    <w:left w:val="outset" w:sz="6" w:space="0" w:color="auto"/>
                    <w:bottom w:val="outset" w:sz="6" w:space="0" w:color="auto"/>
                    <w:right w:val="outset" w:sz="6" w:space="0" w:color="auto"/>
                  </w:tcBorders>
                  <w:vAlign w:val="center"/>
                </w:tcPr>
                <w:p w14:paraId="4F0BA736" w14:textId="77777777" w:rsidR="001257B0" w:rsidRPr="00043074" w:rsidRDefault="001257B0" w:rsidP="001257B0">
                  <w:pPr>
                    <w:jc w:val="center"/>
                    <w:rPr>
                      <w:rFonts w:ascii="Arial" w:eastAsiaTheme="minorEastAsia" w:hAnsi="Arial" w:cs="Arial"/>
                      <w:color w:val="000000" w:themeColor="text1"/>
                      <w:szCs w:val="21"/>
                    </w:rPr>
                  </w:pPr>
                  <w:r w:rsidRPr="00043074">
                    <w:rPr>
                      <w:rFonts w:ascii="Arial" w:eastAsiaTheme="minorEastAsia" w:hAnsi="Arial" w:cs="Arial"/>
                      <w:color w:val="000000" w:themeColor="text1"/>
                      <w:szCs w:val="21"/>
                    </w:rPr>
                    <w:t>6</w:t>
                  </w:r>
                </w:p>
              </w:tc>
              <w:tc>
                <w:tcPr>
                  <w:tcW w:w="3040" w:type="pct"/>
                  <w:tcBorders>
                    <w:top w:val="outset" w:sz="6" w:space="0" w:color="auto"/>
                    <w:left w:val="outset" w:sz="6" w:space="0" w:color="auto"/>
                    <w:bottom w:val="outset" w:sz="6" w:space="0" w:color="auto"/>
                    <w:right w:val="outset" w:sz="6" w:space="0" w:color="auto"/>
                  </w:tcBorders>
                  <w:vAlign w:val="center"/>
                </w:tcPr>
                <w:p w14:paraId="0D1A8F46" w14:textId="77777777" w:rsidR="001257B0" w:rsidRPr="00043074" w:rsidRDefault="001257B0" w:rsidP="001257B0">
                  <w:pPr>
                    <w:rPr>
                      <w:rFonts w:ascii="Arial" w:eastAsiaTheme="minorEastAsia" w:hAnsi="Arial" w:cs="Arial"/>
                      <w:color w:val="000000" w:themeColor="text1"/>
                      <w:szCs w:val="21"/>
                    </w:rPr>
                  </w:pPr>
                  <w:r w:rsidRPr="00043074">
                    <w:rPr>
                      <w:rFonts w:ascii="Arial" w:eastAsiaTheme="minorEastAsia" w:hAnsi="Arial" w:cs="Arial"/>
                      <w:color w:val="000000" w:themeColor="text1"/>
                      <w:szCs w:val="21"/>
                    </w:rPr>
                    <w:t>未采用储罐存放的所有有机溶剂和含有有机溶剂的原辅料应采取密封存储和密闭存放，属于危化品应符合危化品相关规定</w:t>
                  </w:r>
                </w:p>
              </w:tc>
              <w:tc>
                <w:tcPr>
                  <w:tcW w:w="1269" w:type="pct"/>
                  <w:tcBorders>
                    <w:top w:val="outset" w:sz="6" w:space="0" w:color="auto"/>
                    <w:left w:val="outset" w:sz="6" w:space="0" w:color="auto"/>
                    <w:bottom w:val="outset" w:sz="6" w:space="0" w:color="auto"/>
                    <w:right w:val="single" w:sz="4" w:space="0" w:color="auto"/>
                  </w:tcBorders>
                  <w:vAlign w:val="center"/>
                </w:tcPr>
                <w:p w14:paraId="4EF71CF0" w14:textId="51006562" w:rsidR="001257B0" w:rsidRPr="00043074" w:rsidRDefault="00035D14" w:rsidP="00035D14">
                  <w:pPr>
                    <w:jc w:val="center"/>
                    <w:rPr>
                      <w:rFonts w:ascii="Arial" w:eastAsiaTheme="minorEastAsia" w:hAnsi="Arial" w:cs="Arial"/>
                      <w:color w:val="000000" w:themeColor="text1"/>
                      <w:szCs w:val="21"/>
                    </w:rPr>
                  </w:pPr>
                  <w:r>
                    <w:rPr>
                      <w:rFonts w:ascii="Arial" w:eastAsiaTheme="minorEastAsia" w:hAnsi="Arial" w:cs="Arial" w:hint="eastAsia"/>
                      <w:color w:val="000000" w:themeColor="text1"/>
                      <w:szCs w:val="21"/>
                    </w:rPr>
                    <w:t>项目使用</w:t>
                  </w:r>
                  <w:r>
                    <w:rPr>
                      <w:rFonts w:ascii="Arial" w:eastAsiaTheme="minorEastAsia" w:hAnsi="Arial" w:cs="Arial"/>
                      <w:color w:val="000000" w:themeColor="text1"/>
                      <w:szCs w:val="21"/>
                    </w:rPr>
                    <w:t>的原辅料不涉及有机溶剂</w:t>
                  </w:r>
                </w:p>
              </w:tc>
            </w:tr>
            <w:tr w:rsidR="001257B0" w:rsidRPr="00043074" w14:paraId="00203B8B" w14:textId="77777777" w:rsidTr="0068696E">
              <w:trPr>
                <w:cantSplit/>
                <w:trHeight w:val="340"/>
                <w:jc w:val="center"/>
              </w:trPr>
              <w:tc>
                <w:tcPr>
                  <w:tcW w:w="416" w:type="pct"/>
                  <w:vMerge/>
                  <w:tcBorders>
                    <w:top w:val="outset" w:sz="6" w:space="0" w:color="auto"/>
                    <w:left w:val="single" w:sz="4" w:space="0" w:color="auto"/>
                    <w:right w:val="outset" w:sz="6" w:space="0" w:color="auto"/>
                  </w:tcBorders>
                  <w:vAlign w:val="center"/>
                </w:tcPr>
                <w:p w14:paraId="0DE58E34" w14:textId="77777777" w:rsidR="001257B0" w:rsidRPr="00043074" w:rsidRDefault="001257B0" w:rsidP="001257B0">
                  <w:pPr>
                    <w:jc w:val="center"/>
                    <w:rPr>
                      <w:rFonts w:ascii="Arial" w:eastAsiaTheme="minorEastAsia" w:hAnsi="Arial" w:cs="Arial"/>
                      <w:color w:val="000000" w:themeColor="text1"/>
                      <w:szCs w:val="21"/>
                    </w:rPr>
                  </w:pPr>
                </w:p>
              </w:tc>
              <w:tc>
                <w:tcPr>
                  <w:tcW w:w="275" w:type="pct"/>
                  <w:tcBorders>
                    <w:top w:val="outset" w:sz="6" w:space="0" w:color="auto"/>
                    <w:left w:val="outset" w:sz="6" w:space="0" w:color="auto"/>
                    <w:bottom w:val="outset" w:sz="6" w:space="0" w:color="auto"/>
                    <w:right w:val="outset" w:sz="6" w:space="0" w:color="auto"/>
                  </w:tcBorders>
                  <w:vAlign w:val="center"/>
                </w:tcPr>
                <w:p w14:paraId="3A8D0C46" w14:textId="77777777" w:rsidR="001257B0" w:rsidRPr="00043074" w:rsidRDefault="001257B0" w:rsidP="001257B0">
                  <w:pPr>
                    <w:jc w:val="center"/>
                    <w:rPr>
                      <w:rFonts w:ascii="Arial" w:eastAsiaTheme="minorEastAsia" w:hAnsi="Arial" w:cs="Arial"/>
                      <w:color w:val="000000" w:themeColor="text1"/>
                      <w:szCs w:val="21"/>
                    </w:rPr>
                  </w:pPr>
                  <w:r w:rsidRPr="00043074">
                    <w:rPr>
                      <w:rFonts w:ascii="Arial" w:eastAsiaTheme="minorEastAsia" w:hAnsi="Arial" w:cs="Arial"/>
                      <w:color w:val="000000" w:themeColor="text1"/>
                      <w:szCs w:val="21"/>
                    </w:rPr>
                    <w:t>7</w:t>
                  </w:r>
                </w:p>
              </w:tc>
              <w:tc>
                <w:tcPr>
                  <w:tcW w:w="3040" w:type="pct"/>
                  <w:tcBorders>
                    <w:top w:val="outset" w:sz="6" w:space="0" w:color="auto"/>
                    <w:left w:val="outset" w:sz="6" w:space="0" w:color="auto"/>
                    <w:bottom w:val="outset" w:sz="6" w:space="0" w:color="auto"/>
                    <w:right w:val="outset" w:sz="6" w:space="0" w:color="auto"/>
                  </w:tcBorders>
                  <w:vAlign w:val="center"/>
                </w:tcPr>
                <w:p w14:paraId="501CB9C9" w14:textId="77777777" w:rsidR="001257B0" w:rsidRPr="00043074" w:rsidRDefault="001257B0" w:rsidP="001257B0">
                  <w:pPr>
                    <w:rPr>
                      <w:rFonts w:ascii="Arial" w:eastAsiaTheme="minorEastAsia" w:hAnsi="Arial" w:cs="Arial"/>
                      <w:color w:val="000000" w:themeColor="text1"/>
                      <w:szCs w:val="21"/>
                    </w:rPr>
                  </w:pPr>
                  <w:r w:rsidRPr="00043074">
                    <w:rPr>
                      <w:rFonts w:ascii="Arial" w:eastAsiaTheme="minorEastAsia" w:hAnsi="Arial" w:cs="Arial"/>
                      <w:color w:val="000000" w:themeColor="text1"/>
                      <w:szCs w:val="21"/>
                    </w:rPr>
                    <w:t>溶剂型油墨（光油或胶水）、稀释剂等调配应在独立密闭间内完成，并需满</w:t>
                  </w:r>
                  <w:smartTag w:uri="urn:schemas-microsoft-com:office:smarttags" w:element="chmetcnv">
                    <w:smartTagPr>
                      <w:attr w:name="TCSC" w:val="0"/>
                      <w:attr w:name="NumberType" w:val="1"/>
                      <w:attr w:name="Negative" w:val="False"/>
                      <w:attr w:name="HasSpace" w:val="False"/>
                      <w:attr w:name="SourceValue" w:val="210"/>
                      <w:attr w:name="UnitName" w:val="l"/>
                    </w:smartTagPr>
                    <w:r w:rsidRPr="00043074">
                      <w:rPr>
                        <w:rFonts w:ascii="Arial" w:eastAsiaTheme="minorEastAsia" w:hAnsi="Arial" w:cs="Arial"/>
                        <w:color w:val="000000" w:themeColor="text1"/>
                        <w:szCs w:val="21"/>
                      </w:rPr>
                      <w:t>足建筑设</w:t>
                    </w:r>
                  </w:smartTag>
                  <w:r w:rsidRPr="00043074">
                    <w:rPr>
                      <w:rFonts w:ascii="Arial" w:eastAsiaTheme="minorEastAsia" w:hAnsi="Arial" w:cs="Arial"/>
                      <w:color w:val="000000" w:themeColor="text1"/>
                      <w:szCs w:val="21"/>
                    </w:rPr>
                    <w:t>计防火规范要求</w:t>
                  </w:r>
                </w:p>
              </w:tc>
              <w:tc>
                <w:tcPr>
                  <w:tcW w:w="1269" w:type="pct"/>
                  <w:tcBorders>
                    <w:top w:val="outset" w:sz="6" w:space="0" w:color="auto"/>
                    <w:left w:val="outset" w:sz="6" w:space="0" w:color="auto"/>
                    <w:bottom w:val="outset" w:sz="6" w:space="0" w:color="auto"/>
                    <w:right w:val="single" w:sz="4" w:space="0" w:color="auto"/>
                  </w:tcBorders>
                  <w:vAlign w:val="center"/>
                </w:tcPr>
                <w:p w14:paraId="7910447C" w14:textId="1AF13B24" w:rsidR="001257B0" w:rsidRPr="00043074" w:rsidRDefault="00035D14" w:rsidP="001257B0">
                  <w:pPr>
                    <w:jc w:val="center"/>
                    <w:rPr>
                      <w:rFonts w:ascii="Arial" w:eastAsiaTheme="minorEastAsia" w:hAnsi="Arial" w:cs="Arial"/>
                      <w:color w:val="000000" w:themeColor="text1"/>
                      <w:szCs w:val="21"/>
                    </w:rPr>
                  </w:pPr>
                  <w:r w:rsidRPr="00043074">
                    <w:rPr>
                      <w:rFonts w:ascii="Arial" w:eastAsiaTheme="minorEastAsia" w:hAnsi="Arial" w:cs="Arial"/>
                      <w:color w:val="000000" w:themeColor="text1"/>
                      <w:szCs w:val="21"/>
                    </w:rPr>
                    <w:t>项目使用</w:t>
                  </w:r>
                  <w:r>
                    <w:rPr>
                      <w:rFonts w:ascii="Arial" w:eastAsiaTheme="minorEastAsia" w:hAnsi="Arial" w:cs="Arial" w:hint="eastAsia"/>
                      <w:color w:val="000000" w:themeColor="text1"/>
                      <w:szCs w:val="21"/>
                    </w:rPr>
                    <w:t>水性</w:t>
                  </w:r>
                  <w:r w:rsidRPr="00043074">
                    <w:rPr>
                      <w:rFonts w:ascii="Arial" w:eastAsiaTheme="minorEastAsia" w:hAnsi="Arial" w:cs="Arial"/>
                      <w:color w:val="000000" w:themeColor="text1"/>
                      <w:szCs w:val="21"/>
                    </w:rPr>
                    <w:t>油墨</w:t>
                  </w:r>
                </w:p>
              </w:tc>
            </w:tr>
            <w:tr w:rsidR="001257B0" w:rsidRPr="00043074" w14:paraId="2E405C62" w14:textId="77777777" w:rsidTr="0068696E">
              <w:trPr>
                <w:cantSplit/>
                <w:trHeight w:val="340"/>
                <w:jc w:val="center"/>
              </w:trPr>
              <w:tc>
                <w:tcPr>
                  <w:tcW w:w="416" w:type="pct"/>
                  <w:vMerge/>
                  <w:tcBorders>
                    <w:left w:val="single" w:sz="4" w:space="0" w:color="auto"/>
                    <w:right w:val="outset" w:sz="6" w:space="0" w:color="auto"/>
                  </w:tcBorders>
                  <w:vAlign w:val="center"/>
                </w:tcPr>
                <w:p w14:paraId="6F98E596" w14:textId="77777777" w:rsidR="001257B0" w:rsidRPr="00043074" w:rsidRDefault="001257B0" w:rsidP="001257B0">
                  <w:pPr>
                    <w:jc w:val="center"/>
                    <w:rPr>
                      <w:rFonts w:ascii="Arial" w:eastAsiaTheme="minorEastAsia" w:hAnsi="Arial" w:cs="Arial"/>
                      <w:color w:val="000000" w:themeColor="text1"/>
                      <w:szCs w:val="21"/>
                    </w:rPr>
                  </w:pPr>
                </w:p>
              </w:tc>
              <w:tc>
                <w:tcPr>
                  <w:tcW w:w="275" w:type="pct"/>
                  <w:tcBorders>
                    <w:top w:val="outset" w:sz="6" w:space="0" w:color="auto"/>
                    <w:left w:val="outset" w:sz="6" w:space="0" w:color="auto"/>
                    <w:bottom w:val="outset" w:sz="6" w:space="0" w:color="auto"/>
                    <w:right w:val="outset" w:sz="6" w:space="0" w:color="auto"/>
                  </w:tcBorders>
                  <w:vAlign w:val="center"/>
                </w:tcPr>
                <w:p w14:paraId="57AC9E22" w14:textId="77777777" w:rsidR="001257B0" w:rsidRPr="00043074" w:rsidRDefault="001257B0" w:rsidP="001257B0">
                  <w:pPr>
                    <w:snapToGrid w:val="0"/>
                    <w:jc w:val="center"/>
                    <w:rPr>
                      <w:rFonts w:ascii="Arial" w:eastAsiaTheme="minorEastAsia" w:hAnsi="Arial" w:cs="Arial"/>
                      <w:color w:val="000000" w:themeColor="text1"/>
                      <w:szCs w:val="21"/>
                    </w:rPr>
                  </w:pPr>
                  <w:r w:rsidRPr="00043074">
                    <w:rPr>
                      <w:rFonts w:ascii="Arial" w:eastAsiaTheme="minorEastAsia" w:hAnsi="Arial" w:cs="Arial"/>
                      <w:color w:val="000000" w:themeColor="text1"/>
                      <w:szCs w:val="21"/>
                    </w:rPr>
                    <w:t>8</w:t>
                  </w:r>
                </w:p>
              </w:tc>
              <w:tc>
                <w:tcPr>
                  <w:tcW w:w="3040" w:type="pct"/>
                  <w:tcBorders>
                    <w:top w:val="outset" w:sz="6" w:space="0" w:color="auto"/>
                    <w:left w:val="outset" w:sz="6" w:space="0" w:color="auto"/>
                    <w:bottom w:val="outset" w:sz="6" w:space="0" w:color="auto"/>
                    <w:right w:val="outset" w:sz="6" w:space="0" w:color="auto"/>
                  </w:tcBorders>
                  <w:vAlign w:val="center"/>
                </w:tcPr>
                <w:p w14:paraId="143B6322" w14:textId="77777777" w:rsidR="001257B0" w:rsidRPr="00043074" w:rsidRDefault="001257B0" w:rsidP="001257B0">
                  <w:pPr>
                    <w:snapToGrid w:val="0"/>
                    <w:jc w:val="center"/>
                    <w:rPr>
                      <w:rFonts w:ascii="Arial" w:eastAsiaTheme="minorEastAsia" w:hAnsi="Arial" w:cs="Arial"/>
                      <w:color w:val="000000" w:themeColor="text1"/>
                      <w:szCs w:val="21"/>
                    </w:rPr>
                  </w:pPr>
                  <w:r w:rsidRPr="00043074">
                    <w:rPr>
                      <w:rFonts w:ascii="Arial" w:eastAsiaTheme="minorEastAsia" w:hAnsi="Arial" w:cs="Arial"/>
                      <w:color w:val="000000" w:themeColor="text1"/>
                      <w:szCs w:val="21"/>
                    </w:rPr>
                    <w:t>即用状态下溶剂型油墨日用量大于</w:t>
                  </w:r>
                  <w:r w:rsidRPr="00043074">
                    <w:rPr>
                      <w:rFonts w:ascii="Arial" w:eastAsiaTheme="minorEastAsia" w:hAnsi="Arial" w:cs="Arial"/>
                      <w:color w:val="000000" w:themeColor="text1"/>
                      <w:szCs w:val="21"/>
                    </w:rPr>
                    <w:t>630L</w:t>
                  </w:r>
                  <w:r w:rsidRPr="00043074">
                    <w:rPr>
                      <w:rFonts w:ascii="Arial" w:eastAsiaTheme="minorEastAsia" w:hAnsi="Arial" w:cs="Arial"/>
                      <w:color w:val="000000" w:themeColor="text1"/>
                      <w:szCs w:val="21"/>
                    </w:rPr>
                    <w:t>的企业采用中央</w:t>
                  </w:r>
                  <w:proofErr w:type="gramStart"/>
                  <w:r w:rsidRPr="00043074">
                    <w:rPr>
                      <w:rFonts w:ascii="Arial" w:eastAsiaTheme="minorEastAsia" w:hAnsi="Arial" w:cs="Arial"/>
                      <w:color w:val="000000" w:themeColor="text1"/>
                      <w:szCs w:val="21"/>
                    </w:rPr>
                    <w:t>供墨系统</w:t>
                  </w:r>
                  <w:proofErr w:type="gramEnd"/>
                </w:p>
              </w:tc>
              <w:tc>
                <w:tcPr>
                  <w:tcW w:w="1269" w:type="pct"/>
                  <w:tcBorders>
                    <w:top w:val="outset" w:sz="6" w:space="0" w:color="auto"/>
                    <w:left w:val="outset" w:sz="6" w:space="0" w:color="auto"/>
                    <w:bottom w:val="outset" w:sz="6" w:space="0" w:color="auto"/>
                    <w:right w:val="single" w:sz="4" w:space="0" w:color="auto"/>
                  </w:tcBorders>
                  <w:vAlign w:val="center"/>
                </w:tcPr>
                <w:p w14:paraId="4556CE97" w14:textId="00A48AFB" w:rsidR="001257B0" w:rsidRPr="00043074" w:rsidRDefault="001257B0" w:rsidP="00035D14">
                  <w:pPr>
                    <w:snapToGrid w:val="0"/>
                    <w:jc w:val="center"/>
                    <w:rPr>
                      <w:rFonts w:ascii="Arial" w:eastAsiaTheme="minorEastAsia" w:hAnsi="Arial" w:cs="Arial"/>
                      <w:color w:val="000000" w:themeColor="text1"/>
                      <w:szCs w:val="21"/>
                    </w:rPr>
                  </w:pPr>
                  <w:r w:rsidRPr="00043074">
                    <w:rPr>
                      <w:rFonts w:ascii="Arial" w:eastAsiaTheme="minorEastAsia" w:hAnsi="Arial" w:cs="Arial"/>
                      <w:color w:val="000000" w:themeColor="text1"/>
                      <w:szCs w:val="21"/>
                    </w:rPr>
                    <w:t>项目使用的</w:t>
                  </w:r>
                  <w:r w:rsidR="00035D14">
                    <w:rPr>
                      <w:rFonts w:ascii="Arial" w:eastAsiaTheme="minorEastAsia" w:hAnsi="Arial" w:cs="Arial" w:hint="eastAsia"/>
                      <w:color w:val="000000" w:themeColor="text1"/>
                      <w:szCs w:val="21"/>
                    </w:rPr>
                    <w:t>水性</w:t>
                  </w:r>
                  <w:r w:rsidRPr="00043074">
                    <w:rPr>
                      <w:rFonts w:ascii="Arial" w:eastAsiaTheme="minorEastAsia" w:hAnsi="Arial" w:cs="Arial"/>
                      <w:color w:val="000000" w:themeColor="text1"/>
                      <w:szCs w:val="21"/>
                    </w:rPr>
                    <w:t>油墨日用量为</w:t>
                  </w:r>
                  <w:r w:rsidR="00035D14">
                    <w:rPr>
                      <w:rFonts w:ascii="Arial" w:eastAsiaTheme="minorEastAsia" w:hAnsi="Arial" w:cs="Arial"/>
                      <w:color w:val="000000" w:themeColor="text1"/>
                      <w:szCs w:val="21"/>
                    </w:rPr>
                    <w:t>120</w:t>
                  </w:r>
                  <w:r w:rsidRPr="00043074">
                    <w:rPr>
                      <w:rFonts w:ascii="Arial" w:eastAsiaTheme="minorEastAsia" w:hAnsi="Arial" w:cs="Arial"/>
                      <w:color w:val="000000" w:themeColor="text1"/>
                      <w:szCs w:val="21"/>
                    </w:rPr>
                    <w:t>L</w:t>
                  </w:r>
                  <w:r w:rsidRPr="00043074">
                    <w:rPr>
                      <w:rFonts w:ascii="Arial" w:eastAsiaTheme="minorEastAsia" w:hAnsi="Arial" w:cs="Arial"/>
                      <w:color w:val="000000" w:themeColor="text1"/>
                      <w:szCs w:val="21"/>
                    </w:rPr>
                    <w:t>，无需采用中央</w:t>
                  </w:r>
                  <w:proofErr w:type="gramStart"/>
                  <w:r w:rsidRPr="00043074">
                    <w:rPr>
                      <w:rFonts w:ascii="Arial" w:eastAsiaTheme="minorEastAsia" w:hAnsi="Arial" w:cs="Arial"/>
                      <w:color w:val="000000" w:themeColor="text1"/>
                      <w:szCs w:val="21"/>
                    </w:rPr>
                    <w:t>供墨系统</w:t>
                  </w:r>
                  <w:proofErr w:type="gramEnd"/>
                </w:p>
              </w:tc>
            </w:tr>
            <w:tr w:rsidR="001257B0" w:rsidRPr="00043074" w14:paraId="01BC9118" w14:textId="77777777" w:rsidTr="0068696E">
              <w:trPr>
                <w:cantSplit/>
                <w:trHeight w:val="340"/>
                <w:jc w:val="center"/>
              </w:trPr>
              <w:tc>
                <w:tcPr>
                  <w:tcW w:w="416" w:type="pct"/>
                  <w:vMerge/>
                  <w:tcBorders>
                    <w:left w:val="single" w:sz="4" w:space="0" w:color="auto"/>
                    <w:right w:val="outset" w:sz="6" w:space="0" w:color="auto"/>
                  </w:tcBorders>
                  <w:vAlign w:val="center"/>
                </w:tcPr>
                <w:p w14:paraId="7624FA28" w14:textId="77777777" w:rsidR="001257B0" w:rsidRPr="00043074" w:rsidRDefault="001257B0" w:rsidP="001257B0">
                  <w:pPr>
                    <w:jc w:val="center"/>
                    <w:rPr>
                      <w:rFonts w:ascii="Arial" w:eastAsiaTheme="minorEastAsia" w:hAnsi="Arial" w:cs="Arial"/>
                      <w:color w:val="000000" w:themeColor="text1"/>
                      <w:szCs w:val="21"/>
                    </w:rPr>
                  </w:pPr>
                </w:p>
              </w:tc>
              <w:tc>
                <w:tcPr>
                  <w:tcW w:w="275" w:type="pct"/>
                  <w:tcBorders>
                    <w:top w:val="outset" w:sz="6" w:space="0" w:color="auto"/>
                    <w:left w:val="outset" w:sz="6" w:space="0" w:color="auto"/>
                    <w:bottom w:val="outset" w:sz="6" w:space="0" w:color="auto"/>
                    <w:right w:val="outset" w:sz="6" w:space="0" w:color="auto"/>
                  </w:tcBorders>
                  <w:vAlign w:val="center"/>
                </w:tcPr>
                <w:p w14:paraId="039DD994" w14:textId="77777777" w:rsidR="001257B0" w:rsidRPr="00043074" w:rsidRDefault="001257B0" w:rsidP="001257B0">
                  <w:pPr>
                    <w:snapToGrid w:val="0"/>
                    <w:jc w:val="center"/>
                    <w:rPr>
                      <w:rFonts w:ascii="Arial" w:eastAsiaTheme="minorEastAsia" w:hAnsi="Arial" w:cs="Arial"/>
                      <w:color w:val="000000" w:themeColor="text1"/>
                      <w:szCs w:val="21"/>
                    </w:rPr>
                  </w:pPr>
                  <w:r w:rsidRPr="00043074">
                    <w:rPr>
                      <w:rFonts w:ascii="Arial" w:eastAsiaTheme="minorEastAsia" w:hAnsi="Arial" w:cs="Arial"/>
                      <w:color w:val="000000" w:themeColor="text1"/>
                      <w:szCs w:val="21"/>
                    </w:rPr>
                    <w:t>9</w:t>
                  </w:r>
                </w:p>
              </w:tc>
              <w:tc>
                <w:tcPr>
                  <w:tcW w:w="3040" w:type="pct"/>
                  <w:tcBorders>
                    <w:top w:val="outset" w:sz="6" w:space="0" w:color="auto"/>
                    <w:left w:val="outset" w:sz="6" w:space="0" w:color="auto"/>
                    <w:bottom w:val="outset" w:sz="6" w:space="0" w:color="auto"/>
                    <w:right w:val="outset" w:sz="6" w:space="0" w:color="auto"/>
                  </w:tcBorders>
                  <w:vAlign w:val="center"/>
                </w:tcPr>
                <w:p w14:paraId="59B0BEC8" w14:textId="77777777" w:rsidR="001257B0" w:rsidRPr="00043074" w:rsidRDefault="001257B0" w:rsidP="001257B0">
                  <w:pPr>
                    <w:snapToGrid w:val="0"/>
                    <w:jc w:val="center"/>
                    <w:rPr>
                      <w:rFonts w:ascii="Arial" w:eastAsiaTheme="minorEastAsia" w:hAnsi="Arial" w:cs="Arial"/>
                      <w:color w:val="000000" w:themeColor="text1"/>
                      <w:szCs w:val="21"/>
                    </w:rPr>
                  </w:pPr>
                  <w:r w:rsidRPr="00043074">
                    <w:rPr>
                      <w:rFonts w:ascii="Arial" w:eastAsiaTheme="minorEastAsia" w:hAnsi="Arial" w:cs="Arial"/>
                      <w:color w:val="000000" w:themeColor="text1"/>
                      <w:szCs w:val="21"/>
                    </w:rPr>
                    <w:t>无集中供料系统时，原辅料转运应采用密闭容器封存</w:t>
                  </w:r>
                </w:p>
              </w:tc>
              <w:tc>
                <w:tcPr>
                  <w:tcW w:w="1269" w:type="pct"/>
                  <w:tcBorders>
                    <w:top w:val="outset" w:sz="6" w:space="0" w:color="auto"/>
                    <w:left w:val="outset" w:sz="6" w:space="0" w:color="auto"/>
                    <w:bottom w:val="outset" w:sz="6" w:space="0" w:color="auto"/>
                    <w:right w:val="single" w:sz="4" w:space="0" w:color="auto"/>
                  </w:tcBorders>
                  <w:vAlign w:val="center"/>
                </w:tcPr>
                <w:p w14:paraId="6C93EB73" w14:textId="77777777" w:rsidR="001257B0" w:rsidRPr="00043074" w:rsidRDefault="001257B0" w:rsidP="001257B0">
                  <w:pPr>
                    <w:snapToGrid w:val="0"/>
                    <w:jc w:val="center"/>
                    <w:rPr>
                      <w:rFonts w:ascii="Arial" w:eastAsiaTheme="minorEastAsia" w:hAnsi="Arial" w:cs="Arial"/>
                      <w:color w:val="000000" w:themeColor="text1"/>
                      <w:szCs w:val="21"/>
                    </w:rPr>
                  </w:pPr>
                  <w:r w:rsidRPr="00043074">
                    <w:rPr>
                      <w:rFonts w:ascii="Arial" w:eastAsiaTheme="minorEastAsia" w:hAnsi="Arial" w:cs="Arial"/>
                      <w:color w:val="000000" w:themeColor="text1"/>
                      <w:szCs w:val="21"/>
                    </w:rPr>
                    <w:t>采用密闭容器封存</w:t>
                  </w:r>
                </w:p>
              </w:tc>
            </w:tr>
            <w:tr w:rsidR="001257B0" w:rsidRPr="00043074" w14:paraId="7CB9179A" w14:textId="77777777" w:rsidTr="0068696E">
              <w:trPr>
                <w:cantSplit/>
                <w:trHeight w:val="340"/>
                <w:jc w:val="center"/>
              </w:trPr>
              <w:tc>
                <w:tcPr>
                  <w:tcW w:w="416" w:type="pct"/>
                  <w:vMerge/>
                  <w:tcBorders>
                    <w:left w:val="single" w:sz="4" w:space="0" w:color="auto"/>
                    <w:right w:val="outset" w:sz="6" w:space="0" w:color="auto"/>
                  </w:tcBorders>
                  <w:vAlign w:val="center"/>
                </w:tcPr>
                <w:p w14:paraId="3A16F201" w14:textId="77777777" w:rsidR="001257B0" w:rsidRPr="00043074" w:rsidRDefault="001257B0" w:rsidP="001257B0">
                  <w:pPr>
                    <w:jc w:val="center"/>
                    <w:rPr>
                      <w:rFonts w:ascii="Arial" w:eastAsiaTheme="minorEastAsia" w:hAnsi="Arial" w:cs="Arial"/>
                      <w:color w:val="000000" w:themeColor="text1"/>
                      <w:szCs w:val="21"/>
                    </w:rPr>
                  </w:pPr>
                </w:p>
              </w:tc>
              <w:tc>
                <w:tcPr>
                  <w:tcW w:w="275" w:type="pct"/>
                  <w:tcBorders>
                    <w:top w:val="outset" w:sz="6" w:space="0" w:color="auto"/>
                    <w:left w:val="outset" w:sz="6" w:space="0" w:color="auto"/>
                    <w:bottom w:val="outset" w:sz="6" w:space="0" w:color="auto"/>
                    <w:right w:val="outset" w:sz="6" w:space="0" w:color="auto"/>
                  </w:tcBorders>
                  <w:vAlign w:val="center"/>
                </w:tcPr>
                <w:p w14:paraId="1D4ED142" w14:textId="77777777" w:rsidR="001257B0" w:rsidRPr="00043074" w:rsidRDefault="001257B0" w:rsidP="001257B0">
                  <w:pPr>
                    <w:snapToGrid w:val="0"/>
                    <w:jc w:val="center"/>
                    <w:rPr>
                      <w:rFonts w:ascii="Arial" w:eastAsiaTheme="minorEastAsia" w:hAnsi="Arial" w:cs="Arial"/>
                      <w:color w:val="000000" w:themeColor="text1"/>
                      <w:szCs w:val="21"/>
                    </w:rPr>
                  </w:pPr>
                  <w:r w:rsidRPr="00043074">
                    <w:rPr>
                      <w:rFonts w:ascii="Arial" w:eastAsiaTheme="minorEastAsia" w:hAnsi="Arial" w:cs="Arial"/>
                      <w:color w:val="000000" w:themeColor="text1"/>
                      <w:szCs w:val="21"/>
                    </w:rPr>
                    <w:t>10</w:t>
                  </w:r>
                </w:p>
              </w:tc>
              <w:tc>
                <w:tcPr>
                  <w:tcW w:w="3040" w:type="pct"/>
                  <w:tcBorders>
                    <w:top w:val="outset" w:sz="6" w:space="0" w:color="auto"/>
                    <w:left w:val="outset" w:sz="6" w:space="0" w:color="auto"/>
                    <w:bottom w:val="outset" w:sz="6" w:space="0" w:color="auto"/>
                    <w:right w:val="outset" w:sz="6" w:space="0" w:color="auto"/>
                  </w:tcBorders>
                  <w:vAlign w:val="center"/>
                </w:tcPr>
                <w:p w14:paraId="73BE80A1" w14:textId="77777777" w:rsidR="001257B0" w:rsidRPr="00043074" w:rsidRDefault="001257B0" w:rsidP="001257B0">
                  <w:pPr>
                    <w:autoSpaceDE w:val="0"/>
                    <w:autoSpaceDN w:val="0"/>
                    <w:adjustRightInd w:val="0"/>
                    <w:snapToGrid w:val="0"/>
                    <w:jc w:val="center"/>
                    <w:rPr>
                      <w:rFonts w:ascii="Arial" w:eastAsiaTheme="minorEastAsia" w:hAnsi="Arial" w:cs="Arial"/>
                      <w:color w:val="000000" w:themeColor="text1"/>
                      <w:szCs w:val="21"/>
                    </w:rPr>
                  </w:pPr>
                  <w:r w:rsidRPr="00043074">
                    <w:rPr>
                      <w:rFonts w:ascii="Arial" w:eastAsiaTheme="minorEastAsia" w:hAnsi="Arial" w:cs="Arial"/>
                      <w:color w:val="000000" w:themeColor="text1"/>
                      <w:szCs w:val="21"/>
                    </w:rPr>
                    <w:t>无集中供料系统的涂墨、涂胶、上光油等作业应采用密闭的泵送供料系统。</w:t>
                  </w:r>
                </w:p>
              </w:tc>
              <w:tc>
                <w:tcPr>
                  <w:tcW w:w="1269" w:type="pct"/>
                  <w:tcBorders>
                    <w:top w:val="outset" w:sz="6" w:space="0" w:color="auto"/>
                    <w:left w:val="outset" w:sz="6" w:space="0" w:color="auto"/>
                    <w:bottom w:val="outset" w:sz="6" w:space="0" w:color="auto"/>
                    <w:right w:val="single" w:sz="4" w:space="0" w:color="auto"/>
                  </w:tcBorders>
                  <w:vAlign w:val="center"/>
                </w:tcPr>
                <w:p w14:paraId="6E598E68" w14:textId="67289A81" w:rsidR="001257B0" w:rsidRPr="00043074" w:rsidRDefault="001257B0" w:rsidP="00035D14">
                  <w:pPr>
                    <w:snapToGrid w:val="0"/>
                    <w:jc w:val="center"/>
                    <w:rPr>
                      <w:rFonts w:ascii="Arial" w:eastAsiaTheme="minorEastAsia" w:hAnsi="Arial" w:cs="Arial"/>
                      <w:color w:val="000000" w:themeColor="text1"/>
                      <w:szCs w:val="21"/>
                    </w:rPr>
                  </w:pPr>
                  <w:r w:rsidRPr="00043074">
                    <w:rPr>
                      <w:rFonts w:ascii="Arial" w:eastAsiaTheme="minorEastAsia" w:hAnsi="Arial" w:cs="Arial"/>
                      <w:color w:val="000000" w:themeColor="text1"/>
                      <w:szCs w:val="21"/>
                    </w:rPr>
                    <w:t>涂墨采用密闭泵送</w:t>
                  </w:r>
                </w:p>
              </w:tc>
            </w:tr>
            <w:tr w:rsidR="001257B0" w:rsidRPr="00043074" w14:paraId="4FA4CE65" w14:textId="77777777" w:rsidTr="0068696E">
              <w:trPr>
                <w:cantSplit/>
                <w:trHeight w:val="340"/>
                <w:jc w:val="center"/>
              </w:trPr>
              <w:tc>
                <w:tcPr>
                  <w:tcW w:w="416" w:type="pct"/>
                  <w:vMerge/>
                  <w:tcBorders>
                    <w:left w:val="single" w:sz="4" w:space="0" w:color="auto"/>
                    <w:right w:val="outset" w:sz="6" w:space="0" w:color="auto"/>
                  </w:tcBorders>
                  <w:vAlign w:val="center"/>
                </w:tcPr>
                <w:p w14:paraId="63CB5778" w14:textId="77777777" w:rsidR="001257B0" w:rsidRPr="00043074" w:rsidRDefault="001257B0" w:rsidP="001257B0">
                  <w:pPr>
                    <w:jc w:val="center"/>
                    <w:rPr>
                      <w:rFonts w:ascii="Arial" w:eastAsiaTheme="minorEastAsia" w:hAnsi="Arial" w:cs="Arial"/>
                      <w:color w:val="000000" w:themeColor="text1"/>
                      <w:szCs w:val="21"/>
                    </w:rPr>
                  </w:pPr>
                </w:p>
              </w:tc>
              <w:tc>
                <w:tcPr>
                  <w:tcW w:w="275" w:type="pct"/>
                  <w:tcBorders>
                    <w:top w:val="outset" w:sz="6" w:space="0" w:color="auto"/>
                    <w:left w:val="outset" w:sz="6" w:space="0" w:color="auto"/>
                    <w:bottom w:val="outset" w:sz="6" w:space="0" w:color="auto"/>
                    <w:right w:val="outset" w:sz="6" w:space="0" w:color="auto"/>
                  </w:tcBorders>
                  <w:vAlign w:val="center"/>
                </w:tcPr>
                <w:p w14:paraId="0AE77F6C" w14:textId="77777777" w:rsidR="001257B0" w:rsidRPr="00043074" w:rsidRDefault="001257B0" w:rsidP="001257B0">
                  <w:pPr>
                    <w:snapToGrid w:val="0"/>
                    <w:jc w:val="center"/>
                    <w:rPr>
                      <w:rFonts w:ascii="Arial" w:eastAsiaTheme="minorEastAsia" w:hAnsi="Arial" w:cs="Arial"/>
                      <w:color w:val="000000" w:themeColor="text1"/>
                      <w:szCs w:val="21"/>
                    </w:rPr>
                  </w:pPr>
                  <w:r w:rsidRPr="00043074">
                    <w:rPr>
                      <w:rFonts w:ascii="Arial" w:eastAsiaTheme="minorEastAsia" w:hAnsi="Arial" w:cs="Arial"/>
                      <w:color w:val="000000" w:themeColor="text1"/>
                      <w:szCs w:val="21"/>
                    </w:rPr>
                    <w:t>11</w:t>
                  </w:r>
                </w:p>
              </w:tc>
              <w:tc>
                <w:tcPr>
                  <w:tcW w:w="3040" w:type="pct"/>
                  <w:tcBorders>
                    <w:top w:val="outset" w:sz="6" w:space="0" w:color="auto"/>
                    <w:left w:val="outset" w:sz="6" w:space="0" w:color="auto"/>
                    <w:bottom w:val="outset" w:sz="6" w:space="0" w:color="auto"/>
                    <w:right w:val="outset" w:sz="6" w:space="0" w:color="auto"/>
                  </w:tcBorders>
                  <w:vAlign w:val="center"/>
                </w:tcPr>
                <w:p w14:paraId="6E100A21" w14:textId="77777777" w:rsidR="001257B0" w:rsidRPr="00043074" w:rsidRDefault="001257B0" w:rsidP="001257B0">
                  <w:pPr>
                    <w:autoSpaceDE w:val="0"/>
                    <w:autoSpaceDN w:val="0"/>
                    <w:adjustRightInd w:val="0"/>
                    <w:snapToGrid w:val="0"/>
                    <w:jc w:val="center"/>
                    <w:rPr>
                      <w:rFonts w:ascii="Arial" w:eastAsiaTheme="minorEastAsia" w:hAnsi="Arial" w:cs="Arial"/>
                      <w:color w:val="000000" w:themeColor="text1"/>
                      <w:szCs w:val="21"/>
                    </w:rPr>
                  </w:pPr>
                  <w:r w:rsidRPr="00043074">
                    <w:rPr>
                      <w:rFonts w:ascii="Arial" w:eastAsiaTheme="minorEastAsia" w:hAnsi="Arial" w:cs="Arial"/>
                      <w:color w:val="000000" w:themeColor="text1"/>
                      <w:szCs w:val="21"/>
                    </w:rPr>
                    <w:t>应设置密闭的回收物料系统，印刷、覆膜和上光作业结束应将剩余的所有油墨（光油或胶水）及含</w:t>
                  </w:r>
                  <w:r w:rsidRPr="00043074">
                    <w:rPr>
                      <w:rFonts w:ascii="Arial" w:eastAsiaTheme="minorEastAsia" w:hAnsi="Arial" w:cs="Arial"/>
                      <w:color w:val="000000" w:themeColor="text1"/>
                      <w:szCs w:val="21"/>
                    </w:rPr>
                    <w:t>VOCs</w:t>
                  </w:r>
                  <w:r w:rsidRPr="00043074">
                    <w:rPr>
                      <w:rFonts w:ascii="Arial" w:eastAsiaTheme="minorEastAsia" w:hAnsi="Arial" w:cs="Arial"/>
                      <w:color w:val="000000" w:themeColor="text1"/>
                      <w:szCs w:val="21"/>
                    </w:rPr>
                    <w:t>的辅料送回调配间或储存间</w:t>
                  </w:r>
                </w:p>
              </w:tc>
              <w:tc>
                <w:tcPr>
                  <w:tcW w:w="1269" w:type="pct"/>
                  <w:tcBorders>
                    <w:top w:val="outset" w:sz="6" w:space="0" w:color="auto"/>
                    <w:left w:val="outset" w:sz="6" w:space="0" w:color="auto"/>
                    <w:bottom w:val="outset" w:sz="6" w:space="0" w:color="auto"/>
                    <w:right w:val="single" w:sz="4" w:space="0" w:color="auto"/>
                  </w:tcBorders>
                  <w:vAlign w:val="center"/>
                </w:tcPr>
                <w:p w14:paraId="78618128" w14:textId="18C0C2FA" w:rsidR="001257B0" w:rsidRPr="00043074" w:rsidRDefault="00035D14" w:rsidP="0068696E">
                  <w:pPr>
                    <w:snapToGrid w:val="0"/>
                    <w:jc w:val="center"/>
                    <w:rPr>
                      <w:rFonts w:ascii="Arial" w:eastAsiaTheme="minorEastAsia" w:hAnsi="Arial" w:cs="Arial"/>
                      <w:color w:val="000000" w:themeColor="text1"/>
                      <w:szCs w:val="21"/>
                    </w:rPr>
                  </w:pPr>
                  <w:r>
                    <w:rPr>
                      <w:rFonts w:ascii="Arial" w:eastAsiaTheme="minorEastAsia" w:hAnsi="Arial" w:cs="Arial"/>
                      <w:color w:val="000000" w:themeColor="text1"/>
                      <w:szCs w:val="21"/>
                    </w:rPr>
                    <w:t>作业结束后，将剩余的油墨</w:t>
                  </w:r>
                  <w:r w:rsidR="001257B0" w:rsidRPr="00043074">
                    <w:rPr>
                      <w:rFonts w:ascii="Arial" w:eastAsiaTheme="minorEastAsia" w:hAnsi="Arial" w:cs="Arial"/>
                      <w:color w:val="000000" w:themeColor="text1"/>
                      <w:szCs w:val="21"/>
                    </w:rPr>
                    <w:t>送入</w:t>
                  </w:r>
                  <w:r w:rsidR="0068696E">
                    <w:rPr>
                      <w:rFonts w:ascii="Arial" w:eastAsiaTheme="minorEastAsia" w:hAnsi="Arial" w:cs="Arial" w:hint="eastAsia"/>
                      <w:color w:val="000000" w:themeColor="text1"/>
                      <w:szCs w:val="21"/>
                    </w:rPr>
                    <w:t>储存</w:t>
                  </w:r>
                  <w:r w:rsidR="0068696E">
                    <w:rPr>
                      <w:rFonts w:ascii="Arial" w:eastAsiaTheme="minorEastAsia" w:hAnsi="Arial" w:cs="Arial"/>
                      <w:color w:val="000000" w:themeColor="text1"/>
                      <w:szCs w:val="21"/>
                    </w:rPr>
                    <w:t>间</w:t>
                  </w:r>
                </w:p>
              </w:tc>
            </w:tr>
            <w:tr w:rsidR="001257B0" w:rsidRPr="00043074" w14:paraId="7160D240" w14:textId="77777777" w:rsidTr="0068696E">
              <w:trPr>
                <w:cantSplit/>
                <w:trHeight w:val="340"/>
                <w:jc w:val="center"/>
              </w:trPr>
              <w:tc>
                <w:tcPr>
                  <w:tcW w:w="416" w:type="pct"/>
                  <w:vMerge/>
                  <w:tcBorders>
                    <w:left w:val="single" w:sz="4" w:space="0" w:color="auto"/>
                    <w:bottom w:val="outset" w:sz="6" w:space="0" w:color="auto"/>
                    <w:right w:val="outset" w:sz="6" w:space="0" w:color="auto"/>
                  </w:tcBorders>
                  <w:vAlign w:val="center"/>
                </w:tcPr>
                <w:p w14:paraId="008EE411" w14:textId="77777777" w:rsidR="001257B0" w:rsidRPr="00043074" w:rsidRDefault="001257B0" w:rsidP="001257B0">
                  <w:pPr>
                    <w:jc w:val="center"/>
                    <w:rPr>
                      <w:rFonts w:ascii="Arial" w:eastAsiaTheme="minorEastAsia" w:hAnsi="Arial" w:cs="Arial"/>
                      <w:color w:val="000000" w:themeColor="text1"/>
                      <w:szCs w:val="21"/>
                    </w:rPr>
                  </w:pPr>
                </w:p>
              </w:tc>
              <w:tc>
                <w:tcPr>
                  <w:tcW w:w="275" w:type="pct"/>
                  <w:tcBorders>
                    <w:top w:val="outset" w:sz="6" w:space="0" w:color="auto"/>
                    <w:left w:val="outset" w:sz="6" w:space="0" w:color="auto"/>
                    <w:bottom w:val="outset" w:sz="6" w:space="0" w:color="auto"/>
                    <w:right w:val="outset" w:sz="6" w:space="0" w:color="auto"/>
                  </w:tcBorders>
                  <w:vAlign w:val="center"/>
                </w:tcPr>
                <w:p w14:paraId="04D01ED2" w14:textId="77777777" w:rsidR="001257B0" w:rsidRPr="00043074" w:rsidRDefault="001257B0" w:rsidP="001257B0">
                  <w:pPr>
                    <w:snapToGrid w:val="0"/>
                    <w:jc w:val="center"/>
                    <w:rPr>
                      <w:rFonts w:ascii="Arial" w:eastAsiaTheme="minorEastAsia" w:hAnsi="Arial" w:cs="Arial"/>
                      <w:color w:val="000000" w:themeColor="text1"/>
                      <w:szCs w:val="21"/>
                    </w:rPr>
                  </w:pPr>
                  <w:r w:rsidRPr="00043074">
                    <w:rPr>
                      <w:rFonts w:ascii="Arial" w:eastAsiaTheme="minorEastAsia" w:hAnsi="Arial" w:cs="Arial"/>
                      <w:color w:val="000000" w:themeColor="text1"/>
                      <w:szCs w:val="21"/>
                    </w:rPr>
                    <w:t>12</w:t>
                  </w:r>
                </w:p>
              </w:tc>
              <w:tc>
                <w:tcPr>
                  <w:tcW w:w="3040" w:type="pct"/>
                  <w:tcBorders>
                    <w:top w:val="outset" w:sz="6" w:space="0" w:color="auto"/>
                    <w:left w:val="outset" w:sz="6" w:space="0" w:color="auto"/>
                    <w:bottom w:val="outset" w:sz="6" w:space="0" w:color="auto"/>
                    <w:right w:val="outset" w:sz="6" w:space="0" w:color="auto"/>
                  </w:tcBorders>
                  <w:vAlign w:val="center"/>
                </w:tcPr>
                <w:p w14:paraId="3F3B0C12" w14:textId="77777777" w:rsidR="001257B0" w:rsidRPr="00043074" w:rsidRDefault="001257B0" w:rsidP="001257B0">
                  <w:pPr>
                    <w:snapToGrid w:val="0"/>
                    <w:jc w:val="center"/>
                    <w:rPr>
                      <w:rFonts w:ascii="Arial" w:eastAsiaTheme="minorEastAsia" w:hAnsi="Arial" w:cs="Arial"/>
                      <w:color w:val="000000" w:themeColor="text1"/>
                      <w:szCs w:val="21"/>
                    </w:rPr>
                  </w:pPr>
                  <w:r w:rsidRPr="00043074">
                    <w:rPr>
                      <w:rFonts w:ascii="Arial" w:eastAsiaTheme="minorEastAsia" w:hAnsi="Arial" w:cs="Arial"/>
                      <w:color w:val="000000" w:themeColor="text1"/>
                      <w:szCs w:val="21"/>
                    </w:rPr>
                    <w:t>企业实施绿色印刷</w:t>
                  </w:r>
                  <w:r w:rsidRPr="00043074">
                    <w:rPr>
                      <w:rFonts w:ascii="宋体" w:hAnsi="宋体" w:cs="宋体" w:hint="eastAsia"/>
                      <w:color w:val="000000" w:themeColor="text1"/>
                      <w:szCs w:val="21"/>
                    </w:rPr>
                    <w:t>★</w:t>
                  </w:r>
                </w:p>
              </w:tc>
              <w:tc>
                <w:tcPr>
                  <w:tcW w:w="1269" w:type="pct"/>
                  <w:tcBorders>
                    <w:top w:val="outset" w:sz="6" w:space="0" w:color="auto"/>
                    <w:left w:val="outset" w:sz="6" w:space="0" w:color="auto"/>
                    <w:bottom w:val="outset" w:sz="6" w:space="0" w:color="auto"/>
                    <w:right w:val="single" w:sz="4" w:space="0" w:color="auto"/>
                  </w:tcBorders>
                  <w:vAlign w:val="center"/>
                </w:tcPr>
                <w:p w14:paraId="574AF333" w14:textId="77777777" w:rsidR="001257B0" w:rsidRPr="00043074" w:rsidRDefault="001257B0" w:rsidP="001257B0">
                  <w:pPr>
                    <w:snapToGrid w:val="0"/>
                    <w:jc w:val="center"/>
                    <w:rPr>
                      <w:rFonts w:ascii="Arial" w:eastAsiaTheme="minorEastAsia" w:hAnsi="Arial" w:cs="Arial"/>
                      <w:color w:val="000000" w:themeColor="text1"/>
                      <w:szCs w:val="21"/>
                    </w:rPr>
                  </w:pPr>
                  <w:r>
                    <w:rPr>
                      <w:rFonts w:ascii="Arial" w:eastAsiaTheme="minorEastAsia" w:hAnsi="Arial" w:cs="Arial"/>
                      <w:color w:val="000000" w:themeColor="text1"/>
                      <w:szCs w:val="21"/>
                    </w:rPr>
                    <w:t>企业</w:t>
                  </w:r>
                  <w:r w:rsidRPr="00043074">
                    <w:rPr>
                      <w:rFonts w:ascii="Arial" w:eastAsiaTheme="minorEastAsia" w:hAnsi="Arial" w:cs="Arial"/>
                      <w:color w:val="000000" w:themeColor="text1"/>
                      <w:szCs w:val="21"/>
                    </w:rPr>
                    <w:t>实施绿色印刷</w:t>
                  </w:r>
                </w:p>
              </w:tc>
            </w:tr>
            <w:tr w:rsidR="001257B0" w:rsidRPr="00043074" w14:paraId="141B0929" w14:textId="77777777" w:rsidTr="0068696E">
              <w:trPr>
                <w:cantSplit/>
                <w:trHeight w:val="340"/>
                <w:jc w:val="center"/>
              </w:trPr>
              <w:tc>
                <w:tcPr>
                  <w:tcW w:w="416" w:type="pct"/>
                  <w:vMerge w:val="restart"/>
                  <w:tcBorders>
                    <w:top w:val="outset" w:sz="6" w:space="0" w:color="auto"/>
                    <w:left w:val="single" w:sz="4" w:space="0" w:color="auto"/>
                    <w:bottom w:val="outset" w:sz="6" w:space="0" w:color="auto"/>
                    <w:right w:val="outset" w:sz="6" w:space="0" w:color="auto"/>
                  </w:tcBorders>
                  <w:vAlign w:val="center"/>
                </w:tcPr>
                <w:p w14:paraId="2A6EE294" w14:textId="77777777" w:rsidR="001257B0" w:rsidRPr="00043074" w:rsidRDefault="001257B0" w:rsidP="001257B0">
                  <w:pPr>
                    <w:jc w:val="center"/>
                    <w:rPr>
                      <w:rFonts w:ascii="Arial" w:eastAsiaTheme="minorEastAsia" w:hAnsi="Arial" w:cs="Arial"/>
                      <w:color w:val="000000" w:themeColor="text1"/>
                      <w:szCs w:val="21"/>
                    </w:rPr>
                  </w:pPr>
                  <w:r w:rsidRPr="00043074">
                    <w:rPr>
                      <w:rFonts w:ascii="Arial" w:eastAsiaTheme="minorEastAsia" w:hAnsi="Arial" w:cs="Arial"/>
                      <w:color w:val="000000" w:themeColor="text1"/>
                      <w:szCs w:val="21"/>
                    </w:rPr>
                    <w:t>废气收集</w:t>
                  </w:r>
                </w:p>
              </w:tc>
              <w:tc>
                <w:tcPr>
                  <w:tcW w:w="275" w:type="pct"/>
                  <w:tcBorders>
                    <w:top w:val="outset" w:sz="6" w:space="0" w:color="auto"/>
                    <w:left w:val="outset" w:sz="6" w:space="0" w:color="auto"/>
                    <w:bottom w:val="outset" w:sz="6" w:space="0" w:color="auto"/>
                    <w:right w:val="outset" w:sz="6" w:space="0" w:color="auto"/>
                  </w:tcBorders>
                  <w:vAlign w:val="center"/>
                </w:tcPr>
                <w:p w14:paraId="7AF70F05" w14:textId="77777777" w:rsidR="001257B0" w:rsidRPr="00043074" w:rsidRDefault="001257B0" w:rsidP="001257B0">
                  <w:pPr>
                    <w:jc w:val="center"/>
                    <w:rPr>
                      <w:rFonts w:ascii="Arial" w:eastAsiaTheme="minorEastAsia" w:hAnsi="Arial" w:cs="Arial"/>
                      <w:color w:val="000000" w:themeColor="text1"/>
                      <w:szCs w:val="21"/>
                    </w:rPr>
                  </w:pPr>
                  <w:r w:rsidRPr="00043074">
                    <w:rPr>
                      <w:rFonts w:ascii="Arial" w:eastAsiaTheme="minorEastAsia" w:hAnsi="Arial" w:cs="Arial"/>
                      <w:color w:val="000000" w:themeColor="text1"/>
                      <w:szCs w:val="21"/>
                    </w:rPr>
                    <w:t>13</w:t>
                  </w:r>
                </w:p>
              </w:tc>
              <w:tc>
                <w:tcPr>
                  <w:tcW w:w="3040" w:type="pct"/>
                  <w:tcBorders>
                    <w:top w:val="outset" w:sz="6" w:space="0" w:color="auto"/>
                    <w:left w:val="outset" w:sz="6" w:space="0" w:color="auto"/>
                    <w:bottom w:val="outset" w:sz="6" w:space="0" w:color="auto"/>
                    <w:right w:val="outset" w:sz="6" w:space="0" w:color="auto"/>
                  </w:tcBorders>
                  <w:vAlign w:val="center"/>
                </w:tcPr>
                <w:p w14:paraId="7308290D" w14:textId="77777777" w:rsidR="001257B0" w:rsidRPr="00043074" w:rsidRDefault="001257B0" w:rsidP="001257B0">
                  <w:pPr>
                    <w:rPr>
                      <w:rFonts w:ascii="Arial" w:eastAsiaTheme="minorEastAsia" w:hAnsi="Arial" w:cs="Arial"/>
                      <w:color w:val="000000" w:themeColor="text1"/>
                      <w:szCs w:val="21"/>
                    </w:rPr>
                  </w:pPr>
                  <w:r w:rsidRPr="00043074">
                    <w:rPr>
                      <w:rFonts w:ascii="Arial" w:eastAsiaTheme="minorEastAsia" w:hAnsi="Arial" w:cs="Arial"/>
                      <w:color w:val="000000" w:themeColor="text1"/>
                      <w:szCs w:val="21"/>
                    </w:rPr>
                    <w:t>调配、涂墨、上光、涂胶及各过程烘干废气收集处理</w:t>
                  </w:r>
                </w:p>
              </w:tc>
              <w:tc>
                <w:tcPr>
                  <w:tcW w:w="1269" w:type="pct"/>
                  <w:tcBorders>
                    <w:top w:val="outset" w:sz="6" w:space="0" w:color="auto"/>
                    <w:left w:val="outset" w:sz="6" w:space="0" w:color="auto"/>
                    <w:bottom w:val="outset" w:sz="6" w:space="0" w:color="auto"/>
                    <w:right w:val="single" w:sz="4" w:space="0" w:color="auto"/>
                  </w:tcBorders>
                  <w:vAlign w:val="center"/>
                </w:tcPr>
                <w:p w14:paraId="1B1BC9D7" w14:textId="6A36F3C1" w:rsidR="001257B0" w:rsidRPr="00043074" w:rsidRDefault="0068696E" w:rsidP="001257B0">
                  <w:pPr>
                    <w:jc w:val="center"/>
                    <w:rPr>
                      <w:rFonts w:ascii="Arial" w:eastAsiaTheme="minorEastAsia" w:hAnsi="Arial" w:cs="Arial"/>
                      <w:color w:val="000000" w:themeColor="text1"/>
                      <w:szCs w:val="21"/>
                    </w:rPr>
                  </w:pPr>
                  <w:r>
                    <w:rPr>
                      <w:rFonts w:ascii="Arial" w:eastAsiaTheme="minorEastAsia" w:hAnsi="Arial" w:cs="Arial" w:hint="eastAsia"/>
                      <w:color w:val="000000" w:themeColor="text1"/>
                      <w:szCs w:val="21"/>
                    </w:rPr>
                    <w:t>印刷</w:t>
                  </w:r>
                  <w:r w:rsidR="001257B0" w:rsidRPr="00043074">
                    <w:rPr>
                      <w:rFonts w:ascii="Arial" w:eastAsiaTheme="minorEastAsia" w:hAnsi="Arial" w:cs="Arial"/>
                      <w:color w:val="000000" w:themeColor="text1"/>
                      <w:szCs w:val="21"/>
                    </w:rPr>
                    <w:t>过程的废气集中收集</w:t>
                  </w:r>
                </w:p>
              </w:tc>
            </w:tr>
            <w:tr w:rsidR="001257B0" w:rsidRPr="00043074" w14:paraId="4E8C3E26" w14:textId="77777777" w:rsidTr="0068696E">
              <w:trPr>
                <w:cantSplit/>
                <w:trHeight w:val="340"/>
                <w:jc w:val="center"/>
              </w:trPr>
              <w:tc>
                <w:tcPr>
                  <w:tcW w:w="416" w:type="pct"/>
                  <w:vMerge/>
                  <w:tcBorders>
                    <w:top w:val="outset" w:sz="6" w:space="0" w:color="auto"/>
                    <w:left w:val="single" w:sz="4" w:space="0" w:color="auto"/>
                    <w:bottom w:val="outset" w:sz="6" w:space="0" w:color="auto"/>
                    <w:right w:val="outset" w:sz="6" w:space="0" w:color="auto"/>
                  </w:tcBorders>
                  <w:vAlign w:val="center"/>
                </w:tcPr>
                <w:p w14:paraId="6C3B2B61" w14:textId="77777777" w:rsidR="001257B0" w:rsidRPr="00043074" w:rsidRDefault="001257B0" w:rsidP="001257B0">
                  <w:pPr>
                    <w:jc w:val="center"/>
                    <w:rPr>
                      <w:rFonts w:ascii="Arial" w:eastAsiaTheme="minorEastAsia" w:hAnsi="Arial" w:cs="Arial"/>
                      <w:color w:val="000000" w:themeColor="text1"/>
                      <w:szCs w:val="21"/>
                    </w:rPr>
                  </w:pPr>
                </w:p>
              </w:tc>
              <w:tc>
                <w:tcPr>
                  <w:tcW w:w="275" w:type="pct"/>
                  <w:tcBorders>
                    <w:top w:val="outset" w:sz="6" w:space="0" w:color="auto"/>
                    <w:left w:val="outset" w:sz="6" w:space="0" w:color="auto"/>
                    <w:bottom w:val="outset" w:sz="6" w:space="0" w:color="auto"/>
                    <w:right w:val="outset" w:sz="6" w:space="0" w:color="auto"/>
                  </w:tcBorders>
                  <w:vAlign w:val="center"/>
                </w:tcPr>
                <w:p w14:paraId="34FC1F00" w14:textId="77777777" w:rsidR="001257B0" w:rsidRPr="00043074" w:rsidRDefault="001257B0" w:rsidP="001257B0">
                  <w:pPr>
                    <w:snapToGrid w:val="0"/>
                    <w:jc w:val="center"/>
                    <w:rPr>
                      <w:rFonts w:ascii="Arial" w:eastAsiaTheme="minorEastAsia" w:hAnsi="Arial" w:cs="Arial"/>
                      <w:color w:val="000000" w:themeColor="text1"/>
                      <w:szCs w:val="21"/>
                    </w:rPr>
                  </w:pPr>
                  <w:r w:rsidRPr="00043074">
                    <w:rPr>
                      <w:rFonts w:ascii="Arial" w:eastAsiaTheme="minorEastAsia" w:hAnsi="Arial" w:cs="Arial"/>
                      <w:color w:val="000000" w:themeColor="text1"/>
                      <w:szCs w:val="21"/>
                    </w:rPr>
                    <w:t>14</w:t>
                  </w:r>
                </w:p>
              </w:tc>
              <w:tc>
                <w:tcPr>
                  <w:tcW w:w="3040" w:type="pct"/>
                  <w:tcBorders>
                    <w:top w:val="outset" w:sz="6" w:space="0" w:color="auto"/>
                    <w:left w:val="outset" w:sz="6" w:space="0" w:color="auto"/>
                    <w:bottom w:val="outset" w:sz="6" w:space="0" w:color="auto"/>
                    <w:right w:val="outset" w:sz="6" w:space="0" w:color="auto"/>
                  </w:tcBorders>
                  <w:vAlign w:val="center"/>
                </w:tcPr>
                <w:p w14:paraId="473E1918" w14:textId="77777777" w:rsidR="001257B0" w:rsidRPr="00043074" w:rsidRDefault="001257B0" w:rsidP="001257B0">
                  <w:pPr>
                    <w:snapToGrid w:val="0"/>
                    <w:jc w:val="center"/>
                    <w:rPr>
                      <w:rFonts w:ascii="Arial" w:eastAsiaTheme="minorEastAsia" w:hAnsi="Arial" w:cs="Arial"/>
                      <w:color w:val="000000" w:themeColor="text1"/>
                      <w:szCs w:val="21"/>
                    </w:rPr>
                  </w:pPr>
                  <w:r w:rsidRPr="00043074">
                    <w:rPr>
                      <w:rFonts w:ascii="Arial" w:eastAsiaTheme="minorEastAsia" w:hAnsi="Arial" w:cs="Arial"/>
                      <w:color w:val="000000" w:themeColor="text1"/>
                      <w:szCs w:val="21"/>
                    </w:rPr>
                    <w:t>印刷和包装企业废气总收集效率不低于</w:t>
                  </w:r>
                  <w:r w:rsidRPr="00043074">
                    <w:rPr>
                      <w:rFonts w:ascii="Arial" w:eastAsiaTheme="minorEastAsia" w:hAnsi="Arial" w:cs="Arial"/>
                      <w:color w:val="000000" w:themeColor="text1"/>
                      <w:szCs w:val="21"/>
                    </w:rPr>
                    <w:t>85%</w:t>
                  </w:r>
                </w:p>
              </w:tc>
              <w:tc>
                <w:tcPr>
                  <w:tcW w:w="1269" w:type="pct"/>
                  <w:tcBorders>
                    <w:top w:val="outset" w:sz="6" w:space="0" w:color="auto"/>
                    <w:left w:val="outset" w:sz="6" w:space="0" w:color="auto"/>
                    <w:bottom w:val="outset" w:sz="6" w:space="0" w:color="auto"/>
                    <w:right w:val="single" w:sz="4" w:space="0" w:color="auto"/>
                  </w:tcBorders>
                  <w:vAlign w:val="center"/>
                </w:tcPr>
                <w:p w14:paraId="34557C3F" w14:textId="259C38A7" w:rsidR="001257B0" w:rsidRPr="00043074" w:rsidRDefault="001257B0" w:rsidP="0068696E">
                  <w:pPr>
                    <w:snapToGrid w:val="0"/>
                    <w:jc w:val="center"/>
                    <w:rPr>
                      <w:rFonts w:ascii="Arial" w:eastAsiaTheme="minorEastAsia" w:hAnsi="Arial" w:cs="Arial"/>
                      <w:color w:val="000000" w:themeColor="text1"/>
                      <w:szCs w:val="21"/>
                    </w:rPr>
                  </w:pPr>
                  <w:r w:rsidRPr="00043074">
                    <w:rPr>
                      <w:rFonts w:ascii="Arial" w:eastAsiaTheme="minorEastAsia" w:hAnsi="Arial" w:cs="Arial"/>
                      <w:color w:val="000000" w:themeColor="text1"/>
                      <w:szCs w:val="21"/>
                    </w:rPr>
                    <w:t>项目</w:t>
                  </w:r>
                  <w:r w:rsidR="0068696E">
                    <w:rPr>
                      <w:rFonts w:ascii="Arial" w:eastAsiaTheme="minorEastAsia" w:hAnsi="Arial" w:cs="Arial" w:hint="eastAsia"/>
                      <w:color w:val="000000" w:themeColor="text1"/>
                      <w:szCs w:val="21"/>
                    </w:rPr>
                    <w:t>印刷</w:t>
                  </w:r>
                  <w:r w:rsidR="0068696E">
                    <w:rPr>
                      <w:rFonts w:ascii="Arial" w:eastAsiaTheme="minorEastAsia" w:hAnsi="Arial" w:cs="Arial"/>
                      <w:color w:val="000000" w:themeColor="text1"/>
                      <w:szCs w:val="21"/>
                    </w:rPr>
                    <w:t>产生的有机废气</w:t>
                  </w:r>
                  <w:r w:rsidRPr="00043074">
                    <w:rPr>
                      <w:rFonts w:ascii="Arial" w:eastAsiaTheme="minorEastAsia" w:hAnsi="Arial" w:cs="Arial"/>
                      <w:color w:val="000000" w:themeColor="text1"/>
                      <w:szCs w:val="21"/>
                    </w:rPr>
                    <w:t>收集效率不低于</w:t>
                  </w:r>
                  <w:r w:rsidRPr="00043074">
                    <w:rPr>
                      <w:rFonts w:ascii="Arial" w:eastAsiaTheme="minorEastAsia" w:hAnsi="Arial" w:cs="Arial"/>
                      <w:color w:val="000000" w:themeColor="text1"/>
                      <w:szCs w:val="21"/>
                    </w:rPr>
                    <w:t>85%</w:t>
                  </w:r>
                </w:p>
              </w:tc>
            </w:tr>
            <w:tr w:rsidR="001257B0" w:rsidRPr="00043074" w14:paraId="7CA587C6" w14:textId="77777777" w:rsidTr="0068696E">
              <w:trPr>
                <w:cantSplit/>
                <w:trHeight w:val="340"/>
                <w:jc w:val="center"/>
              </w:trPr>
              <w:tc>
                <w:tcPr>
                  <w:tcW w:w="416" w:type="pct"/>
                  <w:vMerge/>
                  <w:tcBorders>
                    <w:top w:val="outset" w:sz="6" w:space="0" w:color="auto"/>
                    <w:left w:val="single" w:sz="4" w:space="0" w:color="auto"/>
                    <w:bottom w:val="outset" w:sz="6" w:space="0" w:color="auto"/>
                    <w:right w:val="outset" w:sz="6" w:space="0" w:color="auto"/>
                  </w:tcBorders>
                  <w:vAlign w:val="center"/>
                </w:tcPr>
                <w:p w14:paraId="753919A8" w14:textId="77777777" w:rsidR="001257B0" w:rsidRPr="00043074" w:rsidRDefault="001257B0" w:rsidP="001257B0">
                  <w:pPr>
                    <w:jc w:val="center"/>
                    <w:rPr>
                      <w:rFonts w:ascii="Arial" w:eastAsiaTheme="minorEastAsia" w:hAnsi="Arial" w:cs="Arial"/>
                      <w:color w:val="000000" w:themeColor="text1"/>
                      <w:szCs w:val="21"/>
                    </w:rPr>
                  </w:pPr>
                </w:p>
              </w:tc>
              <w:tc>
                <w:tcPr>
                  <w:tcW w:w="275" w:type="pct"/>
                  <w:tcBorders>
                    <w:top w:val="outset" w:sz="6" w:space="0" w:color="auto"/>
                    <w:left w:val="outset" w:sz="6" w:space="0" w:color="auto"/>
                    <w:bottom w:val="outset" w:sz="6" w:space="0" w:color="auto"/>
                    <w:right w:val="outset" w:sz="6" w:space="0" w:color="auto"/>
                  </w:tcBorders>
                  <w:vAlign w:val="center"/>
                </w:tcPr>
                <w:p w14:paraId="2A9A4AC7" w14:textId="77777777" w:rsidR="001257B0" w:rsidRPr="00043074" w:rsidRDefault="001257B0" w:rsidP="001257B0">
                  <w:pPr>
                    <w:snapToGrid w:val="0"/>
                    <w:jc w:val="center"/>
                    <w:rPr>
                      <w:rFonts w:ascii="Arial" w:eastAsiaTheme="minorEastAsia" w:hAnsi="Arial" w:cs="Arial"/>
                      <w:color w:val="000000" w:themeColor="text1"/>
                      <w:szCs w:val="21"/>
                    </w:rPr>
                  </w:pPr>
                  <w:r w:rsidRPr="00043074">
                    <w:rPr>
                      <w:rFonts w:ascii="Arial" w:eastAsiaTheme="minorEastAsia" w:hAnsi="Arial" w:cs="Arial"/>
                      <w:color w:val="000000" w:themeColor="text1"/>
                      <w:szCs w:val="21"/>
                    </w:rPr>
                    <w:t>15</w:t>
                  </w:r>
                </w:p>
              </w:tc>
              <w:tc>
                <w:tcPr>
                  <w:tcW w:w="3040" w:type="pct"/>
                  <w:tcBorders>
                    <w:top w:val="outset" w:sz="6" w:space="0" w:color="auto"/>
                    <w:left w:val="outset" w:sz="6" w:space="0" w:color="auto"/>
                    <w:bottom w:val="outset" w:sz="6" w:space="0" w:color="auto"/>
                    <w:right w:val="outset" w:sz="6" w:space="0" w:color="auto"/>
                  </w:tcBorders>
                  <w:vAlign w:val="center"/>
                </w:tcPr>
                <w:p w14:paraId="7C337ACC" w14:textId="77777777" w:rsidR="001257B0" w:rsidRPr="00043074" w:rsidRDefault="001257B0" w:rsidP="001257B0">
                  <w:pPr>
                    <w:snapToGrid w:val="0"/>
                    <w:jc w:val="center"/>
                    <w:rPr>
                      <w:rFonts w:ascii="Arial" w:eastAsiaTheme="minorEastAsia" w:hAnsi="Arial" w:cs="Arial"/>
                      <w:color w:val="000000" w:themeColor="text1"/>
                      <w:szCs w:val="21"/>
                    </w:rPr>
                  </w:pPr>
                  <w:r w:rsidRPr="00043074">
                    <w:rPr>
                      <w:rFonts w:ascii="Arial" w:eastAsiaTheme="minorEastAsia" w:hAnsi="Arial" w:cs="Arial"/>
                      <w:color w:val="000000" w:themeColor="text1"/>
                      <w:szCs w:val="21"/>
                    </w:rPr>
                    <w:t>VOCs</w:t>
                  </w:r>
                  <w:r w:rsidRPr="00043074">
                    <w:rPr>
                      <w:rFonts w:ascii="Arial" w:eastAsiaTheme="minorEastAsia" w:hAnsi="Arial" w:cs="Arial"/>
                      <w:color w:val="000000" w:themeColor="text1"/>
                      <w:szCs w:val="21"/>
                    </w:rPr>
                    <w:t>污染气体收集与输送应满足《大气污染治理工程技术导则》</w:t>
                  </w:r>
                  <w:r w:rsidRPr="00043074">
                    <w:rPr>
                      <w:rFonts w:ascii="Arial" w:eastAsiaTheme="minorEastAsia" w:hAnsi="Arial" w:cs="Arial"/>
                      <w:color w:val="000000" w:themeColor="text1"/>
                      <w:szCs w:val="21"/>
                    </w:rPr>
                    <w:t>(HJ2000-2010)</w:t>
                  </w:r>
                  <w:r w:rsidRPr="00043074">
                    <w:rPr>
                      <w:rFonts w:ascii="Arial" w:eastAsiaTheme="minorEastAsia" w:hAnsi="Arial" w:cs="Arial"/>
                      <w:color w:val="000000" w:themeColor="text1"/>
                      <w:szCs w:val="21"/>
                    </w:rPr>
                    <w:t>要</w:t>
                  </w:r>
                  <w:smartTag w:uri="urn:schemas-microsoft-com:office:smarttags" w:element="chmetcnv">
                    <w:smartTagPr>
                      <w:attr w:name="UnitName" w:val="l"/>
                      <w:attr w:name="SourceValue" w:val="210"/>
                      <w:attr w:name="HasSpace" w:val="False"/>
                      <w:attr w:name="Negative" w:val="False"/>
                      <w:attr w:name="NumberType" w:val="1"/>
                      <w:attr w:name="TCSC" w:val="0"/>
                    </w:smartTagPr>
                    <w:r w:rsidRPr="00043074">
                      <w:rPr>
                        <w:rFonts w:ascii="Arial" w:eastAsiaTheme="minorEastAsia" w:hAnsi="Arial" w:cs="Arial"/>
                        <w:color w:val="000000" w:themeColor="text1"/>
                        <w:szCs w:val="21"/>
                      </w:rPr>
                      <w:t>求，集</w:t>
                    </w:r>
                    <w:proofErr w:type="gramStart"/>
                    <w:r w:rsidRPr="00043074">
                      <w:rPr>
                        <w:rFonts w:ascii="Arial" w:eastAsiaTheme="minorEastAsia" w:hAnsi="Arial" w:cs="Arial"/>
                        <w:color w:val="000000" w:themeColor="text1"/>
                        <w:szCs w:val="21"/>
                      </w:rPr>
                      <w:t>气</w:t>
                    </w:r>
                  </w:smartTag>
                  <w:r w:rsidRPr="00043074">
                    <w:rPr>
                      <w:rFonts w:ascii="Arial" w:eastAsiaTheme="minorEastAsia" w:hAnsi="Arial" w:cs="Arial"/>
                      <w:color w:val="000000" w:themeColor="text1"/>
                      <w:szCs w:val="21"/>
                    </w:rPr>
                    <w:t>方向</w:t>
                  </w:r>
                  <w:proofErr w:type="gramEnd"/>
                  <w:r w:rsidRPr="00043074">
                    <w:rPr>
                      <w:rFonts w:ascii="Arial" w:eastAsiaTheme="minorEastAsia" w:hAnsi="Arial" w:cs="Arial"/>
                      <w:color w:val="000000" w:themeColor="text1"/>
                      <w:szCs w:val="21"/>
                    </w:rPr>
                    <w:t>与污染气流运动方向一致，管路应有走向标识</w:t>
                  </w:r>
                </w:p>
              </w:tc>
              <w:tc>
                <w:tcPr>
                  <w:tcW w:w="1269" w:type="pct"/>
                  <w:tcBorders>
                    <w:top w:val="outset" w:sz="6" w:space="0" w:color="auto"/>
                    <w:left w:val="outset" w:sz="6" w:space="0" w:color="auto"/>
                    <w:bottom w:val="outset" w:sz="6" w:space="0" w:color="auto"/>
                    <w:right w:val="single" w:sz="4" w:space="0" w:color="auto"/>
                  </w:tcBorders>
                  <w:vAlign w:val="center"/>
                </w:tcPr>
                <w:p w14:paraId="5DFAE163" w14:textId="77777777" w:rsidR="001257B0" w:rsidRPr="00043074" w:rsidRDefault="001257B0" w:rsidP="001257B0">
                  <w:pPr>
                    <w:snapToGrid w:val="0"/>
                    <w:jc w:val="center"/>
                    <w:rPr>
                      <w:rFonts w:ascii="Arial" w:eastAsiaTheme="minorEastAsia" w:hAnsi="Arial" w:cs="Arial"/>
                      <w:color w:val="000000" w:themeColor="text1"/>
                      <w:szCs w:val="21"/>
                    </w:rPr>
                  </w:pPr>
                  <w:r w:rsidRPr="00043074">
                    <w:rPr>
                      <w:rFonts w:ascii="Arial" w:eastAsiaTheme="minorEastAsia" w:hAnsi="Arial" w:cs="Arial"/>
                      <w:color w:val="000000" w:themeColor="text1"/>
                      <w:szCs w:val="21"/>
                    </w:rPr>
                    <w:t>项目实施后废气收集与输送满足相关要求，管路有走向标识</w:t>
                  </w:r>
                </w:p>
              </w:tc>
            </w:tr>
            <w:tr w:rsidR="001257B0" w:rsidRPr="00043074" w14:paraId="451A187B" w14:textId="77777777" w:rsidTr="0068696E">
              <w:trPr>
                <w:cantSplit/>
                <w:trHeight w:val="340"/>
                <w:jc w:val="center"/>
              </w:trPr>
              <w:tc>
                <w:tcPr>
                  <w:tcW w:w="416" w:type="pct"/>
                  <w:vMerge w:val="restart"/>
                  <w:tcBorders>
                    <w:top w:val="outset" w:sz="6" w:space="0" w:color="auto"/>
                    <w:left w:val="single" w:sz="4" w:space="0" w:color="auto"/>
                    <w:right w:val="outset" w:sz="6" w:space="0" w:color="auto"/>
                  </w:tcBorders>
                  <w:vAlign w:val="center"/>
                </w:tcPr>
                <w:p w14:paraId="7556BDF3" w14:textId="77777777" w:rsidR="001257B0" w:rsidRPr="00043074" w:rsidRDefault="001257B0" w:rsidP="001257B0">
                  <w:pPr>
                    <w:jc w:val="center"/>
                    <w:rPr>
                      <w:rFonts w:ascii="Arial" w:eastAsiaTheme="minorEastAsia" w:hAnsi="Arial" w:cs="Arial"/>
                      <w:color w:val="000000" w:themeColor="text1"/>
                      <w:szCs w:val="21"/>
                    </w:rPr>
                  </w:pPr>
                  <w:r w:rsidRPr="00043074">
                    <w:rPr>
                      <w:rFonts w:ascii="Arial" w:eastAsiaTheme="minorEastAsia" w:hAnsi="Arial" w:cs="Arial"/>
                      <w:color w:val="000000" w:themeColor="text1"/>
                      <w:szCs w:val="21"/>
                    </w:rPr>
                    <w:t>废气处理</w:t>
                  </w:r>
                </w:p>
              </w:tc>
              <w:tc>
                <w:tcPr>
                  <w:tcW w:w="275" w:type="pct"/>
                  <w:tcBorders>
                    <w:top w:val="outset" w:sz="6" w:space="0" w:color="auto"/>
                    <w:left w:val="outset" w:sz="6" w:space="0" w:color="auto"/>
                    <w:bottom w:val="outset" w:sz="6" w:space="0" w:color="auto"/>
                    <w:right w:val="outset" w:sz="6" w:space="0" w:color="auto"/>
                  </w:tcBorders>
                  <w:vAlign w:val="center"/>
                </w:tcPr>
                <w:p w14:paraId="1BC1F968" w14:textId="77777777" w:rsidR="001257B0" w:rsidRPr="00043074" w:rsidRDefault="001257B0" w:rsidP="001257B0">
                  <w:pPr>
                    <w:jc w:val="center"/>
                    <w:rPr>
                      <w:rFonts w:ascii="Arial" w:eastAsiaTheme="minorEastAsia" w:hAnsi="Arial" w:cs="Arial"/>
                      <w:color w:val="000000" w:themeColor="text1"/>
                      <w:szCs w:val="21"/>
                    </w:rPr>
                  </w:pPr>
                  <w:r w:rsidRPr="00043074">
                    <w:rPr>
                      <w:rFonts w:ascii="Arial" w:eastAsiaTheme="minorEastAsia" w:hAnsi="Arial" w:cs="Arial"/>
                      <w:color w:val="000000" w:themeColor="text1"/>
                      <w:szCs w:val="21"/>
                    </w:rPr>
                    <w:t>16</w:t>
                  </w:r>
                </w:p>
              </w:tc>
              <w:tc>
                <w:tcPr>
                  <w:tcW w:w="3040" w:type="pct"/>
                  <w:tcBorders>
                    <w:top w:val="outset" w:sz="6" w:space="0" w:color="auto"/>
                    <w:left w:val="outset" w:sz="6" w:space="0" w:color="auto"/>
                    <w:bottom w:val="outset" w:sz="6" w:space="0" w:color="auto"/>
                    <w:right w:val="outset" w:sz="6" w:space="0" w:color="auto"/>
                  </w:tcBorders>
                  <w:vAlign w:val="center"/>
                </w:tcPr>
                <w:p w14:paraId="7B89D46F" w14:textId="77777777" w:rsidR="001257B0" w:rsidRPr="00043074" w:rsidRDefault="001257B0" w:rsidP="001257B0">
                  <w:pPr>
                    <w:rPr>
                      <w:rFonts w:ascii="Arial" w:eastAsiaTheme="minorEastAsia" w:hAnsi="Arial" w:cs="Arial"/>
                      <w:color w:val="000000" w:themeColor="text1"/>
                      <w:szCs w:val="21"/>
                    </w:rPr>
                  </w:pPr>
                  <w:r w:rsidRPr="00043074">
                    <w:rPr>
                      <w:rFonts w:ascii="Arial" w:eastAsiaTheme="minorEastAsia" w:hAnsi="Arial" w:cs="Arial"/>
                      <w:color w:val="000000" w:themeColor="text1"/>
                      <w:szCs w:val="21"/>
                    </w:rPr>
                    <w:t>优先回收利用高浓度、溶剂种类单一的有机废气</w:t>
                  </w:r>
                  <w:r w:rsidRPr="00043074">
                    <w:rPr>
                      <w:rFonts w:ascii="宋体" w:hAnsi="宋体" w:cs="宋体" w:hint="eastAsia"/>
                      <w:color w:val="000000" w:themeColor="text1"/>
                      <w:szCs w:val="21"/>
                    </w:rPr>
                    <w:t>★</w:t>
                  </w:r>
                </w:p>
              </w:tc>
              <w:tc>
                <w:tcPr>
                  <w:tcW w:w="1269" w:type="pct"/>
                  <w:tcBorders>
                    <w:top w:val="outset" w:sz="6" w:space="0" w:color="auto"/>
                    <w:left w:val="outset" w:sz="6" w:space="0" w:color="auto"/>
                    <w:bottom w:val="outset" w:sz="6" w:space="0" w:color="auto"/>
                    <w:right w:val="single" w:sz="4" w:space="0" w:color="auto"/>
                  </w:tcBorders>
                  <w:vAlign w:val="center"/>
                </w:tcPr>
                <w:p w14:paraId="71A7955E" w14:textId="2389B5F9" w:rsidR="001257B0" w:rsidRPr="00043074" w:rsidRDefault="001257B0" w:rsidP="0068696E">
                  <w:pPr>
                    <w:rPr>
                      <w:rFonts w:ascii="Arial" w:eastAsiaTheme="minorEastAsia" w:hAnsi="Arial" w:cs="Arial"/>
                      <w:color w:val="000000" w:themeColor="text1"/>
                      <w:szCs w:val="21"/>
                    </w:rPr>
                  </w:pPr>
                  <w:r w:rsidRPr="00043074">
                    <w:rPr>
                      <w:rFonts w:ascii="Arial" w:eastAsiaTheme="minorEastAsia" w:hAnsi="Arial" w:cs="Arial"/>
                      <w:color w:val="000000" w:themeColor="text1"/>
                      <w:szCs w:val="21"/>
                    </w:rPr>
                    <w:t>项目废气为水性油墨废气，采用</w:t>
                  </w:r>
                  <w:r w:rsidR="0068696E">
                    <w:rPr>
                      <w:rFonts w:ascii="Arial" w:eastAsiaTheme="minorEastAsia" w:hAnsi="Arial" w:cs="Arial" w:hint="eastAsia"/>
                      <w:color w:val="000000" w:themeColor="text1"/>
                      <w:szCs w:val="21"/>
                    </w:rPr>
                    <w:t>活性炭吸附</w:t>
                  </w:r>
                  <w:r w:rsidRPr="00043074">
                    <w:rPr>
                      <w:rFonts w:ascii="Arial" w:eastAsiaTheme="minorEastAsia" w:hAnsi="Arial" w:cs="Arial"/>
                      <w:color w:val="000000" w:themeColor="text1"/>
                      <w:szCs w:val="21"/>
                    </w:rPr>
                    <w:t>装置处置。</w:t>
                  </w:r>
                </w:p>
              </w:tc>
            </w:tr>
            <w:tr w:rsidR="001257B0" w:rsidRPr="00043074" w14:paraId="1280753E" w14:textId="77777777" w:rsidTr="0068696E">
              <w:trPr>
                <w:cantSplit/>
                <w:trHeight w:val="340"/>
                <w:jc w:val="center"/>
              </w:trPr>
              <w:tc>
                <w:tcPr>
                  <w:tcW w:w="416" w:type="pct"/>
                  <w:vMerge/>
                  <w:tcBorders>
                    <w:left w:val="single" w:sz="4" w:space="0" w:color="auto"/>
                    <w:right w:val="outset" w:sz="6" w:space="0" w:color="auto"/>
                  </w:tcBorders>
                  <w:vAlign w:val="center"/>
                </w:tcPr>
                <w:p w14:paraId="1529FEBA" w14:textId="77777777" w:rsidR="001257B0" w:rsidRPr="00043074" w:rsidRDefault="001257B0" w:rsidP="001257B0">
                  <w:pPr>
                    <w:jc w:val="center"/>
                    <w:rPr>
                      <w:rFonts w:ascii="Arial" w:eastAsiaTheme="minorEastAsia" w:hAnsi="Arial" w:cs="Arial"/>
                      <w:color w:val="000000" w:themeColor="text1"/>
                      <w:szCs w:val="21"/>
                    </w:rPr>
                  </w:pPr>
                </w:p>
              </w:tc>
              <w:tc>
                <w:tcPr>
                  <w:tcW w:w="275" w:type="pct"/>
                  <w:tcBorders>
                    <w:top w:val="outset" w:sz="6" w:space="0" w:color="auto"/>
                    <w:left w:val="outset" w:sz="6" w:space="0" w:color="auto"/>
                    <w:bottom w:val="outset" w:sz="6" w:space="0" w:color="auto"/>
                    <w:right w:val="outset" w:sz="6" w:space="0" w:color="auto"/>
                  </w:tcBorders>
                  <w:vAlign w:val="center"/>
                </w:tcPr>
                <w:p w14:paraId="071DE976" w14:textId="77777777" w:rsidR="001257B0" w:rsidRPr="00043074" w:rsidRDefault="001257B0" w:rsidP="001257B0">
                  <w:pPr>
                    <w:snapToGrid w:val="0"/>
                    <w:jc w:val="center"/>
                    <w:rPr>
                      <w:rFonts w:ascii="Arial" w:eastAsiaTheme="minorEastAsia" w:hAnsi="Arial" w:cs="Arial"/>
                      <w:color w:val="000000" w:themeColor="text1"/>
                      <w:szCs w:val="21"/>
                    </w:rPr>
                  </w:pPr>
                  <w:r w:rsidRPr="00043074">
                    <w:rPr>
                      <w:rFonts w:ascii="Arial" w:eastAsiaTheme="minorEastAsia" w:hAnsi="Arial" w:cs="Arial"/>
                      <w:color w:val="000000" w:themeColor="text1"/>
                      <w:szCs w:val="21"/>
                    </w:rPr>
                    <w:t>17</w:t>
                  </w:r>
                </w:p>
              </w:tc>
              <w:tc>
                <w:tcPr>
                  <w:tcW w:w="3040" w:type="pct"/>
                  <w:tcBorders>
                    <w:top w:val="outset" w:sz="6" w:space="0" w:color="auto"/>
                    <w:left w:val="outset" w:sz="6" w:space="0" w:color="auto"/>
                    <w:bottom w:val="outset" w:sz="6" w:space="0" w:color="auto"/>
                    <w:right w:val="outset" w:sz="6" w:space="0" w:color="auto"/>
                  </w:tcBorders>
                  <w:vAlign w:val="center"/>
                </w:tcPr>
                <w:p w14:paraId="2191F6B6" w14:textId="77777777" w:rsidR="001257B0" w:rsidRPr="00043074" w:rsidRDefault="001257B0" w:rsidP="001257B0">
                  <w:pPr>
                    <w:snapToGrid w:val="0"/>
                    <w:jc w:val="center"/>
                    <w:rPr>
                      <w:rFonts w:ascii="Arial" w:eastAsiaTheme="minorEastAsia" w:hAnsi="Arial" w:cs="Arial"/>
                      <w:color w:val="000000" w:themeColor="text1"/>
                      <w:szCs w:val="21"/>
                    </w:rPr>
                  </w:pPr>
                  <w:r w:rsidRPr="00043074">
                    <w:rPr>
                      <w:rFonts w:ascii="Arial" w:eastAsiaTheme="minorEastAsia" w:hAnsi="Arial" w:cs="Arial"/>
                      <w:color w:val="000000" w:themeColor="text1"/>
                      <w:szCs w:val="21"/>
                    </w:rPr>
                    <w:t>使用溶剂型油墨（光油或胶水）的生产线，烘干类废气处理设施总净化效率不低于</w:t>
                  </w:r>
                  <w:r w:rsidRPr="00043074">
                    <w:rPr>
                      <w:rFonts w:ascii="Arial" w:eastAsiaTheme="minorEastAsia" w:hAnsi="Arial" w:cs="Arial"/>
                      <w:color w:val="000000" w:themeColor="text1"/>
                      <w:szCs w:val="21"/>
                    </w:rPr>
                    <w:t>90%</w:t>
                  </w:r>
                </w:p>
              </w:tc>
              <w:tc>
                <w:tcPr>
                  <w:tcW w:w="1269" w:type="pct"/>
                  <w:tcBorders>
                    <w:top w:val="outset" w:sz="6" w:space="0" w:color="auto"/>
                    <w:left w:val="outset" w:sz="6" w:space="0" w:color="auto"/>
                    <w:bottom w:val="outset" w:sz="6" w:space="0" w:color="auto"/>
                    <w:right w:val="single" w:sz="4" w:space="0" w:color="auto"/>
                  </w:tcBorders>
                  <w:vAlign w:val="center"/>
                </w:tcPr>
                <w:p w14:paraId="77B26959" w14:textId="5C855E7E" w:rsidR="001257B0" w:rsidRPr="00043074" w:rsidRDefault="0068696E" w:rsidP="0068696E">
                  <w:pPr>
                    <w:snapToGrid w:val="0"/>
                    <w:jc w:val="center"/>
                    <w:rPr>
                      <w:rFonts w:ascii="Arial" w:eastAsiaTheme="minorEastAsia" w:hAnsi="Arial" w:cs="Arial"/>
                      <w:color w:val="000000" w:themeColor="text1"/>
                      <w:szCs w:val="21"/>
                    </w:rPr>
                  </w:pPr>
                  <w:r>
                    <w:rPr>
                      <w:rFonts w:ascii="Arial" w:eastAsiaTheme="minorEastAsia" w:hAnsi="Arial" w:cs="Arial" w:hint="eastAsia"/>
                      <w:color w:val="000000" w:themeColor="text1"/>
                      <w:szCs w:val="21"/>
                    </w:rPr>
                    <w:t>项目不涉及</w:t>
                  </w:r>
                </w:p>
              </w:tc>
            </w:tr>
            <w:tr w:rsidR="0068696E" w:rsidRPr="00043074" w14:paraId="5E37D210" w14:textId="77777777" w:rsidTr="0068696E">
              <w:trPr>
                <w:cantSplit/>
                <w:trHeight w:val="340"/>
                <w:jc w:val="center"/>
              </w:trPr>
              <w:tc>
                <w:tcPr>
                  <w:tcW w:w="416" w:type="pct"/>
                  <w:vMerge/>
                  <w:tcBorders>
                    <w:left w:val="single" w:sz="4" w:space="0" w:color="auto"/>
                    <w:right w:val="outset" w:sz="6" w:space="0" w:color="auto"/>
                  </w:tcBorders>
                  <w:vAlign w:val="center"/>
                </w:tcPr>
                <w:p w14:paraId="651E9361" w14:textId="77777777" w:rsidR="0068696E" w:rsidRPr="00043074" w:rsidRDefault="0068696E" w:rsidP="0068696E">
                  <w:pPr>
                    <w:jc w:val="center"/>
                    <w:rPr>
                      <w:rFonts w:ascii="Arial" w:eastAsiaTheme="minorEastAsia" w:hAnsi="Arial" w:cs="Arial"/>
                      <w:color w:val="000000" w:themeColor="text1"/>
                      <w:szCs w:val="21"/>
                    </w:rPr>
                  </w:pPr>
                </w:p>
              </w:tc>
              <w:tc>
                <w:tcPr>
                  <w:tcW w:w="275" w:type="pct"/>
                  <w:tcBorders>
                    <w:top w:val="outset" w:sz="6" w:space="0" w:color="auto"/>
                    <w:left w:val="outset" w:sz="6" w:space="0" w:color="auto"/>
                    <w:bottom w:val="outset" w:sz="6" w:space="0" w:color="auto"/>
                    <w:right w:val="outset" w:sz="6" w:space="0" w:color="auto"/>
                  </w:tcBorders>
                  <w:vAlign w:val="center"/>
                </w:tcPr>
                <w:p w14:paraId="6108D17E" w14:textId="77777777" w:rsidR="0068696E" w:rsidRPr="00043074" w:rsidRDefault="0068696E" w:rsidP="0068696E">
                  <w:pPr>
                    <w:snapToGrid w:val="0"/>
                    <w:jc w:val="center"/>
                    <w:rPr>
                      <w:rFonts w:ascii="Arial" w:eastAsiaTheme="minorEastAsia" w:hAnsi="Arial" w:cs="Arial"/>
                      <w:color w:val="000000" w:themeColor="text1"/>
                      <w:szCs w:val="21"/>
                    </w:rPr>
                  </w:pPr>
                  <w:r w:rsidRPr="00043074">
                    <w:rPr>
                      <w:rFonts w:ascii="Arial" w:eastAsiaTheme="minorEastAsia" w:hAnsi="Arial" w:cs="Arial"/>
                      <w:color w:val="000000" w:themeColor="text1"/>
                      <w:szCs w:val="21"/>
                    </w:rPr>
                    <w:t>18</w:t>
                  </w:r>
                </w:p>
              </w:tc>
              <w:tc>
                <w:tcPr>
                  <w:tcW w:w="3040" w:type="pct"/>
                  <w:tcBorders>
                    <w:top w:val="outset" w:sz="6" w:space="0" w:color="auto"/>
                    <w:left w:val="outset" w:sz="6" w:space="0" w:color="auto"/>
                    <w:bottom w:val="outset" w:sz="6" w:space="0" w:color="auto"/>
                    <w:right w:val="outset" w:sz="6" w:space="0" w:color="auto"/>
                  </w:tcBorders>
                  <w:vAlign w:val="center"/>
                </w:tcPr>
                <w:p w14:paraId="2A59C623" w14:textId="77777777" w:rsidR="0068696E" w:rsidRPr="00043074" w:rsidRDefault="0068696E" w:rsidP="0068696E">
                  <w:pPr>
                    <w:snapToGrid w:val="0"/>
                    <w:jc w:val="center"/>
                    <w:rPr>
                      <w:rFonts w:ascii="Arial" w:eastAsiaTheme="minorEastAsia" w:hAnsi="Arial" w:cs="Arial"/>
                      <w:color w:val="000000" w:themeColor="text1"/>
                      <w:szCs w:val="21"/>
                    </w:rPr>
                  </w:pPr>
                  <w:r w:rsidRPr="00043074">
                    <w:rPr>
                      <w:rFonts w:ascii="Arial" w:eastAsiaTheme="minorEastAsia" w:hAnsi="Arial" w:cs="Arial"/>
                      <w:color w:val="000000" w:themeColor="text1"/>
                      <w:szCs w:val="21"/>
                    </w:rPr>
                    <w:t>使用溶剂型油墨（光油或胶水）的生产线，调配、上墨、上光、涂胶等废气处理设施总净化效率不低于</w:t>
                  </w:r>
                  <w:r w:rsidRPr="00043074">
                    <w:rPr>
                      <w:rFonts w:ascii="Arial" w:eastAsiaTheme="minorEastAsia" w:hAnsi="Arial" w:cs="Arial"/>
                      <w:color w:val="000000" w:themeColor="text1"/>
                      <w:szCs w:val="21"/>
                    </w:rPr>
                    <w:t>75%</w:t>
                  </w:r>
                </w:p>
              </w:tc>
              <w:tc>
                <w:tcPr>
                  <w:tcW w:w="1269" w:type="pct"/>
                  <w:tcBorders>
                    <w:top w:val="outset" w:sz="6" w:space="0" w:color="auto"/>
                    <w:left w:val="outset" w:sz="6" w:space="0" w:color="auto"/>
                    <w:bottom w:val="outset" w:sz="6" w:space="0" w:color="auto"/>
                    <w:right w:val="single" w:sz="4" w:space="0" w:color="auto"/>
                  </w:tcBorders>
                  <w:vAlign w:val="center"/>
                </w:tcPr>
                <w:p w14:paraId="5112EDC0" w14:textId="670A0C9C" w:rsidR="0068696E" w:rsidRPr="00043074" w:rsidRDefault="0068696E" w:rsidP="0068696E">
                  <w:pPr>
                    <w:snapToGrid w:val="0"/>
                    <w:jc w:val="center"/>
                    <w:rPr>
                      <w:rFonts w:ascii="Arial" w:eastAsiaTheme="minorEastAsia" w:hAnsi="Arial" w:cs="Arial"/>
                      <w:color w:val="000000" w:themeColor="text1"/>
                      <w:szCs w:val="21"/>
                    </w:rPr>
                  </w:pPr>
                  <w:r w:rsidRPr="00042441">
                    <w:rPr>
                      <w:rFonts w:ascii="Arial" w:eastAsiaTheme="minorEastAsia" w:hAnsi="Arial" w:cs="Arial" w:hint="eastAsia"/>
                      <w:color w:val="000000" w:themeColor="text1"/>
                      <w:szCs w:val="21"/>
                    </w:rPr>
                    <w:t>项目不涉及</w:t>
                  </w:r>
                </w:p>
              </w:tc>
            </w:tr>
            <w:tr w:rsidR="0068696E" w:rsidRPr="00043074" w14:paraId="77F398FC" w14:textId="77777777" w:rsidTr="0068696E">
              <w:trPr>
                <w:cantSplit/>
                <w:trHeight w:val="340"/>
                <w:jc w:val="center"/>
              </w:trPr>
              <w:tc>
                <w:tcPr>
                  <w:tcW w:w="416" w:type="pct"/>
                  <w:vMerge/>
                  <w:tcBorders>
                    <w:left w:val="single" w:sz="4" w:space="0" w:color="auto"/>
                    <w:bottom w:val="nil"/>
                    <w:right w:val="outset" w:sz="6" w:space="0" w:color="auto"/>
                  </w:tcBorders>
                  <w:vAlign w:val="center"/>
                </w:tcPr>
                <w:p w14:paraId="1E829E8F" w14:textId="77777777" w:rsidR="0068696E" w:rsidRPr="00043074" w:rsidRDefault="0068696E" w:rsidP="0068696E">
                  <w:pPr>
                    <w:jc w:val="center"/>
                    <w:rPr>
                      <w:rFonts w:ascii="Arial" w:eastAsiaTheme="minorEastAsia" w:hAnsi="Arial" w:cs="Arial"/>
                      <w:color w:val="000000" w:themeColor="text1"/>
                      <w:szCs w:val="21"/>
                    </w:rPr>
                  </w:pPr>
                </w:p>
              </w:tc>
              <w:tc>
                <w:tcPr>
                  <w:tcW w:w="275" w:type="pct"/>
                  <w:tcBorders>
                    <w:top w:val="outset" w:sz="6" w:space="0" w:color="auto"/>
                    <w:left w:val="outset" w:sz="6" w:space="0" w:color="auto"/>
                    <w:bottom w:val="outset" w:sz="6" w:space="0" w:color="auto"/>
                    <w:right w:val="outset" w:sz="6" w:space="0" w:color="auto"/>
                  </w:tcBorders>
                  <w:vAlign w:val="center"/>
                </w:tcPr>
                <w:p w14:paraId="14099943" w14:textId="77777777" w:rsidR="0068696E" w:rsidRPr="00043074" w:rsidRDefault="0068696E" w:rsidP="0068696E">
                  <w:pPr>
                    <w:snapToGrid w:val="0"/>
                    <w:jc w:val="center"/>
                    <w:rPr>
                      <w:rFonts w:ascii="Arial" w:eastAsiaTheme="minorEastAsia" w:hAnsi="Arial" w:cs="Arial"/>
                      <w:color w:val="000000" w:themeColor="text1"/>
                      <w:szCs w:val="21"/>
                    </w:rPr>
                  </w:pPr>
                  <w:r w:rsidRPr="00043074">
                    <w:rPr>
                      <w:rFonts w:ascii="Arial" w:eastAsiaTheme="minorEastAsia" w:hAnsi="Arial" w:cs="Arial"/>
                      <w:color w:val="000000" w:themeColor="text1"/>
                      <w:szCs w:val="21"/>
                    </w:rPr>
                    <w:t>19</w:t>
                  </w:r>
                </w:p>
              </w:tc>
              <w:tc>
                <w:tcPr>
                  <w:tcW w:w="3040" w:type="pct"/>
                  <w:tcBorders>
                    <w:top w:val="outset" w:sz="6" w:space="0" w:color="auto"/>
                    <w:left w:val="outset" w:sz="6" w:space="0" w:color="auto"/>
                    <w:bottom w:val="outset" w:sz="6" w:space="0" w:color="auto"/>
                    <w:right w:val="outset" w:sz="6" w:space="0" w:color="auto"/>
                  </w:tcBorders>
                  <w:vAlign w:val="center"/>
                </w:tcPr>
                <w:p w14:paraId="4F49537D" w14:textId="77777777" w:rsidR="0068696E" w:rsidRPr="00043074" w:rsidRDefault="0068696E" w:rsidP="0068696E">
                  <w:pPr>
                    <w:snapToGrid w:val="0"/>
                    <w:jc w:val="center"/>
                    <w:rPr>
                      <w:rFonts w:ascii="Arial" w:eastAsiaTheme="minorEastAsia" w:hAnsi="Arial" w:cs="Arial"/>
                      <w:color w:val="000000" w:themeColor="text1"/>
                      <w:szCs w:val="21"/>
                    </w:rPr>
                  </w:pPr>
                  <w:r w:rsidRPr="00043074">
                    <w:rPr>
                      <w:rFonts w:ascii="Arial" w:eastAsiaTheme="minorEastAsia" w:hAnsi="Arial" w:cs="Arial"/>
                      <w:color w:val="000000" w:themeColor="text1"/>
                      <w:szCs w:val="21"/>
                    </w:rPr>
                    <w:t>废气处理设施进口和排气筒出口安装符合</w:t>
                  </w:r>
                  <w:r w:rsidRPr="00043074">
                    <w:rPr>
                      <w:rFonts w:ascii="Arial" w:eastAsiaTheme="minorEastAsia" w:hAnsi="Arial" w:cs="Arial"/>
                      <w:color w:val="000000" w:themeColor="text1"/>
                      <w:szCs w:val="21"/>
                    </w:rPr>
                    <w:t>HJ/T 1-92</w:t>
                  </w:r>
                  <w:r w:rsidRPr="00043074">
                    <w:rPr>
                      <w:rFonts w:ascii="Arial" w:eastAsiaTheme="minorEastAsia" w:hAnsi="Arial" w:cs="Arial"/>
                      <w:color w:val="000000" w:themeColor="text1"/>
                      <w:szCs w:val="21"/>
                    </w:rPr>
                    <w:t>要求的采样固定位装置，废气排放达到《大气污染物综合排放标准》</w:t>
                  </w:r>
                  <w:r w:rsidRPr="00043074">
                    <w:rPr>
                      <w:rFonts w:ascii="Arial" w:eastAsiaTheme="minorEastAsia" w:hAnsi="Arial" w:cs="Arial"/>
                      <w:color w:val="000000" w:themeColor="text1"/>
                      <w:szCs w:val="21"/>
                    </w:rPr>
                    <w:t>(GB16297-1996)</w:t>
                  </w:r>
                  <w:r w:rsidRPr="00043074">
                    <w:rPr>
                      <w:rFonts w:ascii="Arial" w:eastAsiaTheme="minorEastAsia" w:hAnsi="Arial" w:cs="Arial"/>
                      <w:color w:val="000000" w:themeColor="text1"/>
                      <w:szCs w:val="21"/>
                    </w:rPr>
                    <w:t>及环</w:t>
                  </w:r>
                  <w:proofErr w:type="gramStart"/>
                  <w:r w:rsidRPr="00043074">
                    <w:rPr>
                      <w:rFonts w:ascii="Arial" w:eastAsiaTheme="minorEastAsia" w:hAnsi="Arial" w:cs="Arial"/>
                      <w:color w:val="000000" w:themeColor="text1"/>
                      <w:szCs w:val="21"/>
                    </w:rPr>
                    <w:t>评相关</w:t>
                  </w:r>
                  <w:proofErr w:type="gramEnd"/>
                  <w:r w:rsidRPr="00043074">
                    <w:rPr>
                      <w:rFonts w:ascii="Arial" w:eastAsiaTheme="minorEastAsia" w:hAnsi="Arial" w:cs="Arial"/>
                      <w:color w:val="000000" w:themeColor="text1"/>
                      <w:szCs w:val="21"/>
                    </w:rPr>
                    <w:t>要求</w:t>
                  </w:r>
                </w:p>
              </w:tc>
              <w:tc>
                <w:tcPr>
                  <w:tcW w:w="1269" w:type="pct"/>
                  <w:tcBorders>
                    <w:top w:val="outset" w:sz="6" w:space="0" w:color="auto"/>
                    <w:left w:val="outset" w:sz="6" w:space="0" w:color="auto"/>
                    <w:bottom w:val="outset" w:sz="6" w:space="0" w:color="auto"/>
                    <w:right w:val="single" w:sz="4" w:space="0" w:color="auto"/>
                  </w:tcBorders>
                  <w:vAlign w:val="center"/>
                </w:tcPr>
                <w:p w14:paraId="4B14CC6F" w14:textId="1350E828" w:rsidR="0068696E" w:rsidRPr="00043074" w:rsidRDefault="0068696E" w:rsidP="0068696E">
                  <w:pPr>
                    <w:snapToGrid w:val="0"/>
                    <w:jc w:val="center"/>
                    <w:rPr>
                      <w:rFonts w:ascii="Arial" w:eastAsiaTheme="minorEastAsia" w:hAnsi="Arial" w:cs="Arial"/>
                      <w:color w:val="000000" w:themeColor="text1"/>
                      <w:szCs w:val="21"/>
                    </w:rPr>
                  </w:pPr>
                  <w:r>
                    <w:rPr>
                      <w:rFonts w:ascii="Arial" w:eastAsiaTheme="minorEastAsia" w:hAnsi="Arial" w:cs="Arial" w:hint="eastAsia"/>
                      <w:color w:val="000000" w:themeColor="text1"/>
                      <w:szCs w:val="21"/>
                    </w:rPr>
                    <w:t>根据检测</w:t>
                  </w:r>
                  <w:r>
                    <w:rPr>
                      <w:rFonts w:ascii="Arial" w:eastAsiaTheme="minorEastAsia" w:hAnsi="Arial" w:cs="Arial"/>
                      <w:color w:val="000000" w:themeColor="text1"/>
                      <w:szCs w:val="21"/>
                    </w:rPr>
                    <w:t>报告，项目</w:t>
                  </w:r>
                  <w:r w:rsidRPr="00043074">
                    <w:rPr>
                      <w:rFonts w:ascii="Arial" w:eastAsiaTheme="minorEastAsia" w:hAnsi="Arial" w:cs="Arial"/>
                      <w:color w:val="000000" w:themeColor="text1"/>
                      <w:szCs w:val="21"/>
                    </w:rPr>
                    <w:t>废气处理设施进口和排气筒出口安装符合</w:t>
                  </w:r>
                  <w:r w:rsidRPr="00043074">
                    <w:rPr>
                      <w:rFonts w:ascii="Arial" w:eastAsiaTheme="minorEastAsia" w:hAnsi="Arial" w:cs="Arial"/>
                      <w:color w:val="000000" w:themeColor="text1"/>
                      <w:szCs w:val="21"/>
                    </w:rPr>
                    <w:t>HJ/T 1-92</w:t>
                  </w:r>
                  <w:r w:rsidRPr="00043074">
                    <w:rPr>
                      <w:rFonts w:ascii="Arial" w:eastAsiaTheme="minorEastAsia" w:hAnsi="Arial" w:cs="Arial"/>
                      <w:color w:val="000000" w:themeColor="text1"/>
                      <w:szCs w:val="21"/>
                    </w:rPr>
                    <w:t>要求的采样固定位装置，废气排放达到《大气污染物综合排放标准》</w:t>
                  </w:r>
                  <w:r w:rsidRPr="00043074">
                    <w:rPr>
                      <w:rFonts w:ascii="Arial" w:eastAsiaTheme="minorEastAsia" w:hAnsi="Arial" w:cs="Arial"/>
                      <w:color w:val="000000" w:themeColor="text1"/>
                      <w:szCs w:val="21"/>
                    </w:rPr>
                    <w:t>(GB16297-1996)</w:t>
                  </w:r>
                  <w:r w:rsidRPr="00043074">
                    <w:rPr>
                      <w:rFonts w:ascii="Arial" w:eastAsiaTheme="minorEastAsia" w:hAnsi="Arial" w:cs="Arial"/>
                      <w:color w:val="000000" w:themeColor="text1"/>
                      <w:szCs w:val="21"/>
                    </w:rPr>
                    <w:t>及环</w:t>
                  </w:r>
                  <w:proofErr w:type="gramStart"/>
                  <w:r w:rsidRPr="00043074">
                    <w:rPr>
                      <w:rFonts w:ascii="Arial" w:eastAsiaTheme="minorEastAsia" w:hAnsi="Arial" w:cs="Arial"/>
                      <w:color w:val="000000" w:themeColor="text1"/>
                      <w:szCs w:val="21"/>
                    </w:rPr>
                    <w:t>评相关</w:t>
                  </w:r>
                  <w:proofErr w:type="gramEnd"/>
                  <w:r w:rsidRPr="00043074">
                    <w:rPr>
                      <w:rFonts w:ascii="Arial" w:eastAsiaTheme="minorEastAsia" w:hAnsi="Arial" w:cs="Arial"/>
                      <w:color w:val="000000" w:themeColor="text1"/>
                      <w:szCs w:val="21"/>
                    </w:rPr>
                    <w:t>要求</w:t>
                  </w:r>
                </w:p>
              </w:tc>
            </w:tr>
            <w:tr w:rsidR="001257B0" w:rsidRPr="00043074" w14:paraId="03DBDC11" w14:textId="77777777" w:rsidTr="0068696E">
              <w:trPr>
                <w:cantSplit/>
                <w:trHeight w:val="340"/>
                <w:jc w:val="center"/>
              </w:trPr>
              <w:tc>
                <w:tcPr>
                  <w:tcW w:w="416" w:type="pct"/>
                  <w:vMerge w:val="restart"/>
                  <w:tcBorders>
                    <w:top w:val="outset" w:sz="6" w:space="0" w:color="auto"/>
                    <w:left w:val="single" w:sz="4" w:space="0" w:color="auto"/>
                    <w:right w:val="outset" w:sz="6" w:space="0" w:color="auto"/>
                  </w:tcBorders>
                  <w:vAlign w:val="center"/>
                </w:tcPr>
                <w:p w14:paraId="5740F382" w14:textId="77777777" w:rsidR="001257B0" w:rsidRPr="00043074" w:rsidRDefault="001257B0" w:rsidP="001257B0">
                  <w:pPr>
                    <w:jc w:val="center"/>
                    <w:rPr>
                      <w:rFonts w:ascii="Arial" w:eastAsiaTheme="minorEastAsia" w:hAnsi="Arial" w:cs="Arial"/>
                      <w:color w:val="000000" w:themeColor="text1"/>
                      <w:szCs w:val="21"/>
                    </w:rPr>
                  </w:pPr>
                  <w:r w:rsidRPr="00043074">
                    <w:rPr>
                      <w:rFonts w:ascii="Arial" w:eastAsiaTheme="minorEastAsia" w:hAnsi="Arial" w:cs="Arial"/>
                      <w:color w:val="000000" w:themeColor="text1"/>
                      <w:szCs w:val="21"/>
                    </w:rPr>
                    <w:t>环境管理</w:t>
                  </w:r>
                </w:p>
              </w:tc>
              <w:tc>
                <w:tcPr>
                  <w:tcW w:w="275" w:type="pct"/>
                  <w:tcBorders>
                    <w:top w:val="outset" w:sz="6" w:space="0" w:color="auto"/>
                    <w:left w:val="outset" w:sz="6" w:space="0" w:color="auto"/>
                    <w:bottom w:val="outset" w:sz="6" w:space="0" w:color="auto"/>
                    <w:right w:val="outset" w:sz="6" w:space="0" w:color="auto"/>
                  </w:tcBorders>
                  <w:vAlign w:val="center"/>
                </w:tcPr>
                <w:p w14:paraId="71CA94B8" w14:textId="77777777" w:rsidR="001257B0" w:rsidRPr="00043074" w:rsidRDefault="001257B0" w:rsidP="001257B0">
                  <w:pPr>
                    <w:jc w:val="center"/>
                    <w:rPr>
                      <w:rFonts w:ascii="Arial" w:eastAsiaTheme="minorEastAsia" w:hAnsi="Arial" w:cs="Arial"/>
                      <w:color w:val="000000" w:themeColor="text1"/>
                      <w:szCs w:val="21"/>
                    </w:rPr>
                  </w:pPr>
                  <w:r w:rsidRPr="00043074">
                    <w:rPr>
                      <w:rFonts w:ascii="Arial" w:eastAsiaTheme="minorEastAsia" w:hAnsi="Arial" w:cs="Arial"/>
                      <w:color w:val="000000" w:themeColor="text1"/>
                      <w:szCs w:val="21"/>
                    </w:rPr>
                    <w:t>20</w:t>
                  </w:r>
                </w:p>
              </w:tc>
              <w:tc>
                <w:tcPr>
                  <w:tcW w:w="3040" w:type="pct"/>
                  <w:tcBorders>
                    <w:top w:val="outset" w:sz="6" w:space="0" w:color="auto"/>
                    <w:left w:val="outset" w:sz="6" w:space="0" w:color="auto"/>
                    <w:bottom w:val="outset" w:sz="6" w:space="0" w:color="auto"/>
                    <w:right w:val="outset" w:sz="6" w:space="0" w:color="auto"/>
                  </w:tcBorders>
                  <w:vAlign w:val="center"/>
                </w:tcPr>
                <w:p w14:paraId="03B85687" w14:textId="77777777" w:rsidR="001257B0" w:rsidRPr="00043074" w:rsidRDefault="001257B0" w:rsidP="001257B0">
                  <w:pPr>
                    <w:jc w:val="left"/>
                    <w:rPr>
                      <w:rFonts w:ascii="Arial" w:eastAsiaTheme="minorEastAsia" w:hAnsi="Arial" w:cs="Arial"/>
                      <w:color w:val="000000" w:themeColor="text1"/>
                      <w:szCs w:val="21"/>
                    </w:rPr>
                  </w:pPr>
                  <w:r w:rsidRPr="00043074">
                    <w:rPr>
                      <w:rFonts w:ascii="Arial" w:eastAsiaTheme="minorEastAsia" w:hAnsi="Arial" w:cs="Arial"/>
                      <w:color w:val="000000" w:themeColor="text1"/>
                      <w:szCs w:val="21"/>
                    </w:rPr>
                    <w:t>完善环境保护管理制度，包括环保设施运行管理制度、废气处理设施定期保养制度、废气监测制度、溶剂使用回收制度</w:t>
                  </w:r>
                </w:p>
              </w:tc>
              <w:tc>
                <w:tcPr>
                  <w:tcW w:w="1269" w:type="pct"/>
                  <w:tcBorders>
                    <w:top w:val="outset" w:sz="6" w:space="0" w:color="auto"/>
                    <w:left w:val="outset" w:sz="6" w:space="0" w:color="auto"/>
                    <w:bottom w:val="outset" w:sz="6" w:space="0" w:color="auto"/>
                    <w:right w:val="single" w:sz="4" w:space="0" w:color="auto"/>
                  </w:tcBorders>
                  <w:vAlign w:val="center"/>
                </w:tcPr>
                <w:p w14:paraId="51DC19F0" w14:textId="77777777" w:rsidR="001257B0" w:rsidRPr="00043074" w:rsidRDefault="001257B0" w:rsidP="0068696E">
                  <w:pPr>
                    <w:jc w:val="center"/>
                    <w:rPr>
                      <w:rFonts w:ascii="Arial" w:eastAsiaTheme="minorEastAsia" w:hAnsi="Arial" w:cs="Arial"/>
                      <w:color w:val="000000" w:themeColor="text1"/>
                      <w:szCs w:val="21"/>
                    </w:rPr>
                  </w:pPr>
                  <w:r w:rsidRPr="00043074">
                    <w:rPr>
                      <w:rFonts w:ascii="Arial" w:eastAsiaTheme="minorEastAsia" w:hAnsi="Arial" w:cs="Arial"/>
                      <w:color w:val="000000" w:themeColor="text1"/>
                      <w:szCs w:val="21"/>
                    </w:rPr>
                    <w:t>项目已建立相应的制度</w:t>
                  </w:r>
                </w:p>
              </w:tc>
            </w:tr>
            <w:tr w:rsidR="001257B0" w:rsidRPr="00043074" w14:paraId="6F7E4AED" w14:textId="77777777" w:rsidTr="0068696E">
              <w:trPr>
                <w:cantSplit/>
                <w:trHeight w:val="340"/>
                <w:jc w:val="center"/>
              </w:trPr>
              <w:tc>
                <w:tcPr>
                  <w:tcW w:w="416" w:type="pct"/>
                  <w:vMerge/>
                  <w:tcBorders>
                    <w:left w:val="single" w:sz="4" w:space="0" w:color="auto"/>
                    <w:right w:val="outset" w:sz="6" w:space="0" w:color="auto"/>
                  </w:tcBorders>
                  <w:vAlign w:val="center"/>
                </w:tcPr>
                <w:p w14:paraId="24961D6B" w14:textId="77777777" w:rsidR="001257B0" w:rsidRPr="00043074" w:rsidRDefault="001257B0" w:rsidP="001257B0">
                  <w:pPr>
                    <w:jc w:val="center"/>
                    <w:rPr>
                      <w:rFonts w:ascii="Arial" w:eastAsiaTheme="minorEastAsia" w:hAnsi="Arial" w:cs="Arial"/>
                      <w:color w:val="000000" w:themeColor="text1"/>
                      <w:szCs w:val="21"/>
                    </w:rPr>
                  </w:pPr>
                </w:p>
              </w:tc>
              <w:tc>
                <w:tcPr>
                  <w:tcW w:w="275" w:type="pct"/>
                  <w:tcBorders>
                    <w:top w:val="outset" w:sz="6" w:space="0" w:color="auto"/>
                    <w:left w:val="outset" w:sz="6" w:space="0" w:color="auto"/>
                    <w:bottom w:val="outset" w:sz="6" w:space="0" w:color="auto"/>
                    <w:right w:val="outset" w:sz="6" w:space="0" w:color="auto"/>
                  </w:tcBorders>
                  <w:vAlign w:val="center"/>
                </w:tcPr>
                <w:p w14:paraId="2DF34FEA" w14:textId="77777777" w:rsidR="001257B0" w:rsidRPr="00043074" w:rsidRDefault="001257B0" w:rsidP="001257B0">
                  <w:pPr>
                    <w:jc w:val="center"/>
                    <w:rPr>
                      <w:rFonts w:ascii="Arial" w:eastAsiaTheme="minorEastAsia" w:hAnsi="Arial" w:cs="Arial"/>
                      <w:color w:val="000000" w:themeColor="text1"/>
                      <w:szCs w:val="21"/>
                    </w:rPr>
                  </w:pPr>
                  <w:r w:rsidRPr="00043074">
                    <w:rPr>
                      <w:rFonts w:ascii="Arial" w:eastAsiaTheme="minorEastAsia" w:hAnsi="Arial" w:cs="Arial"/>
                      <w:color w:val="000000" w:themeColor="text1"/>
                      <w:szCs w:val="21"/>
                    </w:rPr>
                    <w:t>21</w:t>
                  </w:r>
                </w:p>
              </w:tc>
              <w:tc>
                <w:tcPr>
                  <w:tcW w:w="3040" w:type="pct"/>
                  <w:tcBorders>
                    <w:top w:val="outset" w:sz="6" w:space="0" w:color="auto"/>
                    <w:left w:val="outset" w:sz="6" w:space="0" w:color="auto"/>
                    <w:bottom w:val="outset" w:sz="6" w:space="0" w:color="auto"/>
                    <w:right w:val="outset" w:sz="6" w:space="0" w:color="auto"/>
                  </w:tcBorders>
                  <w:vAlign w:val="center"/>
                </w:tcPr>
                <w:p w14:paraId="6A4D86C4" w14:textId="77777777" w:rsidR="001257B0" w:rsidRPr="00043074" w:rsidRDefault="001257B0" w:rsidP="001257B0">
                  <w:pPr>
                    <w:jc w:val="left"/>
                    <w:rPr>
                      <w:rFonts w:ascii="Arial" w:eastAsiaTheme="minorEastAsia" w:hAnsi="Arial" w:cs="Arial"/>
                      <w:color w:val="000000" w:themeColor="text1"/>
                      <w:szCs w:val="21"/>
                    </w:rPr>
                  </w:pPr>
                  <w:r w:rsidRPr="00043074">
                    <w:rPr>
                      <w:rFonts w:ascii="Arial" w:eastAsiaTheme="minorEastAsia" w:hAnsi="Arial" w:cs="Arial"/>
                      <w:color w:val="000000" w:themeColor="text1"/>
                      <w:szCs w:val="21"/>
                    </w:rPr>
                    <w:t>落实监测监控制度，企业每年至少开展</w:t>
                  </w:r>
                  <w:r w:rsidRPr="00043074">
                    <w:rPr>
                      <w:rFonts w:ascii="Arial" w:eastAsiaTheme="minorEastAsia" w:hAnsi="Arial" w:cs="Arial"/>
                      <w:color w:val="000000" w:themeColor="text1"/>
                      <w:szCs w:val="21"/>
                    </w:rPr>
                    <w:t>1</w:t>
                  </w:r>
                  <w:r w:rsidRPr="00043074">
                    <w:rPr>
                      <w:rFonts w:ascii="Arial" w:eastAsiaTheme="minorEastAsia" w:hAnsi="Arial" w:cs="Arial"/>
                      <w:color w:val="000000" w:themeColor="text1"/>
                      <w:szCs w:val="21"/>
                    </w:rPr>
                    <w:t>次</w:t>
                  </w:r>
                  <w:r w:rsidRPr="00043074">
                    <w:rPr>
                      <w:rFonts w:ascii="Arial" w:eastAsiaTheme="minorEastAsia" w:hAnsi="Arial" w:cs="Arial"/>
                      <w:color w:val="000000" w:themeColor="text1"/>
                      <w:szCs w:val="21"/>
                    </w:rPr>
                    <w:t>VOCs</w:t>
                  </w:r>
                  <w:r w:rsidRPr="00043074">
                    <w:rPr>
                      <w:rFonts w:ascii="Arial" w:eastAsiaTheme="minorEastAsia" w:hAnsi="Arial" w:cs="Arial"/>
                      <w:color w:val="000000" w:themeColor="text1"/>
                      <w:szCs w:val="21"/>
                    </w:rPr>
                    <w:t>废气处理设施进、出口监测和厂界无组织监控浓度监测，其中重点企业处理设施监测不少于</w:t>
                  </w:r>
                  <w:r w:rsidRPr="00043074">
                    <w:rPr>
                      <w:rFonts w:ascii="Arial" w:eastAsiaTheme="minorEastAsia" w:hAnsi="Arial" w:cs="Arial"/>
                      <w:color w:val="000000" w:themeColor="text1"/>
                      <w:szCs w:val="21"/>
                    </w:rPr>
                    <w:t>2</w:t>
                  </w:r>
                  <w:r w:rsidRPr="00043074">
                    <w:rPr>
                      <w:rFonts w:ascii="Arial" w:eastAsiaTheme="minorEastAsia" w:hAnsi="Arial" w:cs="Arial"/>
                      <w:color w:val="000000" w:themeColor="text1"/>
                      <w:szCs w:val="21"/>
                    </w:rPr>
                    <w:t>次，厂界无组织监控浓度监测不少于</w:t>
                  </w:r>
                  <w:r w:rsidRPr="00043074">
                    <w:rPr>
                      <w:rFonts w:ascii="Arial" w:eastAsiaTheme="minorEastAsia" w:hAnsi="Arial" w:cs="Arial"/>
                      <w:color w:val="000000" w:themeColor="text1"/>
                      <w:szCs w:val="21"/>
                    </w:rPr>
                    <w:t>1</w:t>
                  </w:r>
                  <w:r w:rsidRPr="00043074">
                    <w:rPr>
                      <w:rFonts w:ascii="Arial" w:eastAsiaTheme="minorEastAsia" w:hAnsi="Arial" w:cs="Arial"/>
                      <w:color w:val="000000" w:themeColor="text1"/>
                      <w:szCs w:val="21"/>
                    </w:rPr>
                    <w:t>次。监测需委托有资质的第三方进行，监测指标须包含原辅料所含主要特征污染物和非甲烷总烃等指标，并根据废气处理设施进、出口监测参数核算</w:t>
                  </w:r>
                  <w:r w:rsidRPr="00043074">
                    <w:rPr>
                      <w:rFonts w:ascii="Arial" w:eastAsiaTheme="minorEastAsia" w:hAnsi="Arial" w:cs="Arial"/>
                      <w:color w:val="000000" w:themeColor="text1"/>
                      <w:szCs w:val="21"/>
                    </w:rPr>
                    <w:t>VOCs</w:t>
                  </w:r>
                  <w:r w:rsidRPr="00043074">
                    <w:rPr>
                      <w:rFonts w:ascii="Arial" w:eastAsiaTheme="minorEastAsia" w:hAnsi="Arial" w:cs="Arial"/>
                      <w:color w:val="000000" w:themeColor="text1"/>
                      <w:szCs w:val="21"/>
                    </w:rPr>
                    <w:t>处理效率</w:t>
                  </w:r>
                </w:p>
              </w:tc>
              <w:tc>
                <w:tcPr>
                  <w:tcW w:w="1269" w:type="pct"/>
                  <w:tcBorders>
                    <w:top w:val="outset" w:sz="6" w:space="0" w:color="auto"/>
                    <w:left w:val="outset" w:sz="6" w:space="0" w:color="auto"/>
                    <w:bottom w:val="outset" w:sz="6" w:space="0" w:color="auto"/>
                    <w:right w:val="single" w:sz="4" w:space="0" w:color="auto"/>
                  </w:tcBorders>
                  <w:vAlign w:val="center"/>
                </w:tcPr>
                <w:p w14:paraId="3B380756" w14:textId="77777777" w:rsidR="001257B0" w:rsidRPr="00043074" w:rsidRDefault="001257B0" w:rsidP="0068696E">
                  <w:pPr>
                    <w:jc w:val="center"/>
                    <w:rPr>
                      <w:rFonts w:ascii="Arial" w:eastAsiaTheme="minorEastAsia" w:hAnsi="Arial" w:cs="Arial"/>
                      <w:color w:val="000000" w:themeColor="text1"/>
                      <w:szCs w:val="21"/>
                    </w:rPr>
                  </w:pPr>
                  <w:r w:rsidRPr="00043074">
                    <w:rPr>
                      <w:rFonts w:ascii="Arial" w:eastAsiaTheme="minorEastAsia" w:hAnsi="Arial" w:cs="Arial"/>
                      <w:color w:val="000000" w:themeColor="text1"/>
                      <w:szCs w:val="21"/>
                    </w:rPr>
                    <w:t>项目已按要求落实监测监控制度。</w:t>
                  </w:r>
                </w:p>
              </w:tc>
            </w:tr>
            <w:tr w:rsidR="001257B0" w:rsidRPr="00043074" w14:paraId="64A80AE4" w14:textId="77777777" w:rsidTr="0068696E">
              <w:trPr>
                <w:cantSplit/>
                <w:trHeight w:val="340"/>
                <w:jc w:val="center"/>
              </w:trPr>
              <w:tc>
                <w:tcPr>
                  <w:tcW w:w="416" w:type="pct"/>
                  <w:vMerge/>
                  <w:tcBorders>
                    <w:left w:val="single" w:sz="4" w:space="0" w:color="auto"/>
                    <w:right w:val="outset" w:sz="6" w:space="0" w:color="auto"/>
                  </w:tcBorders>
                  <w:vAlign w:val="center"/>
                </w:tcPr>
                <w:p w14:paraId="5B0D5A63" w14:textId="77777777" w:rsidR="001257B0" w:rsidRPr="00043074" w:rsidRDefault="001257B0" w:rsidP="001257B0">
                  <w:pPr>
                    <w:jc w:val="center"/>
                    <w:rPr>
                      <w:rFonts w:ascii="Arial" w:eastAsiaTheme="minorEastAsia" w:hAnsi="Arial" w:cs="Arial"/>
                      <w:color w:val="000000" w:themeColor="text1"/>
                      <w:szCs w:val="21"/>
                    </w:rPr>
                  </w:pPr>
                </w:p>
              </w:tc>
              <w:tc>
                <w:tcPr>
                  <w:tcW w:w="275" w:type="pct"/>
                  <w:tcBorders>
                    <w:top w:val="outset" w:sz="6" w:space="0" w:color="auto"/>
                    <w:left w:val="outset" w:sz="6" w:space="0" w:color="auto"/>
                    <w:bottom w:val="outset" w:sz="6" w:space="0" w:color="auto"/>
                    <w:right w:val="outset" w:sz="6" w:space="0" w:color="auto"/>
                  </w:tcBorders>
                  <w:vAlign w:val="center"/>
                </w:tcPr>
                <w:p w14:paraId="2A515E35" w14:textId="77777777" w:rsidR="001257B0" w:rsidRPr="00043074" w:rsidRDefault="001257B0" w:rsidP="001257B0">
                  <w:pPr>
                    <w:widowControl/>
                    <w:jc w:val="center"/>
                    <w:rPr>
                      <w:rFonts w:ascii="Arial" w:eastAsiaTheme="minorEastAsia" w:hAnsi="Arial" w:cs="Arial"/>
                      <w:color w:val="000000" w:themeColor="text1"/>
                      <w:szCs w:val="21"/>
                    </w:rPr>
                  </w:pPr>
                  <w:r w:rsidRPr="00043074">
                    <w:rPr>
                      <w:rFonts w:ascii="Arial" w:eastAsiaTheme="minorEastAsia" w:hAnsi="Arial" w:cs="Arial"/>
                      <w:color w:val="000000" w:themeColor="text1"/>
                      <w:szCs w:val="21"/>
                    </w:rPr>
                    <w:t>22</w:t>
                  </w:r>
                </w:p>
              </w:tc>
              <w:tc>
                <w:tcPr>
                  <w:tcW w:w="3040" w:type="pct"/>
                  <w:tcBorders>
                    <w:top w:val="outset" w:sz="6" w:space="0" w:color="auto"/>
                    <w:left w:val="outset" w:sz="6" w:space="0" w:color="auto"/>
                    <w:bottom w:val="outset" w:sz="6" w:space="0" w:color="auto"/>
                    <w:right w:val="outset" w:sz="6" w:space="0" w:color="auto"/>
                  </w:tcBorders>
                  <w:vAlign w:val="center"/>
                </w:tcPr>
                <w:p w14:paraId="0E97F3B8" w14:textId="77777777" w:rsidR="001257B0" w:rsidRPr="00043074" w:rsidRDefault="001257B0" w:rsidP="001257B0">
                  <w:pPr>
                    <w:jc w:val="left"/>
                    <w:rPr>
                      <w:rFonts w:ascii="Arial" w:eastAsiaTheme="minorEastAsia" w:hAnsi="Arial" w:cs="Arial"/>
                      <w:color w:val="000000" w:themeColor="text1"/>
                      <w:szCs w:val="21"/>
                    </w:rPr>
                  </w:pPr>
                  <w:r w:rsidRPr="00043074">
                    <w:rPr>
                      <w:rFonts w:ascii="Arial" w:eastAsiaTheme="minorEastAsia" w:hAnsi="Arial" w:cs="Arial"/>
                      <w:color w:val="000000" w:themeColor="text1"/>
                      <w:szCs w:val="21"/>
                    </w:rPr>
                    <w:t>健全</w:t>
                  </w:r>
                  <w:proofErr w:type="gramStart"/>
                  <w:r w:rsidRPr="00043074">
                    <w:rPr>
                      <w:rFonts w:ascii="Arial" w:eastAsiaTheme="minorEastAsia" w:hAnsi="Arial" w:cs="Arial"/>
                      <w:color w:val="000000" w:themeColor="text1"/>
                      <w:szCs w:val="21"/>
                    </w:rPr>
                    <w:t>各类台帐</w:t>
                  </w:r>
                  <w:proofErr w:type="gramEnd"/>
                  <w:r w:rsidRPr="00043074">
                    <w:rPr>
                      <w:rFonts w:ascii="Arial" w:eastAsiaTheme="minorEastAsia" w:hAnsi="Arial" w:cs="Arial"/>
                      <w:color w:val="000000" w:themeColor="text1"/>
                      <w:szCs w:val="21"/>
                    </w:rPr>
                    <w:t>并严格管理，包括废气监测台帐、废气处理设施</w:t>
                  </w:r>
                  <w:proofErr w:type="gramStart"/>
                  <w:r w:rsidRPr="00043074">
                    <w:rPr>
                      <w:rFonts w:ascii="Arial" w:eastAsiaTheme="minorEastAsia" w:hAnsi="Arial" w:cs="Arial"/>
                      <w:color w:val="000000" w:themeColor="text1"/>
                      <w:szCs w:val="21"/>
                    </w:rPr>
                    <w:t>运行台</w:t>
                  </w:r>
                  <w:proofErr w:type="gramEnd"/>
                  <w:r w:rsidRPr="00043074">
                    <w:rPr>
                      <w:rFonts w:ascii="Arial" w:eastAsiaTheme="minorEastAsia" w:hAnsi="Arial" w:cs="Arial"/>
                      <w:color w:val="000000" w:themeColor="text1"/>
                      <w:szCs w:val="21"/>
                    </w:rPr>
                    <w:t>帐、含有机溶剂原辅料的</w:t>
                  </w:r>
                  <w:proofErr w:type="gramStart"/>
                  <w:r w:rsidRPr="00043074">
                    <w:rPr>
                      <w:rFonts w:ascii="Arial" w:eastAsiaTheme="minorEastAsia" w:hAnsi="Arial" w:cs="Arial"/>
                      <w:color w:val="000000" w:themeColor="text1"/>
                      <w:szCs w:val="21"/>
                    </w:rPr>
                    <w:t>消耗台</w:t>
                  </w:r>
                  <w:proofErr w:type="gramEnd"/>
                  <w:r w:rsidRPr="00043074">
                    <w:rPr>
                      <w:rFonts w:ascii="Arial" w:eastAsiaTheme="minorEastAsia" w:hAnsi="Arial" w:cs="Arial"/>
                      <w:color w:val="000000" w:themeColor="text1"/>
                      <w:szCs w:val="21"/>
                    </w:rPr>
                    <w:t>帐（包括使用量、废弃量、去向以及</w:t>
                  </w:r>
                  <w:r w:rsidRPr="00043074">
                    <w:rPr>
                      <w:rFonts w:ascii="Arial" w:eastAsiaTheme="minorEastAsia" w:hAnsi="Arial" w:cs="Arial"/>
                      <w:color w:val="000000" w:themeColor="text1"/>
                      <w:szCs w:val="21"/>
                    </w:rPr>
                    <w:t>VOCs</w:t>
                  </w:r>
                  <w:r w:rsidRPr="00043074">
                    <w:rPr>
                      <w:rFonts w:ascii="Arial" w:eastAsiaTheme="minorEastAsia" w:hAnsi="Arial" w:cs="Arial"/>
                      <w:color w:val="000000" w:themeColor="text1"/>
                      <w:szCs w:val="21"/>
                    </w:rPr>
                    <w:t>含量）、废气处理耗材（吸附剂、催化剂等）的用量和更换及转移</w:t>
                  </w:r>
                  <w:proofErr w:type="gramStart"/>
                  <w:r w:rsidRPr="00043074">
                    <w:rPr>
                      <w:rFonts w:ascii="Arial" w:eastAsiaTheme="minorEastAsia" w:hAnsi="Arial" w:cs="Arial"/>
                      <w:color w:val="000000" w:themeColor="text1"/>
                      <w:szCs w:val="21"/>
                    </w:rPr>
                    <w:t>处置台</w:t>
                  </w:r>
                  <w:proofErr w:type="gramEnd"/>
                  <w:r w:rsidRPr="00043074">
                    <w:rPr>
                      <w:rFonts w:ascii="Arial" w:eastAsiaTheme="minorEastAsia" w:hAnsi="Arial" w:cs="Arial"/>
                      <w:color w:val="000000" w:themeColor="text1"/>
                      <w:szCs w:val="21"/>
                    </w:rPr>
                    <w:t>账。台账保存期限不得少于三年</w:t>
                  </w:r>
                </w:p>
              </w:tc>
              <w:tc>
                <w:tcPr>
                  <w:tcW w:w="1269" w:type="pct"/>
                  <w:tcBorders>
                    <w:top w:val="outset" w:sz="6" w:space="0" w:color="auto"/>
                    <w:left w:val="outset" w:sz="6" w:space="0" w:color="auto"/>
                    <w:bottom w:val="outset" w:sz="6" w:space="0" w:color="auto"/>
                    <w:right w:val="single" w:sz="4" w:space="0" w:color="auto"/>
                  </w:tcBorders>
                  <w:vAlign w:val="center"/>
                </w:tcPr>
                <w:p w14:paraId="766D92DC" w14:textId="77777777" w:rsidR="001257B0" w:rsidRPr="00043074" w:rsidRDefault="001257B0" w:rsidP="0068696E">
                  <w:pPr>
                    <w:widowControl/>
                    <w:jc w:val="center"/>
                    <w:rPr>
                      <w:rFonts w:ascii="Arial" w:eastAsiaTheme="minorEastAsia" w:hAnsi="Arial" w:cs="Arial"/>
                      <w:color w:val="000000" w:themeColor="text1"/>
                      <w:szCs w:val="21"/>
                    </w:rPr>
                  </w:pPr>
                  <w:r w:rsidRPr="00043074">
                    <w:rPr>
                      <w:rFonts w:ascii="Arial" w:eastAsiaTheme="minorEastAsia" w:hAnsi="Arial" w:cs="Arial"/>
                      <w:color w:val="000000" w:themeColor="text1"/>
                      <w:szCs w:val="21"/>
                    </w:rPr>
                    <w:t>项目已落实</w:t>
                  </w:r>
                  <w:proofErr w:type="gramStart"/>
                  <w:r w:rsidRPr="00043074">
                    <w:rPr>
                      <w:rFonts w:ascii="Arial" w:eastAsiaTheme="minorEastAsia" w:hAnsi="Arial" w:cs="Arial"/>
                      <w:color w:val="000000" w:themeColor="text1"/>
                      <w:szCs w:val="21"/>
                    </w:rPr>
                    <w:t>各类台帐</w:t>
                  </w:r>
                  <w:proofErr w:type="gramEnd"/>
                  <w:r w:rsidRPr="00043074">
                    <w:rPr>
                      <w:rFonts w:ascii="Arial" w:eastAsiaTheme="minorEastAsia" w:hAnsi="Arial" w:cs="Arial"/>
                      <w:color w:val="000000" w:themeColor="text1"/>
                      <w:szCs w:val="21"/>
                    </w:rPr>
                    <w:t>制度。</w:t>
                  </w:r>
                </w:p>
              </w:tc>
            </w:tr>
            <w:tr w:rsidR="001257B0" w:rsidRPr="00043074" w14:paraId="16F200B0" w14:textId="77777777" w:rsidTr="0068696E">
              <w:trPr>
                <w:cantSplit/>
                <w:trHeight w:val="340"/>
                <w:jc w:val="center"/>
              </w:trPr>
              <w:tc>
                <w:tcPr>
                  <w:tcW w:w="416" w:type="pct"/>
                  <w:vMerge/>
                  <w:tcBorders>
                    <w:left w:val="single" w:sz="4" w:space="0" w:color="auto"/>
                    <w:bottom w:val="single" w:sz="4" w:space="0" w:color="auto"/>
                    <w:right w:val="outset" w:sz="6" w:space="0" w:color="auto"/>
                  </w:tcBorders>
                  <w:vAlign w:val="center"/>
                </w:tcPr>
                <w:p w14:paraId="1DB6A82B" w14:textId="77777777" w:rsidR="001257B0" w:rsidRPr="00043074" w:rsidRDefault="001257B0" w:rsidP="001257B0">
                  <w:pPr>
                    <w:jc w:val="center"/>
                    <w:rPr>
                      <w:rFonts w:ascii="Arial" w:eastAsiaTheme="minorEastAsia" w:hAnsi="Arial" w:cs="Arial"/>
                      <w:color w:val="000000" w:themeColor="text1"/>
                      <w:szCs w:val="21"/>
                    </w:rPr>
                  </w:pPr>
                </w:p>
              </w:tc>
              <w:tc>
                <w:tcPr>
                  <w:tcW w:w="275" w:type="pct"/>
                  <w:tcBorders>
                    <w:top w:val="outset" w:sz="6" w:space="0" w:color="auto"/>
                    <w:left w:val="outset" w:sz="6" w:space="0" w:color="auto"/>
                    <w:bottom w:val="single" w:sz="4" w:space="0" w:color="auto"/>
                    <w:right w:val="outset" w:sz="6" w:space="0" w:color="auto"/>
                  </w:tcBorders>
                  <w:vAlign w:val="center"/>
                </w:tcPr>
                <w:p w14:paraId="035E3D36" w14:textId="77777777" w:rsidR="001257B0" w:rsidRPr="00043074" w:rsidRDefault="001257B0" w:rsidP="001257B0">
                  <w:pPr>
                    <w:snapToGrid w:val="0"/>
                    <w:jc w:val="center"/>
                    <w:rPr>
                      <w:rFonts w:ascii="Arial" w:eastAsiaTheme="minorEastAsia" w:hAnsi="Arial" w:cs="Arial"/>
                      <w:color w:val="000000" w:themeColor="text1"/>
                      <w:szCs w:val="21"/>
                    </w:rPr>
                  </w:pPr>
                  <w:r w:rsidRPr="00043074">
                    <w:rPr>
                      <w:rFonts w:ascii="Arial" w:eastAsiaTheme="minorEastAsia" w:hAnsi="Arial" w:cs="Arial"/>
                      <w:color w:val="000000" w:themeColor="text1"/>
                      <w:szCs w:val="21"/>
                    </w:rPr>
                    <w:t>23</w:t>
                  </w:r>
                </w:p>
              </w:tc>
              <w:tc>
                <w:tcPr>
                  <w:tcW w:w="3040" w:type="pct"/>
                  <w:tcBorders>
                    <w:top w:val="outset" w:sz="6" w:space="0" w:color="auto"/>
                    <w:left w:val="outset" w:sz="6" w:space="0" w:color="auto"/>
                    <w:bottom w:val="single" w:sz="4" w:space="0" w:color="auto"/>
                    <w:right w:val="outset" w:sz="6" w:space="0" w:color="auto"/>
                  </w:tcBorders>
                  <w:vAlign w:val="center"/>
                </w:tcPr>
                <w:p w14:paraId="515EEDF3" w14:textId="77777777" w:rsidR="001257B0" w:rsidRPr="00043074" w:rsidRDefault="001257B0" w:rsidP="001257B0">
                  <w:pPr>
                    <w:snapToGrid w:val="0"/>
                    <w:jc w:val="center"/>
                    <w:rPr>
                      <w:rFonts w:ascii="Arial" w:eastAsiaTheme="minorEastAsia" w:hAnsi="Arial" w:cs="Arial"/>
                      <w:color w:val="000000" w:themeColor="text1"/>
                      <w:szCs w:val="21"/>
                    </w:rPr>
                  </w:pPr>
                  <w:r w:rsidRPr="00043074">
                    <w:rPr>
                      <w:rFonts w:ascii="Arial" w:eastAsiaTheme="minorEastAsia" w:hAnsi="Arial" w:cs="Arial"/>
                      <w:color w:val="000000" w:themeColor="text1"/>
                      <w:szCs w:val="21"/>
                    </w:rPr>
                    <w:t>建立非正常工况申报管理制度，包括出现项目停产、废气处理设施停运、突发环保事故等情况时，企业应及时向当地环保部门报告并备案。</w:t>
                  </w:r>
                </w:p>
              </w:tc>
              <w:tc>
                <w:tcPr>
                  <w:tcW w:w="1269" w:type="pct"/>
                  <w:tcBorders>
                    <w:top w:val="outset" w:sz="6" w:space="0" w:color="auto"/>
                    <w:left w:val="outset" w:sz="6" w:space="0" w:color="auto"/>
                    <w:bottom w:val="single" w:sz="4" w:space="0" w:color="auto"/>
                    <w:right w:val="single" w:sz="4" w:space="0" w:color="auto"/>
                  </w:tcBorders>
                  <w:vAlign w:val="center"/>
                </w:tcPr>
                <w:p w14:paraId="41DB58FF" w14:textId="77777777" w:rsidR="001257B0" w:rsidRPr="00043074" w:rsidRDefault="001257B0" w:rsidP="001257B0">
                  <w:pPr>
                    <w:snapToGrid w:val="0"/>
                    <w:jc w:val="center"/>
                    <w:rPr>
                      <w:rFonts w:ascii="Arial" w:eastAsiaTheme="minorEastAsia" w:hAnsi="Arial" w:cs="Arial"/>
                      <w:color w:val="000000" w:themeColor="text1"/>
                      <w:szCs w:val="21"/>
                    </w:rPr>
                  </w:pPr>
                  <w:r w:rsidRPr="00043074">
                    <w:rPr>
                      <w:rFonts w:ascii="Arial" w:eastAsiaTheme="minorEastAsia" w:hAnsi="Arial" w:cs="Arial"/>
                      <w:color w:val="000000" w:themeColor="text1"/>
                      <w:szCs w:val="21"/>
                    </w:rPr>
                    <w:t>项目已</w:t>
                  </w:r>
                  <w:proofErr w:type="gramStart"/>
                  <w:r w:rsidRPr="00043074">
                    <w:rPr>
                      <w:rFonts w:ascii="Arial" w:eastAsiaTheme="minorEastAsia" w:hAnsi="Arial" w:cs="Arial"/>
                      <w:color w:val="000000" w:themeColor="text1"/>
                      <w:szCs w:val="21"/>
                    </w:rPr>
                    <w:t>落实非</w:t>
                  </w:r>
                  <w:proofErr w:type="gramEnd"/>
                  <w:r w:rsidRPr="00043074">
                    <w:rPr>
                      <w:rFonts w:ascii="Arial" w:eastAsiaTheme="minorEastAsia" w:hAnsi="Arial" w:cs="Arial"/>
                      <w:color w:val="000000" w:themeColor="text1"/>
                      <w:szCs w:val="21"/>
                    </w:rPr>
                    <w:t>正常工况申报管理制度。</w:t>
                  </w:r>
                </w:p>
              </w:tc>
            </w:tr>
          </w:tbl>
          <w:p w14:paraId="6ECC050A" w14:textId="359ECA10" w:rsidR="001257B0" w:rsidRPr="00C42EA3" w:rsidRDefault="001257B0" w:rsidP="0068696E">
            <w:pPr>
              <w:spacing w:beforeLines="50" w:before="120" w:line="360" w:lineRule="auto"/>
              <w:ind w:firstLine="480"/>
              <w:rPr>
                <w:rFonts w:ascii="Arial" w:eastAsiaTheme="minorEastAsia" w:hAnsi="Arial" w:cs="Arial"/>
                <w:sz w:val="23"/>
                <w:szCs w:val="23"/>
              </w:rPr>
            </w:pPr>
            <w:r w:rsidRPr="00043074">
              <w:rPr>
                <w:rFonts w:ascii="Arial" w:eastAsiaTheme="minorEastAsia" w:hAnsi="Arial" w:cs="Arial"/>
                <w:color w:val="000000" w:themeColor="text1"/>
                <w:sz w:val="23"/>
                <w:szCs w:val="23"/>
                <w:lang w:val="en-GB"/>
              </w:rPr>
              <w:t>根据表</w:t>
            </w:r>
            <w:r w:rsidRPr="00043074">
              <w:rPr>
                <w:rFonts w:ascii="Arial" w:eastAsiaTheme="minorEastAsia" w:hAnsi="Arial" w:cs="Arial"/>
                <w:color w:val="000000" w:themeColor="text1"/>
                <w:sz w:val="23"/>
                <w:szCs w:val="23"/>
                <w:lang w:val="en-GB"/>
              </w:rPr>
              <w:t>2.2-</w:t>
            </w:r>
            <w:r w:rsidR="0068696E">
              <w:rPr>
                <w:rFonts w:ascii="Arial" w:eastAsiaTheme="minorEastAsia" w:hAnsi="Arial" w:cs="Arial"/>
                <w:color w:val="000000" w:themeColor="text1"/>
                <w:sz w:val="23"/>
                <w:szCs w:val="23"/>
                <w:lang w:val="en-GB"/>
              </w:rPr>
              <w:t>4</w:t>
            </w:r>
            <w:r w:rsidRPr="00043074">
              <w:rPr>
                <w:rFonts w:ascii="Arial" w:eastAsiaTheme="minorEastAsia" w:hAnsi="Arial" w:cs="Arial"/>
                <w:color w:val="000000" w:themeColor="text1"/>
                <w:sz w:val="23"/>
                <w:szCs w:val="23"/>
                <w:lang w:val="en-GB"/>
              </w:rPr>
              <w:t>可知，本项目符合《浙江省印刷和包装行业挥发性有机物污染整治规范》中的相关要求。</w:t>
            </w:r>
          </w:p>
        </w:tc>
      </w:tr>
      <w:tr w:rsidR="00F22DF2" w:rsidRPr="00C42EA3" w14:paraId="4261787F" w14:textId="77777777" w:rsidTr="001927AC">
        <w:trPr>
          <w:trHeight w:val="957"/>
          <w:jc w:val="center"/>
        </w:trPr>
        <w:tc>
          <w:tcPr>
            <w:tcW w:w="9317" w:type="dxa"/>
            <w:tcBorders>
              <w:bottom w:val="single" w:sz="4" w:space="0" w:color="auto"/>
            </w:tcBorders>
          </w:tcPr>
          <w:p w14:paraId="6BAB1BD6" w14:textId="77777777" w:rsidR="00F22DF2" w:rsidRPr="00C42EA3" w:rsidRDefault="00F22DF2" w:rsidP="00A212A7">
            <w:pPr>
              <w:spacing w:beforeLines="50" w:before="120" w:line="360" w:lineRule="auto"/>
              <w:rPr>
                <w:rFonts w:ascii="Arial" w:eastAsiaTheme="minorEastAsia" w:hAnsi="Arial" w:cs="Arial"/>
                <w:b/>
                <w:sz w:val="23"/>
                <w:szCs w:val="23"/>
              </w:rPr>
            </w:pPr>
            <w:r w:rsidRPr="00C42EA3">
              <w:rPr>
                <w:rFonts w:ascii="Arial" w:eastAsiaTheme="minorEastAsia" w:hAnsi="Arial" w:cs="Arial"/>
                <w:b/>
                <w:sz w:val="23"/>
                <w:szCs w:val="23"/>
              </w:rPr>
              <w:lastRenderedPageBreak/>
              <w:t>主要原辅材料</w:t>
            </w:r>
          </w:p>
          <w:p w14:paraId="1E57D4E2" w14:textId="0639A5B0" w:rsidR="00F22DF2" w:rsidRPr="00C42EA3" w:rsidRDefault="007C6D58" w:rsidP="00A212A7">
            <w:pPr>
              <w:spacing w:beforeLines="50" w:before="120" w:line="360" w:lineRule="auto"/>
              <w:ind w:firstLineChars="200" w:firstLine="460"/>
              <w:rPr>
                <w:rFonts w:ascii="Arial" w:hAnsi="Arial" w:cs="Arial"/>
                <w:kern w:val="6"/>
                <w:sz w:val="23"/>
                <w:szCs w:val="23"/>
              </w:rPr>
            </w:pPr>
            <w:r w:rsidRPr="00C42EA3">
              <w:rPr>
                <w:rFonts w:ascii="Arial" w:hAnsi="Arial" w:cs="Arial" w:hint="eastAsia"/>
                <w:kern w:val="6"/>
                <w:sz w:val="23"/>
                <w:szCs w:val="23"/>
              </w:rPr>
              <w:t>本项目为</w:t>
            </w:r>
            <w:r w:rsidR="00102B7C">
              <w:rPr>
                <w:rFonts w:ascii="Arial" w:hAnsi="Arial" w:cs="Arial" w:hint="eastAsia"/>
                <w:kern w:val="6"/>
                <w:sz w:val="23"/>
                <w:szCs w:val="23"/>
              </w:rPr>
              <w:t>年印刷</w:t>
            </w:r>
            <w:r w:rsidR="00296BA3">
              <w:rPr>
                <w:rFonts w:ascii="Arial" w:hAnsi="Arial" w:cs="Arial" w:hint="eastAsia"/>
                <w:kern w:val="6"/>
                <w:sz w:val="23"/>
                <w:szCs w:val="23"/>
              </w:rPr>
              <w:t>400</w:t>
            </w:r>
            <w:r w:rsidR="00102B7C">
              <w:rPr>
                <w:rFonts w:ascii="Arial" w:hAnsi="Arial" w:cs="Arial" w:hint="eastAsia"/>
                <w:kern w:val="6"/>
                <w:sz w:val="23"/>
                <w:szCs w:val="23"/>
              </w:rPr>
              <w:t>万张吊牌搬迁扩建技改项目</w:t>
            </w:r>
            <w:r w:rsidRPr="00C42EA3">
              <w:rPr>
                <w:rFonts w:ascii="Arial" w:hAnsi="Arial" w:cs="Arial" w:hint="eastAsia"/>
                <w:kern w:val="6"/>
                <w:sz w:val="23"/>
                <w:szCs w:val="23"/>
              </w:rPr>
              <w:t>。环评</w:t>
            </w:r>
            <w:r w:rsidR="00F22DF2" w:rsidRPr="00C42EA3">
              <w:rPr>
                <w:rFonts w:ascii="Arial" w:hAnsi="Arial" w:cs="Arial"/>
                <w:kern w:val="6"/>
                <w:sz w:val="23"/>
                <w:szCs w:val="23"/>
              </w:rPr>
              <w:t>审</w:t>
            </w:r>
            <w:proofErr w:type="gramStart"/>
            <w:r w:rsidR="00F22DF2" w:rsidRPr="00C42EA3">
              <w:rPr>
                <w:rFonts w:ascii="Arial" w:hAnsi="Arial" w:cs="Arial"/>
                <w:kern w:val="6"/>
                <w:sz w:val="23"/>
                <w:szCs w:val="23"/>
              </w:rPr>
              <w:t>批与实际原</w:t>
            </w:r>
            <w:proofErr w:type="gramEnd"/>
            <w:r w:rsidR="00F22DF2" w:rsidRPr="00C42EA3">
              <w:rPr>
                <w:rFonts w:ascii="Arial" w:hAnsi="Arial" w:cs="Arial"/>
                <w:kern w:val="6"/>
                <w:sz w:val="23"/>
                <w:szCs w:val="23"/>
              </w:rPr>
              <w:t>辅材料比较情况见下表。</w:t>
            </w:r>
          </w:p>
          <w:p w14:paraId="2A8EAA8F" w14:textId="3D10FE6E" w:rsidR="00F22DF2" w:rsidRPr="00C42EA3" w:rsidRDefault="00F22DF2" w:rsidP="00A212A7">
            <w:pPr>
              <w:spacing w:beforeLines="50" w:before="120" w:line="360" w:lineRule="auto"/>
              <w:jc w:val="center"/>
              <w:rPr>
                <w:rFonts w:ascii="Arial" w:hAnsi="Arial" w:cs="Arial"/>
                <w:b/>
                <w:bCs/>
                <w:sz w:val="23"/>
                <w:szCs w:val="23"/>
              </w:rPr>
            </w:pPr>
            <w:r w:rsidRPr="00C42EA3">
              <w:rPr>
                <w:rFonts w:ascii="Arial" w:hAnsi="Arial" w:cs="Arial"/>
                <w:b/>
                <w:bCs/>
                <w:sz w:val="23"/>
                <w:szCs w:val="23"/>
              </w:rPr>
              <w:t>表</w:t>
            </w:r>
            <w:r w:rsidRPr="00C42EA3">
              <w:rPr>
                <w:rFonts w:ascii="Arial" w:hAnsi="Arial" w:cs="Arial"/>
                <w:b/>
                <w:bCs/>
                <w:sz w:val="23"/>
                <w:szCs w:val="23"/>
              </w:rPr>
              <w:t>2.2-</w:t>
            </w:r>
            <w:r w:rsidR="007D014C" w:rsidRPr="00C42EA3">
              <w:rPr>
                <w:rFonts w:ascii="Arial" w:hAnsi="Arial" w:cs="Arial"/>
                <w:b/>
                <w:bCs/>
                <w:sz w:val="23"/>
                <w:szCs w:val="23"/>
              </w:rPr>
              <w:t>4</w:t>
            </w:r>
            <w:r w:rsidRPr="00C42EA3">
              <w:rPr>
                <w:rFonts w:ascii="Arial" w:hAnsi="Arial" w:cs="Arial"/>
                <w:b/>
                <w:bCs/>
                <w:sz w:val="23"/>
                <w:szCs w:val="23"/>
              </w:rPr>
              <w:t xml:space="preserve">  </w:t>
            </w:r>
            <w:r w:rsidRPr="00C42EA3">
              <w:rPr>
                <w:rFonts w:ascii="Arial" w:hAnsi="Arial" w:cs="Arial"/>
                <w:b/>
                <w:bCs/>
                <w:sz w:val="23"/>
                <w:szCs w:val="23"/>
              </w:rPr>
              <w:t>主要原辅材料消耗一览表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86"/>
              <w:gridCol w:w="2280"/>
              <w:gridCol w:w="1140"/>
              <w:gridCol w:w="2418"/>
              <w:gridCol w:w="2267"/>
            </w:tblGrid>
            <w:tr w:rsidR="00475BE5" w:rsidRPr="00C42EA3" w14:paraId="3E70C8C4" w14:textId="77777777" w:rsidTr="007656B6">
              <w:trPr>
                <w:trHeight w:val="340"/>
                <w:jc w:val="center"/>
              </w:trPr>
              <w:tc>
                <w:tcPr>
                  <w:tcW w:w="542" w:type="pct"/>
                  <w:vAlign w:val="center"/>
                </w:tcPr>
                <w:p w14:paraId="2949CB86" w14:textId="77777777" w:rsidR="00475BE5" w:rsidRPr="00C42EA3" w:rsidRDefault="00475BE5" w:rsidP="00A212A7">
                  <w:pPr>
                    <w:overflowPunct w:val="0"/>
                    <w:autoSpaceDE w:val="0"/>
                    <w:autoSpaceDN w:val="0"/>
                    <w:adjustRightInd w:val="0"/>
                    <w:snapToGrid w:val="0"/>
                    <w:spacing w:beforeLines="50" w:before="120" w:line="440" w:lineRule="exact"/>
                    <w:jc w:val="center"/>
                    <w:rPr>
                      <w:rFonts w:ascii="Arial" w:hAnsi="Arial" w:cs="Arial"/>
                      <w:szCs w:val="21"/>
                    </w:rPr>
                  </w:pPr>
                  <w:r w:rsidRPr="00C42EA3">
                    <w:rPr>
                      <w:rFonts w:ascii="Arial" w:hAnsi="Arial" w:cs="Arial"/>
                      <w:szCs w:val="21"/>
                    </w:rPr>
                    <w:t>序号</w:t>
                  </w:r>
                </w:p>
              </w:tc>
              <w:tc>
                <w:tcPr>
                  <w:tcW w:w="1254" w:type="pct"/>
                  <w:vAlign w:val="center"/>
                </w:tcPr>
                <w:p w14:paraId="0F119C5D" w14:textId="77777777" w:rsidR="00475BE5" w:rsidRPr="00C42EA3" w:rsidRDefault="00475BE5" w:rsidP="00A212A7">
                  <w:pPr>
                    <w:overflowPunct w:val="0"/>
                    <w:autoSpaceDE w:val="0"/>
                    <w:autoSpaceDN w:val="0"/>
                    <w:adjustRightInd w:val="0"/>
                    <w:snapToGrid w:val="0"/>
                    <w:spacing w:beforeLines="50" w:before="120" w:line="440" w:lineRule="exact"/>
                    <w:jc w:val="center"/>
                    <w:rPr>
                      <w:rFonts w:ascii="Arial" w:hAnsi="Arial" w:cs="Arial"/>
                      <w:szCs w:val="21"/>
                    </w:rPr>
                  </w:pPr>
                  <w:r w:rsidRPr="00C42EA3">
                    <w:rPr>
                      <w:rFonts w:ascii="Arial" w:hAnsi="Arial" w:cs="Arial"/>
                      <w:szCs w:val="21"/>
                    </w:rPr>
                    <w:t>原辅材料及能源</w:t>
                  </w:r>
                </w:p>
              </w:tc>
              <w:tc>
                <w:tcPr>
                  <w:tcW w:w="627" w:type="pct"/>
                  <w:vAlign w:val="center"/>
                </w:tcPr>
                <w:p w14:paraId="08CDA006" w14:textId="7BF78AB2" w:rsidR="00475BE5" w:rsidRPr="00C42EA3" w:rsidRDefault="00034BAD" w:rsidP="00A212A7">
                  <w:pPr>
                    <w:overflowPunct w:val="0"/>
                    <w:autoSpaceDE w:val="0"/>
                    <w:autoSpaceDN w:val="0"/>
                    <w:adjustRightInd w:val="0"/>
                    <w:snapToGrid w:val="0"/>
                    <w:spacing w:beforeLines="50" w:before="120" w:line="440" w:lineRule="exact"/>
                    <w:jc w:val="center"/>
                    <w:rPr>
                      <w:rFonts w:ascii="Arial" w:hAnsi="Arial" w:cs="Arial"/>
                      <w:szCs w:val="21"/>
                    </w:rPr>
                  </w:pPr>
                  <w:r w:rsidRPr="00C42EA3">
                    <w:rPr>
                      <w:rFonts w:ascii="Arial" w:hAnsi="Arial" w:cs="Arial" w:hint="eastAsia"/>
                      <w:szCs w:val="21"/>
                    </w:rPr>
                    <w:t>单位</w:t>
                  </w:r>
                </w:p>
              </w:tc>
              <w:tc>
                <w:tcPr>
                  <w:tcW w:w="1330" w:type="pct"/>
                  <w:vAlign w:val="center"/>
                </w:tcPr>
                <w:p w14:paraId="31A8569B" w14:textId="64D79012" w:rsidR="00475BE5" w:rsidRPr="00C42EA3" w:rsidRDefault="00034BAD" w:rsidP="00A212A7">
                  <w:pPr>
                    <w:overflowPunct w:val="0"/>
                    <w:autoSpaceDE w:val="0"/>
                    <w:autoSpaceDN w:val="0"/>
                    <w:adjustRightInd w:val="0"/>
                    <w:snapToGrid w:val="0"/>
                    <w:spacing w:beforeLines="50" w:before="120" w:line="440" w:lineRule="exact"/>
                    <w:jc w:val="center"/>
                    <w:rPr>
                      <w:rFonts w:ascii="Arial" w:hAnsi="Arial" w:cs="Arial"/>
                      <w:szCs w:val="21"/>
                    </w:rPr>
                  </w:pPr>
                  <w:r w:rsidRPr="00C42EA3">
                    <w:rPr>
                      <w:rFonts w:ascii="Arial" w:hAnsi="Arial" w:cs="Arial"/>
                      <w:szCs w:val="21"/>
                    </w:rPr>
                    <w:t>环评耗量</w:t>
                  </w:r>
                </w:p>
              </w:tc>
              <w:tc>
                <w:tcPr>
                  <w:tcW w:w="1247" w:type="pct"/>
                  <w:vAlign w:val="center"/>
                </w:tcPr>
                <w:p w14:paraId="220F4257" w14:textId="76AC3CAF" w:rsidR="00475BE5" w:rsidRPr="00C42EA3" w:rsidRDefault="00034BAD" w:rsidP="00A212A7">
                  <w:pPr>
                    <w:overflowPunct w:val="0"/>
                    <w:autoSpaceDE w:val="0"/>
                    <w:autoSpaceDN w:val="0"/>
                    <w:adjustRightInd w:val="0"/>
                    <w:snapToGrid w:val="0"/>
                    <w:spacing w:beforeLines="50" w:before="120" w:line="440" w:lineRule="exact"/>
                    <w:jc w:val="center"/>
                    <w:rPr>
                      <w:rFonts w:ascii="Arial" w:hAnsi="Arial" w:cs="Arial"/>
                      <w:szCs w:val="21"/>
                    </w:rPr>
                  </w:pPr>
                  <w:r w:rsidRPr="00C42EA3">
                    <w:rPr>
                      <w:rFonts w:ascii="Arial" w:hAnsi="Arial" w:cs="Arial"/>
                      <w:szCs w:val="21"/>
                    </w:rPr>
                    <w:t>实际用量</w:t>
                  </w:r>
                </w:p>
              </w:tc>
            </w:tr>
            <w:tr w:rsidR="007C6D58" w:rsidRPr="00C42EA3" w14:paraId="75B48D5D" w14:textId="77777777" w:rsidTr="007656B6">
              <w:trPr>
                <w:trHeight w:val="340"/>
                <w:jc w:val="center"/>
              </w:trPr>
              <w:tc>
                <w:tcPr>
                  <w:tcW w:w="542" w:type="pct"/>
                  <w:vAlign w:val="center"/>
                </w:tcPr>
                <w:p w14:paraId="07D2D3C9" w14:textId="77777777" w:rsidR="007C6D58" w:rsidRPr="00C42EA3" w:rsidRDefault="007C6D58" w:rsidP="00A212A7">
                  <w:pPr>
                    <w:overflowPunct w:val="0"/>
                    <w:autoSpaceDE w:val="0"/>
                    <w:autoSpaceDN w:val="0"/>
                    <w:adjustRightInd w:val="0"/>
                    <w:snapToGrid w:val="0"/>
                    <w:spacing w:beforeLines="50" w:before="120" w:line="440" w:lineRule="exact"/>
                    <w:jc w:val="center"/>
                    <w:rPr>
                      <w:rFonts w:ascii="Arial" w:hAnsi="Arial" w:cs="Arial"/>
                      <w:szCs w:val="21"/>
                    </w:rPr>
                  </w:pPr>
                  <w:r w:rsidRPr="00C42EA3">
                    <w:rPr>
                      <w:rFonts w:ascii="Arial" w:hAnsi="Arial" w:cs="Arial"/>
                      <w:szCs w:val="21"/>
                    </w:rPr>
                    <w:t>1</w:t>
                  </w:r>
                </w:p>
              </w:tc>
              <w:tc>
                <w:tcPr>
                  <w:tcW w:w="1254" w:type="pct"/>
                  <w:vAlign w:val="center"/>
                </w:tcPr>
                <w:p w14:paraId="3E136B8F" w14:textId="6D5A79CD" w:rsidR="007C6D58" w:rsidRPr="001927AC" w:rsidRDefault="00296BA3" w:rsidP="001927AC">
                  <w:pPr>
                    <w:overflowPunct w:val="0"/>
                    <w:autoSpaceDE w:val="0"/>
                    <w:autoSpaceDN w:val="0"/>
                    <w:adjustRightInd w:val="0"/>
                    <w:snapToGrid w:val="0"/>
                    <w:spacing w:beforeLines="50" w:before="120" w:line="440" w:lineRule="exact"/>
                    <w:jc w:val="center"/>
                    <w:rPr>
                      <w:rFonts w:ascii="Arial" w:hAnsi="Arial"/>
                    </w:rPr>
                  </w:pPr>
                  <w:r>
                    <w:rPr>
                      <w:rFonts w:ascii="Arial" w:hAnsi="Arial" w:hint="eastAsia"/>
                    </w:rPr>
                    <w:t>纸张</w:t>
                  </w:r>
                </w:p>
              </w:tc>
              <w:tc>
                <w:tcPr>
                  <w:tcW w:w="627" w:type="pct"/>
                  <w:vAlign w:val="center"/>
                </w:tcPr>
                <w:p w14:paraId="0E75DBA7" w14:textId="5E64C93C" w:rsidR="007C6D58" w:rsidRPr="00C42EA3" w:rsidRDefault="007C6D58" w:rsidP="00A212A7">
                  <w:pPr>
                    <w:overflowPunct w:val="0"/>
                    <w:autoSpaceDE w:val="0"/>
                    <w:autoSpaceDN w:val="0"/>
                    <w:adjustRightInd w:val="0"/>
                    <w:snapToGrid w:val="0"/>
                    <w:spacing w:beforeLines="50" w:before="120" w:line="440" w:lineRule="exact"/>
                    <w:jc w:val="center"/>
                    <w:rPr>
                      <w:rFonts w:ascii="Arial" w:hAnsi="Arial" w:cs="Arial"/>
                      <w:szCs w:val="21"/>
                    </w:rPr>
                  </w:pPr>
                  <w:r w:rsidRPr="00C42EA3">
                    <w:rPr>
                      <w:rFonts w:ascii="Arial" w:hAnsi="Arial" w:cs="Arial" w:hint="eastAsia"/>
                      <w:szCs w:val="21"/>
                    </w:rPr>
                    <w:t>吨</w:t>
                  </w:r>
                  <w:r w:rsidRPr="00C42EA3">
                    <w:rPr>
                      <w:rFonts w:ascii="Arial" w:hAnsi="Arial" w:cs="Arial"/>
                      <w:szCs w:val="21"/>
                    </w:rPr>
                    <w:t>/</w:t>
                  </w:r>
                  <w:r w:rsidRPr="00C42EA3">
                    <w:rPr>
                      <w:rFonts w:ascii="Arial" w:hAnsi="Arial" w:cs="Arial" w:hint="eastAsia"/>
                      <w:szCs w:val="21"/>
                    </w:rPr>
                    <w:t>年</w:t>
                  </w:r>
                </w:p>
              </w:tc>
              <w:tc>
                <w:tcPr>
                  <w:tcW w:w="1330" w:type="pct"/>
                  <w:vAlign w:val="center"/>
                </w:tcPr>
                <w:p w14:paraId="0A1226DE" w14:textId="48BA696B" w:rsidR="007C6D58" w:rsidRPr="00C42EA3" w:rsidRDefault="00FD291E" w:rsidP="00FD291E">
                  <w:pPr>
                    <w:overflowPunct w:val="0"/>
                    <w:autoSpaceDE w:val="0"/>
                    <w:autoSpaceDN w:val="0"/>
                    <w:adjustRightInd w:val="0"/>
                    <w:snapToGrid w:val="0"/>
                    <w:spacing w:beforeLines="50" w:before="120" w:line="440" w:lineRule="exact"/>
                    <w:jc w:val="center"/>
                    <w:rPr>
                      <w:rFonts w:ascii="Arial" w:hAnsi="Arial" w:cs="Arial"/>
                      <w:szCs w:val="21"/>
                    </w:rPr>
                  </w:pPr>
                  <w:r>
                    <w:rPr>
                      <w:rFonts w:ascii="Arial" w:hAnsi="Arial" w:cs="Arial"/>
                      <w:szCs w:val="21"/>
                    </w:rPr>
                    <w:t>40</w:t>
                  </w:r>
                </w:p>
              </w:tc>
              <w:tc>
                <w:tcPr>
                  <w:tcW w:w="1247" w:type="pct"/>
                  <w:vAlign w:val="center"/>
                </w:tcPr>
                <w:p w14:paraId="7569C4EC" w14:textId="58A6A905" w:rsidR="007C6D58" w:rsidRPr="00C42EA3" w:rsidRDefault="00FD291E" w:rsidP="001927AC">
                  <w:pPr>
                    <w:overflowPunct w:val="0"/>
                    <w:autoSpaceDE w:val="0"/>
                    <w:autoSpaceDN w:val="0"/>
                    <w:adjustRightInd w:val="0"/>
                    <w:snapToGrid w:val="0"/>
                    <w:spacing w:beforeLines="50" w:before="120" w:line="440" w:lineRule="exact"/>
                    <w:jc w:val="center"/>
                    <w:rPr>
                      <w:rFonts w:ascii="Arial" w:hAnsi="Arial" w:cs="Arial"/>
                    </w:rPr>
                  </w:pPr>
                  <w:r>
                    <w:rPr>
                      <w:rFonts w:ascii="Arial" w:hAnsi="Arial" w:cs="Arial"/>
                      <w:szCs w:val="21"/>
                    </w:rPr>
                    <w:t>39</w:t>
                  </w:r>
                </w:p>
              </w:tc>
            </w:tr>
            <w:tr w:rsidR="00FD291E" w:rsidRPr="00C42EA3" w14:paraId="62035DD7" w14:textId="77777777" w:rsidTr="007656B6">
              <w:trPr>
                <w:trHeight w:val="340"/>
                <w:jc w:val="center"/>
              </w:trPr>
              <w:tc>
                <w:tcPr>
                  <w:tcW w:w="542" w:type="pct"/>
                  <w:vAlign w:val="center"/>
                </w:tcPr>
                <w:p w14:paraId="2AA01DE6" w14:textId="77777777" w:rsidR="00FD291E" w:rsidRPr="00C42EA3" w:rsidRDefault="00FD291E" w:rsidP="00FD291E">
                  <w:pPr>
                    <w:overflowPunct w:val="0"/>
                    <w:autoSpaceDE w:val="0"/>
                    <w:autoSpaceDN w:val="0"/>
                    <w:adjustRightInd w:val="0"/>
                    <w:snapToGrid w:val="0"/>
                    <w:spacing w:beforeLines="50" w:before="120" w:line="440" w:lineRule="exact"/>
                    <w:jc w:val="center"/>
                    <w:rPr>
                      <w:rFonts w:ascii="Arial" w:hAnsi="Arial" w:cs="Arial"/>
                      <w:szCs w:val="21"/>
                    </w:rPr>
                  </w:pPr>
                  <w:r w:rsidRPr="00C42EA3">
                    <w:rPr>
                      <w:rFonts w:ascii="Arial" w:hAnsi="Arial" w:cs="Arial"/>
                      <w:szCs w:val="21"/>
                    </w:rPr>
                    <w:t>2</w:t>
                  </w:r>
                </w:p>
              </w:tc>
              <w:tc>
                <w:tcPr>
                  <w:tcW w:w="1254" w:type="pct"/>
                  <w:vAlign w:val="center"/>
                </w:tcPr>
                <w:p w14:paraId="5BA7D6CC" w14:textId="70A2CF96" w:rsidR="00FD291E" w:rsidRPr="00C42EA3" w:rsidRDefault="00FD291E" w:rsidP="00FD291E">
                  <w:pPr>
                    <w:overflowPunct w:val="0"/>
                    <w:autoSpaceDE w:val="0"/>
                    <w:autoSpaceDN w:val="0"/>
                    <w:adjustRightInd w:val="0"/>
                    <w:snapToGrid w:val="0"/>
                    <w:spacing w:beforeLines="50" w:before="120" w:line="440" w:lineRule="exact"/>
                    <w:jc w:val="center"/>
                    <w:rPr>
                      <w:rFonts w:ascii="Arial" w:hAnsi="Arial" w:cs="Arial"/>
                      <w:szCs w:val="21"/>
                    </w:rPr>
                  </w:pPr>
                  <w:r>
                    <w:rPr>
                      <w:rFonts w:ascii="Arial" w:hAnsi="Arial" w:hint="eastAsia"/>
                    </w:rPr>
                    <w:t>水性</w:t>
                  </w:r>
                  <w:r>
                    <w:rPr>
                      <w:rFonts w:ascii="Arial" w:hAnsi="Arial"/>
                    </w:rPr>
                    <w:t>油墨</w:t>
                  </w:r>
                </w:p>
              </w:tc>
              <w:tc>
                <w:tcPr>
                  <w:tcW w:w="627" w:type="pct"/>
                  <w:vAlign w:val="center"/>
                </w:tcPr>
                <w:p w14:paraId="53A66198" w14:textId="786C6C9A" w:rsidR="00FD291E" w:rsidRPr="00C42EA3" w:rsidRDefault="00FD291E" w:rsidP="00FD291E">
                  <w:pPr>
                    <w:overflowPunct w:val="0"/>
                    <w:autoSpaceDE w:val="0"/>
                    <w:autoSpaceDN w:val="0"/>
                    <w:adjustRightInd w:val="0"/>
                    <w:snapToGrid w:val="0"/>
                    <w:spacing w:beforeLines="50" w:before="120" w:line="440" w:lineRule="exact"/>
                    <w:jc w:val="center"/>
                    <w:rPr>
                      <w:rFonts w:ascii="Arial" w:hAnsi="Arial" w:cs="Arial"/>
                      <w:szCs w:val="21"/>
                    </w:rPr>
                  </w:pPr>
                  <w:r w:rsidRPr="00C42EA3">
                    <w:rPr>
                      <w:rFonts w:ascii="Arial" w:hAnsi="Arial" w:cs="Arial" w:hint="eastAsia"/>
                      <w:szCs w:val="21"/>
                    </w:rPr>
                    <w:t>吨</w:t>
                  </w:r>
                  <w:r w:rsidRPr="00C42EA3">
                    <w:rPr>
                      <w:rFonts w:ascii="Arial" w:hAnsi="Arial" w:cs="Arial"/>
                      <w:szCs w:val="21"/>
                    </w:rPr>
                    <w:t>/</w:t>
                  </w:r>
                  <w:r w:rsidRPr="00C42EA3">
                    <w:rPr>
                      <w:rFonts w:ascii="Arial" w:hAnsi="Arial" w:cs="Arial" w:hint="eastAsia"/>
                      <w:szCs w:val="21"/>
                    </w:rPr>
                    <w:t>年</w:t>
                  </w:r>
                </w:p>
              </w:tc>
              <w:tc>
                <w:tcPr>
                  <w:tcW w:w="1330" w:type="pct"/>
                  <w:vAlign w:val="center"/>
                </w:tcPr>
                <w:p w14:paraId="50E82C92" w14:textId="728F3CF7" w:rsidR="00FD291E" w:rsidRPr="00C42EA3" w:rsidRDefault="00FD291E" w:rsidP="00FD291E">
                  <w:pPr>
                    <w:overflowPunct w:val="0"/>
                    <w:autoSpaceDE w:val="0"/>
                    <w:autoSpaceDN w:val="0"/>
                    <w:adjustRightInd w:val="0"/>
                    <w:snapToGrid w:val="0"/>
                    <w:spacing w:beforeLines="50" w:before="120" w:line="440" w:lineRule="exact"/>
                    <w:jc w:val="center"/>
                    <w:rPr>
                      <w:rFonts w:ascii="Arial" w:hAnsi="Arial" w:cs="Arial"/>
                      <w:szCs w:val="21"/>
                    </w:rPr>
                  </w:pPr>
                  <w:r>
                    <w:rPr>
                      <w:rFonts w:ascii="Arial" w:hAnsi="Arial" w:cs="Arial" w:hint="eastAsia"/>
                      <w:szCs w:val="21"/>
                    </w:rPr>
                    <w:t>0.35</w:t>
                  </w:r>
                </w:p>
              </w:tc>
              <w:tc>
                <w:tcPr>
                  <w:tcW w:w="1247" w:type="pct"/>
                  <w:vAlign w:val="center"/>
                </w:tcPr>
                <w:p w14:paraId="7602BC6B" w14:textId="0CAF0328" w:rsidR="00FD291E" w:rsidRPr="00C42EA3" w:rsidRDefault="00FD291E" w:rsidP="00FD291E">
                  <w:pPr>
                    <w:overflowPunct w:val="0"/>
                    <w:autoSpaceDE w:val="0"/>
                    <w:autoSpaceDN w:val="0"/>
                    <w:adjustRightInd w:val="0"/>
                    <w:snapToGrid w:val="0"/>
                    <w:spacing w:beforeLines="50" w:before="120" w:line="440" w:lineRule="exact"/>
                    <w:jc w:val="center"/>
                    <w:rPr>
                      <w:rFonts w:ascii="Arial" w:hAnsi="Arial" w:cs="Arial"/>
                    </w:rPr>
                  </w:pPr>
                  <w:r>
                    <w:rPr>
                      <w:rFonts w:ascii="Arial" w:hAnsi="Arial" w:cs="Arial" w:hint="eastAsia"/>
                    </w:rPr>
                    <w:t>0.32</w:t>
                  </w:r>
                </w:p>
              </w:tc>
            </w:tr>
            <w:tr w:rsidR="00FD291E" w:rsidRPr="00C42EA3" w14:paraId="312C382F" w14:textId="77777777" w:rsidTr="00FD291E">
              <w:trPr>
                <w:trHeight w:val="467"/>
                <w:jc w:val="center"/>
              </w:trPr>
              <w:tc>
                <w:tcPr>
                  <w:tcW w:w="542" w:type="pct"/>
                  <w:vAlign w:val="center"/>
                </w:tcPr>
                <w:p w14:paraId="7B4244E5" w14:textId="27EC121D" w:rsidR="00FD291E" w:rsidRPr="00C42EA3" w:rsidRDefault="00FD291E" w:rsidP="00FD291E">
                  <w:pPr>
                    <w:overflowPunct w:val="0"/>
                    <w:autoSpaceDE w:val="0"/>
                    <w:autoSpaceDN w:val="0"/>
                    <w:adjustRightInd w:val="0"/>
                    <w:snapToGrid w:val="0"/>
                    <w:spacing w:beforeLines="50" w:before="120" w:line="440" w:lineRule="exact"/>
                    <w:jc w:val="center"/>
                    <w:rPr>
                      <w:rFonts w:ascii="Arial" w:hAnsi="Arial" w:cs="Arial"/>
                      <w:szCs w:val="21"/>
                    </w:rPr>
                  </w:pPr>
                  <w:r>
                    <w:rPr>
                      <w:rFonts w:ascii="Arial" w:hAnsi="Arial" w:cs="Arial" w:hint="eastAsia"/>
                      <w:szCs w:val="21"/>
                    </w:rPr>
                    <w:t>3</w:t>
                  </w:r>
                </w:p>
              </w:tc>
              <w:tc>
                <w:tcPr>
                  <w:tcW w:w="1254" w:type="pct"/>
                  <w:vAlign w:val="center"/>
                </w:tcPr>
                <w:p w14:paraId="385A10EF" w14:textId="4FA5EDC9" w:rsidR="00FD291E" w:rsidRPr="00C42EA3" w:rsidRDefault="00FD291E" w:rsidP="00FD291E">
                  <w:pPr>
                    <w:overflowPunct w:val="0"/>
                    <w:autoSpaceDE w:val="0"/>
                    <w:autoSpaceDN w:val="0"/>
                    <w:adjustRightInd w:val="0"/>
                    <w:snapToGrid w:val="0"/>
                    <w:spacing w:beforeLines="50" w:before="120" w:line="440" w:lineRule="exact"/>
                    <w:jc w:val="center"/>
                    <w:rPr>
                      <w:rFonts w:ascii="Arial" w:hAnsi="Arial"/>
                    </w:rPr>
                  </w:pPr>
                  <w:r>
                    <w:rPr>
                      <w:rFonts w:ascii="Arial" w:hAnsi="Arial" w:hint="eastAsia"/>
                    </w:rPr>
                    <w:t>白乳胶</w:t>
                  </w:r>
                </w:p>
              </w:tc>
              <w:tc>
                <w:tcPr>
                  <w:tcW w:w="627" w:type="pct"/>
                  <w:vAlign w:val="center"/>
                </w:tcPr>
                <w:p w14:paraId="72487185" w14:textId="188D9F94" w:rsidR="00FD291E" w:rsidRPr="00C42EA3" w:rsidRDefault="00FD291E" w:rsidP="00FD291E">
                  <w:pPr>
                    <w:overflowPunct w:val="0"/>
                    <w:autoSpaceDE w:val="0"/>
                    <w:autoSpaceDN w:val="0"/>
                    <w:adjustRightInd w:val="0"/>
                    <w:snapToGrid w:val="0"/>
                    <w:spacing w:beforeLines="50" w:before="120" w:line="440" w:lineRule="exact"/>
                    <w:jc w:val="center"/>
                    <w:rPr>
                      <w:rFonts w:ascii="Arial" w:hAnsi="Arial" w:cs="Arial"/>
                      <w:szCs w:val="21"/>
                    </w:rPr>
                  </w:pPr>
                  <w:r>
                    <w:rPr>
                      <w:rFonts w:ascii="Arial" w:hAnsi="Arial" w:cs="Arial" w:hint="eastAsia"/>
                      <w:szCs w:val="21"/>
                    </w:rPr>
                    <w:t>吨</w:t>
                  </w:r>
                  <w:r>
                    <w:rPr>
                      <w:rFonts w:ascii="Arial" w:hAnsi="Arial" w:cs="Arial" w:hint="eastAsia"/>
                      <w:szCs w:val="21"/>
                    </w:rPr>
                    <w:t>/</w:t>
                  </w:r>
                  <w:r>
                    <w:rPr>
                      <w:rFonts w:ascii="Arial" w:hAnsi="Arial" w:cs="Arial" w:hint="eastAsia"/>
                      <w:szCs w:val="21"/>
                    </w:rPr>
                    <w:t>年</w:t>
                  </w:r>
                </w:p>
              </w:tc>
              <w:tc>
                <w:tcPr>
                  <w:tcW w:w="1330" w:type="pct"/>
                  <w:vAlign w:val="center"/>
                </w:tcPr>
                <w:p w14:paraId="6037ED35" w14:textId="7C22B4A8" w:rsidR="00FD291E" w:rsidRDefault="00FD291E" w:rsidP="00FD291E">
                  <w:pPr>
                    <w:overflowPunct w:val="0"/>
                    <w:autoSpaceDE w:val="0"/>
                    <w:autoSpaceDN w:val="0"/>
                    <w:adjustRightInd w:val="0"/>
                    <w:snapToGrid w:val="0"/>
                    <w:spacing w:beforeLines="50" w:before="120" w:line="440" w:lineRule="exact"/>
                    <w:jc w:val="center"/>
                    <w:rPr>
                      <w:rFonts w:ascii="Arial" w:hAnsi="Arial" w:cs="Arial"/>
                      <w:szCs w:val="21"/>
                    </w:rPr>
                  </w:pPr>
                  <w:r>
                    <w:rPr>
                      <w:rFonts w:ascii="Arial" w:hAnsi="Arial" w:cs="Arial" w:hint="eastAsia"/>
                      <w:szCs w:val="21"/>
                    </w:rPr>
                    <w:t>0.25</w:t>
                  </w:r>
                </w:p>
              </w:tc>
              <w:tc>
                <w:tcPr>
                  <w:tcW w:w="1247" w:type="pct"/>
                  <w:vAlign w:val="center"/>
                </w:tcPr>
                <w:p w14:paraId="5C93E7B0" w14:textId="63BDEAB5" w:rsidR="00FD291E" w:rsidRDefault="00FD291E" w:rsidP="00FD291E">
                  <w:pPr>
                    <w:overflowPunct w:val="0"/>
                    <w:autoSpaceDE w:val="0"/>
                    <w:autoSpaceDN w:val="0"/>
                    <w:adjustRightInd w:val="0"/>
                    <w:snapToGrid w:val="0"/>
                    <w:spacing w:beforeLines="50" w:before="120" w:line="440" w:lineRule="exact"/>
                    <w:jc w:val="center"/>
                    <w:rPr>
                      <w:rFonts w:ascii="Arial" w:hAnsi="Arial" w:cs="Arial"/>
                    </w:rPr>
                  </w:pPr>
                  <w:r>
                    <w:rPr>
                      <w:rFonts w:ascii="Arial" w:hAnsi="Arial" w:cs="Arial"/>
                    </w:rPr>
                    <w:t>0</w:t>
                  </w:r>
                </w:p>
              </w:tc>
            </w:tr>
            <w:tr w:rsidR="00FD291E" w:rsidRPr="00C42EA3" w14:paraId="22E2B706" w14:textId="77777777" w:rsidTr="007656B6">
              <w:trPr>
                <w:trHeight w:val="340"/>
                <w:jc w:val="center"/>
              </w:trPr>
              <w:tc>
                <w:tcPr>
                  <w:tcW w:w="542" w:type="pct"/>
                  <w:vAlign w:val="center"/>
                </w:tcPr>
                <w:p w14:paraId="039C13F7" w14:textId="267FA8AC" w:rsidR="00FD291E" w:rsidRPr="00C42EA3" w:rsidRDefault="00FD291E" w:rsidP="00FD291E">
                  <w:pPr>
                    <w:overflowPunct w:val="0"/>
                    <w:autoSpaceDE w:val="0"/>
                    <w:autoSpaceDN w:val="0"/>
                    <w:adjustRightInd w:val="0"/>
                    <w:snapToGrid w:val="0"/>
                    <w:spacing w:beforeLines="50" w:before="120" w:line="440" w:lineRule="exact"/>
                    <w:jc w:val="center"/>
                    <w:rPr>
                      <w:rFonts w:ascii="Arial" w:hAnsi="Arial" w:cs="Arial"/>
                      <w:szCs w:val="21"/>
                    </w:rPr>
                  </w:pPr>
                  <w:r>
                    <w:rPr>
                      <w:rFonts w:ascii="Arial" w:hAnsi="Arial" w:cs="Arial" w:hint="eastAsia"/>
                      <w:szCs w:val="21"/>
                    </w:rPr>
                    <w:t>4</w:t>
                  </w:r>
                </w:p>
              </w:tc>
              <w:tc>
                <w:tcPr>
                  <w:tcW w:w="1254" w:type="pct"/>
                  <w:vAlign w:val="center"/>
                </w:tcPr>
                <w:p w14:paraId="15B6A554" w14:textId="388C0311" w:rsidR="00FD291E" w:rsidRPr="00C42EA3" w:rsidRDefault="00FD291E" w:rsidP="00FD291E">
                  <w:pPr>
                    <w:overflowPunct w:val="0"/>
                    <w:autoSpaceDE w:val="0"/>
                    <w:autoSpaceDN w:val="0"/>
                    <w:adjustRightInd w:val="0"/>
                    <w:snapToGrid w:val="0"/>
                    <w:spacing w:beforeLines="50" w:before="120" w:line="440" w:lineRule="exact"/>
                    <w:jc w:val="center"/>
                    <w:rPr>
                      <w:rFonts w:ascii="Arial" w:hAnsi="Arial"/>
                    </w:rPr>
                  </w:pPr>
                  <w:r>
                    <w:rPr>
                      <w:rFonts w:ascii="Arial" w:hAnsi="Arial" w:hint="eastAsia"/>
                    </w:rPr>
                    <w:t>显影液</w:t>
                  </w:r>
                </w:p>
              </w:tc>
              <w:tc>
                <w:tcPr>
                  <w:tcW w:w="627" w:type="pct"/>
                  <w:vAlign w:val="center"/>
                </w:tcPr>
                <w:p w14:paraId="1AF13CA4" w14:textId="6985E001" w:rsidR="00FD291E" w:rsidRPr="00C42EA3" w:rsidRDefault="00FD291E" w:rsidP="00FD291E">
                  <w:pPr>
                    <w:overflowPunct w:val="0"/>
                    <w:autoSpaceDE w:val="0"/>
                    <w:autoSpaceDN w:val="0"/>
                    <w:adjustRightInd w:val="0"/>
                    <w:snapToGrid w:val="0"/>
                    <w:spacing w:beforeLines="50" w:before="120" w:line="440" w:lineRule="exact"/>
                    <w:jc w:val="center"/>
                    <w:rPr>
                      <w:rFonts w:ascii="Arial" w:hAnsi="Arial" w:cs="Arial"/>
                      <w:szCs w:val="21"/>
                    </w:rPr>
                  </w:pPr>
                  <w:r>
                    <w:rPr>
                      <w:rFonts w:ascii="Arial" w:hAnsi="Arial" w:cs="Arial" w:hint="eastAsia"/>
                      <w:szCs w:val="21"/>
                    </w:rPr>
                    <w:t>吨</w:t>
                  </w:r>
                  <w:r>
                    <w:rPr>
                      <w:rFonts w:ascii="Arial" w:hAnsi="Arial" w:cs="Arial" w:hint="eastAsia"/>
                      <w:szCs w:val="21"/>
                    </w:rPr>
                    <w:t>/</w:t>
                  </w:r>
                  <w:r>
                    <w:rPr>
                      <w:rFonts w:ascii="Arial" w:hAnsi="Arial" w:cs="Arial" w:hint="eastAsia"/>
                      <w:szCs w:val="21"/>
                    </w:rPr>
                    <w:t>年</w:t>
                  </w:r>
                </w:p>
              </w:tc>
              <w:tc>
                <w:tcPr>
                  <w:tcW w:w="1330" w:type="pct"/>
                  <w:vAlign w:val="center"/>
                </w:tcPr>
                <w:p w14:paraId="33B0311A" w14:textId="5A7984A5" w:rsidR="00FD291E" w:rsidRDefault="00FD291E" w:rsidP="00FD291E">
                  <w:pPr>
                    <w:overflowPunct w:val="0"/>
                    <w:autoSpaceDE w:val="0"/>
                    <w:autoSpaceDN w:val="0"/>
                    <w:adjustRightInd w:val="0"/>
                    <w:snapToGrid w:val="0"/>
                    <w:spacing w:beforeLines="50" w:before="120" w:line="440" w:lineRule="exact"/>
                    <w:jc w:val="center"/>
                    <w:rPr>
                      <w:rFonts w:ascii="Arial" w:hAnsi="Arial" w:cs="Arial"/>
                      <w:szCs w:val="21"/>
                    </w:rPr>
                  </w:pPr>
                  <w:r>
                    <w:rPr>
                      <w:rFonts w:ascii="Arial" w:hAnsi="Arial" w:cs="Arial" w:hint="eastAsia"/>
                      <w:szCs w:val="21"/>
                    </w:rPr>
                    <w:t>0.05</w:t>
                  </w:r>
                </w:p>
              </w:tc>
              <w:tc>
                <w:tcPr>
                  <w:tcW w:w="1247" w:type="pct"/>
                  <w:vAlign w:val="center"/>
                </w:tcPr>
                <w:p w14:paraId="09587DE7" w14:textId="5A5A47FE" w:rsidR="00FD291E" w:rsidRDefault="00FD291E" w:rsidP="00FD291E">
                  <w:pPr>
                    <w:overflowPunct w:val="0"/>
                    <w:autoSpaceDE w:val="0"/>
                    <w:autoSpaceDN w:val="0"/>
                    <w:adjustRightInd w:val="0"/>
                    <w:snapToGrid w:val="0"/>
                    <w:spacing w:beforeLines="50" w:before="120" w:line="440" w:lineRule="exact"/>
                    <w:jc w:val="center"/>
                    <w:rPr>
                      <w:rFonts w:ascii="Arial" w:hAnsi="Arial" w:cs="Arial"/>
                    </w:rPr>
                  </w:pPr>
                  <w:r>
                    <w:rPr>
                      <w:rFonts w:ascii="Arial" w:hAnsi="Arial" w:cs="Arial" w:hint="eastAsia"/>
                    </w:rPr>
                    <w:t>0.0</w:t>
                  </w:r>
                  <w:r>
                    <w:rPr>
                      <w:rFonts w:ascii="Arial" w:hAnsi="Arial" w:cs="Arial"/>
                    </w:rPr>
                    <w:t>5</w:t>
                  </w:r>
                </w:p>
              </w:tc>
            </w:tr>
            <w:tr w:rsidR="00FD291E" w:rsidRPr="00C42EA3" w14:paraId="2267C1D4" w14:textId="77777777" w:rsidTr="007656B6">
              <w:trPr>
                <w:trHeight w:val="340"/>
                <w:jc w:val="center"/>
              </w:trPr>
              <w:tc>
                <w:tcPr>
                  <w:tcW w:w="542" w:type="pct"/>
                  <w:vAlign w:val="center"/>
                </w:tcPr>
                <w:p w14:paraId="7CC854C4" w14:textId="0A768290" w:rsidR="00FD291E" w:rsidRPr="00C42EA3" w:rsidRDefault="00FD291E" w:rsidP="00FD291E">
                  <w:pPr>
                    <w:overflowPunct w:val="0"/>
                    <w:autoSpaceDE w:val="0"/>
                    <w:autoSpaceDN w:val="0"/>
                    <w:adjustRightInd w:val="0"/>
                    <w:snapToGrid w:val="0"/>
                    <w:spacing w:beforeLines="50" w:before="120" w:line="440" w:lineRule="exact"/>
                    <w:jc w:val="center"/>
                    <w:rPr>
                      <w:rFonts w:ascii="Arial" w:hAnsi="Arial" w:cs="Arial"/>
                      <w:szCs w:val="21"/>
                    </w:rPr>
                  </w:pPr>
                  <w:r>
                    <w:rPr>
                      <w:rFonts w:ascii="Arial" w:hAnsi="Arial" w:cs="Arial" w:hint="eastAsia"/>
                      <w:szCs w:val="21"/>
                    </w:rPr>
                    <w:t>5</w:t>
                  </w:r>
                </w:p>
              </w:tc>
              <w:tc>
                <w:tcPr>
                  <w:tcW w:w="1254" w:type="pct"/>
                  <w:vAlign w:val="center"/>
                </w:tcPr>
                <w:p w14:paraId="2C68EC8C" w14:textId="2D278DA0" w:rsidR="00FD291E" w:rsidRPr="00C42EA3" w:rsidRDefault="00FD291E" w:rsidP="00FD291E">
                  <w:pPr>
                    <w:overflowPunct w:val="0"/>
                    <w:autoSpaceDE w:val="0"/>
                    <w:autoSpaceDN w:val="0"/>
                    <w:adjustRightInd w:val="0"/>
                    <w:snapToGrid w:val="0"/>
                    <w:spacing w:beforeLines="50" w:before="120" w:line="440" w:lineRule="exact"/>
                    <w:jc w:val="center"/>
                    <w:rPr>
                      <w:rFonts w:ascii="Arial" w:hAnsi="Arial"/>
                    </w:rPr>
                  </w:pPr>
                  <w:proofErr w:type="gramStart"/>
                  <w:r>
                    <w:rPr>
                      <w:rFonts w:ascii="Arial" w:hAnsi="Arial" w:hint="eastAsia"/>
                    </w:rPr>
                    <w:t>哑膜</w:t>
                  </w:r>
                  <w:proofErr w:type="gramEnd"/>
                </w:p>
              </w:tc>
              <w:tc>
                <w:tcPr>
                  <w:tcW w:w="627" w:type="pct"/>
                  <w:vAlign w:val="center"/>
                </w:tcPr>
                <w:p w14:paraId="50478EC0" w14:textId="5CA9B999" w:rsidR="00FD291E" w:rsidRPr="00C42EA3" w:rsidRDefault="00FD291E" w:rsidP="00FD291E">
                  <w:pPr>
                    <w:overflowPunct w:val="0"/>
                    <w:autoSpaceDE w:val="0"/>
                    <w:autoSpaceDN w:val="0"/>
                    <w:adjustRightInd w:val="0"/>
                    <w:snapToGrid w:val="0"/>
                    <w:spacing w:beforeLines="50" w:before="120" w:line="440" w:lineRule="exact"/>
                    <w:jc w:val="center"/>
                    <w:rPr>
                      <w:rFonts w:ascii="Arial" w:hAnsi="Arial" w:cs="Arial"/>
                      <w:szCs w:val="21"/>
                    </w:rPr>
                  </w:pPr>
                  <w:r>
                    <w:rPr>
                      <w:rFonts w:ascii="Arial" w:hAnsi="Arial" w:cs="Arial" w:hint="eastAsia"/>
                      <w:szCs w:val="21"/>
                    </w:rPr>
                    <w:t>卷</w:t>
                  </w:r>
                  <w:r>
                    <w:rPr>
                      <w:rFonts w:ascii="Arial" w:hAnsi="Arial" w:cs="Arial" w:hint="eastAsia"/>
                      <w:szCs w:val="21"/>
                    </w:rPr>
                    <w:t>/</w:t>
                  </w:r>
                  <w:r>
                    <w:rPr>
                      <w:rFonts w:ascii="Arial" w:hAnsi="Arial" w:cs="Arial" w:hint="eastAsia"/>
                      <w:szCs w:val="21"/>
                    </w:rPr>
                    <w:t>年</w:t>
                  </w:r>
                </w:p>
              </w:tc>
              <w:tc>
                <w:tcPr>
                  <w:tcW w:w="1330" w:type="pct"/>
                  <w:vAlign w:val="center"/>
                </w:tcPr>
                <w:p w14:paraId="643C380F" w14:textId="02E29246" w:rsidR="00FD291E" w:rsidRDefault="00FD291E" w:rsidP="00FD291E">
                  <w:pPr>
                    <w:overflowPunct w:val="0"/>
                    <w:autoSpaceDE w:val="0"/>
                    <w:autoSpaceDN w:val="0"/>
                    <w:adjustRightInd w:val="0"/>
                    <w:snapToGrid w:val="0"/>
                    <w:spacing w:beforeLines="50" w:before="120" w:line="440" w:lineRule="exact"/>
                    <w:jc w:val="center"/>
                    <w:rPr>
                      <w:rFonts w:ascii="Arial" w:hAnsi="Arial" w:cs="Arial"/>
                      <w:szCs w:val="21"/>
                    </w:rPr>
                  </w:pPr>
                  <w:r>
                    <w:rPr>
                      <w:rFonts w:ascii="Arial" w:hAnsi="Arial" w:cs="Arial" w:hint="eastAsia"/>
                      <w:szCs w:val="21"/>
                    </w:rPr>
                    <w:t>400</w:t>
                  </w:r>
                </w:p>
              </w:tc>
              <w:tc>
                <w:tcPr>
                  <w:tcW w:w="1247" w:type="pct"/>
                  <w:vAlign w:val="center"/>
                </w:tcPr>
                <w:p w14:paraId="753F8F42" w14:textId="5488C4EC" w:rsidR="00FD291E" w:rsidRDefault="00FD291E" w:rsidP="00FD291E">
                  <w:pPr>
                    <w:overflowPunct w:val="0"/>
                    <w:autoSpaceDE w:val="0"/>
                    <w:autoSpaceDN w:val="0"/>
                    <w:adjustRightInd w:val="0"/>
                    <w:snapToGrid w:val="0"/>
                    <w:spacing w:beforeLines="50" w:before="120" w:line="440" w:lineRule="exact"/>
                    <w:jc w:val="center"/>
                    <w:rPr>
                      <w:rFonts w:ascii="Arial" w:hAnsi="Arial" w:cs="Arial"/>
                    </w:rPr>
                  </w:pPr>
                  <w:r>
                    <w:rPr>
                      <w:rFonts w:ascii="Arial" w:hAnsi="Arial" w:cs="Arial" w:hint="eastAsia"/>
                    </w:rPr>
                    <w:t>380</w:t>
                  </w:r>
                </w:p>
              </w:tc>
            </w:tr>
            <w:tr w:rsidR="00FD291E" w:rsidRPr="00C42EA3" w14:paraId="01CD4B82" w14:textId="77777777" w:rsidTr="007656B6">
              <w:trPr>
                <w:trHeight w:val="340"/>
                <w:jc w:val="center"/>
              </w:trPr>
              <w:tc>
                <w:tcPr>
                  <w:tcW w:w="542" w:type="pct"/>
                  <w:vAlign w:val="center"/>
                </w:tcPr>
                <w:p w14:paraId="11565F8F" w14:textId="7F7B8B00" w:rsidR="00FD291E" w:rsidRPr="00C42EA3" w:rsidRDefault="00FD291E" w:rsidP="00FD291E">
                  <w:pPr>
                    <w:overflowPunct w:val="0"/>
                    <w:autoSpaceDE w:val="0"/>
                    <w:autoSpaceDN w:val="0"/>
                    <w:adjustRightInd w:val="0"/>
                    <w:snapToGrid w:val="0"/>
                    <w:spacing w:beforeLines="50" w:before="120" w:line="440" w:lineRule="exact"/>
                    <w:jc w:val="center"/>
                    <w:rPr>
                      <w:rFonts w:ascii="Arial" w:hAnsi="Arial" w:cs="Arial"/>
                      <w:szCs w:val="21"/>
                    </w:rPr>
                  </w:pPr>
                  <w:r>
                    <w:rPr>
                      <w:rFonts w:ascii="Arial" w:hAnsi="Arial" w:cs="Arial" w:hint="eastAsia"/>
                      <w:szCs w:val="21"/>
                    </w:rPr>
                    <w:lastRenderedPageBreak/>
                    <w:t>6</w:t>
                  </w:r>
                </w:p>
              </w:tc>
              <w:tc>
                <w:tcPr>
                  <w:tcW w:w="1254" w:type="pct"/>
                  <w:vAlign w:val="center"/>
                </w:tcPr>
                <w:p w14:paraId="399CBC8D" w14:textId="45BE176D" w:rsidR="00FD291E" w:rsidRPr="00C42EA3" w:rsidRDefault="00FD291E" w:rsidP="00FD291E">
                  <w:pPr>
                    <w:overflowPunct w:val="0"/>
                    <w:autoSpaceDE w:val="0"/>
                    <w:autoSpaceDN w:val="0"/>
                    <w:adjustRightInd w:val="0"/>
                    <w:snapToGrid w:val="0"/>
                    <w:spacing w:beforeLines="50" w:before="120" w:line="440" w:lineRule="exact"/>
                    <w:jc w:val="center"/>
                    <w:rPr>
                      <w:rFonts w:ascii="Arial" w:hAnsi="Arial"/>
                    </w:rPr>
                  </w:pPr>
                  <w:r>
                    <w:rPr>
                      <w:rFonts w:ascii="Arial" w:hAnsi="Arial" w:hint="eastAsia"/>
                    </w:rPr>
                    <w:t>水</w:t>
                  </w:r>
                </w:p>
              </w:tc>
              <w:tc>
                <w:tcPr>
                  <w:tcW w:w="627" w:type="pct"/>
                  <w:vAlign w:val="center"/>
                </w:tcPr>
                <w:p w14:paraId="4CFA51A0" w14:textId="310FCE65" w:rsidR="00FD291E" w:rsidRPr="00C42EA3" w:rsidRDefault="00FD291E" w:rsidP="00FD291E">
                  <w:pPr>
                    <w:overflowPunct w:val="0"/>
                    <w:autoSpaceDE w:val="0"/>
                    <w:autoSpaceDN w:val="0"/>
                    <w:adjustRightInd w:val="0"/>
                    <w:snapToGrid w:val="0"/>
                    <w:spacing w:beforeLines="50" w:before="120" w:line="440" w:lineRule="exact"/>
                    <w:jc w:val="center"/>
                    <w:rPr>
                      <w:rFonts w:ascii="Arial" w:hAnsi="Arial" w:cs="Arial"/>
                      <w:szCs w:val="21"/>
                    </w:rPr>
                  </w:pPr>
                  <w:r>
                    <w:rPr>
                      <w:rFonts w:ascii="Arial" w:hAnsi="Arial" w:cs="Arial" w:hint="eastAsia"/>
                      <w:szCs w:val="21"/>
                    </w:rPr>
                    <w:t>吨</w:t>
                  </w:r>
                  <w:r>
                    <w:rPr>
                      <w:rFonts w:ascii="Arial" w:hAnsi="Arial" w:cs="Arial" w:hint="eastAsia"/>
                      <w:szCs w:val="21"/>
                    </w:rPr>
                    <w:t>/</w:t>
                  </w:r>
                  <w:r>
                    <w:rPr>
                      <w:rFonts w:ascii="Arial" w:hAnsi="Arial" w:cs="Arial" w:hint="eastAsia"/>
                      <w:szCs w:val="21"/>
                    </w:rPr>
                    <w:t>年</w:t>
                  </w:r>
                </w:p>
              </w:tc>
              <w:tc>
                <w:tcPr>
                  <w:tcW w:w="1330" w:type="pct"/>
                  <w:vAlign w:val="center"/>
                </w:tcPr>
                <w:p w14:paraId="3A1A5040" w14:textId="466DB41C" w:rsidR="00FD291E" w:rsidRDefault="00FD291E" w:rsidP="00FD291E">
                  <w:pPr>
                    <w:overflowPunct w:val="0"/>
                    <w:autoSpaceDE w:val="0"/>
                    <w:autoSpaceDN w:val="0"/>
                    <w:adjustRightInd w:val="0"/>
                    <w:snapToGrid w:val="0"/>
                    <w:spacing w:beforeLines="50" w:before="120" w:line="440" w:lineRule="exact"/>
                    <w:jc w:val="center"/>
                    <w:rPr>
                      <w:rFonts w:ascii="Arial" w:hAnsi="Arial" w:cs="Arial"/>
                      <w:szCs w:val="21"/>
                    </w:rPr>
                  </w:pPr>
                  <w:r>
                    <w:rPr>
                      <w:rFonts w:ascii="Arial" w:hAnsi="Arial" w:cs="Arial" w:hint="eastAsia"/>
                      <w:szCs w:val="21"/>
                    </w:rPr>
                    <w:t>250</w:t>
                  </w:r>
                </w:p>
              </w:tc>
              <w:tc>
                <w:tcPr>
                  <w:tcW w:w="1247" w:type="pct"/>
                  <w:vAlign w:val="center"/>
                </w:tcPr>
                <w:p w14:paraId="1E857B06" w14:textId="0580593C" w:rsidR="00FD291E" w:rsidRDefault="00FD291E" w:rsidP="00FD291E">
                  <w:pPr>
                    <w:overflowPunct w:val="0"/>
                    <w:autoSpaceDE w:val="0"/>
                    <w:autoSpaceDN w:val="0"/>
                    <w:adjustRightInd w:val="0"/>
                    <w:snapToGrid w:val="0"/>
                    <w:spacing w:beforeLines="50" w:before="120" w:line="440" w:lineRule="exact"/>
                    <w:jc w:val="center"/>
                    <w:rPr>
                      <w:rFonts w:ascii="Arial" w:hAnsi="Arial" w:cs="Arial"/>
                    </w:rPr>
                  </w:pPr>
                  <w:r>
                    <w:rPr>
                      <w:rFonts w:ascii="Arial" w:hAnsi="Arial" w:cs="Arial" w:hint="eastAsia"/>
                    </w:rPr>
                    <w:t>24</w:t>
                  </w:r>
                  <w:r>
                    <w:rPr>
                      <w:rFonts w:ascii="Arial" w:hAnsi="Arial" w:cs="Arial"/>
                    </w:rPr>
                    <w:t>5</w:t>
                  </w:r>
                </w:p>
              </w:tc>
            </w:tr>
            <w:tr w:rsidR="00FD291E" w:rsidRPr="00C42EA3" w14:paraId="7AF26AA4" w14:textId="77777777" w:rsidTr="007656B6">
              <w:trPr>
                <w:trHeight w:val="340"/>
                <w:jc w:val="center"/>
              </w:trPr>
              <w:tc>
                <w:tcPr>
                  <w:tcW w:w="542" w:type="pct"/>
                  <w:vAlign w:val="center"/>
                </w:tcPr>
                <w:p w14:paraId="4EF29A5F" w14:textId="41908426" w:rsidR="00FD291E" w:rsidRPr="00C42EA3" w:rsidRDefault="00FD291E" w:rsidP="00FD291E">
                  <w:pPr>
                    <w:overflowPunct w:val="0"/>
                    <w:autoSpaceDE w:val="0"/>
                    <w:autoSpaceDN w:val="0"/>
                    <w:adjustRightInd w:val="0"/>
                    <w:snapToGrid w:val="0"/>
                    <w:spacing w:beforeLines="50" w:before="120" w:line="440" w:lineRule="exact"/>
                    <w:jc w:val="center"/>
                    <w:rPr>
                      <w:rFonts w:ascii="Arial" w:hAnsi="Arial" w:cs="Arial"/>
                      <w:szCs w:val="21"/>
                    </w:rPr>
                  </w:pPr>
                  <w:r>
                    <w:rPr>
                      <w:rFonts w:ascii="Arial" w:hAnsi="Arial" w:cs="Arial" w:hint="eastAsia"/>
                      <w:szCs w:val="21"/>
                    </w:rPr>
                    <w:t>7</w:t>
                  </w:r>
                </w:p>
              </w:tc>
              <w:tc>
                <w:tcPr>
                  <w:tcW w:w="1254" w:type="pct"/>
                  <w:vAlign w:val="center"/>
                </w:tcPr>
                <w:p w14:paraId="4C190401" w14:textId="097458D1" w:rsidR="00FD291E" w:rsidRPr="00C42EA3" w:rsidRDefault="00FD291E" w:rsidP="00FD291E">
                  <w:pPr>
                    <w:overflowPunct w:val="0"/>
                    <w:autoSpaceDE w:val="0"/>
                    <w:autoSpaceDN w:val="0"/>
                    <w:adjustRightInd w:val="0"/>
                    <w:snapToGrid w:val="0"/>
                    <w:spacing w:beforeLines="50" w:before="120" w:line="440" w:lineRule="exact"/>
                    <w:jc w:val="center"/>
                    <w:rPr>
                      <w:rFonts w:ascii="Arial" w:hAnsi="Arial"/>
                    </w:rPr>
                  </w:pPr>
                  <w:r>
                    <w:rPr>
                      <w:rFonts w:ascii="Arial" w:hAnsi="Arial" w:hint="eastAsia"/>
                    </w:rPr>
                    <w:t>电</w:t>
                  </w:r>
                </w:p>
              </w:tc>
              <w:tc>
                <w:tcPr>
                  <w:tcW w:w="627" w:type="pct"/>
                  <w:vAlign w:val="center"/>
                </w:tcPr>
                <w:p w14:paraId="76BB7DDD" w14:textId="219F37CA" w:rsidR="00FD291E" w:rsidRPr="00C42EA3" w:rsidRDefault="00FD291E" w:rsidP="00FD291E">
                  <w:pPr>
                    <w:overflowPunct w:val="0"/>
                    <w:autoSpaceDE w:val="0"/>
                    <w:autoSpaceDN w:val="0"/>
                    <w:adjustRightInd w:val="0"/>
                    <w:snapToGrid w:val="0"/>
                    <w:spacing w:beforeLines="50" w:before="120" w:line="440" w:lineRule="exact"/>
                    <w:jc w:val="center"/>
                    <w:rPr>
                      <w:rFonts w:ascii="Arial" w:hAnsi="Arial" w:cs="Arial"/>
                      <w:szCs w:val="21"/>
                    </w:rPr>
                  </w:pPr>
                  <w:r>
                    <w:rPr>
                      <w:rFonts w:ascii="Arial" w:hAnsi="Arial" w:cs="Arial" w:hint="eastAsia"/>
                      <w:szCs w:val="21"/>
                    </w:rPr>
                    <w:t>万</w:t>
                  </w:r>
                  <w:r>
                    <w:rPr>
                      <w:rFonts w:ascii="Arial" w:hAnsi="Arial" w:cs="Arial" w:hint="eastAsia"/>
                      <w:szCs w:val="21"/>
                    </w:rPr>
                    <w:t>kwh/</w:t>
                  </w:r>
                  <w:r>
                    <w:rPr>
                      <w:rFonts w:ascii="Arial" w:hAnsi="Arial" w:cs="Arial" w:hint="eastAsia"/>
                      <w:szCs w:val="21"/>
                    </w:rPr>
                    <w:t>年</w:t>
                  </w:r>
                </w:p>
              </w:tc>
              <w:tc>
                <w:tcPr>
                  <w:tcW w:w="1330" w:type="pct"/>
                  <w:vAlign w:val="center"/>
                </w:tcPr>
                <w:p w14:paraId="11D88FE2" w14:textId="79A37195" w:rsidR="00FD291E" w:rsidRDefault="00FD291E" w:rsidP="00FD291E">
                  <w:pPr>
                    <w:overflowPunct w:val="0"/>
                    <w:autoSpaceDE w:val="0"/>
                    <w:autoSpaceDN w:val="0"/>
                    <w:adjustRightInd w:val="0"/>
                    <w:snapToGrid w:val="0"/>
                    <w:spacing w:beforeLines="50" w:before="120" w:line="440" w:lineRule="exact"/>
                    <w:jc w:val="center"/>
                    <w:rPr>
                      <w:rFonts w:ascii="Arial" w:hAnsi="Arial" w:cs="Arial"/>
                      <w:szCs w:val="21"/>
                    </w:rPr>
                  </w:pPr>
                  <w:r>
                    <w:rPr>
                      <w:rFonts w:ascii="Arial" w:hAnsi="Arial" w:cs="Arial" w:hint="eastAsia"/>
                      <w:szCs w:val="21"/>
                    </w:rPr>
                    <w:t>7</w:t>
                  </w:r>
                </w:p>
              </w:tc>
              <w:tc>
                <w:tcPr>
                  <w:tcW w:w="1247" w:type="pct"/>
                  <w:vAlign w:val="center"/>
                </w:tcPr>
                <w:p w14:paraId="3C1489AC" w14:textId="388D7093" w:rsidR="00FD291E" w:rsidRDefault="00FD291E" w:rsidP="00FD291E">
                  <w:pPr>
                    <w:overflowPunct w:val="0"/>
                    <w:autoSpaceDE w:val="0"/>
                    <w:autoSpaceDN w:val="0"/>
                    <w:adjustRightInd w:val="0"/>
                    <w:snapToGrid w:val="0"/>
                    <w:spacing w:beforeLines="50" w:before="120" w:line="440" w:lineRule="exact"/>
                    <w:jc w:val="center"/>
                    <w:rPr>
                      <w:rFonts w:ascii="Arial" w:hAnsi="Arial" w:cs="Arial"/>
                    </w:rPr>
                  </w:pPr>
                  <w:r>
                    <w:rPr>
                      <w:rFonts w:ascii="Arial" w:hAnsi="Arial" w:cs="Arial" w:hint="eastAsia"/>
                    </w:rPr>
                    <w:t>6.5</w:t>
                  </w:r>
                </w:p>
              </w:tc>
            </w:tr>
          </w:tbl>
          <w:p w14:paraId="67FC0972" w14:textId="2AC01E90" w:rsidR="00F22DF2" w:rsidRPr="00C42EA3" w:rsidRDefault="00F22DF2" w:rsidP="00A212A7">
            <w:pPr>
              <w:spacing w:beforeLines="50" w:before="120" w:line="360" w:lineRule="auto"/>
              <w:ind w:firstLineChars="200" w:firstLine="460"/>
              <w:rPr>
                <w:rFonts w:ascii="Arial" w:hAnsi="Arial" w:cs="Arial"/>
                <w:sz w:val="23"/>
                <w:szCs w:val="23"/>
              </w:rPr>
            </w:pPr>
            <w:r w:rsidRPr="00C42EA3">
              <w:rPr>
                <w:rFonts w:ascii="Arial" w:hAnsi="Arial" w:cs="Arial"/>
                <w:kern w:val="6"/>
                <w:sz w:val="23"/>
                <w:szCs w:val="23"/>
              </w:rPr>
              <w:t>由上表可知，项目</w:t>
            </w:r>
            <w:r w:rsidR="002B79B0">
              <w:rPr>
                <w:rFonts w:ascii="Arial" w:hAnsi="Arial" w:cs="Arial"/>
                <w:kern w:val="6"/>
                <w:sz w:val="23"/>
                <w:szCs w:val="23"/>
              </w:rPr>
              <w:t>现阶段</w:t>
            </w:r>
            <w:r w:rsidR="002B79B0">
              <w:rPr>
                <w:rFonts w:ascii="Arial" w:hAnsi="Arial" w:cs="Arial" w:hint="eastAsia"/>
                <w:kern w:val="6"/>
                <w:sz w:val="23"/>
                <w:szCs w:val="23"/>
              </w:rPr>
              <w:t>无</w:t>
            </w:r>
            <w:r w:rsidR="008C5D17">
              <w:rPr>
                <w:rFonts w:ascii="Arial" w:hAnsi="Arial" w:cs="Arial" w:hint="eastAsia"/>
                <w:kern w:val="6"/>
                <w:sz w:val="23"/>
                <w:szCs w:val="23"/>
              </w:rPr>
              <w:t>需</w:t>
            </w:r>
            <w:r w:rsidR="002B79B0">
              <w:rPr>
                <w:rFonts w:ascii="Arial" w:hAnsi="Arial" w:cs="Arial"/>
                <w:kern w:val="6"/>
                <w:sz w:val="23"/>
                <w:szCs w:val="23"/>
              </w:rPr>
              <w:t>对裱，故</w:t>
            </w:r>
            <w:r w:rsidR="002B79B0">
              <w:rPr>
                <w:rFonts w:ascii="Arial" w:hAnsi="Arial" w:cs="Arial" w:hint="eastAsia"/>
                <w:kern w:val="6"/>
                <w:sz w:val="23"/>
                <w:szCs w:val="23"/>
              </w:rPr>
              <w:t>不用</w:t>
            </w:r>
            <w:r w:rsidR="002B79B0">
              <w:rPr>
                <w:rFonts w:ascii="Arial" w:hAnsi="Arial" w:cs="Arial"/>
                <w:kern w:val="6"/>
                <w:sz w:val="23"/>
                <w:szCs w:val="23"/>
              </w:rPr>
              <w:t>白乳胶</w:t>
            </w:r>
            <w:r w:rsidR="002B79B0">
              <w:rPr>
                <w:rFonts w:ascii="Arial" w:hAnsi="Arial" w:cs="Arial" w:hint="eastAsia"/>
                <w:kern w:val="6"/>
                <w:sz w:val="23"/>
                <w:szCs w:val="23"/>
              </w:rPr>
              <w:t>。其余</w:t>
            </w:r>
            <w:r w:rsidR="002B79B0">
              <w:rPr>
                <w:rFonts w:ascii="Arial" w:hAnsi="Arial" w:cs="Arial"/>
                <w:kern w:val="6"/>
                <w:sz w:val="23"/>
                <w:szCs w:val="23"/>
              </w:rPr>
              <w:t>原辅料</w:t>
            </w:r>
            <w:r w:rsidR="00CB4C55" w:rsidRPr="00C42EA3">
              <w:rPr>
                <w:rFonts w:ascii="Arial" w:hAnsi="Arial" w:cs="Arial"/>
                <w:kern w:val="6"/>
                <w:sz w:val="23"/>
                <w:szCs w:val="23"/>
              </w:rPr>
              <w:t>用量</w:t>
            </w:r>
            <w:r w:rsidR="002B79B0">
              <w:rPr>
                <w:rFonts w:ascii="Arial" w:hAnsi="Arial" w:cs="Arial" w:hint="eastAsia"/>
                <w:kern w:val="6"/>
                <w:sz w:val="23"/>
                <w:szCs w:val="23"/>
              </w:rPr>
              <w:t>均</w:t>
            </w:r>
            <w:r w:rsidR="00CB4C55" w:rsidRPr="00C42EA3">
              <w:rPr>
                <w:rFonts w:ascii="Arial" w:hAnsi="Arial" w:cs="Arial"/>
                <w:kern w:val="6"/>
                <w:sz w:val="23"/>
                <w:szCs w:val="23"/>
              </w:rPr>
              <w:t>在审批范围之内</w:t>
            </w:r>
            <w:r w:rsidRPr="00C42EA3">
              <w:rPr>
                <w:rFonts w:ascii="Arial" w:hAnsi="Arial" w:cs="Arial"/>
                <w:sz w:val="23"/>
                <w:szCs w:val="23"/>
              </w:rPr>
              <w:t>。</w:t>
            </w:r>
          </w:p>
          <w:p w14:paraId="328F0B07" w14:textId="250859FC" w:rsidR="0059339D" w:rsidRPr="00C42EA3" w:rsidRDefault="0059339D" w:rsidP="00A212A7">
            <w:pPr>
              <w:spacing w:beforeLines="50" w:before="120" w:line="360" w:lineRule="auto"/>
              <w:rPr>
                <w:rFonts w:ascii="Arial" w:eastAsiaTheme="minorEastAsia" w:hAnsi="Arial" w:cs="Arial"/>
                <w:b/>
                <w:sz w:val="23"/>
                <w:szCs w:val="23"/>
              </w:rPr>
            </w:pPr>
            <w:r w:rsidRPr="00C42EA3">
              <w:rPr>
                <w:rFonts w:ascii="Arial" w:eastAsiaTheme="minorEastAsia" w:hAnsi="Arial" w:cs="Arial"/>
                <w:b/>
                <w:sz w:val="23"/>
                <w:szCs w:val="23"/>
              </w:rPr>
              <w:t>生产设备</w:t>
            </w:r>
          </w:p>
          <w:p w14:paraId="780A51F8" w14:textId="07416D1D" w:rsidR="00D14986" w:rsidRPr="00C42EA3" w:rsidRDefault="00D14986" w:rsidP="00A212A7">
            <w:pPr>
              <w:spacing w:beforeLines="50" w:before="120" w:line="360" w:lineRule="auto"/>
              <w:jc w:val="center"/>
              <w:rPr>
                <w:rFonts w:ascii="Arial" w:eastAsiaTheme="minorEastAsia" w:hAnsi="Arial" w:cs="Arial"/>
                <w:b/>
                <w:sz w:val="23"/>
                <w:szCs w:val="23"/>
              </w:rPr>
            </w:pPr>
            <w:r w:rsidRPr="00C42EA3">
              <w:rPr>
                <w:rFonts w:ascii="Arial" w:hAnsi="Arial" w:cs="Arial"/>
                <w:b/>
                <w:bCs/>
                <w:sz w:val="23"/>
                <w:szCs w:val="23"/>
              </w:rPr>
              <w:t>表</w:t>
            </w:r>
            <w:r w:rsidR="007D014C" w:rsidRPr="00C42EA3">
              <w:rPr>
                <w:rFonts w:ascii="Arial" w:hAnsi="Arial" w:cs="Arial"/>
                <w:b/>
                <w:bCs/>
                <w:sz w:val="23"/>
                <w:szCs w:val="23"/>
              </w:rPr>
              <w:t>2.2-5</w:t>
            </w:r>
            <w:r w:rsidRPr="00C42EA3">
              <w:rPr>
                <w:rFonts w:ascii="Arial" w:hAnsi="Arial" w:cs="Arial"/>
                <w:b/>
                <w:bCs/>
                <w:sz w:val="23"/>
                <w:szCs w:val="23"/>
              </w:rPr>
              <w:t xml:space="preserve">  </w:t>
            </w:r>
            <w:r w:rsidRPr="00C42EA3">
              <w:rPr>
                <w:rFonts w:ascii="Arial" w:hAnsi="Arial" w:cs="Arial"/>
                <w:b/>
                <w:bCs/>
                <w:sz w:val="23"/>
                <w:szCs w:val="23"/>
              </w:rPr>
              <w:t>主要生产设备一览表</w:t>
            </w: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099"/>
              <w:gridCol w:w="2377"/>
              <w:gridCol w:w="1941"/>
              <w:gridCol w:w="1746"/>
              <w:gridCol w:w="1922"/>
            </w:tblGrid>
            <w:tr w:rsidR="00FD291E" w:rsidRPr="00C42EA3" w14:paraId="050AA2F9" w14:textId="5090132F" w:rsidTr="00FD291E">
              <w:trPr>
                <w:trHeight w:val="340"/>
                <w:jc w:val="center"/>
              </w:trPr>
              <w:tc>
                <w:tcPr>
                  <w:tcW w:w="605" w:type="pct"/>
                  <w:tcBorders>
                    <w:top w:val="single" w:sz="6" w:space="0" w:color="auto"/>
                    <w:left w:val="single" w:sz="6" w:space="0" w:color="auto"/>
                    <w:bottom w:val="single" w:sz="6" w:space="0" w:color="auto"/>
                  </w:tcBorders>
                  <w:vAlign w:val="center"/>
                </w:tcPr>
                <w:p w14:paraId="5FF6E7C7" w14:textId="77777777" w:rsidR="00FD291E" w:rsidRPr="00C42EA3" w:rsidRDefault="00FD291E" w:rsidP="00A212A7">
                  <w:pPr>
                    <w:pStyle w:val="16"/>
                    <w:adjustRightInd w:val="0"/>
                    <w:snapToGrid w:val="0"/>
                    <w:spacing w:beforeLines="50" w:before="120"/>
                    <w:jc w:val="center"/>
                    <w:rPr>
                      <w:rFonts w:ascii="Arial" w:hAnsi="Arial" w:cs="Arial"/>
                      <w:szCs w:val="21"/>
                    </w:rPr>
                  </w:pPr>
                  <w:r w:rsidRPr="00C42EA3">
                    <w:rPr>
                      <w:rFonts w:ascii="Arial" w:hAnsi="Arial" w:cs="Arial"/>
                      <w:szCs w:val="21"/>
                    </w:rPr>
                    <w:t>序号</w:t>
                  </w:r>
                </w:p>
              </w:tc>
              <w:tc>
                <w:tcPr>
                  <w:tcW w:w="1308" w:type="pct"/>
                  <w:tcBorders>
                    <w:top w:val="single" w:sz="6" w:space="0" w:color="auto"/>
                    <w:bottom w:val="single" w:sz="6" w:space="0" w:color="auto"/>
                  </w:tcBorders>
                  <w:vAlign w:val="center"/>
                </w:tcPr>
                <w:p w14:paraId="1E26AA3E" w14:textId="77777777" w:rsidR="00FD291E" w:rsidRPr="00C42EA3" w:rsidRDefault="00FD291E" w:rsidP="00A212A7">
                  <w:pPr>
                    <w:pStyle w:val="16"/>
                    <w:adjustRightInd w:val="0"/>
                    <w:snapToGrid w:val="0"/>
                    <w:spacing w:beforeLines="50" w:before="120"/>
                    <w:jc w:val="center"/>
                    <w:rPr>
                      <w:rFonts w:ascii="Arial" w:hAnsi="Arial" w:cs="Arial"/>
                      <w:szCs w:val="21"/>
                    </w:rPr>
                  </w:pPr>
                  <w:r w:rsidRPr="00C42EA3">
                    <w:rPr>
                      <w:rFonts w:ascii="Arial" w:hAnsi="Arial" w:cs="Arial"/>
                      <w:szCs w:val="21"/>
                    </w:rPr>
                    <w:t>名称</w:t>
                  </w:r>
                </w:p>
              </w:tc>
              <w:tc>
                <w:tcPr>
                  <w:tcW w:w="1068" w:type="pct"/>
                  <w:tcBorders>
                    <w:top w:val="single" w:sz="6" w:space="0" w:color="auto"/>
                    <w:bottom w:val="single" w:sz="6" w:space="0" w:color="auto"/>
                    <w:right w:val="single" w:sz="4" w:space="0" w:color="auto"/>
                  </w:tcBorders>
                  <w:vAlign w:val="center"/>
                </w:tcPr>
                <w:p w14:paraId="0F6E2CF9" w14:textId="77777777" w:rsidR="00FD291E" w:rsidRPr="00C42EA3" w:rsidRDefault="00FD291E" w:rsidP="005A2666">
                  <w:pPr>
                    <w:pStyle w:val="16"/>
                    <w:adjustRightInd w:val="0"/>
                    <w:snapToGrid w:val="0"/>
                    <w:spacing w:beforeLines="50" w:before="120" w:line="160" w:lineRule="exact"/>
                    <w:jc w:val="center"/>
                    <w:rPr>
                      <w:rFonts w:ascii="Arial" w:hAnsi="Arial" w:cs="Arial"/>
                      <w:szCs w:val="21"/>
                    </w:rPr>
                  </w:pPr>
                  <w:r w:rsidRPr="00C42EA3">
                    <w:rPr>
                      <w:rFonts w:ascii="Arial" w:hAnsi="Arial" w:cs="Arial"/>
                      <w:szCs w:val="21"/>
                    </w:rPr>
                    <w:t>环评数量</w:t>
                  </w:r>
                </w:p>
                <w:p w14:paraId="4436CAB0" w14:textId="10BFFA77" w:rsidR="00FD291E" w:rsidRPr="00C42EA3" w:rsidRDefault="00FD291E" w:rsidP="005A2666">
                  <w:pPr>
                    <w:pStyle w:val="16"/>
                    <w:adjustRightInd w:val="0"/>
                    <w:snapToGrid w:val="0"/>
                    <w:spacing w:beforeLines="50" w:before="120" w:line="160" w:lineRule="exact"/>
                    <w:jc w:val="center"/>
                    <w:rPr>
                      <w:rFonts w:ascii="Arial" w:hAnsi="Arial" w:cs="Arial"/>
                      <w:szCs w:val="21"/>
                    </w:rPr>
                  </w:pPr>
                  <w:r w:rsidRPr="00C42EA3">
                    <w:rPr>
                      <w:rFonts w:ascii="Arial" w:hAnsi="Arial" w:cs="Arial"/>
                      <w:szCs w:val="21"/>
                    </w:rPr>
                    <w:t>（台</w:t>
                  </w:r>
                  <w:r w:rsidRPr="00C42EA3">
                    <w:rPr>
                      <w:rFonts w:ascii="Arial" w:hAnsi="Arial" w:cs="Arial"/>
                      <w:szCs w:val="21"/>
                    </w:rPr>
                    <w:t>/</w:t>
                  </w:r>
                  <w:r w:rsidRPr="00C42EA3">
                    <w:rPr>
                      <w:rFonts w:ascii="Arial" w:hAnsi="Arial" w:cs="Arial"/>
                      <w:szCs w:val="21"/>
                    </w:rPr>
                    <w:t>套）</w:t>
                  </w:r>
                </w:p>
              </w:tc>
              <w:tc>
                <w:tcPr>
                  <w:tcW w:w="961" w:type="pct"/>
                  <w:tcBorders>
                    <w:top w:val="single" w:sz="6" w:space="0" w:color="auto"/>
                    <w:left w:val="single" w:sz="4" w:space="0" w:color="auto"/>
                    <w:bottom w:val="single" w:sz="6" w:space="0" w:color="auto"/>
                    <w:right w:val="single" w:sz="4" w:space="0" w:color="auto"/>
                  </w:tcBorders>
                  <w:vAlign w:val="center"/>
                </w:tcPr>
                <w:p w14:paraId="0AEF4C31" w14:textId="030E8356" w:rsidR="00FD291E" w:rsidRPr="00C42EA3" w:rsidRDefault="00FD291E" w:rsidP="00A212A7">
                  <w:pPr>
                    <w:pStyle w:val="16"/>
                    <w:adjustRightInd w:val="0"/>
                    <w:snapToGrid w:val="0"/>
                    <w:spacing w:beforeLines="50" w:before="120"/>
                    <w:jc w:val="center"/>
                    <w:rPr>
                      <w:rFonts w:ascii="Arial" w:hAnsi="Arial" w:cs="Arial"/>
                      <w:szCs w:val="21"/>
                    </w:rPr>
                  </w:pPr>
                  <w:r w:rsidRPr="00C42EA3">
                    <w:rPr>
                      <w:rFonts w:ascii="Arial" w:hAnsi="Arial" w:cs="Arial"/>
                      <w:szCs w:val="21"/>
                    </w:rPr>
                    <w:t>实际数量（台</w:t>
                  </w:r>
                  <w:r w:rsidRPr="00C42EA3">
                    <w:rPr>
                      <w:rFonts w:ascii="Arial" w:hAnsi="Arial" w:cs="Arial"/>
                      <w:szCs w:val="21"/>
                    </w:rPr>
                    <w:t>/</w:t>
                  </w:r>
                  <w:r w:rsidRPr="00C42EA3">
                    <w:rPr>
                      <w:rFonts w:ascii="Arial" w:hAnsi="Arial" w:cs="Arial"/>
                      <w:szCs w:val="21"/>
                    </w:rPr>
                    <w:t>套）</w:t>
                  </w:r>
                </w:p>
              </w:tc>
              <w:tc>
                <w:tcPr>
                  <w:tcW w:w="1058" w:type="pct"/>
                  <w:tcBorders>
                    <w:top w:val="single" w:sz="6" w:space="0" w:color="auto"/>
                    <w:left w:val="single" w:sz="4" w:space="0" w:color="auto"/>
                    <w:bottom w:val="single" w:sz="6" w:space="0" w:color="auto"/>
                    <w:right w:val="single" w:sz="6" w:space="0" w:color="auto"/>
                  </w:tcBorders>
                  <w:vAlign w:val="center"/>
                </w:tcPr>
                <w:p w14:paraId="2FF86EF0" w14:textId="77777777" w:rsidR="00FD291E" w:rsidRPr="00C42EA3" w:rsidRDefault="00FD291E" w:rsidP="005A2666">
                  <w:pPr>
                    <w:pStyle w:val="16"/>
                    <w:adjustRightInd w:val="0"/>
                    <w:snapToGrid w:val="0"/>
                    <w:spacing w:beforeLines="50" w:before="120" w:line="160" w:lineRule="exact"/>
                    <w:jc w:val="center"/>
                    <w:rPr>
                      <w:rFonts w:ascii="Arial" w:hAnsi="Arial" w:cs="Arial"/>
                      <w:szCs w:val="21"/>
                    </w:rPr>
                  </w:pPr>
                  <w:r w:rsidRPr="00C42EA3">
                    <w:rPr>
                      <w:rFonts w:ascii="Arial" w:hAnsi="Arial" w:cs="Arial"/>
                      <w:szCs w:val="21"/>
                    </w:rPr>
                    <w:t>增减量</w:t>
                  </w:r>
                </w:p>
                <w:p w14:paraId="423CD1C2" w14:textId="68C4C081" w:rsidR="00FD291E" w:rsidRPr="00C42EA3" w:rsidRDefault="00FD291E" w:rsidP="005A2666">
                  <w:pPr>
                    <w:pStyle w:val="16"/>
                    <w:adjustRightInd w:val="0"/>
                    <w:snapToGrid w:val="0"/>
                    <w:spacing w:beforeLines="50" w:before="120" w:line="160" w:lineRule="exact"/>
                    <w:jc w:val="center"/>
                    <w:rPr>
                      <w:rFonts w:ascii="Arial" w:hAnsi="Arial" w:cs="Arial"/>
                      <w:szCs w:val="21"/>
                    </w:rPr>
                  </w:pPr>
                  <w:r w:rsidRPr="00C42EA3">
                    <w:rPr>
                      <w:rFonts w:ascii="Arial" w:hAnsi="Arial" w:cs="Arial"/>
                      <w:szCs w:val="21"/>
                    </w:rPr>
                    <w:t>（台</w:t>
                  </w:r>
                  <w:r w:rsidRPr="00C42EA3">
                    <w:rPr>
                      <w:rFonts w:ascii="Arial" w:hAnsi="Arial" w:cs="Arial"/>
                      <w:szCs w:val="21"/>
                    </w:rPr>
                    <w:t>/</w:t>
                  </w:r>
                  <w:r w:rsidRPr="00C42EA3">
                    <w:rPr>
                      <w:rFonts w:ascii="Arial" w:hAnsi="Arial" w:cs="Arial"/>
                      <w:szCs w:val="21"/>
                    </w:rPr>
                    <w:t>套）</w:t>
                  </w:r>
                </w:p>
              </w:tc>
            </w:tr>
            <w:tr w:rsidR="00FD291E" w:rsidRPr="00C42EA3" w14:paraId="612F6740" w14:textId="6798F756" w:rsidTr="00FD291E">
              <w:trPr>
                <w:trHeight w:val="340"/>
                <w:jc w:val="center"/>
              </w:trPr>
              <w:tc>
                <w:tcPr>
                  <w:tcW w:w="605" w:type="pct"/>
                  <w:tcBorders>
                    <w:top w:val="single" w:sz="6" w:space="0" w:color="auto"/>
                    <w:left w:val="single" w:sz="6" w:space="0" w:color="auto"/>
                  </w:tcBorders>
                  <w:vAlign w:val="center"/>
                </w:tcPr>
                <w:p w14:paraId="041AE68E" w14:textId="77777777" w:rsidR="00FD291E" w:rsidRPr="00C42EA3" w:rsidRDefault="00FD291E" w:rsidP="001927AC">
                  <w:pPr>
                    <w:pStyle w:val="16"/>
                    <w:adjustRightInd w:val="0"/>
                    <w:snapToGrid w:val="0"/>
                    <w:spacing w:beforeLines="50" w:before="120"/>
                    <w:jc w:val="center"/>
                    <w:rPr>
                      <w:rFonts w:ascii="Arial" w:hAnsi="Arial" w:cs="Arial"/>
                      <w:szCs w:val="21"/>
                    </w:rPr>
                  </w:pPr>
                  <w:r w:rsidRPr="00C42EA3">
                    <w:rPr>
                      <w:rFonts w:ascii="Arial" w:hAnsi="Arial" w:cs="Arial"/>
                      <w:szCs w:val="21"/>
                    </w:rPr>
                    <w:t>1</w:t>
                  </w:r>
                </w:p>
              </w:tc>
              <w:tc>
                <w:tcPr>
                  <w:tcW w:w="1308" w:type="pct"/>
                  <w:vAlign w:val="center"/>
                </w:tcPr>
                <w:p w14:paraId="170B7CA0" w14:textId="5E0D4591" w:rsidR="00FD291E" w:rsidRPr="00C42EA3" w:rsidRDefault="00FD291E" w:rsidP="001927AC">
                  <w:pPr>
                    <w:pStyle w:val="16"/>
                    <w:adjustRightInd w:val="0"/>
                    <w:snapToGrid w:val="0"/>
                    <w:spacing w:beforeLines="50" w:before="120" w:line="160" w:lineRule="exact"/>
                    <w:jc w:val="center"/>
                    <w:rPr>
                      <w:rFonts w:ascii="Arial" w:hAnsi="Arial" w:cs="Arial"/>
                      <w:szCs w:val="21"/>
                    </w:rPr>
                  </w:pPr>
                  <w:r>
                    <w:rPr>
                      <w:rFonts w:ascii="Arial" w:hAnsi="Arial" w:cs="Arial" w:hint="eastAsia"/>
                      <w:szCs w:val="21"/>
                    </w:rPr>
                    <w:t>印刷机</w:t>
                  </w:r>
                </w:p>
              </w:tc>
              <w:tc>
                <w:tcPr>
                  <w:tcW w:w="1068" w:type="pct"/>
                  <w:tcBorders>
                    <w:top w:val="single" w:sz="6" w:space="0" w:color="auto"/>
                    <w:bottom w:val="single" w:sz="6" w:space="0" w:color="auto"/>
                    <w:right w:val="single" w:sz="4" w:space="0" w:color="auto"/>
                  </w:tcBorders>
                  <w:vAlign w:val="center"/>
                </w:tcPr>
                <w:p w14:paraId="035B5097" w14:textId="3C371430" w:rsidR="00FD291E" w:rsidRPr="00C42EA3" w:rsidRDefault="00750D8C" w:rsidP="001927AC">
                  <w:pPr>
                    <w:pStyle w:val="16"/>
                    <w:adjustRightInd w:val="0"/>
                    <w:snapToGrid w:val="0"/>
                    <w:spacing w:beforeLines="50" w:before="120"/>
                    <w:jc w:val="center"/>
                    <w:rPr>
                      <w:rFonts w:ascii="Arial" w:hAnsi="Arial" w:cs="Arial"/>
                      <w:szCs w:val="21"/>
                    </w:rPr>
                  </w:pPr>
                  <w:r>
                    <w:rPr>
                      <w:rFonts w:ascii="Arial" w:hAnsi="Arial" w:cs="Arial"/>
                      <w:szCs w:val="21"/>
                    </w:rPr>
                    <w:t>6</w:t>
                  </w:r>
                </w:p>
              </w:tc>
              <w:tc>
                <w:tcPr>
                  <w:tcW w:w="961" w:type="pct"/>
                  <w:tcBorders>
                    <w:top w:val="single" w:sz="6" w:space="0" w:color="auto"/>
                    <w:left w:val="single" w:sz="4" w:space="0" w:color="auto"/>
                    <w:bottom w:val="single" w:sz="6" w:space="0" w:color="auto"/>
                    <w:right w:val="single" w:sz="4" w:space="0" w:color="auto"/>
                  </w:tcBorders>
                  <w:vAlign w:val="center"/>
                </w:tcPr>
                <w:p w14:paraId="7847E9A4" w14:textId="3552C406" w:rsidR="00FD291E" w:rsidRPr="00C42EA3" w:rsidRDefault="00750D8C" w:rsidP="001927AC">
                  <w:pPr>
                    <w:spacing w:beforeLines="50" w:before="120"/>
                    <w:jc w:val="center"/>
                    <w:rPr>
                      <w:rFonts w:ascii="Arial" w:hAnsi="Arial" w:cs="Arial"/>
                      <w:szCs w:val="21"/>
                    </w:rPr>
                  </w:pPr>
                  <w:r>
                    <w:rPr>
                      <w:rFonts w:ascii="Arial" w:hAnsi="Arial"/>
                      <w:szCs w:val="21"/>
                    </w:rPr>
                    <w:t>6</w:t>
                  </w:r>
                </w:p>
              </w:tc>
              <w:tc>
                <w:tcPr>
                  <w:tcW w:w="1058" w:type="pct"/>
                  <w:tcBorders>
                    <w:top w:val="single" w:sz="6" w:space="0" w:color="auto"/>
                    <w:left w:val="single" w:sz="4" w:space="0" w:color="auto"/>
                    <w:bottom w:val="single" w:sz="6" w:space="0" w:color="auto"/>
                    <w:right w:val="single" w:sz="6" w:space="0" w:color="auto"/>
                  </w:tcBorders>
                  <w:vAlign w:val="center"/>
                </w:tcPr>
                <w:p w14:paraId="72559E24" w14:textId="6D998327" w:rsidR="00FD291E" w:rsidRPr="00C42EA3" w:rsidRDefault="00FD291E" w:rsidP="001927AC">
                  <w:pPr>
                    <w:spacing w:beforeLines="50" w:before="120"/>
                    <w:jc w:val="center"/>
                    <w:rPr>
                      <w:rFonts w:ascii="Arial" w:hAnsi="Arial" w:cs="Arial"/>
                      <w:szCs w:val="21"/>
                    </w:rPr>
                  </w:pPr>
                  <w:r w:rsidRPr="00C42EA3">
                    <w:rPr>
                      <w:rFonts w:ascii="Arial" w:hAnsi="Arial" w:cs="Arial" w:hint="eastAsia"/>
                      <w:szCs w:val="21"/>
                    </w:rPr>
                    <w:t>+0</w:t>
                  </w:r>
                </w:p>
              </w:tc>
            </w:tr>
            <w:tr w:rsidR="00FD291E" w:rsidRPr="00C42EA3" w14:paraId="5FB30C48" w14:textId="77777777" w:rsidTr="00FD291E">
              <w:trPr>
                <w:trHeight w:val="340"/>
                <w:jc w:val="center"/>
              </w:trPr>
              <w:tc>
                <w:tcPr>
                  <w:tcW w:w="605" w:type="pct"/>
                  <w:tcBorders>
                    <w:left w:val="single" w:sz="6" w:space="0" w:color="auto"/>
                    <w:bottom w:val="single" w:sz="6" w:space="0" w:color="auto"/>
                  </w:tcBorders>
                  <w:vAlign w:val="center"/>
                </w:tcPr>
                <w:p w14:paraId="707D776F" w14:textId="6ABEEA20" w:rsidR="00FD291E" w:rsidRPr="00C42EA3" w:rsidRDefault="00FD291E" w:rsidP="001927AC">
                  <w:pPr>
                    <w:pStyle w:val="16"/>
                    <w:adjustRightInd w:val="0"/>
                    <w:snapToGrid w:val="0"/>
                    <w:spacing w:beforeLines="50" w:before="120"/>
                    <w:jc w:val="center"/>
                    <w:rPr>
                      <w:rFonts w:ascii="Arial" w:hAnsi="Arial" w:cs="Arial"/>
                      <w:szCs w:val="21"/>
                    </w:rPr>
                  </w:pPr>
                  <w:r w:rsidRPr="00C42EA3">
                    <w:rPr>
                      <w:rFonts w:ascii="Arial" w:hAnsi="Arial" w:cs="Arial"/>
                      <w:szCs w:val="21"/>
                    </w:rPr>
                    <w:t>2</w:t>
                  </w:r>
                </w:p>
              </w:tc>
              <w:tc>
                <w:tcPr>
                  <w:tcW w:w="1308" w:type="pct"/>
                  <w:vAlign w:val="center"/>
                </w:tcPr>
                <w:p w14:paraId="185BDA62" w14:textId="6D1FF27D" w:rsidR="00FD291E" w:rsidRPr="00C42EA3" w:rsidRDefault="00FD291E" w:rsidP="001927AC">
                  <w:pPr>
                    <w:pStyle w:val="16"/>
                    <w:adjustRightInd w:val="0"/>
                    <w:snapToGrid w:val="0"/>
                    <w:spacing w:beforeLines="50" w:before="120" w:line="160" w:lineRule="exact"/>
                    <w:jc w:val="center"/>
                    <w:rPr>
                      <w:rFonts w:ascii="Arial" w:hAnsi="Arial" w:cs="Arial"/>
                      <w:szCs w:val="21"/>
                    </w:rPr>
                  </w:pPr>
                  <w:proofErr w:type="gramStart"/>
                  <w:r>
                    <w:rPr>
                      <w:rFonts w:ascii="Arial" w:hAnsi="Arial" w:cs="Arial" w:hint="eastAsia"/>
                      <w:szCs w:val="21"/>
                    </w:rPr>
                    <w:t>对裱机</w:t>
                  </w:r>
                  <w:proofErr w:type="gramEnd"/>
                </w:p>
              </w:tc>
              <w:tc>
                <w:tcPr>
                  <w:tcW w:w="1068" w:type="pct"/>
                  <w:tcBorders>
                    <w:top w:val="single" w:sz="6" w:space="0" w:color="auto"/>
                    <w:bottom w:val="single" w:sz="6" w:space="0" w:color="auto"/>
                    <w:right w:val="single" w:sz="4" w:space="0" w:color="auto"/>
                  </w:tcBorders>
                  <w:vAlign w:val="center"/>
                </w:tcPr>
                <w:p w14:paraId="1BB0A756" w14:textId="475A9018" w:rsidR="00FD291E" w:rsidRPr="00C42EA3" w:rsidRDefault="00750D8C" w:rsidP="001927AC">
                  <w:pPr>
                    <w:pStyle w:val="16"/>
                    <w:adjustRightInd w:val="0"/>
                    <w:snapToGrid w:val="0"/>
                    <w:spacing w:beforeLines="50" w:before="120"/>
                    <w:jc w:val="center"/>
                    <w:rPr>
                      <w:rFonts w:ascii="Arial" w:hAnsi="Arial" w:cs="Arial"/>
                      <w:szCs w:val="21"/>
                    </w:rPr>
                  </w:pPr>
                  <w:r>
                    <w:rPr>
                      <w:rFonts w:ascii="Arial" w:hAnsi="Arial" w:cs="Arial"/>
                      <w:szCs w:val="21"/>
                    </w:rPr>
                    <w:t>3</w:t>
                  </w:r>
                </w:p>
              </w:tc>
              <w:tc>
                <w:tcPr>
                  <w:tcW w:w="961" w:type="pct"/>
                  <w:tcBorders>
                    <w:top w:val="single" w:sz="6" w:space="0" w:color="auto"/>
                    <w:left w:val="single" w:sz="4" w:space="0" w:color="auto"/>
                    <w:bottom w:val="single" w:sz="6" w:space="0" w:color="auto"/>
                    <w:right w:val="single" w:sz="4" w:space="0" w:color="auto"/>
                  </w:tcBorders>
                  <w:vAlign w:val="center"/>
                </w:tcPr>
                <w:p w14:paraId="6310489C" w14:textId="5DFB9533" w:rsidR="00FD291E" w:rsidRPr="00C42EA3" w:rsidRDefault="00D22003" w:rsidP="001927AC">
                  <w:pPr>
                    <w:spacing w:beforeLines="50" w:before="120"/>
                    <w:jc w:val="center"/>
                    <w:rPr>
                      <w:rFonts w:ascii="Arial" w:hAnsi="Arial" w:cs="Arial"/>
                      <w:szCs w:val="21"/>
                    </w:rPr>
                  </w:pPr>
                  <w:r>
                    <w:rPr>
                      <w:rFonts w:ascii="Arial" w:hAnsi="Arial" w:cs="Arial" w:hint="eastAsia"/>
                      <w:szCs w:val="21"/>
                    </w:rPr>
                    <w:t>0</w:t>
                  </w:r>
                </w:p>
              </w:tc>
              <w:tc>
                <w:tcPr>
                  <w:tcW w:w="1058" w:type="pct"/>
                  <w:tcBorders>
                    <w:top w:val="single" w:sz="6" w:space="0" w:color="auto"/>
                    <w:left w:val="single" w:sz="4" w:space="0" w:color="auto"/>
                    <w:bottom w:val="single" w:sz="6" w:space="0" w:color="auto"/>
                    <w:right w:val="single" w:sz="6" w:space="0" w:color="auto"/>
                  </w:tcBorders>
                  <w:vAlign w:val="center"/>
                </w:tcPr>
                <w:p w14:paraId="02BE759F" w14:textId="357BCAA3" w:rsidR="00FD291E" w:rsidRPr="00C42EA3" w:rsidRDefault="00A436AF" w:rsidP="001927AC">
                  <w:pPr>
                    <w:spacing w:beforeLines="50" w:before="120"/>
                    <w:jc w:val="center"/>
                    <w:rPr>
                      <w:rFonts w:ascii="Arial" w:hAnsi="Arial" w:cs="Arial"/>
                      <w:szCs w:val="21"/>
                    </w:rPr>
                  </w:pPr>
                  <w:r>
                    <w:rPr>
                      <w:rFonts w:ascii="Arial" w:hAnsi="Arial" w:cs="Arial"/>
                      <w:szCs w:val="21"/>
                    </w:rPr>
                    <w:t>-3</w:t>
                  </w:r>
                </w:p>
              </w:tc>
            </w:tr>
            <w:tr w:rsidR="00FD291E" w:rsidRPr="00C42EA3" w14:paraId="65846E4E" w14:textId="77777777" w:rsidTr="00FD291E">
              <w:trPr>
                <w:trHeight w:val="340"/>
                <w:jc w:val="center"/>
              </w:trPr>
              <w:tc>
                <w:tcPr>
                  <w:tcW w:w="605" w:type="pct"/>
                  <w:tcBorders>
                    <w:left w:val="single" w:sz="6" w:space="0" w:color="auto"/>
                    <w:bottom w:val="single" w:sz="6" w:space="0" w:color="auto"/>
                  </w:tcBorders>
                  <w:vAlign w:val="center"/>
                </w:tcPr>
                <w:p w14:paraId="34294FDD" w14:textId="0529EDDD" w:rsidR="00FD291E" w:rsidRPr="00C42EA3" w:rsidRDefault="00FD291E" w:rsidP="001927AC">
                  <w:pPr>
                    <w:pStyle w:val="16"/>
                    <w:adjustRightInd w:val="0"/>
                    <w:snapToGrid w:val="0"/>
                    <w:spacing w:beforeLines="50" w:before="120"/>
                    <w:jc w:val="center"/>
                    <w:rPr>
                      <w:rFonts w:ascii="Arial" w:hAnsi="Arial" w:cs="Arial"/>
                      <w:szCs w:val="21"/>
                    </w:rPr>
                  </w:pPr>
                  <w:r>
                    <w:rPr>
                      <w:rFonts w:ascii="Arial" w:hAnsi="Arial" w:cs="Arial" w:hint="eastAsia"/>
                      <w:szCs w:val="21"/>
                    </w:rPr>
                    <w:t>3</w:t>
                  </w:r>
                </w:p>
              </w:tc>
              <w:tc>
                <w:tcPr>
                  <w:tcW w:w="1308" w:type="pct"/>
                  <w:tcBorders>
                    <w:bottom w:val="single" w:sz="6" w:space="0" w:color="auto"/>
                  </w:tcBorders>
                  <w:vAlign w:val="center"/>
                </w:tcPr>
                <w:p w14:paraId="2FE98DC1" w14:textId="7DA6A0F7" w:rsidR="00FD291E" w:rsidRPr="00C42EA3" w:rsidRDefault="00FD291E" w:rsidP="001927AC">
                  <w:pPr>
                    <w:pStyle w:val="16"/>
                    <w:adjustRightInd w:val="0"/>
                    <w:snapToGrid w:val="0"/>
                    <w:spacing w:beforeLines="50" w:before="120" w:line="160" w:lineRule="exact"/>
                    <w:jc w:val="center"/>
                    <w:rPr>
                      <w:rFonts w:ascii="Arial" w:hAnsi="Arial" w:cs="Arial"/>
                      <w:szCs w:val="21"/>
                    </w:rPr>
                  </w:pPr>
                  <w:r>
                    <w:rPr>
                      <w:rFonts w:ascii="Arial" w:hAnsi="Arial" w:cs="Arial" w:hint="eastAsia"/>
                      <w:szCs w:val="21"/>
                    </w:rPr>
                    <w:t>覆膜机</w:t>
                  </w:r>
                </w:p>
              </w:tc>
              <w:tc>
                <w:tcPr>
                  <w:tcW w:w="1068" w:type="pct"/>
                  <w:tcBorders>
                    <w:top w:val="single" w:sz="6" w:space="0" w:color="auto"/>
                    <w:bottom w:val="single" w:sz="6" w:space="0" w:color="auto"/>
                    <w:right w:val="single" w:sz="4" w:space="0" w:color="auto"/>
                  </w:tcBorders>
                  <w:vAlign w:val="center"/>
                </w:tcPr>
                <w:p w14:paraId="68B063DB" w14:textId="55200D26" w:rsidR="00FD291E" w:rsidRPr="00C42EA3" w:rsidRDefault="00FD291E" w:rsidP="001927AC">
                  <w:pPr>
                    <w:pStyle w:val="16"/>
                    <w:adjustRightInd w:val="0"/>
                    <w:snapToGrid w:val="0"/>
                    <w:spacing w:beforeLines="50" w:before="120"/>
                    <w:jc w:val="center"/>
                    <w:rPr>
                      <w:rFonts w:ascii="Arial" w:hAnsi="Arial"/>
                      <w:szCs w:val="21"/>
                    </w:rPr>
                  </w:pPr>
                  <w:r>
                    <w:rPr>
                      <w:rFonts w:ascii="Arial" w:hAnsi="Arial" w:hint="eastAsia"/>
                      <w:szCs w:val="21"/>
                    </w:rPr>
                    <w:t>2</w:t>
                  </w:r>
                </w:p>
              </w:tc>
              <w:tc>
                <w:tcPr>
                  <w:tcW w:w="961" w:type="pct"/>
                  <w:tcBorders>
                    <w:top w:val="single" w:sz="6" w:space="0" w:color="auto"/>
                    <w:left w:val="single" w:sz="4" w:space="0" w:color="auto"/>
                    <w:bottom w:val="single" w:sz="6" w:space="0" w:color="auto"/>
                    <w:right w:val="single" w:sz="4" w:space="0" w:color="auto"/>
                  </w:tcBorders>
                  <w:vAlign w:val="center"/>
                </w:tcPr>
                <w:p w14:paraId="51F3C3BD" w14:textId="00ABF915" w:rsidR="00FD291E" w:rsidRPr="00C42EA3" w:rsidRDefault="00FD291E" w:rsidP="001927AC">
                  <w:pPr>
                    <w:spacing w:beforeLines="50" w:before="120"/>
                    <w:jc w:val="center"/>
                    <w:rPr>
                      <w:rFonts w:ascii="Arial" w:hAnsi="Arial"/>
                      <w:szCs w:val="21"/>
                    </w:rPr>
                  </w:pPr>
                  <w:r>
                    <w:rPr>
                      <w:rFonts w:ascii="Arial" w:hAnsi="Arial" w:hint="eastAsia"/>
                      <w:szCs w:val="21"/>
                    </w:rPr>
                    <w:t>1</w:t>
                  </w:r>
                </w:p>
              </w:tc>
              <w:tc>
                <w:tcPr>
                  <w:tcW w:w="1058" w:type="pct"/>
                  <w:tcBorders>
                    <w:top w:val="single" w:sz="6" w:space="0" w:color="auto"/>
                    <w:left w:val="single" w:sz="4" w:space="0" w:color="auto"/>
                    <w:bottom w:val="single" w:sz="6" w:space="0" w:color="auto"/>
                    <w:right w:val="single" w:sz="6" w:space="0" w:color="auto"/>
                  </w:tcBorders>
                  <w:vAlign w:val="center"/>
                </w:tcPr>
                <w:p w14:paraId="0FA91B2E" w14:textId="7110089B" w:rsidR="00FD291E" w:rsidRPr="00C42EA3" w:rsidRDefault="00FD291E" w:rsidP="001927AC">
                  <w:pPr>
                    <w:spacing w:beforeLines="50" w:before="120"/>
                    <w:jc w:val="center"/>
                    <w:rPr>
                      <w:rFonts w:ascii="Arial" w:hAnsi="Arial" w:cs="Arial"/>
                      <w:szCs w:val="21"/>
                    </w:rPr>
                  </w:pPr>
                  <w:r w:rsidRPr="00C42EA3">
                    <w:rPr>
                      <w:rFonts w:ascii="Arial" w:hAnsi="Arial" w:cs="Arial" w:hint="eastAsia"/>
                      <w:szCs w:val="21"/>
                    </w:rPr>
                    <w:t>+0</w:t>
                  </w:r>
                </w:p>
              </w:tc>
            </w:tr>
            <w:tr w:rsidR="00FD291E" w:rsidRPr="00C42EA3" w14:paraId="1671B479" w14:textId="77777777" w:rsidTr="00FD291E">
              <w:trPr>
                <w:trHeight w:val="340"/>
                <w:jc w:val="center"/>
              </w:trPr>
              <w:tc>
                <w:tcPr>
                  <w:tcW w:w="605" w:type="pct"/>
                  <w:tcBorders>
                    <w:left w:val="single" w:sz="6" w:space="0" w:color="auto"/>
                  </w:tcBorders>
                  <w:vAlign w:val="center"/>
                </w:tcPr>
                <w:p w14:paraId="2C9D5D81" w14:textId="3496F3C1" w:rsidR="00FD291E" w:rsidRPr="00C42EA3" w:rsidRDefault="00FD291E" w:rsidP="001927AC">
                  <w:pPr>
                    <w:pStyle w:val="16"/>
                    <w:adjustRightInd w:val="0"/>
                    <w:snapToGrid w:val="0"/>
                    <w:spacing w:beforeLines="50" w:before="120"/>
                    <w:jc w:val="center"/>
                    <w:rPr>
                      <w:rFonts w:ascii="Arial" w:hAnsi="Arial" w:cs="Arial"/>
                      <w:szCs w:val="21"/>
                    </w:rPr>
                  </w:pPr>
                  <w:r>
                    <w:rPr>
                      <w:rFonts w:ascii="Arial" w:hAnsi="Arial" w:cs="Arial" w:hint="eastAsia"/>
                      <w:szCs w:val="21"/>
                    </w:rPr>
                    <w:t>4</w:t>
                  </w:r>
                </w:p>
              </w:tc>
              <w:tc>
                <w:tcPr>
                  <w:tcW w:w="1308" w:type="pct"/>
                  <w:tcBorders>
                    <w:top w:val="single" w:sz="6" w:space="0" w:color="auto"/>
                    <w:bottom w:val="single" w:sz="6" w:space="0" w:color="auto"/>
                  </w:tcBorders>
                  <w:vAlign w:val="center"/>
                </w:tcPr>
                <w:p w14:paraId="2C18E725" w14:textId="2663C175" w:rsidR="00FD291E" w:rsidRPr="00C42EA3" w:rsidRDefault="00FD291E" w:rsidP="001927AC">
                  <w:pPr>
                    <w:pStyle w:val="16"/>
                    <w:adjustRightInd w:val="0"/>
                    <w:snapToGrid w:val="0"/>
                    <w:spacing w:beforeLines="50" w:before="120" w:line="160" w:lineRule="exact"/>
                    <w:jc w:val="center"/>
                    <w:rPr>
                      <w:rFonts w:ascii="Arial" w:hAnsi="Arial" w:cs="Arial"/>
                      <w:szCs w:val="21"/>
                    </w:rPr>
                  </w:pPr>
                  <w:r>
                    <w:rPr>
                      <w:rFonts w:ascii="Arial" w:hAnsi="Arial" w:cs="Arial" w:hint="eastAsia"/>
                      <w:szCs w:val="21"/>
                    </w:rPr>
                    <w:t>冲</w:t>
                  </w:r>
                  <w:r>
                    <w:rPr>
                      <w:rFonts w:ascii="Arial" w:hAnsi="Arial" w:cs="Arial"/>
                      <w:szCs w:val="21"/>
                    </w:rPr>
                    <w:t>版机</w:t>
                  </w:r>
                </w:p>
              </w:tc>
              <w:tc>
                <w:tcPr>
                  <w:tcW w:w="1068" w:type="pct"/>
                  <w:tcBorders>
                    <w:top w:val="single" w:sz="6" w:space="0" w:color="auto"/>
                    <w:bottom w:val="single" w:sz="6" w:space="0" w:color="auto"/>
                    <w:right w:val="single" w:sz="4" w:space="0" w:color="auto"/>
                  </w:tcBorders>
                  <w:vAlign w:val="center"/>
                </w:tcPr>
                <w:p w14:paraId="04D1835F" w14:textId="5C0172D4" w:rsidR="00FD291E" w:rsidRPr="00C42EA3" w:rsidRDefault="00FD291E" w:rsidP="001927AC">
                  <w:pPr>
                    <w:pStyle w:val="16"/>
                    <w:adjustRightInd w:val="0"/>
                    <w:snapToGrid w:val="0"/>
                    <w:spacing w:beforeLines="50" w:before="120"/>
                    <w:jc w:val="center"/>
                    <w:rPr>
                      <w:rFonts w:ascii="Arial" w:hAnsi="Arial"/>
                      <w:szCs w:val="21"/>
                    </w:rPr>
                  </w:pPr>
                  <w:r>
                    <w:rPr>
                      <w:rFonts w:ascii="Arial" w:hAnsi="Arial" w:hint="eastAsia"/>
                      <w:szCs w:val="21"/>
                    </w:rPr>
                    <w:t>1</w:t>
                  </w:r>
                </w:p>
              </w:tc>
              <w:tc>
                <w:tcPr>
                  <w:tcW w:w="961" w:type="pct"/>
                  <w:tcBorders>
                    <w:top w:val="single" w:sz="6" w:space="0" w:color="auto"/>
                    <w:left w:val="single" w:sz="4" w:space="0" w:color="auto"/>
                    <w:bottom w:val="single" w:sz="6" w:space="0" w:color="auto"/>
                    <w:right w:val="single" w:sz="4" w:space="0" w:color="auto"/>
                  </w:tcBorders>
                  <w:vAlign w:val="center"/>
                </w:tcPr>
                <w:p w14:paraId="74A9754D" w14:textId="607F4E41" w:rsidR="00FD291E" w:rsidRPr="00C42EA3" w:rsidRDefault="00FD291E" w:rsidP="001927AC">
                  <w:pPr>
                    <w:spacing w:beforeLines="50" w:before="120"/>
                    <w:jc w:val="center"/>
                    <w:rPr>
                      <w:rFonts w:ascii="Arial" w:hAnsi="Arial"/>
                      <w:szCs w:val="21"/>
                    </w:rPr>
                  </w:pPr>
                  <w:r>
                    <w:rPr>
                      <w:rFonts w:ascii="Arial" w:hAnsi="Arial" w:hint="eastAsia"/>
                      <w:szCs w:val="21"/>
                    </w:rPr>
                    <w:t>1</w:t>
                  </w:r>
                </w:p>
              </w:tc>
              <w:tc>
                <w:tcPr>
                  <w:tcW w:w="1058" w:type="pct"/>
                  <w:tcBorders>
                    <w:top w:val="single" w:sz="6" w:space="0" w:color="auto"/>
                    <w:left w:val="single" w:sz="4" w:space="0" w:color="auto"/>
                    <w:bottom w:val="single" w:sz="6" w:space="0" w:color="auto"/>
                    <w:right w:val="single" w:sz="6" w:space="0" w:color="auto"/>
                  </w:tcBorders>
                  <w:vAlign w:val="center"/>
                </w:tcPr>
                <w:p w14:paraId="2406081B" w14:textId="0F270884" w:rsidR="00FD291E" w:rsidRPr="00C42EA3" w:rsidRDefault="00FD291E" w:rsidP="001927AC">
                  <w:pPr>
                    <w:spacing w:beforeLines="50" w:before="120"/>
                    <w:jc w:val="center"/>
                    <w:rPr>
                      <w:rFonts w:ascii="Arial" w:hAnsi="Arial" w:cs="Arial"/>
                      <w:szCs w:val="21"/>
                    </w:rPr>
                  </w:pPr>
                  <w:r w:rsidRPr="00C42EA3">
                    <w:rPr>
                      <w:rFonts w:ascii="Arial" w:hAnsi="Arial" w:cs="Arial" w:hint="eastAsia"/>
                      <w:szCs w:val="21"/>
                    </w:rPr>
                    <w:t>+0</w:t>
                  </w:r>
                </w:p>
              </w:tc>
            </w:tr>
            <w:tr w:rsidR="00FD291E" w:rsidRPr="00C42EA3" w14:paraId="0C8984D6" w14:textId="77777777" w:rsidTr="00B11C5A">
              <w:trPr>
                <w:trHeight w:val="340"/>
                <w:jc w:val="center"/>
              </w:trPr>
              <w:tc>
                <w:tcPr>
                  <w:tcW w:w="605" w:type="pct"/>
                  <w:tcBorders>
                    <w:left w:val="single" w:sz="6" w:space="0" w:color="auto"/>
                  </w:tcBorders>
                  <w:vAlign w:val="center"/>
                </w:tcPr>
                <w:p w14:paraId="08E5BDAB" w14:textId="69199FE9" w:rsidR="00FD291E" w:rsidRDefault="00A436AF" w:rsidP="001927AC">
                  <w:pPr>
                    <w:pStyle w:val="16"/>
                    <w:adjustRightInd w:val="0"/>
                    <w:snapToGrid w:val="0"/>
                    <w:spacing w:beforeLines="50" w:before="120"/>
                    <w:jc w:val="center"/>
                    <w:rPr>
                      <w:rFonts w:ascii="Arial" w:hAnsi="Arial" w:cs="Arial"/>
                      <w:szCs w:val="21"/>
                    </w:rPr>
                  </w:pPr>
                  <w:r>
                    <w:rPr>
                      <w:rFonts w:ascii="Arial" w:hAnsi="Arial" w:cs="Arial" w:hint="eastAsia"/>
                      <w:szCs w:val="21"/>
                    </w:rPr>
                    <w:t>5</w:t>
                  </w:r>
                </w:p>
              </w:tc>
              <w:tc>
                <w:tcPr>
                  <w:tcW w:w="1308" w:type="pct"/>
                  <w:tcBorders>
                    <w:top w:val="single" w:sz="6" w:space="0" w:color="auto"/>
                    <w:bottom w:val="single" w:sz="6" w:space="0" w:color="auto"/>
                  </w:tcBorders>
                  <w:vAlign w:val="center"/>
                </w:tcPr>
                <w:p w14:paraId="70AA07FC" w14:textId="1AC9DA34" w:rsidR="00FD291E" w:rsidRPr="001927AC" w:rsidRDefault="00750D8C" w:rsidP="001927AC">
                  <w:pPr>
                    <w:pStyle w:val="16"/>
                    <w:adjustRightInd w:val="0"/>
                    <w:snapToGrid w:val="0"/>
                    <w:spacing w:beforeLines="50" w:before="120" w:line="160" w:lineRule="exact"/>
                    <w:jc w:val="center"/>
                    <w:rPr>
                      <w:rFonts w:ascii="Arial" w:hAnsi="Arial" w:cs="Arial"/>
                      <w:szCs w:val="21"/>
                    </w:rPr>
                  </w:pPr>
                  <w:r>
                    <w:rPr>
                      <w:rFonts w:ascii="Arial" w:hAnsi="Arial" w:cs="Arial" w:hint="eastAsia"/>
                      <w:szCs w:val="21"/>
                    </w:rPr>
                    <w:t>丝网</w:t>
                  </w:r>
                  <w:r>
                    <w:rPr>
                      <w:rFonts w:ascii="Arial" w:hAnsi="Arial" w:cs="Arial"/>
                      <w:szCs w:val="21"/>
                    </w:rPr>
                    <w:t>印刷机</w:t>
                  </w:r>
                </w:p>
              </w:tc>
              <w:tc>
                <w:tcPr>
                  <w:tcW w:w="1068" w:type="pct"/>
                  <w:tcBorders>
                    <w:top w:val="single" w:sz="6" w:space="0" w:color="auto"/>
                    <w:bottom w:val="single" w:sz="6" w:space="0" w:color="auto"/>
                    <w:right w:val="single" w:sz="4" w:space="0" w:color="auto"/>
                  </w:tcBorders>
                  <w:vAlign w:val="center"/>
                </w:tcPr>
                <w:p w14:paraId="37BEB589" w14:textId="4CC4C126" w:rsidR="00FD291E" w:rsidRDefault="00750D8C" w:rsidP="001927AC">
                  <w:pPr>
                    <w:pStyle w:val="16"/>
                    <w:adjustRightInd w:val="0"/>
                    <w:snapToGrid w:val="0"/>
                    <w:spacing w:beforeLines="50" w:before="120"/>
                    <w:jc w:val="center"/>
                    <w:rPr>
                      <w:rFonts w:ascii="Arial" w:hAnsi="Arial"/>
                      <w:szCs w:val="21"/>
                    </w:rPr>
                  </w:pPr>
                  <w:r>
                    <w:rPr>
                      <w:rFonts w:ascii="Arial" w:hAnsi="Arial" w:hint="eastAsia"/>
                      <w:szCs w:val="21"/>
                    </w:rPr>
                    <w:t>1</w:t>
                  </w:r>
                </w:p>
              </w:tc>
              <w:tc>
                <w:tcPr>
                  <w:tcW w:w="961" w:type="pct"/>
                  <w:tcBorders>
                    <w:top w:val="single" w:sz="6" w:space="0" w:color="auto"/>
                    <w:left w:val="single" w:sz="4" w:space="0" w:color="auto"/>
                    <w:bottom w:val="single" w:sz="6" w:space="0" w:color="auto"/>
                    <w:right w:val="single" w:sz="4" w:space="0" w:color="auto"/>
                  </w:tcBorders>
                  <w:vAlign w:val="center"/>
                </w:tcPr>
                <w:p w14:paraId="2A471127" w14:textId="2235916E" w:rsidR="00FD291E" w:rsidRDefault="00A436AF" w:rsidP="001927AC">
                  <w:pPr>
                    <w:spacing w:beforeLines="50" w:before="120"/>
                    <w:jc w:val="center"/>
                    <w:rPr>
                      <w:rFonts w:ascii="Arial" w:hAnsi="Arial"/>
                      <w:szCs w:val="21"/>
                    </w:rPr>
                  </w:pPr>
                  <w:r>
                    <w:rPr>
                      <w:rFonts w:ascii="Arial" w:hAnsi="Arial" w:hint="eastAsia"/>
                      <w:szCs w:val="21"/>
                    </w:rPr>
                    <w:t>1</w:t>
                  </w:r>
                </w:p>
              </w:tc>
              <w:tc>
                <w:tcPr>
                  <w:tcW w:w="1058" w:type="pct"/>
                  <w:tcBorders>
                    <w:top w:val="single" w:sz="6" w:space="0" w:color="auto"/>
                    <w:left w:val="single" w:sz="4" w:space="0" w:color="auto"/>
                    <w:bottom w:val="single" w:sz="6" w:space="0" w:color="auto"/>
                    <w:right w:val="single" w:sz="6" w:space="0" w:color="auto"/>
                  </w:tcBorders>
                  <w:vAlign w:val="center"/>
                </w:tcPr>
                <w:p w14:paraId="0369CA7B" w14:textId="7C18E892" w:rsidR="00FD291E" w:rsidRPr="00C42EA3" w:rsidRDefault="00A436AF" w:rsidP="001927AC">
                  <w:pPr>
                    <w:spacing w:beforeLines="50" w:before="120"/>
                    <w:jc w:val="center"/>
                    <w:rPr>
                      <w:rFonts w:ascii="Arial" w:hAnsi="Arial" w:cs="Arial"/>
                      <w:szCs w:val="21"/>
                    </w:rPr>
                  </w:pPr>
                  <w:r>
                    <w:rPr>
                      <w:rFonts w:ascii="Arial" w:hAnsi="Arial" w:cs="Arial" w:hint="eastAsia"/>
                      <w:szCs w:val="21"/>
                    </w:rPr>
                    <w:t>+0</w:t>
                  </w:r>
                </w:p>
              </w:tc>
            </w:tr>
            <w:tr w:rsidR="00B11C5A" w:rsidRPr="00C42EA3" w14:paraId="7E88EBC0" w14:textId="77777777" w:rsidTr="00FD291E">
              <w:trPr>
                <w:trHeight w:val="340"/>
                <w:jc w:val="center"/>
              </w:trPr>
              <w:tc>
                <w:tcPr>
                  <w:tcW w:w="605" w:type="pct"/>
                  <w:tcBorders>
                    <w:left w:val="single" w:sz="6" w:space="0" w:color="auto"/>
                    <w:bottom w:val="single" w:sz="6" w:space="0" w:color="auto"/>
                  </w:tcBorders>
                  <w:vAlign w:val="center"/>
                </w:tcPr>
                <w:p w14:paraId="007A1F57" w14:textId="65C9176C" w:rsidR="00B11C5A" w:rsidRDefault="00B11C5A" w:rsidP="001927AC">
                  <w:pPr>
                    <w:pStyle w:val="16"/>
                    <w:adjustRightInd w:val="0"/>
                    <w:snapToGrid w:val="0"/>
                    <w:spacing w:beforeLines="50" w:before="120"/>
                    <w:jc w:val="center"/>
                    <w:rPr>
                      <w:rFonts w:ascii="Arial" w:hAnsi="Arial" w:cs="Arial" w:hint="eastAsia"/>
                      <w:szCs w:val="21"/>
                    </w:rPr>
                  </w:pPr>
                  <w:r>
                    <w:rPr>
                      <w:rFonts w:ascii="Arial" w:hAnsi="Arial" w:cs="Arial" w:hint="eastAsia"/>
                      <w:szCs w:val="21"/>
                    </w:rPr>
                    <w:t>6</w:t>
                  </w:r>
                </w:p>
              </w:tc>
              <w:tc>
                <w:tcPr>
                  <w:tcW w:w="1308" w:type="pct"/>
                  <w:tcBorders>
                    <w:top w:val="single" w:sz="6" w:space="0" w:color="auto"/>
                    <w:bottom w:val="single" w:sz="6" w:space="0" w:color="auto"/>
                  </w:tcBorders>
                  <w:vAlign w:val="center"/>
                </w:tcPr>
                <w:p w14:paraId="681107B9" w14:textId="4F906A66" w:rsidR="00B11C5A" w:rsidRDefault="00B11C5A" w:rsidP="001927AC">
                  <w:pPr>
                    <w:pStyle w:val="16"/>
                    <w:adjustRightInd w:val="0"/>
                    <w:snapToGrid w:val="0"/>
                    <w:spacing w:beforeLines="50" w:before="120" w:line="160" w:lineRule="exact"/>
                    <w:jc w:val="center"/>
                    <w:rPr>
                      <w:rFonts w:ascii="Arial" w:hAnsi="Arial" w:cs="Arial" w:hint="eastAsia"/>
                      <w:szCs w:val="21"/>
                    </w:rPr>
                  </w:pPr>
                  <w:r>
                    <w:rPr>
                      <w:rFonts w:ascii="Arial" w:hAnsi="Arial" w:cs="Arial" w:hint="eastAsia"/>
                      <w:szCs w:val="21"/>
                    </w:rPr>
                    <w:t>烫金</w:t>
                  </w:r>
                  <w:r>
                    <w:rPr>
                      <w:rFonts w:ascii="Arial" w:hAnsi="Arial" w:cs="Arial"/>
                      <w:szCs w:val="21"/>
                    </w:rPr>
                    <w:t>机</w:t>
                  </w:r>
                </w:p>
              </w:tc>
              <w:tc>
                <w:tcPr>
                  <w:tcW w:w="1068" w:type="pct"/>
                  <w:tcBorders>
                    <w:top w:val="single" w:sz="6" w:space="0" w:color="auto"/>
                    <w:bottom w:val="single" w:sz="6" w:space="0" w:color="auto"/>
                    <w:right w:val="single" w:sz="4" w:space="0" w:color="auto"/>
                  </w:tcBorders>
                  <w:vAlign w:val="center"/>
                </w:tcPr>
                <w:p w14:paraId="70622A1C" w14:textId="724EADE2" w:rsidR="00B11C5A" w:rsidRDefault="00B11C5A" w:rsidP="001927AC">
                  <w:pPr>
                    <w:pStyle w:val="16"/>
                    <w:adjustRightInd w:val="0"/>
                    <w:snapToGrid w:val="0"/>
                    <w:spacing w:beforeLines="50" w:before="120"/>
                    <w:jc w:val="center"/>
                    <w:rPr>
                      <w:rFonts w:ascii="Arial" w:hAnsi="Arial" w:hint="eastAsia"/>
                      <w:szCs w:val="21"/>
                    </w:rPr>
                  </w:pPr>
                  <w:r>
                    <w:rPr>
                      <w:rFonts w:ascii="Arial" w:hAnsi="Arial" w:hint="eastAsia"/>
                      <w:szCs w:val="21"/>
                    </w:rPr>
                    <w:t>5</w:t>
                  </w:r>
                </w:p>
              </w:tc>
              <w:tc>
                <w:tcPr>
                  <w:tcW w:w="961" w:type="pct"/>
                  <w:tcBorders>
                    <w:top w:val="single" w:sz="6" w:space="0" w:color="auto"/>
                    <w:left w:val="single" w:sz="4" w:space="0" w:color="auto"/>
                    <w:bottom w:val="single" w:sz="6" w:space="0" w:color="auto"/>
                    <w:right w:val="single" w:sz="4" w:space="0" w:color="auto"/>
                  </w:tcBorders>
                  <w:vAlign w:val="center"/>
                </w:tcPr>
                <w:p w14:paraId="00F65AAE" w14:textId="4F71A758" w:rsidR="00B11C5A" w:rsidRDefault="00B11C5A" w:rsidP="001927AC">
                  <w:pPr>
                    <w:spacing w:beforeLines="50" w:before="120"/>
                    <w:jc w:val="center"/>
                    <w:rPr>
                      <w:rFonts w:ascii="Arial" w:hAnsi="Arial" w:hint="eastAsia"/>
                      <w:szCs w:val="21"/>
                    </w:rPr>
                  </w:pPr>
                  <w:r>
                    <w:rPr>
                      <w:rFonts w:ascii="Arial" w:hAnsi="Arial" w:hint="eastAsia"/>
                      <w:szCs w:val="21"/>
                    </w:rPr>
                    <w:t>5</w:t>
                  </w:r>
                </w:p>
              </w:tc>
              <w:tc>
                <w:tcPr>
                  <w:tcW w:w="1058" w:type="pct"/>
                  <w:tcBorders>
                    <w:top w:val="single" w:sz="6" w:space="0" w:color="auto"/>
                    <w:left w:val="single" w:sz="4" w:space="0" w:color="auto"/>
                    <w:bottom w:val="single" w:sz="6" w:space="0" w:color="auto"/>
                    <w:right w:val="single" w:sz="6" w:space="0" w:color="auto"/>
                  </w:tcBorders>
                  <w:vAlign w:val="center"/>
                </w:tcPr>
                <w:p w14:paraId="060164E9" w14:textId="562DB8B4" w:rsidR="00B11C5A" w:rsidRDefault="00B11C5A" w:rsidP="001927AC">
                  <w:pPr>
                    <w:spacing w:beforeLines="50" w:before="120"/>
                    <w:jc w:val="center"/>
                    <w:rPr>
                      <w:rFonts w:ascii="Arial" w:hAnsi="Arial" w:cs="Arial" w:hint="eastAsia"/>
                      <w:szCs w:val="21"/>
                    </w:rPr>
                  </w:pPr>
                  <w:r>
                    <w:rPr>
                      <w:rFonts w:ascii="Arial" w:hAnsi="Arial" w:cs="Arial" w:hint="eastAsia"/>
                      <w:szCs w:val="21"/>
                    </w:rPr>
                    <w:t>+0</w:t>
                  </w:r>
                </w:p>
              </w:tc>
            </w:tr>
          </w:tbl>
          <w:p w14:paraId="5C68FA91" w14:textId="65036A4A" w:rsidR="00C072B3" w:rsidRPr="00C42EA3" w:rsidRDefault="00D14986" w:rsidP="008C5D17">
            <w:pPr>
              <w:spacing w:beforeLines="50" w:before="120" w:line="360" w:lineRule="auto"/>
              <w:ind w:firstLine="482"/>
              <w:rPr>
                <w:rFonts w:ascii="Arial" w:hAnsi="Arial" w:cs="Arial"/>
                <w:kern w:val="6"/>
                <w:sz w:val="23"/>
                <w:szCs w:val="23"/>
              </w:rPr>
            </w:pPr>
            <w:r w:rsidRPr="00C42EA3">
              <w:rPr>
                <w:rFonts w:ascii="Arial" w:eastAsiaTheme="minorEastAsia" w:hAnsi="Arial" w:cs="Arial"/>
                <w:sz w:val="23"/>
                <w:szCs w:val="23"/>
                <w:lang w:val="en-GB"/>
              </w:rPr>
              <w:t>由上表可知，</w:t>
            </w:r>
            <w:r w:rsidR="002B79B0" w:rsidRPr="00C42EA3">
              <w:rPr>
                <w:rFonts w:ascii="Arial" w:hAnsi="Arial" w:cs="Arial"/>
                <w:kern w:val="6"/>
                <w:sz w:val="23"/>
                <w:szCs w:val="23"/>
              </w:rPr>
              <w:t>项目</w:t>
            </w:r>
            <w:r w:rsidR="002B79B0">
              <w:rPr>
                <w:rFonts w:ascii="Arial" w:hAnsi="Arial" w:cs="Arial"/>
                <w:kern w:val="6"/>
                <w:sz w:val="23"/>
                <w:szCs w:val="23"/>
              </w:rPr>
              <w:t>现阶段</w:t>
            </w:r>
            <w:r w:rsidR="008C5D17">
              <w:rPr>
                <w:rFonts w:ascii="Arial" w:hAnsi="Arial" w:cs="Arial" w:hint="eastAsia"/>
                <w:kern w:val="6"/>
                <w:sz w:val="23"/>
                <w:szCs w:val="23"/>
              </w:rPr>
              <w:t>无</w:t>
            </w:r>
            <w:r w:rsidR="002B79B0">
              <w:rPr>
                <w:rFonts w:ascii="Arial" w:hAnsi="Arial" w:cs="Arial"/>
                <w:kern w:val="6"/>
                <w:sz w:val="23"/>
                <w:szCs w:val="23"/>
              </w:rPr>
              <w:t>对裱机</w:t>
            </w:r>
            <w:r w:rsidR="00A0376B">
              <w:rPr>
                <w:rFonts w:ascii="Arial" w:hAnsi="Arial" w:cs="Arial" w:hint="eastAsia"/>
                <w:kern w:val="6"/>
                <w:sz w:val="23"/>
                <w:szCs w:val="23"/>
              </w:rPr>
              <w:t>，</w:t>
            </w:r>
            <w:r w:rsidR="008C5D17">
              <w:rPr>
                <w:rFonts w:ascii="Arial" w:hAnsi="Arial" w:cs="Arial" w:hint="eastAsia"/>
                <w:kern w:val="6"/>
                <w:sz w:val="23"/>
                <w:szCs w:val="23"/>
              </w:rPr>
              <w:t>该设备</w:t>
            </w:r>
            <w:r w:rsidR="00A0376B">
              <w:rPr>
                <w:rFonts w:ascii="Arial" w:hAnsi="Arial" w:cs="Arial" w:hint="eastAsia"/>
                <w:kern w:val="6"/>
                <w:sz w:val="23"/>
                <w:szCs w:val="23"/>
              </w:rPr>
              <w:t>将</w:t>
            </w:r>
            <w:r w:rsidR="00A0376B">
              <w:rPr>
                <w:rFonts w:ascii="Arial" w:hAnsi="Arial" w:cs="Arial"/>
                <w:kern w:val="6"/>
                <w:sz w:val="23"/>
                <w:szCs w:val="23"/>
              </w:rPr>
              <w:t>在</w:t>
            </w:r>
            <w:r w:rsidR="00A0376B">
              <w:rPr>
                <w:rFonts w:ascii="Arial" w:hAnsi="Arial" w:cs="Arial" w:hint="eastAsia"/>
                <w:kern w:val="6"/>
                <w:sz w:val="23"/>
                <w:szCs w:val="23"/>
              </w:rPr>
              <w:t>以后实施</w:t>
            </w:r>
            <w:r w:rsidR="002B79B0">
              <w:rPr>
                <w:rFonts w:ascii="Arial" w:hAnsi="Arial" w:cs="Arial" w:hint="eastAsia"/>
                <w:kern w:val="6"/>
                <w:sz w:val="23"/>
                <w:szCs w:val="23"/>
              </w:rPr>
              <w:t>。</w:t>
            </w:r>
            <w:r w:rsidR="00A0376B">
              <w:rPr>
                <w:rFonts w:ascii="Arial" w:hAnsi="Arial" w:cs="Arial" w:hint="eastAsia"/>
                <w:kern w:val="6"/>
                <w:sz w:val="23"/>
                <w:szCs w:val="23"/>
              </w:rPr>
              <w:t>其余</w:t>
            </w:r>
            <w:r w:rsidR="00AB30EC" w:rsidRPr="00C42EA3">
              <w:rPr>
                <w:rFonts w:ascii="Arial" w:eastAsiaTheme="minorEastAsia" w:hAnsi="Arial" w:cs="Arial" w:hint="eastAsia"/>
                <w:sz w:val="23"/>
                <w:szCs w:val="23"/>
                <w:lang w:val="en-GB"/>
              </w:rPr>
              <w:t>设备</w:t>
            </w:r>
            <w:r w:rsidR="00A0376B">
              <w:rPr>
                <w:rFonts w:ascii="Arial" w:eastAsiaTheme="minorEastAsia" w:hAnsi="Arial" w:cs="Arial" w:hint="eastAsia"/>
                <w:sz w:val="23"/>
                <w:szCs w:val="23"/>
                <w:lang w:val="en-GB"/>
              </w:rPr>
              <w:t>均</w:t>
            </w:r>
            <w:r w:rsidR="00AB30EC" w:rsidRPr="00C42EA3">
              <w:rPr>
                <w:rFonts w:ascii="Arial" w:eastAsiaTheme="minorEastAsia" w:hAnsi="Arial" w:cs="Arial" w:hint="eastAsia"/>
                <w:sz w:val="23"/>
                <w:szCs w:val="23"/>
                <w:lang w:val="en-GB"/>
              </w:rPr>
              <w:t>与</w:t>
            </w:r>
            <w:r w:rsidR="00AB30EC" w:rsidRPr="00C42EA3">
              <w:rPr>
                <w:rFonts w:ascii="Arial" w:eastAsiaTheme="minorEastAsia" w:hAnsi="Arial" w:cs="Arial"/>
                <w:sz w:val="23"/>
                <w:szCs w:val="23"/>
                <w:lang w:val="en-GB"/>
              </w:rPr>
              <w:t>环评一致</w:t>
            </w:r>
            <w:r w:rsidR="000B5681" w:rsidRPr="00C42EA3">
              <w:rPr>
                <w:rFonts w:ascii="Arial" w:eastAsiaTheme="minorEastAsia" w:hAnsi="Arial" w:cs="Arial"/>
                <w:sz w:val="23"/>
                <w:szCs w:val="23"/>
                <w:lang w:val="en-GB"/>
              </w:rPr>
              <w:t>。</w:t>
            </w:r>
          </w:p>
        </w:tc>
      </w:tr>
      <w:bookmarkEnd w:id="0"/>
      <w:tr w:rsidR="00A35E5F" w:rsidRPr="00C42EA3" w14:paraId="1ED1662F" w14:textId="77777777" w:rsidTr="001927AC">
        <w:tblPrEx>
          <w:tblBorders>
            <w:insideH w:val="single" w:sz="6" w:space="0" w:color="auto"/>
            <w:insideV w:val="single" w:sz="6" w:space="0" w:color="auto"/>
          </w:tblBorders>
          <w:tblCellMar>
            <w:left w:w="0" w:type="dxa"/>
            <w:right w:w="0" w:type="dxa"/>
          </w:tblCellMar>
        </w:tblPrEx>
        <w:trPr>
          <w:trHeight w:val="567"/>
          <w:jc w:val="center"/>
        </w:trPr>
        <w:tc>
          <w:tcPr>
            <w:tcW w:w="9317" w:type="dxa"/>
            <w:tcBorders>
              <w:top w:val="single" w:sz="6" w:space="0" w:color="auto"/>
            </w:tcBorders>
            <w:tcMar>
              <w:left w:w="57" w:type="dxa"/>
              <w:right w:w="57" w:type="dxa"/>
            </w:tcMar>
            <w:vAlign w:val="center"/>
          </w:tcPr>
          <w:p w14:paraId="33A0923E" w14:textId="2270C675" w:rsidR="00A35E5F" w:rsidRPr="00C42EA3" w:rsidRDefault="00A35E5F" w:rsidP="00A212A7">
            <w:pPr>
              <w:spacing w:beforeLines="50" w:before="120" w:line="360" w:lineRule="auto"/>
              <w:rPr>
                <w:rFonts w:ascii="Arial" w:hAnsi="Arial" w:cs="Arial"/>
              </w:rPr>
            </w:pPr>
            <w:r w:rsidRPr="00C42EA3">
              <w:rPr>
                <w:rFonts w:ascii="Arial" w:eastAsiaTheme="minorEastAsia" w:hAnsi="Arial" w:cs="Arial"/>
                <w:b/>
                <w:sz w:val="24"/>
              </w:rPr>
              <w:lastRenderedPageBreak/>
              <w:t>主要工艺流程及产物环节（</w:t>
            </w:r>
            <w:proofErr w:type="gramStart"/>
            <w:r w:rsidRPr="00C42EA3">
              <w:rPr>
                <w:rFonts w:ascii="Arial" w:eastAsiaTheme="minorEastAsia" w:hAnsi="Arial" w:cs="Arial"/>
                <w:b/>
                <w:sz w:val="24"/>
              </w:rPr>
              <w:t>附处理</w:t>
            </w:r>
            <w:proofErr w:type="gramEnd"/>
            <w:r w:rsidRPr="00C42EA3">
              <w:rPr>
                <w:rFonts w:ascii="Arial" w:eastAsiaTheme="minorEastAsia" w:hAnsi="Arial" w:cs="Arial"/>
                <w:b/>
                <w:sz w:val="24"/>
              </w:rPr>
              <w:t>工艺流程图，标出产</w:t>
            </w:r>
            <w:proofErr w:type="gramStart"/>
            <w:r w:rsidRPr="00C42EA3">
              <w:rPr>
                <w:rFonts w:ascii="Arial" w:eastAsiaTheme="minorEastAsia" w:hAnsi="Arial" w:cs="Arial"/>
                <w:b/>
                <w:sz w:val="24"/>
              </w:rPr>
              <w:t>污</w:t>
            </w:r>
            <w:proofErr w:type="gramEnd"/>
            <w:r w:rsidRPr="00C42EA3">
              <w:rPr>
                <w:rFonts w:ascii="Arial" w:eastAsiaTheme="minorEastAsia" w:hAnsi="Arial" w:cs="Arial"/>
                <w:b/>
                <w:sz w:val="24"/>
              </w:rPr>
              <w:t>节点）</w:t>
            </w:r>
          </w:p>
          <w:p w14:paraId="4891C2DA" w14:textId="0E61EB48" w:rsidR="001B4BA7" w:rsidRPr="00C42EA3" w:rsidRDefault="008C5D17" w:rsidP="00A212A7">
            <w:pPr>
              <w:spacing w:beforeLines="50" w:before="120" w:line="360" w:lineRule="auto"/>
              <w:jc w:val="center"/>
              <w:rPr>
                <w:rFonts w:ascii="Arial" w:hAnsi="Arial" w:cs="Arial"/>
              </w:rPr>
            </w:pPr>
            <w:r w:rsidRPr="008C5D17">
              <w:rPr>
                <w:rFonts w:ascii="Arial" w:hAnsi="Arial" w:cs="Arial"/>
                <w:noProof/>
              </w:rPr>
              <w:drawing>
                <wp:inline distT="0" distB="0" distL="0" distR="0" wp14:anchorId="1D113D95" wp14:editId="1462CA2E">
                  <wp:extent cx="5362575" cy="1231007"/>
                  <wp:effectExtent l="0" t="0" r="0" b="7620"/>
                  <wp:docPr id="1" name="图片 1" descr="C:\Users\Administrator\Desktop\QQ截图202011021429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QQ截图2020110214291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2015" cy="1237765"/>
                          </a:xfrm>
                          <a:prstGeom prst="rect">
                            <a:avLst/>
                          </a:prstGeom>
                          <a:noFill/>
                          <a:ln>
                            <a:noFill/>
                          </a:ln>
                        </pic:spPr>
                      </pic:pic>
                    </a:graphicData>
                  </a:graphic>
                </wp:inline>
              </w:drawing>
            </w:r>
          </w:p>
          <w:p w14:paraId="0FA7DD77" w14:textId="776273A9" w:rsidR="00A35E5F" w:rsidRPr="00C42EA3" w:rsidRDefault="00A35E5F" w:rsidP="00A212A7">
            <w:pPr>
              <w:spacing w:beforeLines="50" w:before="120" w:line="360" w:lineRule="auto"/>
              <w:jc w:val="center"/>
              <w:rPr>
                <w:rFonts w:ascii="Arial" w:hAnsi="Arial" w:cs="Arial"/>
                <w:b/>
                <w:bCs/>
                <w:sz w:val="23"/>
                <w:szCs w:val="23"/>
              </w:rPr>
            </w:pPr>
            <w:r w:rsidRPr="00C42EA3">
              <w:rPr>
                <w:rFonts w:ascii="Arial" w:hAnsi="Arial" w:cs="Arial"/>
                <w:b/>
                <w:bCs/>
                <w:sz w:val="23"/>
                <w:szCs w:val="23"/>
              </w:rPr>
              <w:t>图</w:t>
            </w:r>
            <w:r w:rsidRPr="00C42EA3">
              <w:rPr>
                <w:rFonts w:ascii="Arial" w:hAnsi="Arial" w:cs="Arial"/>
                <w:b/>
                <w:bCs/>
                <w:sz w:val="23"/>
                <w:szCs w:val="23"/>
              </w:rPr>
              <w:t>2.2</w:t>
            </w:r>
            <w:r w:rsidR="008213AB" w:rsidRPr="00C42EA3">
              <w:rPr>
                <w:rFonts w:ascii="Arial" w:hAnsi="Arial" w:cs="Arial"/>
                <w:b/>
                <w:bCs/>
                <w:sz w:val="23"/>
                <w:szCs w:val="23"/>
              </w:rPr>
              <w:t>-</w:t>
            </w:r>
            <w:r w:rsidR="00D14986" w:rsidRPr="00C42EA3">
              <w:rPr>
                <w:rFonts w:ascii="Arial" w:hAnsi="Arial" w:cs="Arial"/>
                <w:b/>
                <w:bCs/>
                <w:sz w:val="23"/>
                <w:szCs w:val="23"/>
              </w:rPr>
              <w:t>1</w:t>
            </w:r>
            <w:r w:rsidRPr="00C42EA3">
              <w:rPr>
                <w:rFonts w:ascii="Arial" w:hAnsi="Arial" w:cs="Arial"/>
                <w:b/>
                <w:bCs/>
                <w:sz w:val="23"/>
                <w:szCs w:val="23"/>
              </w:rPr>
              <w:t xml:space="preserve">  </w:t>
            </w:r>
            <w:r w:rsidR="001927AC">
              <w:rPr>
                <w:rFonts w:ascii="Arial" w:hAnsi="Arial" w:cs="Arial" w:hint="eastAsia"/>
                <w:b/>
                <w:bCs/>
                <w:sz w:val="23"/>
                <w:szCs w:val="23"/>
              </w:rPr>
              <w:t>项目</w:t>
            </w:r>
            <w:r w:rsidR="007E10F5" w:rsidRPr="00C42EA3">
              <w:rPr>
                <w:rFonts w:ascii="Arial" w:hAnsi="Arial" w:cs="Arial" w:hint="eastAsia"/>
                <w:b/>
                <w:bCs/>
                <w:sz w:val="23"/>
                <w:szCs w:val="23"/>
              </w:rPr>
              <w:t>工艺流程</w:t>
            </w:r>
            <w:proofErr w:type="gramStart"/>
            <w:r w:rsidR="007E10F5" w:rsidRPr="00C42EA3">
              <w:rPr>
                <w:rFonts w:ascii="Arial" w:hAnsi="Arial" w:cs="Arial" w:hint="eastAsia"/>
                <w:b/>
                <w:bCs/>
                <w:sz w:val="23"/>
                <w:szCs w:val="23"/>
              </w:rPr>
              <w:t>及产污节点</w:t>
            </w:r>
            <w:proofErr w:type="gramEnd"/>
            <w:r w:rsidR="007E10F5" w:rsidRPr="00C42EA3">
              <w:rPr>
                <w:rFonts w:ascii="Arial" w:hAnsi="Arial" w:cs="Arial" w:hint="eastAsia"/>
                <w:b/>
                <w:bCs/>
                <w:sz w:val="23"/>
                <w:szCs w:val="23"/>
              </w:rPr>
              <w:t>图</w:t>
            </w:r>
          </w:p>
          <w:p w14:paraId="2CF2F1CC" w14:textId="77777777" w:rsidR="008C5D17" w:rsidRDefault="007E10F5" w:rsidP="00A212A7">
            <w:pPr>
              <w:spacing w:beforeLines="50" w:before="120" w:line="360" w:lineRule="auto"/>
              <w:ind w:firstLineChars="200" w:firstLine="460"/>
              <w:jc w:val="left"/>
              <w:rPr>
                <w:rFonts w:ascii="Arial" w:eastAsiaTheme="minorEastAsia" w:hAnsi="Arial" w:cs="Arial"/>
                <w:sz w:val="23"/>
                <w:szCs w:val="23"/>
              </w:rPr>
            </w:pPr>
            <w:r w:rsidRPr="00C42EA3">
              <w:rPr>
                <w:rFonts w:ascii="Arial" w:eastAsiaTheme="minorEastAsia" w:hAnsi="Arial" w:cs="Arial" w:hint="eastAsia"/>
                <w:sz w:val="23"/>
                <w:szCs w:val="23"/>
              </w:rPr>
              <w:t>工艺流程说明：</w:t>
            </w:r>
          </w:p>
          <w:p w14:paraId="38EFBA06" w14:textId="03D1EC91" w:rsidR="008C5D17" w:rsidRPr="008C5D17" w:rsidRDefault="008C5D17" w:rsidP="008C5D17">
            <w:pPr>
              <w:spacing w:beforeLines="50" w:before="120" w:line="360" w:lineRule="auto"/>
              <w:ind w:firstLineChars="200" w:firstLine="460"/>
              <w:jc w:val="left"/>
              <w:rPr>
                <w:rFonts w:ascii="Arial" w:eastAsiaTheme="minorEastAsia" w:hAnsi="Arial" w:cs="Arial"/>
                <w:sz w:val="23"/>
                <w:szCs w:val="23"/>
              </w:rPr>
            </w:pPr>
            <w:r w:rsidRPr="008C5D17">
              <w:rPr>
                <w:rFonts w:ascii="Arial" w:eastAsiaTheme="minorEastAsia" w:hAnsi="Arial" w:cs="Arial" w:hint="eastAsia"/>
                <w:sz w:val="23"/>
                <w:szCs w:val="23"/>
              </w:rPr>
              <w:t>（</w:t>
            </w:r>
            <w:r w:rsidRPr="008C5D17">
              <w:rPr>
                <w:rFonts w:ascii="Arial" w:eastAsiaTheme="minorEastAsia" w:hAnsi="Arial" w:cs="Arial" w:hint="eastAsia"/>
                <w:sz w:val="23"/>
                <w:szCs w:val="23"/>
              </w:rPr>
              <w:t>1</w:t>
            </w:r>
            <w:r w:rsidRPr="008C5D17">
              <w:rPr>
                <w:rFonts w:ascii="Arial" w:eastAsiaTheme="minorEastAsia" w:hAnsi="Arial" w:cs="Arial" w:hint="eastAsia"/>
                <w:sz w:val="23"/>
                <w:szCs w:val="23"/>
              </w:rPr>
              <w:t>）首先按要求购置纸张，按不同生产要求委托外协进行分</w:t>
            </w:r>
            <w:proofErr w:type="gramStart"/>
            <w:r w:rsidRPr="008C5D17">
              <w:rPr>
                <w:rFonts w:ascii="Arial" w:eastAsiaTheme="minorEastAsia" w:hAnsi="Arial" w:cs="Arial" w:hint="eastAsia"/>
                <w:sz w:val="23"/>
                <w:szCs w:val="23"/>
              </w:rPr>
              <w:t>切加工</w:t>
            </w:r>
            <w:proofErr w:type="gramEnd"/>
            <w:r w:rsidRPr="008C5D17">
              <w:rPr>
                <w:rFonts w:ascii="Arial" w:eastAsiaTheme="minorEastAsia" w:hAnsi="Arial" w:cs="Arial" w:hint="eastAsia"/>
                <w:sz w:val="23"/>
                <w:szCs w:val="23"/>
              </w:rPr>
              <w:t>成纸片后返厂。</w:t>
            </w:r>
          </w:p>
          <w:p w14:paraId="101D182D" w14:textId="611D07F9" w:rsidR="008C5D17" w:rsidRPr="008C5D17" w:rsidRDefault="008C5D17" w:rsidP="008C5D17">
            <w:pPr>
              <w:spacing w:beforeLines="50" w:before="120" w:line="360" w:lineRule="auto"/>
              <w:ind w:firstLineChars="200" w:firstLine="460"/>
              <w:jc w:val="left"/>
              <w:rPr>
                <w:rFonts w:ascii="Arial" w:eastAsiaTheme="minorEastAsia" w:hAnsi="Arial" w:cs="Arial"/>
                <w:sz w:val="23"/>
                <w:szCs w:val="23"/>
              </w:rPr>
            </w:pPr>
            <w:r w:rsidRPr="008C5D17">
              <w:rPr>
                <w:rFonts w:ascii="Arial" w:eastAsiaTheme="minorEastAsia" w:hAnsi="Arial" w:cs="Arial" w:hint="eastAsia"/>
                <w:sz w:val="23"/>
                <w:szCs w:val="23"/>
              </w:rPr>
              <w:t>（</w:t>
            </w:r>
            <w:r w:rsidRPr="008C5D17">
              <w:rPr>
                <w:rFonts w:ascii="Arial" w:eastAsiaTheme="minorEastAsia" w:hAnsi="Arial" w:cs="Arial" w:hint="eastAsia"/>
                <w:sz w:val="23"/>
                <w:szCs w:val="23"/>
              </w:rPr>
              <w:t>2</w:t>
            </w:r>
            <w:r w:rsidRPr="008C5D17">
              <w:rPr>
                <w:rFonts w:ascii="Arial" w:eastAsiaTheme="minorEastAsia" w:hAnsi="Arial" w:cs="Arial" w:hint="eastAsia"/>
                <w:sz w:val="23"/>
                <w:szCs w:val="23"/>
              </w:rPr>
              <w:t>）然后利用冲版机根据不用的产品要求对</w:t>
            </w:r>
            <w:r>
              <w:rPr>
                <w:rFonts w:ascii="Arial" w:eastAsiaTheme="minorEastAsia" w:hAnsi="Arial" w:cs="Arial" w:hint="eastAsia"/>
                <w:sz w:val="23"/>
                <w:szCs w:val="23"/>
              </w:rPr>
              <w:t>PS</w:t>
            </w:r>
            <w:r w:rsidRPr="008C5D17">
              <w:rPr>
                <w:rFonts w:ascii="Arial" w:eastAsiaTheme="minorEastAsia" w:hAnsi="Arial" w:cs="Arial" w:hint="eastAsia"/>
                <w:sz w:val="23"/>
                <w:szCs w:val="23"/>
              </w:rPr>
              <w:t>版进行制版加工（使用清水对干净的新</w:t>
            </w:r>
            <w:r w:rsidRPr="008C5D17">
              <w:rPr>
                <w:rFonts w:ascii="Arial" w:eastAsiaTheme="minorEastAsia" w:hAnsi="Arial" w:cs="Arial" w:hint="eastAsia"/>
                <w:sz w:val="23"/>
                <w:szCs w:val="23"/>
              </w:rPr>
              <w:t xml:space="preserve">PS </w:t>
            </w:r>
            <w:r w:rsidRPr="008C5D17">
              <w:rPr>
                <w:rFonts w:ascii="Arial" w:eastAsiaTheme="minorEastAsia" w:hAnsi="Arial" w:cs="Arial" w:hint="eastAsia"/>
                <w:sz w:val="23"/>
                <w:szCs w:val="23"/>
              </w:rPr>
              <w:t>版进行喷洒、润湿，使</w:t>
            </w:r>
            <w:r>
              <w:rPr>
                <w:rFonts w:ascii="Arial" w:eastAsiaTheme="minorEastAsia" w:hAnsi="Arial" w:cs="Arial" w:hint="eastAsia"/>
                <w:sz w:val="23"/>
                <w:szCs w:val="23"/>
              </w:rPr>
              <w:t>PS</w:t>
            </w:r>
            <w:r w:rsidRPr="008C5D17">
              <w:rPr>
                <w:rFonts w:ascii="Arial" w:eastAsiaTheme="minorEastAsia" w:hAnsi="Arial" w:cs="Arial" w:hint="eastAsia"/>
                <w:sz w:val="23"/>
                <w:szCs w:val="23"/>
              </w:rPr>
              <w:t>版表面沾水，然后表面喷洒显影液，和表面水混合，有效降低显影液浓度），获得满足印刷要求的印刷版面。</w:t>
            </w:r>
          </w:p>
          <w:p w14:paraId="473535A9" w14:textId="77777777" w:rsidR="008C5D17" w:rsidRPr="008C5D17" w:rsidRDefault="008C5D17" w:rsidP="008C5D17">
            <w:pPr>
              <w:spacing w:beforeLines="50" w:before="120" w:line="360" w:lineRule="auto"/>
              <w:ind w:firstLineChars="200" w:firstLine="460"/>
              <w:jc w:val="left"/>
              <w:rPr>
                <w:rFonts w:ascii="Arial" w:eastAsiaTheme="minorEastAsia" w:hAnsi="Arial" w:cs="Arial"/>
                <w:sz w:val="23"/>
                <w:szCs w:val="23"/>
              </w:rPr>
            </w:pPr>
            <w:r w:rsidRPr="008C5D17">
              <w:rPr>
                <w:rFonts w:ascii="Arial" w:eastAsiaTheme="minorEastAsia" w:hAnsi="Arial" w:cs="Arial" w:hint="eastAsia"/>
                <w:sz w:val="23"/>
                <w:szCs w:val="23"/>
              </w:rPr>
              <w:t>（</w:t>
            </w:r>
            <w:r w:rsidRPr="008C5D17">
              <w:rPr>
                <w:rFonts w:ascii="Arial" w:eastAsiaTheme="minorEastAsia" w:hAnsi="Arial" w:cs="Arial" w:hint="eastAsia"/>
                <w:sz w:val="23"/>
                <w:szCs w:val="23"/>
              </w:rPr>
              <w:t>3</w:t>
            </w:r>
            <w:r w:rsidRPr="008C5D17">
              <w:rPr>
                <w:rFonts w:ascii="Arial" w:eastAsiaTheme="minorEastAsia" w:hAnsi="Arial" w:cs="Arial" w:hint="eastAsia"/>
                <w:sz w:val="23"/>
                <w:szCs w:val="23"/>
              </w:rPr>
              <w:t>）使用水性油墨对纸片进行印刷加工，然后在覆膜机上压膜。</w:t>
            </w:r>
          </w:p>
          <w:p w14:paraId="61558544" w14:textId="31C7CE06" w:rsidR="008C5D17" w:rsidRPr="008C5D17" w:rsidRDefault="008C5D17" w:rsidP="008C5D17">
            <w:pPr>
              <w:spacing w:beforeLines="50" w:before="120" w:line="360" w:lineRule="auto"/>
              <w:ind w:firstLineChars="200" w:firstLine="460"/>
              <w:jc w:val="left"/>
              <w:rPr>
                <w:rFonts w:ascii="Arial" w:eastAsiaTheme="minorEastAsia" w:hAnsi="Arial" w:cs="Arial"/>
                <w:sz w:val="23"/>
                <w:szCs w:val="23"/>
              </w:rPr>
            </w:pPr>
            <w:r w:rsidRPr="008C5D17">
              <w:rPr>
                <w:rFonts w:ascii="Arial" w:eastAsiaTheme="minorEastAsia" w:hAnsi="Arial" w:cs="Arial" w:hint="eastAsia"/>
                <w:sz w:val="23"/>
                <w:szCs w:val="23"/>
              </w:rPr>
              <w:t>（</w:t>
            </w:r>
            <w:r w:rsidRPr="008C5D17">
              <w:rPr>
                <w:rFonts w:ascii="Arial" w:eastAsiaTheme="minorEastAsia" w:hAnsi="Arial" w:cs="Arial" w:hint="eastAsia"/>
                <w:sz w:val="23"/>
                <w:szCs w:val="23"/>
              </w:rPr>
              <w:t>4</w:t>
            </w:r>
            <w:r w:rsidRPr="008C5D17">
              <w:rPr>
                <w:rFonts w:ascii="Arial" w:eastAsiaTheme="minorEastAsia" w:hAnsi="Arial" w:cs="Arial" w:hint="eastAsia"/>
                <w:sz w:val="23"/>
                <w:szCs w:val="23"/>
              </w:rPr>
              <w:t>）根据不同客户的要求，部分纸片需进行对裱、白乳胶粘合加工，之后全部纸片进行外协模</w:t>
            </w:r>
            <w:proofErr w:type="gramStart"/>
            <w:r w:rsidRPr="008C5D17">
              <w:rPr>
                <w:rFonts w:ascii="Arial" w:eastAsiaTheme="minorEastAsia" w:hAnsi="Arial" w:cs="Arial" w:hint="eastAsia"/>
                <w:sz w:val="23"/>
                <w:szCs w:val="23"/>
              </w:rPr>
              <w:t>切及烫金</w:t>
            </w:r>
            <w:proofErr w:type="gramEnd"/>
            <w:r w:rsidRPr="008C5D17">
              <w:rPr>
                <w:rFonts w:ascii="Arial" w:eastAsiaTheme="minorEastAsia" w:hAnsi="Arial" w:cs="Arial" w:hint="eastAsia"/>
                <w:sz w:val="23"/>
                <w:szCs w:val="23"/>
              </w:rPr>
              <w:t>加工。最后返厂即为成品。</w:t>
            </w:r>
          </w:p>
          <w:p w14:paraId="0A9D52FF" w14:textId="6D412C1C" w:rsidR="008C5D17" w:rsidRDefault="008C5D17" w:rsidP="008C5D17">
            <w:pPr>
              <w:spacing w:beforeLines="50" w:before="120" w:line="360" w:lineRule="auto"/>
              <w:ind w:firstLineChars="200" w:firstLine="460"/>
              <w:jc w:val="left"/>
              <w:rPr>
                <w:rFonts w:ascii="Arial" w:eastAsiaTheme="minorEastAsia" w:hAnsi="Arial" w:cs="Arial"/>
                <w:sz w:val="23"/>
                <w:szCs w:val="23"/>
              </w:rPr>
            </w:pPr>
            <w:r w:rsidRPr="008C5D17">
              <w:rPr>
                <w:rFonts w:ascii="Arial" w:eastAsiaTheme="minorEastAsia" w:hAnsi="Arial" w:cs="Arial" w:hint="eastAsia"/>
                <w:sz w:val="23"/>
                <w:szCs w:val="23"/>
              </w:rPr>
              <w:lastRenderedPageBreak/>
              <w:t>注：本项目覆膜工序采用机械压膜工艺，无需使用胶水等材料，且膜上不带胶水。</w:t>
            </w:r>
          </w:p>
          <w:p w14:paraId="18A82FC5" w14:textId="2AB52B6B" w:rsidR="008213AB" w:rsidRPr="008C5D17" w:rsidRDefault="008213AB" w:rsidP="008C5D17">
            <w:pPr>
              <w:spacing w:beforeLines="50" w:before="120" w:line="360" w:lineRule="auto"/>
              <w:ind w:firstLineChars="200" w:firstLine="460"/>
              <w:jc w:val="left"/>
              <w:rPr>
                <w:rFonts w:ascii="Arial" w:eastAsiaTheme="minorEastAsia" w:hAnsi="Arial" w:cs="Arial"/>
                <w:sz w:val="23"/>
                <w:szCs w:val="23"/>
              </w:rPr>
            </w:pPr>
            <w:r w:rsidRPr="00C42EA3">
              <w:rPr>
                <w:rFonts w:ascii="Arial" w:eastAsiaTheme="minorEastAsia" w:hAnsi="Arial" w:cs="Arial"/>
                <w:bCs/>
                <w:sz w:val="23"/>
                <w:szCs w:val="23"/>
              </w:rPr>
              <w:t>项目实际</w:t>
            </w:r>
            <w:r w:rsidR="00681987">
              <w:rPr>
                <w:rFonts w:ascii="Arial" w:eastAsiaTheme="minorEastAsia" w:hAnsi="Arial" w:cs="Arial" w:hint="eastAsia"/>
                <w:bCs/>
                <w:sz w:val="23"/>
                <w:szCs w:val="23"/>
              </w:rPr>
              <w:t>生产</w:t>
            </w:r>
            <w:r w:rsidRPr="00C42EA3">
              <w:rPr>
                <w:rFonts w:ascii="Arial" w:eastAsiaTheme="minorEastAsia" w:hAnsi="Arial" w:cs="Arial"/>
                <w:bCs/>
                <w:sz w:val="23"/>
                <w:szCs w:val="23"/>
              </w:rPr>
              <w:t>工艺与审批</w:t>
            </w:r>
            <w:r w:rsidR="00681987">
              <w:rPr>
                <w:rFonts w:ascii="Arial" w:eastAsiaTheme="minorEastAsia" w:hAnsi="Arial" w:cs="Arial" w:hint="eastAsia"/>
                <w:bCs/>
                <w:sz w:val="23"/>
                <w:szCs w:val="23"/>
              </w:rPr>
              <w:t>生产</w:t>
            </w:r>
            <w:r w:rsidRPr="00C42EA3">
              <w:rPr>
                <w:rFonts w:ascii="Arial" w:eastAsiaTheme="minorEastAsia" w:hAnsi="Arial" w:cs="Arial"/>
                <w:bCs/>
                <w:sz w:val="23"/>
                <w:szCs w:val="23"/>
              </w:rPr>
              <w:t>工艺相比较，</w:t>
            </w:r>
            <w:r w:rsidR="00C75617">
              <w:rPr>
                <w:rFonts w:ascii="Arial" w:eastAsiaTheme="minorEastAsia" w:hAnsi="Arial" w:cs="Arial" w:hint="eastAsia"/>
                <w:bCs/>
                <w:sz w:val="23"/>
                <w:szCs w:val="23"/>
              </w:rPr>
              <w:t>实际现阶段</w:t>
            </w:r>
            <w:r w:rsidR="00C75617">
              <w:rPr>
                <w:rFonts w:ascii="Arial" w:eastAsiaTheme="minorEastAsia" w:hAnsi="Arial" w:cs="Arial"/>
                <w:bCs/>
                <w:sz w:val="23"/>
                <w:szCs w:val="23"/>
              </w:rPr>
              <w:t>无需对裱，</w:t>
            </w:r>
            <w:r w:rsidR="00C75617">
              <w:rPr>
                <w:rFonts w:ascii="Arial" w:eastAsiaTheme="minorEastAsia" w:hAnsi="Arial" w:cs="Arial" w:hint="eastAsia"/>
                <w:bCs/>
                <w:sz w:val="23"/>
                <w:szCs w:val="23"/>
              </w:rPr>
              <w:t>其余</w:t>
            </w:r>
            <w:r w:rsidR="00C75617">
              <w:rPr>
                <w:rFonts w:ascii="Arial" w:eastAsiaTheme="minorEastAsia" w:hAnsi="Arial" w:cs="Arial"/>
                <w:bCs/>
                <w:sz w:val="23"/>
                <w:szCs w:val="23"/>
              </w:rPr>
              <w:t>工艺</w:t>
            </w:r>
            <w:r w:rsidR="00C75617">
              <w:rPr>
                <w:rFonts w:ascii="Arial" w:eastAsiaTheme="minorEastAsia" w:hAnsi="Arial" w:cs="Arial" w:hint="eastAsia"/>
                <w:bCs/>
                <w:sz w:val="23"/>
                <w:szCs w:val="23"/>
              </w:rPr>
              <w:t>均</w:t>
            </w:r>
            <w:r w:rsidR="00C75617">
              <w:rPr>
                <w:rFonts w:ascii="Arial" w:eastAsiaTheme="minorEastAsia" w:hAnsi="Arial" w:cs="Arial"/>
                <w:bCs/>
                <w:sz w:val="23"/>
                <w:szCs w:val="23"/>
              </w:rPr>
              <w:t>与环</w:t>
            </w:r>
            <w:proofErr w:type="gramStart"/>
            <w:r w:rsidR="00C75617">
              <w:rPr>
                <w:rFonts w:ascii="Arial" w:eastAsiaTheme="minorEastAsia" w:hAnsi="Arial" w:cs="Arial"/>
                <w:bCs/>
                <w:sz w:val="23"/>
                <w:szCs w:val="23"/>
              </w:rPr>
              <w:t>评</w:t>
            </w:r>
            <w:r w:rsidRPr="00C42EA3">
              <w:rPr>
                <w:rFonts w:ascii="Arial" w:eastAsiaTheme="minorEastAsia" w:hAnsi="Arial" w:cs="Arial"/>
                <w:bCs/>
                <w:sz w:val="23"/>
                <w:szCs w:val="23"/>
              </w:rPr>
              <w:t>保持</w:t>
            </w:r>
            <w:proofErr w:type="gramEnd"/>
            <w:r w:rsidRPr="00C42EA3">
              <w:rPr>
                <w:rFonts w:ascii="Arial" w:eastAsiaTheme="minorEastAsia" w:hAnsi="Arial" w:cs="Arial"/>
                <w:bCs/>
                <w:sz w:val="23"/>
                <w:szCs w:val="23"/>
              </w:rPr>
              <w:t>一致。</w:t>
            </w:r>
          </w:p>
          <w:p w14:paraId="073D4F91" w14:textId="77777777" w:rsidR="007462D0" w:rsidRPr="00C42EA3" w:rsidRDefault="007462D0" w:rsidP="00A212A7">
            <w:pPr>
              <w:spacing w:beforeLines="50" w:before="120" w:line="360" w:lineRule="auto"/>
              <w:rPr>
                <w:rFonts w:ascii="Arial" w:hAnsi="Arial" w:cs="Arial"/>
              </w:rPr>
            </w:pPr>
            <w:r w:rsidRPr="00C42EA3">
              <w:rPr>
                <w:rFonts w:ascii="Arial" w:eastAsiaTheme="minorEastAsia" w:hAnsi="Arial" w:cs="Arial"/>
                <w:b/>
                <w:sz w:val="24"/>
              </w:rPr>
              <w:t>项目变动情况</w:t>
            </w:r>
          </w:p>
          <w:p w14:paraId="56222D97" w14:textId="231BC6BC" w:rsidR="008213AB" w:rsidRPr="00C42EA3" w:rsidRDefault="007462D0" w:rsidP="00A212A7">
            <w:pPr>
              <w:spacing w:beforeLines="50" w:before="120" w:line="360" w:lineRule="auto"/>
              <w:ind w:firstLineChars="200" w:firstLine="460"/>
              <w:jc w:val="left"/>
              <w:rPr>
                <w:rFonts w:ascii="Arial" w:eastAsiaTheme="minorEastAsia" w:hAnsi="Arial" w:cs="Arial"/>
                <w:bCs/>
                <w:sz w:val="23"/>
                <w:szCs w:val="23"/>
              </w:rPr>
            </w:pPr>
            <w:r w:rsidRPr="00C42EA3">
              <w:rPr>
                <w:rFonts w:ascii="Arial" w:eastAsiaTheme="minorEastAsia" w:hAnsi="Arial" w:cs="Arial"/>
                <w:bCs/>
                <w:sz w:val="23"/>
                <w:szCs w:val="23"/>
              </w:rPr>
              <w:t>根据</w:t>
            </w:r>
            <w:proofErr w:type="gramStart"/>
            <w:r w:rsidRPr="00C42EA3">
              <w:rPr>
                <w:rFonts w:ascii="Arial" w:eastAsiaTheme="minorEastAsia" w:hAnsi="Arial" w:cs="Arial"/>
                <w:bCs/>
                <w:sz w:val="23"/>
                <w:szCs w:val="23"/>
              </w:rPr>
              <w:t>项目环</w:t>
            </w:r>
            <w:proofErr w:type="gramEnd"/>
            <w:r w:rsidRPr="00C42EA3">
              <w:rPr>
                <w:rFonts w:ascii="Arial" w:eastAsiaTheme="minorEastAsia" w:hAnsi="Arial" w:cs="Arial"/>
                <w:bCs/>
                <w:sz w:val="23"/>
                <w:szCs w:val="23"/>
              </w:rPr>
              <w:t>评报告，结合现场调查，</w:t>
            </w:r>
            <w:r w:rsidR="00C75617">
              <w:rPr>
                <w:rFonts w:ascii="Arial" w:eastAsiaTheme="minorEastAsia" w:hAnsi="Arial" w:cs="Arial" w:hint="eastAsia"/>
                <w:bCs/>
                <w:sz w:val="23"/>
                <w:szCs w:val="23"/>
              </w:rPr>
              <w:t>项目</w:t>
            </w:r>
            <w:r w:rsidR="00C75617">
              <w:rPr>
                <w:rFonts w:ascii="Arial" w:eastAsiaTheme="minorEastAsia" w:hAnsi="Arial" w:cs="Arial"/>
                <w:bCs/>
                <w:sz w:val="23"/>
                <w:szCs w:val="23"/>
              </w:rPr>
              <w:t>现阶段因无需对裱，</w:t>
            </w:r>
            <w:proofErr w:type="gramStart"/>
            <w:r w:rsidR="00C75617">
              <w:rPr>
                <w:rFonts w:ascii="Arial" w:eastAsiaTheme="minorEastAsia" w:hAnsi="Arial" w:cs="Arial"/>
                <w:bCs/>
                <w:sz w:val="23"/>
                <w:szCs w:val="23"/>
              </w:rPr>
              <w:t>故</w:t>
            </w:r>
            <w:r w:rsidRPr="00C42EA3">
              <w:rPr>
                <w:rFonts w:ascii="Arial" w:eastAsiaTheme="minorEastAsia" w:hAnsi="Arial" w:cs="Arial"/>
                <w:bCs/>
                <w:sz w:val="23"/>
                <w:szCs w:val="23"/>
              </w:rPr>
              <w:t>项目</w:t>
            </w:r>
            <w:proofErr w:type="gramEnd"/>
            <w:r w:rsidR="00F924B0" w:rsidRPr="00C42EA3">
              <w:rPr>
                <w:rFonts w:ascii="Arial" w:eastAsiaTheme="minorEastAsia" w:hAnsi="Arial" w:cs="Arial"/>
                <w:bCs/>
                <w:sz w:val="23"/>
                <w:szCs w:val="23"/>
              </w:rPr>
              <w:t>工艺流程</w:t>
            </w:r>
            <w:r w:rsidR="005A64F5" w:rsidRPr="00C42EA3">
              <w:rPr>
                <w:rFonts w:ascii="Arial" w:eastAsiaTheme="minorEastAsia" w:hAnsi="Arial" w:cs="Arial" w:hint="eastAsia"/>
                <w:bCs/>
                <w:sz w:val="23"/>
                <w:szCs w:val="23"/>
              </w:rPr>
              <w:t>、</w:t>
            </w:r>
            <w:r w:rsidRPr="00C42EA3">
              <w:rPr>
                <w:rFonts w:ascii="Arial" w:eastAsiaTheme="minorEastAsia" w:hAnsi="Arial" w:cs="Arial"/>
                <w:bCs/>
                <w:sz w:val="23"/>
                <w:szCs w:val="23"/>
              </w:rPr>
              <w:t>原辅材料</w:t>
            </w:r>
            <w:r w:rsidR="00734AD7" w:rsidRPr="00C42EA3">
              <w:rPr>
                <w:rFonts w:ascii="Arial" w:eastAsiaTheme="minorEastAsia" w:hAnsi="Arial" w:cs="Arial" w:hint="eastAsia"/>
                <w:bCs/>
                <w:sz w:val="23"/>
                <w:szCs w:val="23"/>
              </w:rPr>
              <w:t>、生产</w:t>
            </w:r>
            <w:r w:rsidR="00734AD7" w:rsidRPr="00C42EA3">
              <w:rPr>
                <w:rFonts w:ascii="Arial" w:eastAsiaTheme="minorEastAsia" w:hAnsi="Arial" w:cs="Arial"/>
                <w:bCs/>
                <w:sz w:val="23"/>
                <w:szCs w:val="23"/>
              </w:rPr>
              <w:t>设备</w:t>
            </w:r>
            <w:r w:rsidR="00414CC0">
              <w:rPr>
                <w:rFonts w:ascii="Arial" w:eastAsiaTheme="minorEastAsia" w:hAnsi="Arial" w:cs="Arial" w:hint="eastAsia"/>
                <w:bCs/>
                <w:sz w:val="23"/>
                <w:szCs w:val="23"/>
              </w:rPr>
              <w:t>中</w:t>
            </w:r>
            <w:r w:rsidR="00414CC0">
              <w:rPr>
                <w:rFonts w:ascii="Arial" w:eastAsiaTheme="minorEastAsia" w:hAnsi="Arial" w:cs="Arial"/>
                <w:bCs/>
                <w:sz w:val="23"/>
                <w:szCs w:val="23"/>
              </w:rPr>
              <w:t>与对</w:t>
            </w:r>
            <w:proofErr w:type="gramStart"/>
            <w:r w:rsidR="00414CC0">
              <w:rPr>
                <w:rFonts w:ascii="Arial" w:eastAsiaTheme="minorEastAsia" w:hAnsi="Arial" w:cs="Arial"/>
                <w:bCs/>
                <w:sz w:val="23"/>
                <w:szCs w:val="23"/>
              </w:rPr>
              <w:t>裱相关</w:t>
            </w:r>
            <w:proofErr w:type="gramEnd"/>
            <w:r w:rsidR="00414CC0">
              <w:rPr>
                <w:rFonts w:ascii="Arial" w:eastAsiaTheme="minorEastAsia" w:hAnsi="Arial" w:cs="Arial"/>
                <w:bCs/>
                <w:sz w:val="23"/>
                <w:szCs w:val="23"/>
              </w:rPr>
              <w:t>的</w:t>
            </w:r>
            <w:r w:rsidR="00414CC0">
              <w:rPr>
                <w:rFonts w:ascii="Arial" w:eastAsiaTheme="minorEastAsia" w:hAnsi="Arial" w:cs="Arial" w:hint="eastAsia"/>
                <w:bCs/>
                <w:sz w:val="23"/>
                <w:szCs w:val="23"/>
              </w:rPr>
              <w:t>一切</w:t>
            </w:r>
            <w:r w:rsidR="00414CC0">
              <w:rPr>
                <w:rFonts w:ascii="Arial" w:eastAsiaTheme="minorEastAsia" w:hAnsi="Arial" w:cs="Arial"/>
                <w:bCs/>
                <w:sz w:val="23"/>
                <w:szCs w:val="23"/>
              </w:rPr>
              <w:t>均</w:t>
            </w:r>
            <w:r w:rsidR="00414CC0">
              <w:rPr>
                <w:rFonts w:ascii="Arial" w:eastAsiaTheme="minorEastAsia" w:hAnsi="Arial" w:cs="Arial" w:hint="eastAsia"/>
                <w:bCs/>
                <w:sz w:val="23"/>
                <w:szCs w:val="23"/>
              </w:rPr>
              <w:t>为无，其余</w:t>
            </w:r>
            <w:r w:rsidR="00414CC0">
              <w:rPr>
                <w:rFonts w:ascii="Arial" w:eastAsiaTheme="minorEastAsia" w:hAnsi="Arial" w:cs="Arial"/>
                <w:bCs/>
                <w:sz w:val="23"/>
                <w:szCs w:val="23"/>
              </w:rPr>
              <w:t>均</w:t>
            </w:r>
            <w:r w:rsidR="00F924B0" w:rsidRPr="00C42EA3">
              <w:rPr>
                <w:rFonts w:ascii="Arial" w:eastAsiaTheme="minorEastAsia" w:hAnsi="Arial" w:cs="Arial" w:hint="eastAsia"/>
                <w:bCs/>
                <w:sz w:val="23"/>
                <w:szCs w:val="23"/>
              </w:rPr>
              <w:t>与</w:t>
            </w:r>
            <w:r w:rsidR="00F924B0" w:rsidRPr="00C42EA3">
              <w:rPr>
                <w:rFonts w:ascii="Arial" w:eastAsiaTheme="minorEastAsia" w:hAnsi="Arial" w:cs="Arial"/>
                <w:bCs/>
                <w:sz w:val="23"/>
                <w:szCs w:val="23"/>
              </w:rPr>
              <w:t>环</w:t>
            </w:r>
            <w:proofErr w:type="gramStart"/>
            <w:r w:rsidR="00F924B0" w:rsidRPr="00C42EA3">
              <w:rPr>
                <w:rFonts w:ascii="Arial" w:eastAsiaTheme="minorEastAsia" w:hAnsi="Arial" w:cs="Arial"/>
                <w:bCs/>
                <w:sz w:val="23"/>
                <w:szCs w:val="23"/>
              </w:rPr>
              <w:t>评</w:t>
            </w:r>
            <w:r w:rsidR="005A64F5" w:rsidRPr="00C42EA3">
              <w:rPr>
                <w:rFonts w:ascii="Arial" w:eastAsiaTheme="minorEastAsia" w:hAnsi="Arial" w:cs="Arial" w:hint="eastAsia"/>
                <w:bCs/>
                <w:sz w:val="23"/>
                <w:szCs w:val="23"/>
              </w:rPr>
              <w:t>保持</w:t>
            </w:r>
            <w:proofErr w:type="gramEnd"/>
            <w:r w:rsidR="005A64F5" w:rsidRPr="00C42EA3">
              <w:rPr>
                <w:rFonts w:ascii="Arial" w:eastAsiaTheme="minorEastAsia" w:hAnsi="Arial" w:cs="Arial"/>
                <w:bCs/>
                <w:sz w:val="23"/>
                <w:szCs w:val="23"/>
              </w:rPr>
              <w:t>一致</w:t>
            </w:r>
            <w:r w:rsidR="00F924B0" w:rsidRPr="00C42EA3">
              <w:rPr>
                <w:rFonts w:ascii="Arial" w:eastAsiaTheme="minorEastAsia" w:hAnsi="Arial" w:cs="Arial" w:hint="eastAsia"/>
                <w:bCs/>
                <w:sz w:val="23"/>
                <w:szCs w:val="23"/>
              </w:rPr>
              <w:t>。</w:t>
            </w:r>
          </w:p>
          <w:p w14:paraId="783BD15E" w14:textId="77777777" w:rsidR="008213AB" w:rsidRPr="00C42EA3" w:rsidRDefault="008213AB" w:rsidP="00A212A7">
            <w:pPr>
              <w:spacing w:beforeLines="50" w:before="120" w:line="360" w:lineRule="auto"/>
              <w:ind w:firstLineChars="200" w:firstLine="460"/>
              <w:jc w:val="left"/>
              <w:rPr>
                <w:rFonts w:ascii="Arial" w:eastAsiaTheme="minorEastAsia" w:hAnsi="Arial" w:cs="Arial"/>
                <w:bCs/>
                <w:sz w:val="23"/>
                <w:szCs w:val="23"/>
              </w:rPr>
            </w:pPr>
          </w:p>
          <w:p w14:paraId="29DC0959" w14:textId="77777777" w:rsidR="008213AB" w:rsidRPr="00C42EA3" w:rsidRDefault="008213AB" w:rsidP="00A212A7">
            <w:pPr>
              <w:spacing w:beforeLines="50" w:before="120" w:line="360" w:lineRule="auto"/>
              <w:ind w:firstLineChars="200" w:firstLine="460"/>
              <w:jc w:val="left"/>
              <w:rPr>
                <w:rFonts w:ascii="Arial" w:eastAsiaTheme="minorEastAsia" w:hAnsi="Arial" w:cs="Arial"/>
                <w:bCs/>
                <w:sz w:val="23"/>
                <w:szCs w:val="23"/>
              </w:rPr>
            </w:pPr>
          </w:p>
          <w:p w14:paraId="795F5B18" w14:textId="77777777" w:rsidR="008213AB" w:rsidRPr="00414CC0" w:rsidRDefault="008213AB" w:rsidP="00A212A7">
            <w:pPr>
              <w:spacing w:beforeLines="50" w:before="120" w:line="360" w:lineRule="auto"/>
              <w:ind w:firstLineChars="200" w:firstLine="460"/>
              <w:jc w:val="left"/>
              <w:rPr>
                <w:rFonts w:ascii="Arial" w:eastAsiaTheme="minorEastAsia" w:hAnsi="Arial" w:cs="Arial"/>
                <w:bCs/>
                <w:sz w:val="23"/>
                <w:szCs w:val="23"/>
              </w:rPr>
            </w:pPr>
          </w:p>
          <w:p w14:paraId="4E515C78" w14:textId="77777777" w:rsidR="00043074" w:rsidRPr="00C42EA3" w:rsidRDefault="00043074" w:rsidP="00A212A7">
            <w:pPr>
              <w:spacing w:beforeLines="50" w:before="120" w:line="360" w:lineRule="auto"/>
              <w:ind w:firstLineChars="200" w:firstLine="460"/>
              <w:jc w:val="left"/>
              <w:rPr>
                <w:rFonts w:ascii="Arial" w:eastAsiaTheme="minorEastAsia" w:hAnsi="Arial" w:cs="Arial"/>
                <w:bCs/>
                <w:sz w:val="23"/>
                <w:szCs w:val="23"/>
              </w:rPr>
            </w:pPr>
          </w:p>
          <w:p w14:paraId="22555058" w14:textId="77777777" w:rsidR="00043074" w:rsidRPr="00C42EA3" w:rsidRDefault="00043074" w:rsidP="00A212A7">
            <w:pPr>
              <w:spacing w:beforeLines="50" w:before="120" w:line="360" w:lineRule="auto"/>
              <w:ind w:firstLineChars="200" w:firstLine="460"/>
              <w:jc w:val="left"/>
              <w:rPr>
                <w:rFonts w:ascii="Arial" w:eastAsiaTheme="minorEastAsia" w:hAnsi="Arial" w:cs="Arial"/>
                <w:bCs/>
                <w:sz w:val="23"/>
                <w:szCs w:val="23"/>
              </w:rPr>
            </w:pPr>
          </w:p>
          <w:p w14:paraId="404B2B85" w14:textId="77777777" w:rsidR="007E10F5" w:rsidRPr="00C42EA3" w:rsidRDefault="007E10F5" w:rsidP="00A212A7">
            <w:pPr>
              <w:spacing w:beforeLines="50" w:before="120" w:line="360" w:lineRule="auto"/>
              <w:jc w:val="left"/>
              <w:rPr>
                <w:rFonts w:ascii="Arial" w:eastAsiaTheme="minorEastAsia" w:hAnsi="Arial" w:cs="Arial"/>
                <w:bCs/>
                <w:szCs w:val="21"/>
              </w:rPr>
            </w:pPr>
          </w:p>
        </w:tc>
      </w:tr>
    </w:tbl>
    <w:p w14:paraId="6249DCE2" w14:textId="77777777" w:rsidR="000E16BA" w:rsidRPr="00C42EA3" w:rsidRDefault="008213AB" w:rsidP="00A212A7">
      <w:pPr>
        <w:pStyle w:val="2"/>
        <w:spacing w:beforeLines="50" w:before="120" w:line="480" w:lineRule="exact"/>
        <w:rPr>
          <w:rFonts w:ascii="Arial" w:hAnsi="Arial" w:cs="Arial"/>
          <w:sz w:val="24"/>
          <w:szCs w:val="24"/>
        </w:rPr>
      </w:pPr>
      <w:r w:rsidRPr="00C42EA3">
        <w:rPr>
          <w:rFonts w:ascii="Arial" w:hAnsi="Arial" w:cs="Arial"/>
          <w:sz w:val="24"/>
          <w:szCs w:val="24"/>
        </w:rPr>
        <w:lastRenderedPageBreak/>
        <w:t>表三</w:t>
      </w:r>
    </w:p>
    <w:tbl>
      <w:tblPr>
        <w:tblW w:w="945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459"/>
      </w:tblGrid>
      <w:tr w:rsidR="000E16BA" w:rsidRPr="00C42EA3" w14:paraId="797AC806" w14:textId="77777777" w:rsidTr="002E08BD">
        <w:trPr>
          <w:trHeight w:val="12864"/>
          <w:jc w:val="center"/>
        </w:trPr>
        <w:tc>
          <w:tcPr>
            <w:tcW w:w="9459" w:type="dxa"/>
          </w:tcPr>
          <w:p w14:paraId="46ABB2B4" w14:textId="3DFB75EE" w:rsidR="000E16BA" w:rsidRPr="00C42EA3" w:rsidRDefault="00E85383" w:rsidP="00A212A7">
            <w:pPr>
              <w:spacing w:beforeLines="50" w:before="120" w:line="360" w:lineRule="auto"/>
              <w:rPr>
                <w:rFonts w:ascii="Arial" w:eastAsiaTheme="minorEastAsia" w:hAnsi="Arial" w:cs="Arial"/>
                <w:b/>
                <w:sz w:val="24"/>
              </w:rPr>
            </w:pPr>
            <w:r w:rsidRPr="00C42EA3">
              <w:rPr>
                <w:rFonts w:ascii="Arial" w:eastAsiaTheme="minorEastAsia" w:hAnsi="Arial" w:cs="Arial"/>
                <w:b/>
                <w:sz w:val="24"/>
              </w:rPr>
              <w:t>主要污染源、污染物处理和排放</w:t>
            </w:r>
          </w:p>
          <w:p w14:paraId="43F36CBF" w14:textId="77777777" w:rsidR="008213AB" w:rsidRPr="00C42EA3" w:rsidRDefault="00130DD5" w:rsidP="00A212A7">
            <w:pPr>
              <w:spacing w:beforeLines="50" w:before="120" w:line="360" w:lineRule="auto"/>
              <w:ind w:firstLineChars="200" w:firstLine="460"/>
              <w:jc w:val="left"/>
              <w:rPr>
                <w:rFonts w:ascii="Arial" w:eastAsiaTheme="minorEastAsia" w:hAnsi="Arial" w:cs="Arial"/>
                <w:sz w:val="23"/>
                <w:szCs w:val="23"/>
              </w:rPr>
            </w:pPr>
            <w:r w:rsidRPr="00C42EA3">
              <w:rPr>
                <w:rFonts w:ascii="Arial" w:eastAsiaTheme="minorEastAsia" w:hAnsi="Arial" w:cs="Arial"/>
                <w:sz w:val="23"/>
                <w:szCs w:val="23"/>
              </w:rPr>
              <w:t>1</w:t>
            </w:r>
            <w:r w:rsidRPr="00C42EA3">
              <w:rPr>
                <w:rFonts w:ascii="Arial" w:eastAsiaTheme="minorEastAsia" w:hAnsi="Arial" w:cs="Arial"/>
                <w:sz w:val="23"/>
                <w:szCs w:val="23"/>
              </w:rPr>
              <w:t>、废气</w:t>
            </w:r>
          </w:p>
          <w:p w14:paraId="6C9FAE8E" w14:textId="7E03F080" w:rsidR="00130DD5" w:rsidRPr="00C42EA3" w:rsidRDefault="001B4BA7" w:rsidP="00A212A7">
            <w:pPr>
              <w:spacing w:beforeLines="50" w:before="120" w:line="360" w:lineRule="auto"/>
              <w:ind w:firstLineChars="200" w:firstLine="460"/>
              <w:jc w:val="left"/>
              <w:rPr>
                <w:rFonts w:ascii="Arial" w:eastAsiaTheme="minorEastAsia" w:hAnsi="Arial" w:cs="Arial"/>
                <w:sz w:val="23"/>
                <w:szCs w:val="23"/>
              </w:rPr>
            </w:pPr>
            <w:r w:rsidRPr="00C42EA3">
              <w:rPr>
                <w:rFonts w:ascii="Arial" w:eastAsiaTheme="minorEastAsia" w:hAnsi="Arial" w:cs="Arial"/>
                <w:sz w:val="23"/>
                <w:szCs w:val="23"/>
              </w:rPr>
              <w:t>根据</w:t>
            </w:r>
            <w:proofErr w:type="gramStart"/>
            <w:r w:rsidRPr="00C42EA3">
              <w:rPr>
                <w:rFonts w:ascii="Arial" w:eastAsiaTheme="minorEastAsia" w:hAnsi="Arial" w:cs="Arial"/>
                <w:sz w:val="23"/>
                <w:szCs w:val="23"/>
              </w:rPr>
              <w:t>项目环</w:t>
            </w:r>
            <w:proofErr w:type="gramEnd"/>
            <w:r w:rsidRPr="00C42EA3">
              <w:rPr>
                <w:rFonts w:ascii="Arial" w:eastAsiaTheme="minorEastAsia" w:hAnsi="Arial" w:cs="Arial"/>
                <w:sz w:val="23"/>
                <w:szCs w:val="23"/>
              </w:rPr>
              <w:t>评，项目废气主要为</w:t>
            </w:r>
            <w:r w:rsidR="00D57D7C">
              <w:rPr>
                <w:rFonts w:ascii="Arial" w:eastAsiaTheme="minorEastAsia" w:hAnsi="Arial" w:cs="Arial" w:hint="eastAsia"/>
                <w:sz w:val="23"/>
                <w:szCs w:val="23"/>
              </w:rPr>
              <w:t>有机废气</w:t>
            </w:r>
            <w:r w:rsidR="00D57D7C">
              <w:rPr>
                <w:rFonts w:ascii="Arial" w:eastAsiaTheme="minorEastAsia" w:hAnsi="Arial" w:cs="Arial"/>
                <w:sz w:val="23"/>
                <w:szCs w:val="23"/>
              </w:rPr>
              <w:t>，</w:t>
            </w:r>
            <w:r w:rsidR="00D57D7C">
              <w:rPr>
                <w:rFonts w:ascii="Arial" w:eastAsiaTheme="minorEastAsia" w:hAnsi="Arial" w:cs="Arial" w:hint="eastAsia"/>
                <w:sz w:val="23"/>
                <w:szCs w:val="23"/>
              </w:rPr>
              <w:t>以</w:t>
            </w:r>
            <w:r w:rsidR="00D57D7C">
              <w:rPr>
                <w:rFonts w:ascii="Arial" w:eastAsiaTheme="minorEastAsia" w:hAnsi="Arial" w:cs="Arial"/>
                <w:sz w:val="23"/>
                <w:szCs w:val="23"/>
              </w:rPr>
              <w:t>非甲烷</w:t>
            </w:r>
            <w:r w:rsidR="00D57D7C">
              <w:rPr>
                <w:rFonts w:ascii="Arial" w:eastAsiaTheme="minorEastAsia" w:hAnsi="Arial" w:cs="Arial" w:hint="eastAsia"/>
                <w:sz w:val="23"/>
                <w:szCs w:val="23"/>
              </w:rPr>
              <w:t>总烃</w:t>
            </w:r>
            <w:r w:rsidR="00D57D7C">
              <w:rPr>
                <w:rFonts w:ascii="Arial" w:eastAsiaTheme="minorEastAsia" w:hAnsi="Arial" w:cs="Arial"/>
                <w:sz w:val="23"/>
                <w:szCs w:val="23"/>
              </w:rPr>
              <w:t>计</w:t>
            </w:r>
            <w:r w:rsidR="00130DD5" w:rsidRPr="00C42EA3">
              <w:rPr>
                <w:rFonts w:ascii="Arial" w:eastAsiaTheme="minorEastAsia" w:hAnsi="Arial" w:cs="Arial"/>
                <w:sz w:val="23"/>
                <w:szCs w:val="23"/>
              </w:rPr>
              <w:t>。</w:t>
            </w:r>
          </w:p>
          <w:p w14:paraId="44F86F41" w14:textId="77777777" w:rsidR="00130DD5" w:rsidRPr="00C42EA3" w:rsidRDefault="00130DD5" w:rsidP="00A212A7">
            <w:pPr>
              <w:spacing w:beforeLines="50" w:before="120" w:line="360" w:lineRule="auto"/>
              <w:jc w:val="center"/>
              <w:rPr>
                <w:rFonts w:ascii="Arial" w:hAnsi="Arial" w:cs="Arial"/>
                <w:b/>
                <w:kern w:val="6"/>
                <w:sz w:val="23"/>
                <w:szCs w:val="23"/>
              </w:rPr>
            </w:pPr>
            <w:r w:rsidRPr="00C42EA3">
              <w:rPr>
                <w:rFonts w:ascii="Arial" w:hAnsi="Arial" w:cs="Arial"/>
                <w:b/>
                <w:kern w:val="6"/>
                <w:sz w:val="23"/>
                <w:szCs w:val="23"/>
              </w:rPr>
              <w:t>表</w:t>
            </w:r>
            <w:r w:rsidRPr="00C42EA3">
              <w:rPr>
                <w:rFonts w:ascii="Arial" w:hAnsi="Arial" w:cs="Arial"/>
                <w:b/>
                <w:kern w:val="6"/>
                <w:sz w:val="23"/>
                <w:szCs w:val="23"/>
              </w:rPr>
              <w:t xml:space="preserve">3.1-1  </w:t>
            </w:r>
            <w:r w:rsidR="001B4BA7" w:rsidRPr="00C42EA3">
              <w:rPr>
                <w:rFonts w:ascii="Arial" w:hAnsi="Arial" w:cs="Arial"/>
                <w:b/>
                <w:kern w:val="6"/>
                <w:sz w:val="23"/>
                <w:szCs w:val="23"/>
              </w:rPr>
              <w:t>环</w:t>
            </w:r>
            <w:proofErr w:type="gramStart"/>
            <w:r w:rsidR="001B4BA7" w:rsidRPr="00C42EA3">
              <w:rPr>
                <w:rFonts w:ascii="Arial" w:hAnsi="Arial" w:cs="Arial"/>
                <w:b/>
                <w:kern w:val="6"/>
                <w:sz w:val="23"/>
                <w:szCs w:val="23"/>
              </w:rPr>
              <w:t>评</w:t>
            </w:r>
            <w:r w:rsidRPr="00C42EA3">
              <w:rPr>
                <w:rFonts w:ascii="Arial" w:hAnsi="Arial" w:cs="Arial"/>
                <w:b/>
                <w:kern w:val="6"/>
                <w:sz w:val="23"/>
                <w:szCs w:val="23"/>
              </w:rPr>
              <w:t>报告</w:t>
            </w:r>
            <w:proofErr w:type="gramEnd"/>
            <w:r w:rsidRPr="00C42EA3">
              <w:rPr>
                <w:rFonts w:ascii="Arial" w:hAnsi="Arial" w:cs="Arial"/>
                <w:b/>
                <w:kern w:val="6"/>
                <w:sz w:val="23"/>
                <w:szCs w:val="23"/>
              </w:rPr>
              <w:t>要求废气防治措施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8"/>
              <w:gridCol w:w="2181"/>
              <w:gridCol w:w="5604"/>
            </w:tblGrid>
            <w:tr w:rsidR="00571A83" w:rsidRPr="00C42EA3" w14:paraId="653D2319" w14:textId="77777777" w:rsidTr="00FC06EE">
              <w:trPr>
                <w:trHeight w:val="340"/>
                <w:jc w:val="center"/>
              </w:trPr>
              <w:tc>
                <w:tcPr>
                  <w:tcW w:w="1965" w:type="pct"/>
                  <w:gridSpan w:val="2"/>
                  <w:vAlign w:val="center"/>
                </w:tcPr>
                <w:p w14:paraId="09D0D939" w14:textId="77777777" w:rsidR="00571A83" w:rsidRPr="00C42EA3" w:rsidRDefault="00571A83" w:rsidP="00A212A7">
                  <w:pPr>
                    <w:adjustRightInd w:val="0"/>
                    <w:snapToGrid w:val="0"/>
                    <w:spacing w:beforeLines="50" w:before="120"/>
                    <w:jc w:val="center"/>
                    <w:rPr>
                      <w:rFonts w:ascii="Arial" w:eastAsiaTheme="minorEastAsia" w:hAnsi="Arial" w:cs="Arial"/>
                      <w:bCs/>
                      <w:szCs w:val="21"/>
                    </w:rPr>
                  </w:pPr>
                  <w:r w:rsidRPr="00C42EA3">
                    <w:rPr>
                      <w:rFonts w:ascii="Arial" w:eastAsiaTheme="minorEastAsia" w:hAnsi="Arial" w:cs="Arial"/>
                      <w:bCs/>
                      <w:szCs w:val="21"/>
                    </w:rPr>
                    <w:t>污染源</w:t>
                  </w:r>
                </w:p>
              </w:tc>
              <w:tc>
                <w:tcPr>
                  <w:tcW w:w="3035" w:type="pct"/>
                  <w:vAlign w:val="center"/>
                </w:tcPr>
                <w:p w14:paraId="2C2A138F" w14:textId="41573CDB" w:rsidR="00571A83" w:rsidRPr="00C42EA3" w:rsidRDefault="00571A83" w:rsidP="00A212A7">
                  <w:pPr>
                    <w:adjustRightInd w:val="0"/>
                    <w:snapToGrid w:val="0"/>
                    <w:spacing w:beforeLines="50" w:before="120"/>
                    <w:jc w:val="center"/>
                    <w:rPr>
                      <w:rFonts w:ascii="Arial" w:eastAsiaTheme="minorEastAsia" w:hAnsi="Arial" w:cs="Arial"/>
                      <w:bCs/>
                      <w:szCs w:val="21"/>
                    </w:rPr>
                  </w:pPr>
                  <w:r w:rsidRPr="00C42EA3">
                    <w:rPr>
                      <w:rFonts w:ascii="Arial" w:eastAsiaTheme="minorEastAsia" w:hAnsi="Arial" w:cs="Arial"/>
                      <w:bCs/>
                      <w:szCs w:val="21"/>
                    </w:rPr>
                    <w:t>污染防治措施清单</w:t>
                  </w:r>
                </w:p>
              </w:tc>
            </w:tr>
            <w:tr w:rsidR="001D2A67" w:rsidRPr="00C42EA3" w14:paraId="095A69EC" w14:textId="77777777" w:rsidTr="00FC06EE">
              <w:trPr>
                <w:trHeight w:val="340"/>
                <w:jc w:val="center"/>
              </w:trPr>
              <w:tc>
                <w:tcPr>
                  <w:tcW w:w="784" w:type="pct"/>
                  <w:vAlign w:val="center"/>
                </w:tcPr>
                <w:p w14:paraId="7578613A" w14:textId="77777777" w:rsidR="001D2A67" w:rsidRPr="00C42EA3" w:rsidRDefault="001D2A67" w:rsidP="00A212A7">
                  <w:pPr>
                    <w:adjustRightInd w:val="0"/>
                    <w:snapToGrid w:val="0"/>
                    <w:spacing w:beforeLines="50" w:before="120"/>
                    <w:jc w:val="center"/>
                    <w:rPr>
                      <w:rFonts w:ascii="Arial" w:hAnsi="Arial" w:cs="Arial"/>
                      <w:szCs w:val="21"/>
                    </w:rPr>
                  </w:pPr>
                  <w:r w:rsidRPr="00C42EA3">
                    <w:rPr>
                      <w:rFonts w:ascii="Arial" w:hAnsi="Arial" w:cs="Arial"/>
                      <w:szCs w:val="21"/>
                    </w:rPr>
                    <w:t>废气</w:t>
                  </w:r>
                </w:p>
              </w:tc>
              <w:tc>
                <w:tcPr>
                  <w:tcW w:w="1181" w:type="pct"/>
                  <w:vAlign w:val="center"/>
                </w:tcPr>
                <w:p w14:paraId="2636E489" w14:textId="32C99C31" w:rsidR="001D2A67" w:rsidRPr="00C42EA3" w:rsidRDefault="00D57D7C" w:rsidP="00A212A7">
                  <w:pPr>
                    <w:adjustRightInd w:val="0"/>
                    <w:snapToGrid w:val="0"/>
                    <w:spacing w:beforeLines="50" w:before="120"/>
                    <w:jc w:val="center"/>
                    <w:rPr>
                      <w:rFonts w:ascii="Arial" w:hAnsi="Arial" w:cs="Arial"/>
                      <w:szCs w:val="21"/>
                    </w:rPr>
                  </w:pPr>
                  <w:r>
                    <w:rPr>
                      <w:rFonts w:ascii="Arial" w:eastAsiaTheme="minorEastAsia" w:hAnsi="Arial" w:cs="Arial" w:hint="eastAsia"/>
                      <w:bCs/>
                      <w:szCs w:val="21"/>
                    </w:rPr>
                    <w:t>有机</w:t>
                  </w:r>
                  <w:r w:rsidR="001D2A67">
                    <w:rPr>
                      <w:rFonts w:ascii="Arial" w:eastAsiaTheme="minorEastAsia" w:hAnsi="Arial" w:cs="Arial" w:hint="eastAsia"/>
                      <w:bCs/>
                      <w:szCs w:val="21"/>
                    </w:rPr>
                    <w:t>废气</w:t>
                  </w:r>
                </w:p>
              </w:tc>
              <w:tc>
                <w:tcPr>
                  <w:tcW w:w="3035" w:type="pct"/>
                  <w:vAlign w:val="center"/>
                </w:tcPr>
                <w:p w14:paraId="22EA15FE" w14:textId="00B6BD49" w:rsidR="001D2A67" w:rsidRPr="00C42EA3" w:rsidRDefault="001D2A67" w:rsidP="00414CC0">
                  <w:pPr>
                    <w:adjustRightInd w:val="0"/>
                    <w:snapToGrid w:val="0"/>
                    <w:spacing w:beforeLines="50" w:before="120"/>
                    <w:jc w:val="left"/>
                    <w:rPr>
                      <w:rFonts w:ascii="Arial" w:eastAsiaTheme="minorEastAsia" w:hAnsi="Arial" w:cs="Arial"/>
                      <w:bCs/>
                      <w:szCs w:val="21"/>
                    </w:rPr>
                  </w:pPr>
                  <w:r w:rsidRPr="00414CC0">
                    <w:rPr>
                      <w:rFonts w:ascii="Arial" w:eastAsiaTheme="minorEastAsia" w:hAnsi="Arial" w:cs="Arial" w:hint="eastAsia"/>
                      <w:bCs/>
                      <w:szCs w:val="21"/>
                    </w:rPr>
                    <w:t>经收集后通过等离子净化装置处理，尾气经</w:t>
                  </w:r>
                  <w:r>
                    <w:rPr>
                      <w:rFonts w:ascii="Arial" w:eastAsiaTheme="minorEastAsia" w:hAnsi="Arial" w:cs="Arial" w:hint="eastAsia"/>
                      <w:bCs/>
                      <w:szCs w:val="21"/>
                    </w:rPr>
                    <w:t>15m</w:t>
                  </w:r>
                  <w:r w:rsidRPr="00414CC0">
                    <w:rPr>
                      <w:rFonts w:ascii="Arial" w:eastAsiaTheme="minorEastAsia" w:hAnsi="Arial" w:cs="Arial" w:hint="eastAsia"/>
                      <w:bCs/>
                      <w:szCs w:val="21"/>
                    </w:rPr>
                    <w:t>排气筒高空排放</w:t>
                  </w:r>
                </w:p>
              </w:tc>
            </w:tr>
          </w:tbl>
          <w:p w14:paraId="38037EE0" w14:textId="08BAE1FC" w:rsidR="006501D1" w:rsidRPr="00C42EA3" w:rsidRDefault="004A661F" w:rsidP="00681987">
            <w:pPr>
              <w:spacing w:beforeLines="50" w:before="120" w:line="360" w:lineRule="auto"/>
              <w:ind w:firstLineChars="200" w:firstLine="460"/>
              <w:jc w:val="left"/>
              <w:rPr>
                <w:rFonts w:ascii="Arial" w:eastAsiaTheme="minorEastAsia" w:hAnsi="Arial" w:cs="Arial"/>
                <w:sz w:val="23"/>
                <w:szCs w:val="23"/>
              </w:rPr>
            </w:pPr>
            <w:r w:rsidRPr="00C42EA3">
              <w:rPr>
                <w:rFonts w:ascii="Arial" w:eastAsiaTheme="minorEastAsia" w:hAnsi="Arial" w:cs="Arial"/>
                <w:sz w:val="23"/>
                <w:szCs w:val="23"/>
              </w:rPr>
              <w:t>根据现场踏勘，</w:t>
            </w:r>
            <w:r w:rsidR="00FC06EE" w:rsidRPr="00C42EA3">
              <w:rPr>
                <w:rFonts w:ascii="Arial" w:eastAsiaTheme="minorEastAsia" w:hAnsi="Arial" w:cs="Arial"/>
                <w:sz w:val="23"/>
                <w:szCs w:val="23"/>
              </w:rPr>
              <w:t>生产过程</w:t>
            </w:r>
            <w:proofErr w:type="gramStart"/>
            <w:r w:rsidR="00FC06EE" w:rsidRPr="00C42EA3">
              <w:rPr>
                <w:rFonts w:ascii="Arial" w:eastAsiaTheme="minorEastAsia" w:hAnsi="Arial" w:cs="Arial"/>
                <w:sz w:val="23"/>
                <w:szCs w:val="23"/>
              </w:rPr>
              <w:t>中</w:t>
            </w:r>
            <w:r w:rsidR="006501D1" w:rsidRPr="00C42EA3">
              <w:rPr>
                <w:rFonts w:ascii="Arial" w:eastAsiaTheme="minorEastAsia" w:hAnsi="Arial" w:cs="Arial"/>
                <w:sz w:val="23"/>
                <w:szCs w:val="23"/>
              </w:rPr>
              <w:t>项目</w:t>
            </w:r>
            <w:proofErr w:type="gramEnd"/>
            <w:r w:rsidR="006501D1" w:rsidRPr="00C42EA3">
              <w:rPr>
                <w:rFonts w:ascii="Arial" w:eastAsiaTheme="minorEastAsia" w:hAnsi="Arial" w:cs="Arial"/>
                <w:sz w:val="23"/>
                <w:szCs w:val="23"/>
              </w:rPr>
              <w:t>废气主要为</w:t>
            </w:r>
            <w:r w:rsidR="00D57D7C">
              <w:rPr>
                <w:rFonts w:ascii="Arial" w:eastAsiaTheme="minorEastAsia" w:hAnsi="Arial" w:cs="Arial" w:hint="eastAsia"/>
                <w:sz w:val="23"/>
                <w:szCs w:val="23"/>
              </w:rPr>
              <w:t>有机</w:t>
            </w:r>
            <w:r w:rsidR="00184D47">
              <w:rPr>
                <w:rFonts w:ascii="Arial" w:eastAsiaTheme="minorEastAsia" w:hAnsi="Arial" w:cs="Arial"/>
                <w:sz w:val="23"/>
                <w:szCs w:val="23"/>
              </w:rPr>
              <w:t>废气，包括</w:t>
            </w:r>
            <w:r w:rsidR="001D2A67">
              <w:rPr>
                <w:rFonts w:ascii="Arial" w:eastAsiaTheme="minorEastAsia" w:hAnsi="Arial" w:cs="Arial" w:hint="eastAsia"/>
                <w:sz w:val="23"/>
                <w:szCs w:val="23"/>
              </w:rPr>
              <w:t>印刷</w:t>
            </w:r>
            <w:r w:rsidR="001D2A67">
              <w:rPr>
                <w:rFonts w:ascii="Arial" w:eastAsiaTheme="minorEastAsia" w:hAnsi="Arial" w:cs="Arial"/>
                <w:sz w:val="23"/>
                <w:szCs w:val="23"/>
              </w:rPr>
              <w:t>工艺废气和对裱工艺废气</w:t>
            </w:r>
            <w:r w:rsidR="004346B6" w:rsidRPr="00C42EA3">
              <w:rPr>
                <w:rFonts w:ascii="Arial" w:eastAsiaTheme="minorEastAsia" w:hAnsi="Arial" w:cs="Arial" w:hint="eastAsia"/>
                <w:sz w:val="23"/>
                <w:szCs w:val="23"/>
              </w:rPr>
              <w:t>，</w:t>
            </w:r>
            <w:r w:rsidR="004346B6" w:rsidRPr="00C42EA3">
              <w:rPr>
                <w:rFonts w:ascii="Arial" w:eastAsiaTheme="minorEastAsia" w:hAnsi="Arial" w:cs="Arial"/>
                <w:sz w:val="23"/>
                <w:szCs w:val="23"/>
              </w:rPr>
              <w:t>与环评比较，</w:t>
            </w:r>
            <w:r w:rsidR="001D2A67">
              <w:rPr>
                <w:rFonts w:ascii="Arial" w:eastAsiaTheme="minorEastAsia" w:hAnsi="Arial" w:cs="Arial" w:hint="eastAsia"/>
                <w:sz w:val="23"/>
                <w:szCs w:val="23"/>
              </w:rPr>
              <w:t>因</w:t>
            </w:r>
            <w:r w:rsidR="001D2A67">
              <w:rPr>
                <w:rFonts w:ascii="Arial" w:eastAsiaTheme="minorEastAsia" w:hAnsi="Arial" w:cs="Arial"/>
                <w:sz w:val="23"/>
                <w:szCs w:val="23"/>
              </w:rPr>
              <w:t>现阶段无需对裱，故不产生对裱工艺废气，</w:t>
            </w:r>
            <w:r w:rsidR="001D2A67">
              <w:rPr>
                <w:rFonts w:ascii="Arial" w:eastAsiaTheme="minorEastAsia" w:hAnsi="Arial" w:cs="Arial" w:hint="eastAsia"/>
                <w:sz w:val="23"/>
                <w:szCs w:val="23"/>
              </w:rPr>
              <w:t>印刷</w:t>
            </w:r>
            <w:r w:rsidR="001D2A67">
              <w:rPr>
                <w:rFonts w:ascii="Arial" w:eastAsiaTheme="minorEastAsia" w:hAnsi="Arial" w:cs="Arial"/>
                <w:sz w:val="23"/>
                <w:szCs w:val="23"/>
              </w:rPr>
              <w:t>工艺废气与环</w:t>
            </w:r>
            <w:proofErr w:type="gramStart"/>
            <w:r w:rsidR="001D2A67">
              <w:rPr>
                <w:rFonts w:ascii="Arial" w:eastAsiaTheme="minorEastAsia" w:hAnsi="Arial" w:cs="Arial"/>
                <w:sz w:val="23"/>
                <w:szCs w:val="23"/>
              </w:rPr>
              <w:t>评</w:t>
            </w:r>
            <w:r w:rsidR="008332E7" w:rsidRPr="00C42EA3">
              <w:rPr>
                <w:rFonts w:ascii="Arial" w:eastAsiaTheme="minorEastAsia" w:hAnsi="Arial" w:cs="Arial" w:hint="eastAsia"/>
                <w:sz w:val="23"/>
                <w:szCs w:val="23"/>
              </w:rPr>
              <w:t>保持</w:t>
            </w:r>
            <w:proofErr w:type="gramEnd"/>
            <w:r w:rsidR="008332E7" w:rsidRPr="00C42EA3">
              <w:rPr>
                <w:rFonts w:ascii="Arial" w:eastAsiaTheme="minorEastAsia" w:hAnsi="Arial" w:cs="Arial" w:hint="eastAsia"/>
                <w:sz w:val="23"/>
                <w:szCs w:val="23"/>
              </w:rPr>
              <w:t>一致</w:t>
            </w:r>
            <w:r w:rsidR="004346B6" w:rsidRPr="00C42EA3">
              <w:rPr>
                <w:rFonts w:ascii="Arial" w:eastAsiaTheme="minorEastAsia" w:hAnsi="Arial" w:cs="Arial"/>
                <w:sz w:val="23"/>
                <w:szCs w:val="23"/>
              </w:rPr>
              <w:t>。</w:t>
            </w:r>
          </w:p>
          <w:p w14:paraId="79272B37" w14:textId="2BAB1E71" w:rsidR="006501D1" w:rsidRPr="00C42EA3" w:rsidRDefault="006501D1" w:rsidP="00A212A7">
            <w:pPr>
              <w:spacing w:beforeLines="50" w:before="120" w:line="360" w:lineRule="auto"/>
              <w:ind w:firstLineChars="200" w:firstLine="460"/>
              <w:jc w:val="left"/>
              <w:rPr>
                <w:rFonts w:ascii="Arial" w:eastAsiaTheme="minorEastAsia" w:hAnsi="Arial" w:cs="Arial"/>
                <w:sz w:val="23"/>
                <w:szCs w:val="23"/>
              </w:rPr>
            </w:pPr>
            <w:r w:rsidRPr="00C42EA3">
              <w:rPr>
                <w:rFonts w:ascii="Arial" w:eastAsiaTheme="minorEastAsia" w:hAnsi="Arial" w:cs="Arial"/>
                <w:sz w:val="23"/>
                <w:szCs w:val="23"/>
              </w:rPr>
              <w:t>（</w:t>
            </w:r>
            <w:r w:rsidRPr="00C42EA3">
              <w:rPr>
                <w:rFonts w:ascii="Arial" w:eastAsiaTheme="minorEastAsia" w:hAnsi="Arial" w:cs="Arial"/>
                <w:sz w:val="23"/>
                <w:szCs w:val="23"/>
              </w:rPr>
              <w:t>1</w:t>
            </w:r>
            <w:r w:rsidRPr="00C42EA3">
              <w:rPr>
                <w:rFonts w:ascii="Arial" w:eastAsiaTheme="minorEastAsia" w:hAnsi="Arial" w:cs="Arial"/>
                <w:sz w:val="23"/>
                <w:szCs w:val="23"/>
              </w:rPr>
              <w:t>）</w:t>
            </w:r>
            <w:r w:rsidR="00D57D7C">
              <w:rPr>
                <w:rFonts w:ascii="Arial" w:eastAsiaTheme="minorEastAsia" w:hAnsi="Arial" w:cs="Arial" w:hint="eastAsia"/>
                <w:sz w:val="23"/>
                <w:szCs w:val="23"/>
              </w:rPr>
              <w:t>有机</w:t>
            </w:r>
            <w:r w:rsidR="001D2A67" w:rsidRPr="001D2A67">
              <w:rPr>
                <w:rFonts w:ascii="Arial" w:eastAsiaTheme="minorEastAsia" w:hAnsi="Arial" w:cs="Arial" w:hint="eastAsia"/>
                <w:sz w:val="23"/>
                <w:szCs w:val="23"/>
              </w:rPr>
              <w:t>废气</w:t>
            </w:r>
          </w:p>
          <w:p w14:paraId="25DB9A4B" w14:textId="5D577509" w:rsidR="00E23337" w:rsidRDefault="009C09B4" w:rsidP="00E23337">
            <w:pPr>
              <w:spacing w:beforeLines="50" w:before="120" w:line="360" w:lineRule="auto"/>
              <w:ind w:firstLineChars="200" w:firstLine="460"/>
              <w:jc w:val="left"/>
              <w:rPr>
                <w:rFonts w:ascii="Arial" w:eastAsiaTheme="minorEastAsia" w:hAnsi="Arial" w:cs="Arial"/>
                <w:sz w:val="23"/>
                <w:szCs w:val="23"/>
              </w:rPr>
            </w:pPr>
            <w:r>
              <w:rPr>
                <w:rFonts w:ascii="Arial" w:eastAsiaTheme="minorEastAsia" w:hAnsi="Arial" w:cs="Arial" w:hint="eastAsia"/>
                <w:sz w:val="23"/>
                <w:szCs w:val="23"/>
              </w:rPr>
              <w:t>根据环评</w:t>
            </w:r>
            <w:r>
              <w:rPr>
                <w:rFonts w:ascii="Arial" w:eastAsiaTheme="minorEastAsia" w:hAnsi="Arial" w:cs="Arial"/>
                <w:sz w:val="23"/>
                <w:szCs w:val="23"/>
              </w:rPr>
              <w:t>报告，</w:t>
            </w:r>
            <w:r w:rsidR="00E23337">
              <w:rPr>
                <w:rFonts w:ascii="Arial" w:eastAsiaTheme="minorEastAsia" w:hAnsi="Arial" w:cs="Arial" w:hint="eastAsia"/>
                <w:sz w:val="23"/>
                <w:szCs w:val="23"/>
              </w:rPr>
              <w:t>本项目</w:t>
            </w:r>
            <w:r w:rsidR="00184D47" w:rsidRPr="00184D47">
              <w:rPr>
                <w:rFonts w:ascii="Arial" w:eastAsiaTheme="minorEastAsia" w:hAnsi="Arial" w:cs="Arial" w:hint="eastAsia"/>
                <w:sz w:val="23"/>
                <w:szCs w:val="23"/>
              </w:rPr>
              <w:t>对裱机、</w:t>
            </w:r>
            <w:r w:rsidR="00E23337" w:rsidRPr="00E23337">
              <w:rPr>
                <w:rFonts w:ascii="Arial" w:eastAsiaTheme="minorEastAsia" w:hAnsi="Arial" w:cs="Arial" w:hint="eastAsia"/>
                <w:sz w:val="23"/>
                <w:szCs w:val="23"/>
              </w:rPr>
              <w:t>印刷机上方安装集气罩，非甲烷总烃经集气罩收集后通过</w:t>
            </w:r>
            <w:r w:rsidR="00E23337">
              <w:rPr>
                <w:rFonts w:ascii="Arial" w:eastAsiaTheme="minorEastAsia" w:hAnsi="Arial" w:cs="Arial" w:hint="eastAsia"/>
                <w:sz w:val="23"/>
                <w:szCs w:val="23"/>
              </w:rPr>
              <w:t>1</w:t>
            </w:r>
            <w:r w:rsidR="00E23337" w:rsidRPr="00E23337">
              <w:rPr>
                <w:rFonts w:ascii="Arial" w:eastAsiaTheme="minorEastAsia" w:hAnsi="Arial" w:cs="Arial" w:hint="eastAsia"/>
                <w:sz w:val="23"/>
                <w:szCs w:val="23"/>
              </w:rPr>
              <w:t>套低温等离子装置处理，尾气通过</w:t>
            </w:r>
            <w:r w:rsidR="00E23337">
              <w:rPr>
                <w:rFonts w:ascii="Arial" w:eastAsiaTheme="minorEastAsia" w:hAnsi="Arial" w:cs="Arial" w:hint="eastAsia"/>
                <w:sz w:val="23"/>
                <w:szCs w:val="23"/>
              </w:rPr>
              <w:t>15m</w:t>
            </w:r>
            <w:r w:rsidR="00184D47">
              <w:rPr>
                <w:rFonts w:ascii="Arial" w:eastAsiaTheme="minorEastAsia" w:hAnsi="Arial" w:cs="Arial" w:hint="eastAsia"/>
                <w:sz w:val="23"/>
                <w:szCs w:val="23"/>
              </w:rPr>
              <w:t>排气筒高空排放。</w:t>
            </w:r>
          </w:p>
          <w:p w14:paraId="047CE311" w14:textId="2BF3D9E4" w:rsidR="00EA79CF" w:rsidRDefault="00E23337" w:rsidP="00E23337">
            <w:pPr>
              <w:spacing w:beforeLines="50" w:before="120" w:line="360" w:lineRule="auto"/>
              <w:ind w:firstLineChars="200" w:firstLine="460"/>
              <w:jc w:val="left"/>
              <w:rPr>
                <w:rFonts w:ascii="Arial" w:eastAsiaTheme="minorEastAsia" w:hAnsi="Arial" w:cs="Arial"/>
                <w:sz w:val="23"/>
                <w:szCs w:val="23"/>
              </w:rPr>
            </w:pPr>
            <w:r w:rsidRPr="00C42EA3">
              <w:rPr>
                <w:rFonts w:ascii="Arial" w:eastAsiaTheme="minorEastAsia" w:hAnsi="Arial" w:cs="Arial" w:hint="eastAsia"/>
                <w:sz w:val="23"/>
                <w:szCs w:val="23"/>
              </w:rPr>
              <w:t>根据</w:t>
            </w:r>
            <w:r w:rsidRPr="00C42EA3">
              <w:rPr>
                <w:rFonts w:ascii="Arial" w:eastAsiaTheme="minorEastAsia" w:hAnsi="Arial" w:cs="Arial"/>
                <w:sz w:val="23"/>
                <w:szCs w:val="23"/>
              </w:rPr>
              <w:t>现场</w:t>
            </w:r>
            <w:r w:rsidRPr="00C42EA3">
              <w:rPr>
                <w:rFonts w:ascii="Arial" w:eastAsiaTheme="minorEastAsia" w:hAnsi="Arial" w:cs="Arial" w:hint="eastAsia"/>
                <w:sz w:val="23"/>
                <w:szCs w:val="23"/>
              </w:rPr>
              <w:t>调查</w:t>
            </w:r>
            <w:r w:rsidRPr="00C42EA3">
              <w:rPr>
                <w:rFonts w:ascii="Arial" w:eastAsiaTheme="minorEastAsia" w:hAnsi="Arial" w:cs="Arial"/>
                <w:sz w:val="23"/>
                <w:szCs w:val="23"/>
              </w:rPr>
              <w:t>，</w:t>
            </w:r>
            <w:r w:rsidR="00D57D7C" w:rsidRPr="001D2A67">
              <w:rPr>
                <w:rFonts w:ascii="Arial" w:eastAsiaTheme="minorEastAsia" w:hAnsi="Arial" w:cs="Arial" w:hint="eastAsia"/>
                <w:sz w:val="23"/>
                <w:szCs w:val="23"/>
              </w:rPr>
              <w:t>本项目</w:t>
            </w:r>
            <w:r w:rsidR="00D57D7C">
              <w:rPr>
                <w:rFonts w:ascii="Arial" w:eastAsiaTheme="minorEastAsia" w:hAnsi="Arial" w:cs="Arial" w:hint="eastAsia"/>
                <w:sz w:val="23"/>
                <w:szCs w:val="23"/>
              </w:rPr>
              <w:t>无</w:t>
            </w:r>
            <w:r w:rsidR="00D57D7C">
              <w:rPr>
                <w:rFonts w:ascii="Arial" w:eastAsiaTheme="minorEastAsia" w:hAnsi="Arial" w:cs="Arial"/>
                <w:sz w:val="23"/>
                <w:szCs w:val="23"/>
              </w:rPr>
              <w:t>对</w:t>
            </w:r>
            <w:proofErr w:type="gramStart"/>
            <w:r w:rsidR="00D57D7C">
              <w:rPr>
                <w:rFonts w:ascii="Arial" w:eastAsiaTheme="minorEastAsia" w:hAnsi="Arial" w:cs="Arial"/>
                <w:sz w:val="23"/>
                <w:szCs w:val="23"/>
              </w:rPr>
              <w:t>裱</w:t>
            </w:r>
            <w:proofErr w:type="gramEnd"/>
            <w:r w:rsidR="00D57D7C">
              <w:rPr>
                <w:rFonts w:ascii="Arial" w:eastAsiaTheme="minorEastAsia" w:hAnsi="Arial" w:cs="Arial"/>
                <w:sz w:val="23"/>
                <w:szCs w:val="23"/>
              </w:rPr>
              <w:t>工艺废气，</w:t>
            </w:r>
            <w:r w:rsidRPr="00E23337">
              <w:rPr>
                <w:rFonts w:ascii="Arial" w:eastAsiaTheme="minorEastAsia" w:hAnsi="Arial" w:cs="Arial" w:hint="eastAsia"/>
                <w:sz w:val="23"/>
                <w:szCs w:val="23"/>
              </w:rPr>
              <w:t>根据《关于印发</w:t>
            </w:r>
            <w:r w:rsidRPr="00E23337">
              <w:rPr>
                <w:rFonts w:ascii="Arial" w:eastAsiaTheme="minorEastAsia" w:hAnsi="Arial" w:cs="Arial" w:hint="eastAsia"/>
                <w:sz w:val="23"/>
                <w:szCs w:val="23"/>
              </w:rPr>
              <w:t>&lt;</w:t>
            </w:r>
            <w:r w:rsidRPr="00E23337">
              <w:rPr>
                <w:rFonts w:ascii="Arial" w:eastAsiaTheme="minorEastAsia" w:hAnsi="Arial" w:cs="Arial" w:hint="eastAsia"/>
                <w:sz w:val="23"/>
                <w:szCs w:val="23"/>
              </w:rPr>
              <w:t>湖州市打赢蓝天保卫战</w:t>
            </w:r>
            <w:r w:rsidRPr="00E23337">
              <w:rPr>
                <w:rFonts w:ascii="Arial" w:eastAsiaTheme="minorEastAsia" w:hAnsi="Arial" w:cs="Arial" w:hint="eastAsia"/>
                <w:sz w:val="23"/>
                <w:szCs w:val="23"/>
              </w:rPr>
              <w:t>2020</w:t>
            </w:r>
            <w:r w:rsidRPr="00E23337">
              <w:rPr>
                <w:rFonts w:ascii="Arial" w:eastAsiaTheme="minorEastAsia" w:hAnsi="Arial" w:cs="Arial" w:hint="eastAsia"/>
                <w:sz w:val="23"/>
                <w:szCs w:val="23"/>
              </w:rPr>
              <w:t>年度实施方案</w:t>
            </w:r>
            <w:r w:rsidRPr="00E23337">
              <w:rPr>
                <w:rFonts w:ascii="Arial" w:eastAsiaTheme="minorEastAsia" w:hAnsi="Arial" w:cs="Arial" w:hint="eastAsia"/>
                <w:sz w:val="23"/>
                <w:szCs w:val="23"/>
              </w:rPr>
              <w:t>&gt;</w:t>
            </w:r>
            <w:r w:rsidRPr="00E23337">
              <w:rPr>
                <w:rFonts w:ascii="Arial" w:eastAsiaTheme="minorEastAsia" w:hAnsi="Arial" w:cs="Arial" w:hint="eastAsia"/>
                <w:sz w:val="23"/>
                <w:szCs w:val="23"/>
              </w:rPr>
              <w:t>、</w:t>
            </w:r>
            <w:r w:rsidRPr="00E23337">
              <w:rPr>
                <w:rFonts w:ascii="Arial" w:eastAsiaTheme="minorEastAsia" w:hAnsi="Arial" w:cs="Arial" w:hint="eastAsia"/>
                <w:sz w:val="23"/>
                <w:szCs w:val="23"/>
              </w:rPr>
              <w:t>&lt;</w:t>
            </w:r>
            <w:r w:rsidRPr="00E23337">
              <w:rPr>
                <w:rFonts w:ascii="Arial" w:eastAsiaTheme="minorEastAsia" w:hAnsi="Arial" w:cs="Arial" w:hint="eastAsia"/>
                <w:sz w:val="23"/>
                <w:szCs w:val="23"/>
              </w:rPr>
              <w:t>湖州市</w:t>
            </w:r>
            <w:r w:rsidRPr="00E23337">
              <w:rPr>
                <w:rFonts w:ascii="Arial" w:eastAsiaTheme="minorEastAsia" w:hAnsi="Arial" w:cs="Arial" w:hint="eastAsia"/>
                <w:sz w:val="23"/>
                <w:szCs w:val="23"/>
              </w:rPr>
              <w:t>2020</w:t>
            </w:r>
            <w:r w:rsidRPr="00E23337">
              <w:rPr>
                <w:rFonts w:ascii="Arial" w:eastAsiaTheme="minorEastAsia" w:hAnsi="Arial" w:cs="Arial" w:hint="eastAsia"/>
                <w:sz w:val="23"/>
                <w:szCs w:val="23"/>
              </w:rPr>
              <w:t>年打赢蓝天保卫战工作考核办法</w:t>
            </w:r>
            <w:r w:rsidRPr="00E23337">
              <w:rPr>
                <w:rFonts w:ascii="Arial" w:eastAsiaTheme="minorEastAsia" w:hAnsi="Arial" w:cs="Arial" w:hint="eastAsia"/>
                <w:sz w:val="23"/>
                <w:szCs w:val="23"/>
              </w:rPr>
              <w:t>&gt;</w:t>
            </w:r>
            <w:r w:rsidRPr="00E23337">
              <w:rPr>
                <w:rFonts w:ascii="Arial" w:eastAsiaTheme="minorEastAsia" w:hAnsi="Arial" w:cs="Arial" w:hint="eastAsia"/>
                <w:sz w:val="23"/>
                <w:szCs w:val="23"/>
              </w:rPr>
              <w:t>的通知》中“不鼓励使用等离子”的要求，企业已改用活性炭吸附装置处理有机废气。</w:t>
            </w:r>
            <w:r w:rsidR="00D57D7C">
              <w:rPr>
                <w:rFonts w:ascii="Arial" w:eastAsiaTheme="minorEastAsia" w:hAnsi="Arial" w:cs="Arial" w:hint="eastAsia"/>
                <w:sz w:val="23"/>
                <w:szCs w:val="23"/>
              </w:rPr>
              <w:t>项目</w:t>
            </w:r>
            <w:r w:rsidR="00D57D7C">
              <w:rPr>
                <w:rFonts w:ascii="Arial" w:eastAsiaTheme="minorEastAsia" w:hAnsi="Arial" w:cs="Arial"/>
                <w:sz w:val="23"/>
                <w:szCs w:val="23"/>
              </w:rPr>
              <w:t>在</w:t>
            </w:r>
            <w:r w:rsidR="001D2A67" w:rsidRPr="001D2A67">
              <w:rPr>
                <w:rFonts w:ascii="Arial" w:eastAsiaTheme="minorEastAsia" w:hAnsi="Arial" w:cs="Arial" w:hint="eastAsia"/>
                <w:sz w:val="23"/>
                <w:szCs w:val="23"/>
              </w:rPr>
              <w:t>印刷机</w:t>
            </w:r>
            <w:r>
              <w:rPr>
                <w:rFonts w:ascii="Arial" w:eastAsiaTheme="minorEastAsia" w:hAnsi="Arial" w:cs="Arial" w:hint="eastAsia"/>
                <w:sz w:val="23"/>
                <w:szCs w:val="23"/>
              </w:rPr>
              <w:t>所在</w:t>
            </w:r>
            <w:r>
              <w:rPr>
                <w:rFonts w:ascii="Arial" w:eastAsiaTheme="minorEastAsia" w:hAnsi="Arial" w:cs="Arial"/>
                <w:sz w:val="23"/>
                <w:szCs w:val="23"/>
              </w:rPr>
              <w:t>区域</w:t>
            </w:r>
            <w:proofErr w:type="gramStart"/>
            <w:r>
              <w:rPr>
                <w:rFonts w:ascii="Arial" w:eastAsiaTheme="minorEastAsia" w:hAnsi="Arial" w:cs="Arial"/>
                <w:sz w:val="23"/>
                <w:szCs w:val="23"/>
              </w:rPr>
              <w:t>挂软帘</w:t>
            </w:r>
            <w:proofErr w:type="gramEnd"/>
            <w:r>
              <w:rPr>
                <w:rFonts w:ascii="Arial" w:eastAsiaTheme="minorEastAsia" w:hAnsi="Arial" w:cs="Arial" w:hint="eastAsia"/>
                <w:sz w:val="23"/>
                <w:szCs w:val="23"/>
              </w:rPr>
              <w:t>密闭</w:t>
            </w:r>
            <w:r>
              <w:rPr>
                <w:rFonts w:ascii="Arial" w:eastAsiaTheme="minorEastAsia" w:hAnsi="Arial" w:cs="Arial"/>
                <w:sz w:val="23"/>
                <w:szCs w:val="23"/>
              </w:rPr>
              <w:t>，印刷机</w:t>
            </w:r>
            <w:r w:rsidR="001D2A67" w:rsidRPr="001D2A67">
              <w:rPr>
                <w:rFonts w:ascii="Arial" w:eastAsiaTheme="minorEastAsia" w:hAnsi="Arial" w:cs="Arial" w:hint="eastAsia"/>
                <w:sz w:val="23"/>
                <w:szCs w:val="23"/>
              </w:rPr>
              <w:t>上方安装集气罩，</w:t>
            </w:r>
            <w:r>
              <w:rPr>
                <w:rFonts w:ascii="Arial" w:eastAsiaTheme="minorEastAsia" w:hAnsi="Arial" w:cs="Arial" w:hint="eastAsia"/>
                <w:sz w:val="23"/>
                <w:szCs w:val="23"/>
              </w:rPr>
              <w:t>废气</w:t>
            </w:r>
            <w:r w:rsidR="001D2A67" w:rsidRPr="001D2A67">
              <w:rPr>
                <w:rFonts w:ascii="Arial" w:eastAsiaTheme="minorEastAsia" w:hAnsi="Arial" w:cs="Arial" w:hint="eastAsia"/>
                <w:sz w:val="23"/>
                <w:szCs w:val="23"/>
              </w:rPr>
              <w:t>经集气罩收集后通过</w:t>
            </w:r>
            <w:r>
              <w:rPr>
                <w:rFonts w:ascii="Arial" w:eastAsiaTheme="minorEastAsia" w:hAnsi="Arial" w:cs="Arial" w:hint="eastAsia"/>
                <w:sz w:val="23"/>
                <w:szCs w:val="23"/>
              </w:rPr>
              <w:t>1</w:t>
            </w:r>
            <w:r w:rsidR="001D2A67" w:rsidRPr="001D2A67">
              <w:rPr>
                <w:rFonts w:ascii="Arial" w:eastAsiaTheme="minorEastAsia" w:hAnsi="Arial" w:cs="Arial" w:hint="eastAsia"/>
                <w:sz w:val="23"/>
                <w:szCs w:val="23"/>
              </w:rPr>
              <w:t>套</w:t>
            </w:r>
            <w:r>
              <w:rPr>
                <w:rFonts w:ascii="Arial" w:eastAsiaTheme="minorEastAsia" w:hAnsi="Arial" w:cs="Arial" w:hint="eastAsia"/>
                <w:sz w:val="23"/>
                <w:szCs w:val="23"/>
              </w:rPr>
              <w:t>活性炭吸附</w:t>
            </w:r>
            <w:r w:rsidR="001D2A67" w:rsidRPr="001D2A67">
              <w:rPr>
                <w:rFonts w:ascii="Arial" w:eastAsiaTheme="minorEastAsia" w:hAnsi="Arial" w:cs="Arial" w:hint="eastAsia"/>
                <w:sz w:val="23"/>
                <w:szCs w:val="23"/>
              </w:rPr>
              <w:t>装置处理，尾气通过</w:t>
            </w:r>
            <w:r>
              <w:rPr>
                <w:rFonts w:ascii="Arial" w:eastAsiaTheme="minorEastAsia" w:hAnsi="Arial" w:cs="Arial" w:hint="eastAsia"/>
                <w:sz w:val="23"/>
                <w:szCs w:val="23"/>
              </w:rPr>
              <w:t>15m</w:t>
            </w:r>
            <w:r>
              <w:rPr>
                <w:rFonts w:ascii="Arial" w:eastAsiaTheme="minorEastAsia" w:hAnsi="Arial" w:cs="Arial" w:hint="eastAsia"/>
                <w:sz w:val="23"/>
                <w:szCs w:val="23"/>
              </w:rPr>
              <w:t>排气筒高空排放。</w:t>
            </w:r>
            <w:r w:rsidR="00CD5661">
              <w:rPr>
                <w:rFonts w:ascii="Arial" w:eastAsiaTheme="minorEastAsia" w:hAnsi="Arial" w:cs="Arial" w:hint="eastAsia"/>
                <w:sz w:val="23"/>
                <w:szCs w:val="23"/>
              </w:rPr>
              <w:t>项目实际</w:t>
            </w:r>
            <w:r w:rsidR="00CD5661">
              <w:rPr>
                <w:rFonts w:ascii="Arial" w:eastAsiaTheme="minorEastAsia" w:hAnsi="Arial" w:cs="Arial"/>
                <w:sz w:val="23"/>
                <w:szCs w:val="23"/>
              </w:rPr>
              <w:t>实施的废气</w:t>
            </w:r>
            <w:r w:rsidR="00CD5661">
              <w:rPr>
                <w:rFonts w:ascii="Arial" w:eastAsiaTheme="minorEastAsia" w:hAnsi="Arial" w:cs="Arial" w:hint="eastAsia"/>
                <w:sz w:val="23"/>
                <w:szCs w:val="23"/>
              </w:rPr>
              <w:t>污染</w:t>
            </w:r>
            <w:r w:rsidR="00CD5661">
              <w:rPr>
                <w:rFonts w:ascii="Arial" w:eastAsiaTheme="minorEastAsia" w:hAnsi="Arial" w:cs="Arial"/>
                <w:sz w:val="23"/>
                <w:szCs w:val="23"/>
              </w:rPr>
              <w:t>治理</w:t>
            </w:r>
            <w:r w:rsidR="00CD5661">
              <w:rPr>
                <w:rFonts w:ascii="Arial" w:eastAsiaTheme="minorEastAsia" w:hAnsi="Arial" w:cs="Arial" w:hint="eastAsia"/>
                <w:sz w:val="23"/>
                <w:szCs w:val="23"/>
              </w:rPr>
              <w:t>符合</w:t>
            </w:r>
            <w:r w:rsidR="009C09B4">
              <w:rPr>
                <w:rFonts w:ascii="Arial" w:eastAsiaTheme="minorEastAsia" w:hAnsi="Arial" w:cs="Arial"/>
                <w:sz w:val="23"/>
                <w:szCs w:val="23"/>
              </w:rPr>
              <w:t>环评要求。</w:t>
            </w:r>
          </w:p>
          <w:p w14:paraId="2589DE77" w14:textId="77777777" w:rsidR="004A661F" w:rsidRPr="00C42EA3" w:rsidRDefault="004A661F" w:rsidP="00A212A7">
            <w:pPr>
              <w:spacing w:beforeLines="50" w:before="120" w:line="360" w:lineRule="auto"/>
              <w:ind w:firstLineChars="200" w:firstLine="460"/>
              <w:jc w:val="left"/>
              <w:rPr>
                <w:rFonts w:ascii="Arial" w:eastAsiaTheme="minorEastAsia" w:hAnsi="Arial" w:cs="Arial"/>
                <w:sz w:val="23"/>
                <w:szCs w:val="23"/>
              </w:rPr>
            </w:pPr>
            <w:r w:rsidRPr="00C42EA3">
              <w:rPr>
                <w:rFonts w:ascii="Arial" w:eastAsiaTheme="minorEastAsia" w:hAnsi="Arial" w:cs="Arial"/>
                <w:sz w:val="23"/>
                <w:szCs w:val="23"/>
              </w:rPr>
              <w:t>2</w:t>
            </w:r>
            <w:r w:rsidRPr="00C42EA3">
              <w:rPr>
                <w:rFonts w:ascii="Arial" w:eastAsiaTheme="minorEastAsia" w:hAnsi="Arial" w:cs="Arial"/>
                <w:sz w:val="23"/>
                <w:szCs w:val="23"/>
              </w:rPr>
              <w:t>、废水</w:t>
            </w:r>
          </w:p>
          <w:p w14:paraId="1D8433C3" w14:textId="170DD8D1" w:rsidR="00B11C5A" w:rsidRPr="00C42EA3" w:rsidRDefault="00B11C5A" w:rsidP="00B11C5A">
            <w:pPr>
              <w:spacing w:beforeLines="50" w:before="120" w:line="360" w:lineRule="auto"/>
              <w:ind w:firstLineChars="200" w:firstLine="460"/>
              <w:jc w:val="left"/>
              <w:rPr>
                <w:rFonts w:ascii="Arial" w:eastAsiaTheme="minorEastAsia" w:hAnsi="Arial" w:cs="Arial"/>
                <w:sz w:val="23"/>
                <w:szCs w:val="23"/>
              </w:rPr>
            </w:pPr>
            <w:r w:rsidRPr="00C42EA3">
              <w:rPr>
                <w:rFonts w:ascii="Arial" w:eastAsiaTheme="minorEastAsia" w:hAnsi="Arial" w:cs="Arial"/>
                <w:sz w:val="23"/>
                <w:szCs w:val="23"/>
              </w:rPr>
              <w:t>根据</w:t>
            </w:r>
            <w:proofErr w:type="gramStart"/>
            <w:r w:rsidRPr="00C42EA3">
              <w:rPr>
                <w:rFonts w:ascii="Arial" w:eastAsiaTheme="minorEastAsia" w:hAnsi="Arial" w:cs="Arial"/>
                <w:sz w:val="23"/>
                <w:szCs w:val="23"/>
              </w:rPr>
              <w:t>项目环</w:t>
            </w:r>
            <w:proofErr w:type="gramEnd"/>
            <w:r w:rsidRPr="00C42EA3">
              <w:rPr>
                <w:rFonts w:ascii="Arial" w:eastAsiaTheme="minorEastAsia" w:hAnsi="Arial" w:cs="Arial"/>
                <w:sz w:val="23"/>
                <w:szCs w:val="23"/>
              </w:rPr>
              <w:t>评，</w:t>
            </w:r>
            <w:r w:rsidR="00D04974" w:rsidRPr="00043074">
              <w:rPr>
                <w:rFonts w:ascii="Arial" w:eastAsiaTheme="minorEastAsia" w:hAnsi="Arial" w:cs="Arial"/>
                <w:sz w:val="23"/>
                <w:szCs w:val="23"/>
              </w:rPr>
              <w:t>项目废水主要为生活污水</w:t>
            </w:r>
            <w:r w:rsidR="00D04974">
              <w:rPr>
                <w:rFonts w:ascii="Arial" w:eastAsiaTheme="minorEastAsia" w:hAnsi="Arial" w:cs="Arial" w:hint="eastAsia"/>
                <w:sz w:val="23"/>
                <w:szCs w:val="23"/>
              </w:rPr>
              <w:t>和</w:t>
            </w:r>
            <w:r w:rsidR="00D04974">
              <w:rPr>
                <w:rFonts w:ascii="Arial" w:eastAsiaTheme="minorEastAsia" w:hAnsi="Arial" w:cs="Arial"/>
                <w:sz w:val="23"/>
                <w:szCs w:val="23"/>
              </w:rPr>
              <w:t>循环水</w:t>
            </w:r>
            <w:r w:rsidRPr="00C42EA3">
              <w:rPr>
                <w:rFonts w:ascii="Arial" w:eastAsiaTheme="minorEastAsia" w:hAnsi="Arial" w:cs="Arial"/>
                <w:sz w:val="23"/>
                <w:szCs w:val="23"/>
              </w:rPr>
              <w:t>。</w:t>
            </w:r>
          </w:p>
          <w:p w14:paraId="73C27A6E" w14:textId="77777777" w:rsidR="00B11C5A" w:rsidRPr="00C42EA3" w:rsidRDefault="00B11C5A" w:rsidP="00B11C5A">
            <w:pPr>
              <w:spacing w:beforeLines="50" w:before="120" w:line="360" w:lineRule="auto"/>
              <w:jc w:val="center"/>
              <w:rPr>
                <w:rFonts w:ascii="Arial" w:hAnsi="Arial" w:cs="Arial"/>
                <w:b/>
                <w:kern w:val="6"/>
                <w:sz w:val="23"/>
                <w:szCs w:val="23"/>
              </w:rPr>
            </w:pPr>
            <w:r w:rsidRPr="00C42EA3">
              <w:rPr>
                <w:rFonts w:ascii="Arial" w:hAnsi="Arial" w:cs="Arial"/>
                <w:b/>
                <w:kern w:val="6"/>
                <w:sz w:val="23"/>
                <w:szCs w:val="23"/>
              </w:rPr>
              <w:t>表</w:t>
            </w:r>
            <w:r w:rsidRPr="00C42EA3">
              <w:rPr>
                <w:rFonts w:ascii="Arial" w:hAnsi="Arial" w:cs="Arial"/>
                <w:b/>
                <w:kern w:val="6"/>
                <w:sz w:val="23"/>
                <w:szCs w:val="23"/>
              </w:rPr>
              <w:t xml:space="preserve">3.1-1  </w:t>
            </w:r>
            <w:r w:rsidRPr="00C42EA3">
              <w:rPr>
                <w:rFonts w:ascii="Arial" w:hAnsi="Arial" w:cs="Arial"/>
                <w:b/>
                <w:kern w:val="6"/>
                <w:sz w:val="23"/>
                <w:szCs w:val="23"/>
              </w:rPr>
              <w:t>环</w:t>
            </w:r>
            <w:proofErr w:type="gramStart"/>
            <w:r w:rsidRPr="00C42EA3">
              <w:rPr>
                <w:rFonts w:ascii="Arial" w:hAnsi="Arial" w:cs="Arial"/>
                <w:b/>
                <w:kern w:val="6"/>
                <w:sz w:val="23"/>
                <w:szCs w:val="23"/>
              </w:rPr>
              <w:t>评报告</w:t>
            </w:r>
            <w:proofErr w:type="gramEnd"/>
            <w:r w:rsidRPr="00C42EA3">
              <w:rPr>
                <w:rFonts w:ascii="Arial" w:hAnsi="Arial" w:cs="Arial"/>
                <w:b/>
                <w:kern w:val="6"/>
                <w:sz w:val="23"/>
                <w:szCs w:val="23"/>
              </w:rPr>
              <w:t>要求废气防治措施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8"/>
              <w:gridCol w:w="2181"/>
              <w:gridCol w:w="5604"/>
            </w:tblGrid>
            <w:tr w:rsidR="00B11C5A" w:rsidRPr="00C42EA3" w14:paraId="14286752" w14:textId="77777777" w:rsidTr="00300513">
              <w:trPr>
                <w:trHeight w:val="340"/>
                <w:jc w:val="center"/>
              </w:trPr>
              <w:tc>
                <w:tcPr>
                  <w:tcW w:w="1965" w:type="pct"/>
                  <w:gridSpan w:val="2"/>
                  <w:vAlign w:val="center"/>
                </w:tcPr>
                <w:p w14:paraId="06DFCFD1" w14:textId="77777777" w:rsidR="00B11C5A" w:rsidRPr="00C42EA3" w:rsidRDefault="00B11C5A" w:rsidP="00B11C5A">
                  <w:pPr>
                    <w:adjustRightInd w:val="0"/>
                    <w:snapToGrid w:val="0"/>
                    <w:spacing w:beforeLines="50" w:before="120"/>
                    <w:jc w:val="center"/>
                    <w:rPr>
                      <w:rFonts w:ascii="Arial" w:eastAsiaTheme="minorEastAsia" w:hAnsi="Arial" w:cs="Arial"/>
                      <w:bCs/>
                      <w:szCs w:val="21"/>
                    </w:rPr>
                  </w:pPr>
                  <w:r w:rsidRPr="00C42EA3">
                    <w:rPr>
                      <w:rFonts w:ascii="Arial" w:eastAsiaTheme="minorEastAsia" w:hAnsi="Arial" w:cs="Arial"/>
                      <w:bCs/>
                      <w:szCs w:val="21"/>
                    </w:rPr>
                    <w:t>污染源</w:t>
                  </w:r>
                </w:p>
              </w:tc>
              <w:tc>
                <w:tcPr>
                  <w:tcW w:w="3035" w:type="pct"/>
                  <w:vAlign w:val="center"/>
                </w:tcPr>
                <w:p w14:paraId="53343029" w14:textId="77777777" w:rsidR="00B11C5A" w:rsidRPr="00C42EA3" w:rsidRDefault="00B11C5A" w:rsidP="00B11C5A">
                  <w:pPr>
                    <w:adjustRightInd w:val="0"/>
                    <w:snapToGrid w:val="0"/>
                    <w:spacing w:beforeLines="50" w:before="120"/>
                    <w:jc w:val="center"/>
                    <w:rPr>
                      <w:rFonts w:ascii="Arial" w:eastAsiaTheme="minorEastAsia" w:hAnsi="Arial" w:cs="Arial"/>
                      <w:bCs/>
                      <w:szCs w:val="21"/>
                    </w:rPr>
                  </w:pPr>
                  <w:r w:rsidRPr="00C42EA3">
                    <w:rPr>
                      <w:rFonts w:ascii="Arial" w:eastAsiaTheme="minorEastAsia" w:hAnsi="Arial" w:cs="Arial"/>
                      <w:bCs/>
                      <w:szCs w:val="21"/>
                    </w:rPr>
                    <w:t>污染防治措施清单</w:t>
                  </w:r>
                </w:p>
              </w:tc>
            </w:tr>
            <w:tr w:rsidR="00D04974" w:rsidRPr="00C42EA3" w14:paraId="1F36D065" w14:textId="77777777" w:rsidTr="00300513">
              <w:trPr>
                <w:trHeight w:val="340"/>
                <w:jc w:val="center"/>
              </w:trPr>
              <w:tc>
                <w:tcPr>
                  <w:tcW w:w="784" w:type="pct"/>
                  <w:vMerge w:val="restart"/>
                  <w:vAlign w:val="center"/>
                </w:tcPr>
                <w:p w14:paraId="6D1060C5" w14:textId="51942DCE" w:rsidR="00D04974" w:rsidRPr="00C42EA3" w:rsidRDefault="00D04974" w:rsidP="00B11C5A">
                  <w:pPr>
                    <w:adjustRightInd w:val="0"/>
                    <w:snapToGrid w:val="0"/>
                    <w:spacing w:beforeLines="50" w:before="120"/>
                    <w:jc w:val="center"/>
                    <w:rPr>
                      <w:rFonts w:ascii="Arial" w:hAnsi="Arial" w:cs="Arial" w:hint="eastAsia"/>
                      <w:szCs w:val="21"/>
                    </w:rPr>
                  </w:pPr>
                  <w:r>
                    <w:rPr>
                      <w:rFonts w:ascii="Arial" w:hAnsi="Arial" w:cs="Arial" w:hint="eastAsia"/>
                      <w:szCs w:val="21"/>
                    </w:rPr>
                    <w:t>废水</w:t>
                  </w:r>
                </w:p>
              </w:tc>
              <w:tc>
                <w:tcPr>
                  <w:tcW w:w="1181" w:type="pct"/>
                  <w:vAlign w:val="center"/>
                </w:tcPr>
                <w:p w14:paraId="285D574F" w14:textId="34195419" w:rsidR="00D04974" w:rsidRPr="00C42EA3" w:rsidRDefault="00D04974" w:rsidP="00B11C5A">
                  <w:pPr>
                    <w:adjustRightInd w:val="0"/>
                    <w:snapToGrid w:val="0"/>
                    <w:spacing w:beforeLines="50" w:before="120"/>
                    <w:jc w:val="center"/>
                    <w:rPr>
                      <w:rFonts w:ascii="Arial" w:hAnsi="Arial" w:cs="Arial" w:hint="eastAsia"/>
                      <w:szCs w:val="21"/>
                    </w:rPr>
                  </w:pPr>
                  <w:r>
                    <w:rPr>
                      <w:rFonts w:ascii="Arial" w:eastAsiaTheme="minorEastAsia" w:hAnsi="Arial" w:cs="Arial" w:hint="eastAsia"/>
                      <w:bCs/>
                      <w:szCs w:val="21"/>
                    </w:rPr>
                    <w:t>生活污水</w:t>
                  </w:r>
                </w:p>
              </w:tc>
              <w:tc>
                <w:tcPr>
                  <w:tcW w:w="3035" w:type="pct"/>
                  <w:vAlign w:val="center"/>
                </w:tcPr>
                <w:p w14:paraId="1FEB415A" w14:textId="36EC2143" w:rsidR="00D04974" w:rsidRPr="00C42EA3" w:rsidRDefault="00D04974" w:rsidP="00D04974">
                  <w:pPr>
                    <w:adjustRightInd w:val="0"/>
                    <w:snapToGrid w:val="0"/>
                    <w:spacing w:beforeLines="50" w:before="120"/>
                    <w:jc w:val="center"/>
                    <w:rPr>
                      <w:rFonts w:ascii="Arial" w:eastAsiaTheme="minorEastAsia" w:hAnsi="Arial" w:cs="Arial" w:hint="eastAsia"/>
                      <w:bCs/>
                      <w:szCs w:val="21"/>
                    </w:rPr>
                  </w:pPr>
                  <w:r>
                    <w:rPr>
                      <w:rFonts w:ascii="Arial" w:eastAsiaTheme="minorEastAsia" w:hAnsi="Arial" w:cs="Arial" w:hint="eastAsia"/>
                      <w:bCs/>
                      <w:szCs w:val="21"/>
                    </w:rPr>
                    <w:t>经化粪池</w:t>
                  </w:r>
                  <w:r>
                    <w:rPr>
                      <w:rFonts w:ascii="Arial" w:eastAsiaTheme="minorEastAsia" w:hAnsi="Arial" w:cs="Arial"/>
                      <w:bCs/>
                      <w:szCs w:val="21"/>
                    </w:rPr>
                    <w:t>预处理</w:t>
                  </w:r>
                  <w:proofErr w:type="gramStart"/>
                  <w:r>
                    <w:rPr>
                      <w:rFonts w:ascii="Arial" w:eastAsiaTheme="minorEastAsia" w:hAnsi="Arial" w:cs="Arial"/>
                      <w:bCs/>
                      <w:szCs w:val="21"/>
                    </w:rPr>
                    <w:t>后</w:t>
                  </w:r>
                  <w:r>
                    <w:rPr>
                      <w:rFonts w:ascii="Arial" w:eastAsiaTheme="minorEastAsia" w:hAnsi="Arial" w:cs="Arial" w:hint="eastAsia"/>
                      <w:bCs/>
                      <w:szCs w:val="21"/>
                    </w:rPr>
                    <w:t>纳管</w:t>
                  </w:r>
                  <w:proofErr w:type="gramEnd"/>
                  <w:r>
                    <w:rPr>
                      <w:rFonts w:ascii="Arial" w:eastAsiaTheme="minorEastAsia" w:hAnsi="Arial" w:cs="Arial" w:hint="eastAsia"/>
                      <w:bCs/>
                      <w:szCs w:val="21"/>
                    </w:rPr>
                    <w:t>至污水厂处理达标后排放</w:t>
                  </w:r>
                </w:p>
              </w:tc>
            </w:tr>
            <w:tr w:rsidR="00D04974" w:rsidRPr="00C42EA3" w14:paraId="5052FDC3" w14:textId="77777777" w:rsidTr="00300513">
              <w:trPr>
                <w:trHeight w:val="340"/>
                <w:jc w:val="center"/>
              </w:trPr>
              <w:tc>
                <w:tcPr>
                  <w:tcW w:w="784" w:type="pct"/>
                  <w:vMerge/>
                  <w:vAlign w:val="center"/>
                </w:tcPr>
                <w:p w14:paraId="7C2D9F54" w14:textId="77777777" w:rsidR="00D04974" w:rsidRPr="00C42EA3" w:rsidRDefault="00D04974" w:rsidP="00B11C5A">
                  <w:pPr>
                    <w:adjustRightInd w:val="0"/>
                    <w:snapToGrid w:val="0"/>
                    <w:spacing w:beforeLines="50" w:before="120"/>
                    <w:jc w:val="center"/>
                    <w:rPr>
                      <w:rFonts w:ascii="Arial" w:hAnsi="Arial" w:cs="Arial"/>
                      <w:szCs w:val="21"/>
                    </w:rPr>
                  </w:pPr>
                </w:p>
              </w:tc>
              <w:tc>
                <w:tcPr>
                  <w:tcW w:w="1181" w:type="pct"/>
                  <w:vAlign w:val="center"/>
                </w:tcPr>
                <w:p w14:paraId="7D464DA7" w14:textId="5DAC0EE3" w:rsidR="00D04974" w:rsidRDefault="00D04974" w:rsidP="00B11C5A">
                  <w:pPr>
                    <w:adjustRightInd w:val="0"/>
                    <w:snapToGrid w:val="0"/>
                    <w:spacing w:beforeLines="50" w:before="120"/>
                    <w:jc w:val="center"/>
                    <w:rPr>
                      <w:rFonts w:ascii="Arial" w:eastAsiaTheme="minorEastAsia" w:hAnsi="Arial" w:cs="Arial" w:hint="eastAsia"/>
                      <w:bCs/>
                      <w:szCs w:val="21"/>
                    </w:rPr>
                  </w:pPr>
                  <w:r>
                    <w:rPr>
                      <w:rFonts w:ascii="Arial" w:eastAsiaTheme="minorEastAsia" w:hAnsi="Arial" w:cs="Arial" w:hint="eastAsia"/>
                      <w:bCs/>
                      <w:szCs w:val="21"/>
                    </w:rPr>
                    <w:t>循环水</w:t>
                  </w:r>
                </w:p>
              </w:tc>
              <w:tc>
                <w:tcPr>
                  <w:tcW w:w="3035" w:type="pct"/>
                  <w:vAlign w:val="center"/>
                </w:tcPr>
                <w:p w14:paraId="0D1DEE7E" w14:textId="1BC4C5C2" w:rsidR="00D04974" w:rsidRPr="00414CC0" w:rsidRDefault="00D04974" w:rsidP="00D04974">
                  <w:pPr>
                    <w:adjustRightInd w:val="0"/>
                    <w:snapToGrid w:val="0"/>
                    <w:spacing w:beforeLines="50" w:before="120"/>
                    <w:jc w:val="center"/>
                    <w:rPr>
                      <w:rFonts w:ascii="Arial" w:eastAsiaTheme="minorEastAsia" w:hAnsi="Arial" w:cs="Arial" w:hint="eastAsia"/>
                      <w:bCs/>
                      <w:szCs w:val="21"/>
                    </w:rPr>
                  </w:pPr>
                  <w:r w:rsidRPr="00D04974">
                    <w:rPr>
                      <w:rFonts w:ascii="Arial" w:eastAsiaTheme="minorEastAsia" w:hAnsi="Arial" w:cs="Arial" w:hint="eastAsia"/>
                      <w:bCs/>
                      <w:szCs w:val="21"/>
                    </w:rPr>
                    <w:t>循环使用，定期添加，不外排</w:t>
                  </w:r>
                </w:p>
              </w:tc>
            </w:tr>
          </w:tbl>
          <w:p w14:paraId="69844435" w14:textId="15A44FFC" w:rsidR="009C09B4" w:rsidRPr="00043074" w:rsidRDefault="00D04974" w:rsidP="00D04974">
            <w:pPr>
              <w:spacing w:beforeLines="50" w:before="120" w:line="360" w:lineRule="auto"/>
              <w:ind w:firstLineChars="200" w:firstLine="460"/>
              <w:jc w:val="left"/>
              <w:rPr>
                <w:rFonts w:ascii="Arial" w:eastAsiaTheme="minorEastAsia" w:hAnsi="Arial" w:cs="Arial"/>
                <w:sz w:val="23"/>
                <w:szCs w:val="23"/>
              </w:rPr>
            </w:pPr>
            <w:r w:rsidRPr="00C42EA3">
              <w:rPr>
                <w:rFonts w:ascii="Arial" w:eastAsiaTheme="minorEastAsia" w:hAnsi="Arial" w:cs="Arial"/>
                <w:sz w:val="23"/>
                <w:szCs w:val="23"/>
              </w:rPr>
              <w:t>根据现场踏勘</w:t>
            </w:r>
            <w:r w:rsidR="009C09B4" w:rsidRPr="00043074">
              <w:rPr>
                <w:rFonts w:ascii="Arial" w:eastAsiaTheme="minorEastAsia" w:hAnsi="Arial" w:cs="Arial"/>
                <w:sz w:val="23"/>
                <w:szCs w:val="23"/>
              </w:rPr>
              <w:t>，项目废水主要为生活污水</w:t>
            </w:r>
            <w:r w:rsidR="00B11C5A">
              <w:rPr>
                <w:rFonts w:ascii="Arial" w:eastAsiaTheme="minorEastAsia" w:hAnsi="Arial" w:cs="Arial" w:hint="eastAsia"/>
                <w:sz w:val="23"/>
                <w:szCs w:val="23"/>
              </w:rPr>
              <w:t>和</w:t>
            </w:r>
            <w:r w:rsidR="00B11C5A">
              <w:rPr>
                <w:rFonts w:ascii="Arial" w:eastAsiaTheme="minorEastAsia" w:hAnsi="Arial" w:cs="Arial"/>
                <w:sz w:val="23"/>
                <w:szCs w:val="23"/>
              </w:rPr>
              <w:t>循环水</w:t>
            </w:r>
            <w:r w:rsidR="00B11C5A">
              <w:rPr>
                <w:rFonts w:ascii="Arial" w:eastAsiaTheme="minorEastAsia" w:hAnsi="Arial" w:cs="Arial" w:hint="eastAsia"/>
                <w:sz w:val="23"/>
                <w:szCs w:val="23"/>
              </w:rPr>
              <w:t>。</w:t>
            </w:r>
            <w:r w:rsidR="009C09B4" w:rsidRPr="00043074">
              <w:rPr>
                <w:rFonts w:ascii="Arial" w:eastAsiaTheme="minorEastAsia" w:hAnsi="Arial" w:cs="Arial"/>
                <w:color w:val="000000" w:themeColor="text1"/>
                <w:spacing w:val="-4"/>
                <w:szCs w:val="21"/>
              </w:rPr>
              <w:t>生活污水</w:t>
            </w:r>
            <w:r>
              <w:rPr>
                <w:rFonts w:ascii="Arial" w:eastAsiaTheme="minorEastAsia" w:hAnsi="Arial" w:cs="Arial" w:hint="eastAsia"/>
                <w:color w:val="000000" w:themeColor="text1"/>
                <w:spacing w:val="-4"/>
                <w:szCs w:val="21"/>
              </w:rPr>
              <w:t>预处理</w:t>
            </w:r>
            <w:proofErr w:type="gramStart"/>
            <w:r>
              <w:rPr>
                <w:rFonts w:ascii="Arial" w:eastAsiaTheme="minorEastAsia" w:hAnsi="Arial" w:cs="Arial"/>
                <w:color w:val="000000" w:themeColor="text1"/>
                <w:spacing w:val="-4"/>
                <w:szCs w:val="21"/>
              </w:rPr>
              <w:t>后</w:t>
            </w:r>
            <w:r w:rsidR="009C09B4" w:rsidRPr="00043074">
              <w:rPr>
                <w:rFonts w:ascii="Arial" w:eastAsiaTheme="minorEastAsia" w:hAnsi="Arial" w:cs="Arial"/>
                <w:color w:val="000000" w:themeColor="text1"/>
                <w:spacing w:val="-4"/>
                <w:szCs w:val="21"/>
              </w:rPr>
              <w:t>纳管</w:t>
            </w:r>
            <w:proofErr w:type="gramEnd"/>
            <w:r w:rsidR="009C09B4" w:rsidRPr="00043074">
              <w:rPr>
                <w:rFonts w:ascii="Arial" w:eastAsiaTheme="minorEastAsia" w:hAnsi="Arial" w:cs="Arial"/>
                <w:color w:val="000000" w:themeColor="text1"/>
                <w:spacing w:val="-4"/>
                <w:szCs w:val="21"/>
              </w:rPr>
              <w:t>至污水厂处理达标后排放</w:t>
            </w:r>
            <w:r w:rsidR="009C09B4" w:rsidRPr="00043074">
              <w:rPr>
                <w:rFonts w:ascii="Arial" w:eastAsiaTheme="minorEastAsia" w:hAnsi="Arial" w:cs="Arial"/>
                <w:sz w:val="23"/>
                <w:szCs w:val="23"/>
              </w:rPr>
              <w:t>。</w:t>
            </w:r>
            <w:r w:rsidR="00B11C5A" w:rsidRPr="00B11C5A">
              <w:rPr>
                <w:rFonts w:ascii="Arial" w:eastAsiaTheme="minorEastAsia" w:hAnsi="Arial" w:cs="Arial" w:hint="eastAsia"/>
                <w:sz w:val="23"/>
                <w:szCs w:val="23"/>
              </w:rPr>
              <w:t>项目使用清水对干净的新</w:t>
            </w:r>
            <w:r>
              <w:rPr>
                <w:rFonts w:ascii="Arial" w:eastAsiaTheme="minorEastAsia" w:hAnsi="Arial" w:cs="Arial" w:hint="eastAsia"/>
                <w:sz w:val="23"/>
                <w:szCs w:val="23"/>
              </w:rPr>
              <w:t>PS</w:t>
            </w:r>
            <w:r w:rsidR="00B11C5A" w:rsidRPr="00B11C5A">
              <w:rPr>
                <w:rFonts w:ascii="Arial" w:eastAsiaTheme="minorEastAsia" w:hAnsi="Arial" w:cs="Arial" w:hint="eastAsia"/>
                <w:sz w:val="23"/>
                <w:szCs w:val="23"/>
              </w:rPr>
              <w:t>版进行喷洒、润湿，该水经过滤后循环使用</w:t>
            </w:r>
            <w:r w:rsidR="00B11C5A">
              <w:rPr>
                <w:rFonts w:ascii="Arial" w:eastAsiaTheme="minorEastAsia" w:hAnsi="Arial" w:cs="Arial" w:hint="eastAsia"/>
                <w:sz w:val="23"/>
                <w:szCs w:val="23"/>
              </w:rPr>
              <w:t>，</w:t>
            </w:r>
            <w:r w:rsidR="00B11C5A" w:rsidRPr="00B11C5A">
              <w:rPr>
                <w:rFonts w:ascii="Arial" w:eastAsiaTheme="minorEastAsia" w:hAnsi="Arial" w:cs="Arial" w:hint="eastAsia"/>
                <w:sz w:val="23"/>
                <w:szCs w:val="23"/>
              </w:rPr>
              <w:t>定期添加，</w:t>
            </w:r>
            <w:r w:rsidR="00B11C5A">
              <w:rPr>
                <w:rFonts w:ascii="Arial" w:eastAsiaTheme="minorEastAsia" w:hAnsi="Arial" w:cs="Arial" w:hint="eastAsia"/>
                <w:sz w:val="23"/>
                <w:szCs w:val="23"/>
              </w:rPr>
              <w:t>不外排。</w:t>
            </w:r>
            <w:r w:rsidRPr="00043074">
              <w:rPr>
                <w:rFonts w:ascii="Arial" w:eastAsiaTheme="minorEastAsia" w:hAnsi="Arial" w:cs="Arial"/>
                <w:sz w:val="23"/>
                <w:szCs w:val="23"/>
              </w:rPr>
              <w:t>与环</w:t>
            </w:r>
            <w:proofErr w:type="gramStart"/>
            <w:r w:rsidRPr="00043074">
              <w:rPr>
                <w:rFonts w:ascii="Arial" w:eastAsiaTheme="minorEastAsia" w:hAnsi="Arial" w:cs="Arial"/>
                <w:sz w:val="23"/>
                <w:szCs w:val="23"/>
              </w:rPr>
              <w:t>评保持</w:t>
            </w:r>
            <w:proofErr w:type="gramEnd"/>
            <w:r w:rsidRPr="00043074">
              <w:rPr>
                <w:rFonts w:ascii="Arial" w:eastAsiaTheme="minorEastAsia" w:hAnsi="Arial" w:cs="Arial"/>
                <w:sz w:val="23"/>
                <w:szCs w:val="23"/>
              </w:rPr>
              <w:t>一致。</w:t>
            </w:r>
          </w:p>
          <w:p w14:paraId="7F11F4B0" w14:textId="37E0AE74" w:rsidR="004A661F" w:rsidRPr="00C42EA3" w:rsidRDefault="008F670A" w:rsidP="00A212A7">
            <w:pPr>
              <w:spacing w:beforeLines="50" w:before="120" w:line="360" w:lineRule="auto"/>
              <w:ind w:firstLineChars="200" w:firstLine="460"/>
              <w:jc w:val="left"/>
              <w:rPr>
                <w:rFonts w:ascii="Arial" w:eastAsiaTheme="minorEastAsia" w:hAnsi="Arial" w:cs="Arial"/>
                <w:sz w:val="23"/>
                <w:szCs w:val="23"/>
              </w:rPr>
            </w:pPr>
            <w:r w:rsidRPr="00C42EA3">
              <w:rPr>
                <w:rFonts w:ascii="Arial" w:eastAsiaTheme="minorEastAsia" w:hAnsi="Arial" w:cs="Arial"/>
                <w:sz w:val="23"/>
                <w:szCs w:val="23"/>
              </w:rPr>
              <w:lastRenderedPageBreak/>
              <w:t>3</w:t>
            </w:r>
            <w:r w:rsidRPr="00C42EA3">
              <w:rPr>
                <w:rFonts w:ascii="Arial" w:eastAsiaTheme="minorEastAsia" w:hAnsi="Arial" w:cs="Arial"/>
                <w:sz w:val="23"/>
                <w:szCs w:val="23"/>
              </w:rPr>
              <w:t>、噪声</w:t>
            </w:r>
          </w:p>
          <w:p w14:paraId="7F31CC4F" w14:textId="44FAD7CB" w:rsidR="009C09B4" w:rsidRPr="009C09B4" w:rsidRDefault="008F670A" w:rsidP="009C09B4">
            <w:pPr>
              <w:spacing w:beforeLines="50" w:before="120" w:line="360" w:lineRule="auto"/>
              <w:ind w:firstLineChars="200" w:firstLine="460"/>
              <w:jc w:val="left"/>
              <w:rPr>
                <w:rFonts w:ascii="Arial" w:eastAsiaTheme="minorEastAsia" w:hAnsi="Arial" w:cs="Arial"/>
                <w:spacing w:val="-4"/>
                <w:szCs w:val="21"/>
              </w:rPr>
            </w:pPr>
            <w:r w:rsidRPr="00C42EA3">
              <w:rPr>
                <w:rFonts w:ascii="Arial" w:eastAsiaTheme="minorEastAsia" w:hAnsi="Arial" w:cs="Arial"/>
                <w:sz w:val="23"/>
                <w:szCs w:val="23"/>
              </w:rPr>
              <w:t>根据</w:t>
            </w:r>
            <w:proofErr w:type="gramStart"/>
            <w:r w:rsidRPr="00C42EA3">
              <w:rPr>
                <w:rFonts w:ascii="Arial" w:eastAsiaTheme="minorEastAsia" w:hAnsi="Arial" w:cs="Arial"/>
                <w:sz w:val="23"/>
                <w:szCs w:val="23"/>
              </w:rPr>
              <w:t>项目环</w:t>
            </w:r>
            <w:proofErr w:type="gramEnd"/>
            <w:r w:rsidRPr="00C42EA3">
              <w:rPr>
                <w:rFonts w:ascii="Arial" w:eastAsiaTheme="minorEastAsia" w:hAnsi="Arial" w:cs="Arial"/>
                <w:sz w:val="23"/>
                <w:szCs w:val="23"/>
              </w:rPr>
              <w:t>评，</w:t>
            </w:r>
            <w:r w:rsidRPr="00C42EA3">
              <w:rPr>
                <w:rFonts w:ascii="Arial" w:eastAsiaTheme="minorEastAsia" w:hAnsi="Arial" w:cs="Arial"/>
                <w:spacing w:val="-4"/>
                <w:szCs w:val="21"/>
              </w:rPr>
              <w:t>项目噪声主要为机械设备噪声，环</w:t>
            </w:r>
            <w:proofErr w:type="gramStart"/>
            <w:r w:rsidRPr="00C42EA3">
              <w:rPr>
                <w:rFonts w:ascii="Arial" w:eastAsiaTheme="minorEastAsia" w:hAnsi="Arial" w:cs="Arial"/>
                <w:spacing w:val="-4"/>
                <w:szCs w:val="21"/>
              </w:rPr>
              <w:t>评要求</w:t>
            </w:r>
            <w:proofErr w:type="gramEnd"/>
            <w:r w:rsidRPr="00C42EA3">
              <w:rPr>
                <w:rFonts w:ascii="Arial" w:eastAsiaTheme="minorEastAsia" w:hAnsi="Arial" w:cs="Arial"/>
                <w:spacing w:val="-4"/>
                <w:szCs w:val="21"/>
              </w:rPr>
              <w:t>采取以下</w:t>
            </w:r>
            <w:r w:rsidR="00220CD1" w:rsidRPr="00C42EA3">
              <w:rPr>
                <w:rFonts w:ascii="Arial" w:eastAsiaTheme="minorEastAsia" w:hAnsi="Arial" w:cs="Arial" w:hint="eastAsia"/>
                <w:spacing w:val="-4"/>
                <w:szCs w:val="21"/>
              </w:rPr>
              <w:t>措施</w:t>
            </w:r>
            <w:r w:rsidR="00220CD1" w:rsidRPr="00C42EA3">
              <w:rPr>
                <w:rFonts w:ascii="Arial" w:eastAsiaTheme="minorEastAsia" w:hAnsi="Arial" w:cs="Arial"/>
                <w:spacing w:val="-4"/>
                <w:szCs w:val="21"/>
              </w:rPr>
              <w:t>：</w:t>
            </w:r>
            <w:r w:rsidR="009C09B4" w:rsidRPr="009C09B4">
              <w:rPr>
                <w:rFonts w:ascii="Arial" w:eastAsiaTheme="minorEastAsia" w:hAnsi="Arial" w:cs="Arial" w:hint="eastAsia"/>
                <w:sz w:val="23"/>
                <w:szCs w:val="23"/>
              </w:rPr>
              <w:t>高噪声设备安装减震垫、生产时尽量关闭门窗、加强设备维护和生产管理、加强员工生产培训</w:t>
            </w:r>
            <w:r w:rsidR="00CD5661">
              <w:rPr>
                <w:rFonts w:ascii="Arial" w:eastAsiaTheme="minorEastAsia" w:hAnsi="Arial" w:cs="Arial" w:hint="eastAsia"/>
                <w:sz w:val="23"/>
                <w:szCs w:val="23"/>
              </w:rPr>
              <w:t>。</w:t>
            </w:r>
          </w:p>
          <w:p w14:paraId="40C9221E" w14:textId="0E77CE80" w:rsidR="008F670A" w:rsidRPr="00C42EA3" w:rsidRDefault="008F670A" w:rsidP="00A212A7">
            <w:pPr>
              <w:spacing w:beforeLines="50" w:before="120" w:line="360" w:lineRule="auto"/>
              <w:ind w:firstLineChars="200" w:firstLine="404"/>
              <w:jc w:val="left"/>
              <w:rPr>
                <w:rFonts w:ascii="Arial" w:eastAsiaTheme="minorEastAsia" w:hAnsi="Arial" w:cs="Arial"/>
                <w:sz w:val="23"/>
                <w:szCs w:val="23"/>
              </w:rPr>
            </w:pPr>
            <w:r w:rsidRPr="00C42EA3">
              <w:rPr>
                <w:rFonts w:ascii="Arial" w:eastAsiaTheme="minorEastAsia" w:hAnsi="Arial" w:cs="Arial"/>
                <w:spacing w:val="-4"/>
                <w:szCs w:val="21"/>
              </w:rPr>
              <w:t>根据现场调查，</w:t>
            </w:r>
            <w:r w:rsidRPr="00C42EA3">
              <w:rPr>
                <w:rFonts w:ascii="Arial" w:eastAsiaTheme="minorEastAsia" w:hAnsi="Arial" w:cs="Arial"/>
                <w:sz w:val="23"/>
                <w:szCs w:val="23"/>
              </w:rPr>
              <w:t>本项目的噪声源主要为生产设备产生的机械噪声，建设单位主要采取了以下防治措施：</w:t>
            </w:r>
          </w:p>
          <w:p w14:paraId="310EF21B" w14:textId="4207ADF7" w:rsidR="00DF2C5E" w:rsidRPr="00C42EA3" w:rsidRDefault="00DF2C5E" w:rsidP="00A212A7">
            <w:pPr>
              <w:spacing w:beforeLines="50" w:before="120" w:line="360" w:lineRule="auto"/>
              <w:ind w:firstLineChars="200" w:firstLine="460"/>
              <w:jc w:val="left"/>
              <w:rPr>
                <w:rFonts w:ascii="Arial" w:eastAsiaTheme="minorEastAsia" w:hAnsi="Arial" w:cs="Arial"/>
                <w:sz w:val="23"/>
                <w:szCs w:val="23"/>
              </w:rPr>
            </w:pPr>
            <w:r w:rsidRPr="00C42EA3">
              <w:rPr>
                <w:rFonts w:ascii="Arial" w:eastAsiaTheme="minorEastAsia" w:hAnsi="Arial" w:cs="Arial" w:hint="eastAsia"/>
                <w:sz w:val="23"/>
                <w:szCs w:val="23"/>
              </w:rPr>
              <w:t>将各生产设备尽量布置在车间中部，增加与厂界的距离；</w:t>
            </w:r>
            <w:r w:rsidRPr="00C42EA3">
              <w:rPr>
                <w:rFonts w:ascii="Arial" w:eastAsiaTheme="minorEastAsia" w:hAnsi="Arial" w:cs="Arial"/>
                <w:sz w:val="23"/>
                <w:szCs w:val="23"/>
              </w:rPr>
              <w:t>各主要噪声设备基础加装防震垫片，减少震动引起的噪声；加强设备管理，由专人负责设备维护，确保设备处于良好的运转状态，避免设备不正常运转时产生的高噪声现象；车间设置隔声门窗。</w:t>
            </w:r>
          </w:p>
          <w:p w14:paraId="378C2899" w14:textId="037F6BA2" w:rsidR="00EB0313" w:rsidRPr="00C42EA3" w:rsidRDefault="00EB0313" w:rsidP="00A212A7">
            <w:pPr>
              <w:spacing w:beforeLines="50" w:before="120" w:line="360" w:lineRule="auto"/>
              <w:ind w:firstLineChars="200" w:firstLine="460"/>
              <w:jc w:val="left"/>
              <w:rPr>
                <w:rFonts w:ascii="Arial" w:eastAsiaTheme="minorEastAsia" w:hAnsi="Arial" w:cs="Arial"/>
                <w:sz w:val="23"/>
                <w:szCs w:val="23"/>
              </w:rPr>
            </w:pPr>
            <w:r w:rsidRPr="00C42EA3">
              <w:rPr>
                <w:rFonts w:ascii="Arial" w:eastAsiaTheme="minorEastAsia" w:hAnsi="Arial" w:cs="Arial"/>
                <w:sz w:val="23"/>
                <w:szCs w:val="23"/>
              </w:rPr>
              <w:t>4</w:t>
            </w:r>
            <w:r w:rsidRPr="00C42EA3">
              <w:rPr>
                <w:rFonts w:ascii="Arial" w:eastAsiaTheme="minorEastAsia" w:hAnsi="Arial" w:cs="Arial"/>
                <w:sz w:val="23"/>
                <w:szCs w:val="23"/>
              </w:rPr>
              <w:t>、固废</w:t>
            </w:r>
          </w:p>
          <w:p w14:paraId="2583FB90" w14:textId="6E6C557A" w:rsidR="009C09B4" w:rsidRPr="00043074" w:rsidRDefault="009C09B4" w:rsidP="009C09B4">
            <w:pPr>
              <w:spacing w:line="360" w:lineRule="auto"/>
              <w:ind w:firstLineChars="200" w:firstLine="460"/>
              <w:rPr>
                <w:rFonts w:ascii="Arial" w:eastAsiaTheme="minorEastAsia" w:hAnsi="Arial" w:cs="Arial"/>
                <w:sz w:val="23"/>
                <w:szCs w:val="23"/>
              </w:rPr>
            </w:pPr>
            <w:r w:rsidRPr="00043074">
              <w:rPr>
                <w:rFonts w:ascii="Arial" w:eastAsiaTheme="minorEastAsia" w:hAnsi="Arial" w:cs="Arial"/>
                <w:sz w:val="23"/>
                <w:szCs w:val="23"/>
              </w:rPr>
              <w:t>环</w:t>
            </w:r>
            <w:proofErr w:type="gramStart"/>
            <w:r w:rsidRPr="00043074">
              <w:rPr>
                <w:rFonts w:ascii="Arial" w:eastAsiaTheme="minorEastAsia" w:hAnsi="Arial" w:cs="Arial"/>
                <w:sz w:val="23"/>
                <w:szCs w:val="23"/>
              </w:rPr>
              <w:t>评提出</w:t>
            </w:r>
            <w:proofErr w:type="gramEnd"/>
            <w:r w:rsidRPr="00043074">
              <w:rPr>
                <w:rFonts w:ascii="Arial" w:eastAsiaTheme="minorEastAsia" w:hAnsi="Arial" w:cs="Arial"/>
                <w:sz w:val="23"/>
                <w:szCs w:val="23"/>
              </w:rPr>
              <w:t>的固</w:t>
            </w:r>
            <w:proofErr w:type="gramStart"/>
            <w:r w:rsidRPr="00043074">
              <w:rPr>
                <w:rFonts w:ascii="Arial" w:eastAsiaTheme="minorEastAsia" w:hAnsi="Arial" w:cs="Arial"/>
                <w:sz w:val="23"/>
                <w:szCs w:val="23"/>
              </w:rPr>
              <w:t>废治理</w:t>
            </w:r>
            <w:proofErr w:type="gramEnd"/>
            <w:r w:rsidRPr="00043074">
              <w:rPr>
                <w:rFonts w:ascii="Arial" w:eastAsiaTheme="minorEastAsia" w:hAnsi="Arial" w:cs="Arial"/>
                <w:sz w:val="23"/>
                <w:szCs w:val="23"/>
              </w:rPr>
              <w:t>措施具体要求情况见表</w:t>
            </w:r>
            <w:r>
              <w:rPr>
                <w:rFonts w:ascii="Arial" w:eastAsiaTheme="minorEastAsia" w:hAnsi="Arial" w:cs="Arial"/>
                <w:sz w:val="23"/>
                <w:szCs w:val="23"/>
              </w:rPr>
              <w:t>3.1-2</w:t>
            </w:r>
            <w:r w:rsidRPr="00043074">
              <w:rPr>
                <w:rFonts w:ascii="Arial" w:eastAsiaTheme="minorEastAsia" w:hAnsi="Arial" w:cs="Arial"/>
                <w:sz w:val="23"/>
                <w:szCs w:val="23"/>
              </w:rPr>
              <w:t>。</w:t>
            </w:r>
          </w:p>
          <w:p w14:paraId="53568579" w14:textId="77777777" w:rsidR="009C09B4" w:rsidRPr="00043074" w:rsidRDefault="009C09B4" w:rsidP="009C09B4">
            <w:pPr>
              <w:spacing w:beforeLines="50" w:before="120" w:line="360" w:lineRule="auto"/>
              <w:jc w:val="center"/>
              <w:rPr>
                <w:rFonts w:ascii="Arial" w:hAnsi="Arial" w:cs="Arial"/>
                <w:b/>
                <w:kern w:val="6"/>
                <w:sz w:val="23"/>
                <w:szCs w:val="23"/>
              </w:rPr>
            </w:pPr>
            <w:r w:rsidRPr="00043074">
              <w:rPr>
                <w:rFonts w:ascii="Arial" w:hAnsi="Arial" w:cs="Arial"/>
                <w:b/>
                <w:kern w:val="6"/>
                <w:sz w:val="23"/>
                <w:szCs w:val="23"/>
              </w:rPr>
              <w:t>表</w:t>
            </w:r>
            <w:r>
              <w:rPr>
                <w:rFonts w:ascii="Arial" w:hAnsi="Arial" w:cs="Arial"/>
                <w:b/>
                <w:kern w:val="6"/>
                <w:sz w:val="23"/>
                <w:szCs w:val="23"/>
              </w:rPr>
              <w:t>3.1-2</w:t>
            </w:r>
            <w:r w:rsidRPr="00043074">
              <w:rPr>
                <w:rFonts w:ascii="Arial" w:hAnsi="Arial" w:cs="Arial"/>
                <w:b/>
                <w:kern w:val="6"/>
                <w:sz w:val="23"/>
                <w:szCs w:val="23"/>
              </w:rPr>
              <w:t xml:space="preserve">  </w:t>
            </w:r>
            <w:r w:rsidRPr="00043074">
              <w:rPr>
                <w:rFonts w:ascii="Arial" w:hAnsi="Arial" w:cs="Arial"/>
                <w:b/>
                <w:kern w:val="6"/>
                <w:sz w:val="23"/>
                <w:szCs w:val="23"/>
              </w:rPr>
              <w:t>环</w:t>
            </w:r>
            <w:proofErr w:type="gramStart"/>
            <w:r w:rsidRPr="00043074">
              <w:rPr>
                <w:rFonts w:ascii="Arial" w:hAnsi="Arial" w:cs="Arial"/>
                <w:b/>
                <w:kern w:val="6"/>
                <w:sz w:val="23"/>
                <w:szCs w:val="23"/>
              </w:rPr>
              <w:t>评报告固废治理</w:t>
            </w:r>
            <w:proofErr w:type="gramEnd"/>
            <w:r w:rsidRPr="00043074">
              <w:rPr>
                <w:rFonts w:ascii="Arial" w:hAnsi="Arial" w:cs="Arial"/>
                <w:b/>
                <w:kern w:val="6"/>
                <w:sz w:val="23"/>
                <w:szCs w:val="23"/>
              </w:rPr>
              <w:t>措施情况一览表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1378"/>
              <w:gridCol w:w="1193"/>
              <w:gridCol w:w="1326"/>
              <w:gridCol w:w="1224"/>
              <w:gridCol w:w="1418"/>
              <w:gridCol w:w="1922"/>
            </w:tblGrid>
            <w:tr w:rsidR="009C09B4" w:rsidRPr="00043074" w14:paraId="3502B9C9" w14:textId="77777777" w:rsidTr="0047620E">
              <w:trPr>
                <w:trHeight w:val="340"/>
                <w:jc w:val="center"/>
              </w:trPr>
              <w:tc>
                <w:tcPr>
                  <w:tcW w:w="418" w:type="pct"/>
                  <w:vMerge w:val="restart"/>
                  <w:vAlign w:val="center"/>
                </w:tcPr>
                <w:p w14:paraId="394B5BB5" w14:textId="77777777" w:rsidR="009C09B4" w:rsidRPr="00043074" w:rsidRDefault="009C09B4" w:rsidP="009C09B4">
                  <w:pPr>
                    <w:pStyle w:val="2New"/>
                    <w:spacing w:line="240" w:lineRule="auto"/>
                    <w:ind w:firstLine="0"/>
                    <w:jc w:val="center"/>
                    <w:rPr>
                      <w:rFonts w:ascii="Arial" w:eastAsiaTheme="minorEastAsia" w:hAnsi="Arial" w:cs="Arial"/>
                      <w:bCs/>
                      <w:color w:val="000000" w:themeColor="text1"/>
                      <w:sz w:val="21"/>
                      <w:szCs w:val="21"/>
                    </w:rPr>
                  </w:pPr>
                  <w:r w:rsidRPr="00043074">
                    <w:rPr>
                      <w:rFonts w:ascii="Arial" w:eastAsiaTheme="minorEastAsia" w:hAnsi="Arial" w:cs="Arial"/>
                      <w:bCs/>
                      <w:color w:val="000000" w:themeColor="text1"/>
                      <w:sz w:val="21"/>
                      <w:szCs w:val="21"/>
                    </w:rPr>
                    <w:t>序号</w:t>
                  </w:r>
                </w:p>
              </w:tc>
              <w:tc>
                <w:tcPr>
                  <w:tcW w:w="746" w:type="pct"/>
                  <w:vMerge w:val="restart"/>
                  <w:vAlign w:val="center"/>
                </w:tcPr>
                <w:p w14:paraId="1B0A060C" w14:textId="77777777" w:rsidR="009C09B4" w:rsidRPr="00043074" w:rsidRDefault="009C09B4" w:rsidP="009C09B4">
                  <w:pPr>
                    <w:pStyle w:val="2New"/>
                    <w:spacing w:line="240" w:lineRule="auto"/>
                    <w:ind w:firstLine="0"/>
                    <w:jc w:val="center"/>
                    <w:rPr>
                      <w:rFonts w:ascii="Arial" w:eastAsiaTheme="minorEastAsia" w:hAnsi="Arial" w:cs="Arial"/>
                      <w:bCs/>
                      <w:color w:val="000000" w:themeColor="text1"/>
                      <w:sz w:val="21"/>
                      <w:szCs w:val="21"/>
                    </w:rPr>
                  </w:pPr>
                  <w:r w:rsidRPr="00043074">
                    <w:rPr>
                      <w:rFonts w:ascii="Arial" w:eastAsiaTheme="minorEastAsia" w:hAnsi="Arial" w:cs="Arial"/>
                      <w:bCs/>
                      <w:color w:val="000000" w:themeColor="text1"/>
                      <w:sz w:val="21"/>
                      <w:szCs w:val="21"/>
                    </w:rPr>
                    <w:t>固废名称</w:t>
                  </w:r>
                </w:p>
              </w:tc>
              <w:tc>
                <w:tcPr>
                  <w:tcW w:w="646" w:type="pct"/>
                  <w:vMerge w:val="restart"/>
                  <w:vAlign w:val="center"/>
                </w:tcPr>
                <w:p w14:paraId="6A96C549" w14:textId="77777777" w:rsidR="009C09B4" w:rsidRPr="00043074" w:rsidRDefault="009C09B4" w:rsidP="009C09B4">
                  <w:pPr>
                    <w:pStyle w:val="2New"/>
                    <w:spacing w:line="240" w:lineRule="auto"/>
                    <w:ind w:firstLine="0"/>
                    <w:jc w:val="center"/>
                    <w:rPr>
                      <w:rFonts w:ascii="Arial" w:eastAsiaTheme="minorEastAsia" w:hAnsi="Arial" w:cs="Arial"/>
                      <w:bCs/>
                      <w:color w:val="000000" w:themeColor="text1"/>
                      <w:sz w:val="21"/>
                      <w:szCs w:val="21"/>
                    </w:rPr>
                  </w:pPr>
                  <w:r w:rsidRPr="00043074">
                    <w:rPr>
                      <w:rFonts w:ascii="Arial" w:eastAsiaTheme="minorEastAsia" w:hAnsi="Arial" w:cs="Arial"/>
                      <w:bCs/>
                      <w:color w:val="000000" w:themeColor="text1"/>
                      <w:sz w:val="21"/>
                      <w:szCs w:val="21"/>
                    </w:rPr>
                    <w:t>产生工序</w:t>
                  </w:r>
                </w:p>
              </w:tc>
              <w:tc>
                <w:tcPr>
                  <w:tcW w:w="718" w:type="pct"/>
                  <w:vMerge w:val="restart"/>
                  <w:vAlign w:val="center"/>
                </w:tcPr>
                <w:p w14:paraId="351B73F0" w14:textId="77777777" w:rsidR="009C09B4" w:rsidRPr="00043074" w:rsidRDefault="009C09B4" w:rsidP="009C09B4">
                  <w:pPr>
                    <w:pStyle w:val="2New"/>
                    <w:spacing w:line="240" w:lineRule="auto"/>
                    <w:ind w:firstLine="0"/>
                    <w:jc w:val="center"/>
                    <w:rPr>
                      <w:rFonts w:ascii="Arial" w:eastAsiaTheme="minorEastAsia" w:hAnsi="Arial" w:cs="Arial"/>
                      <w:bCs/>
                      <w:color w:val="000000" w:themeColor="text1"/>
                      <w:sz w:val="21"/>
                      <w:szCs w:val="21"/>
                    </w:rPr>
                  </w:pPr>
                  <w:r w:rsidRPr="00043074">
                    <w:rPr>
                      <w:rFonts w:ascii="Arial" w:eastAsiaTheme="minorEastAsia" w:hAnsi="Arial" w:cs="Arial"/>
                      <w:bCs/>
                      <w:color w:val="000000" w:themeColor="text1"/>
                      <w:sz w:val="21"/>
                      <w:szCs w:val="21"/>
                    </w:rPr>
                    <w:t>主要成分</w:t>
                  </w:r>
                </w:p>
              </w:tc>
              <w:tc>
                <w:tcPr>
                  <w:tcW w:w="663" w:type="pct"/>
                  <w:vMerge w:val="restart"/>
                  <w:vAlign w:val="center"/>
                </w:tcPr>
                <w:p w14:paraId="793B7FAC" w14:textId="77777777" w:rsidR="009C09B4" w:rsidRPr="00043074" w:rsidRDefault="009C09B4" w:rsidP="009C09B4">
                  <w:pPr>
                    <w:pStyle w:val="2New"/>
                    <w:spacing w:line="240" w:lineRule="auto"/>
                    <w:ind w:firstLine="0"/>
                    <w:jc w:val="center"/>
                    <w:rPr>
                      <w:rFonts w:ascii="Arial" w:eastAsiaTheme="minorEastAsia" w:hAnsi="Arial" w:cs="Arial"/>
                      <w:bCs/>
                      <w:color w:val="000000" w:themeColor="text1"/>
                      <w:sz w:val="21"/>
                      <w:szCs w:val="21"/>
                    </w:rPr>
                  </w:pPr>
                  <w:r w:rsidRPr="00043074">
                    <w:rPr>
                      <w:rFonts w:ascii="Arial" w:eastAsiaTheme="minorEastAsia" w:hAnsi="Arial" w:cs="Arial"/>
                      <w:bCs/>
                      <w:color w:val="000000" w:themeColor="text1"/>
                      <w:sz w:val="21"/>
                      <w:szCs w:val="21"/>
                    </w:rPr>
                    <w:t>属性</w:t>
                  </w:r>
                </w:p>
              </w:tc>
              <w:tc>
                <w:tcPr>
                  <w:tcW w:w="768" w:type="pct"/>
                  <w:vMerge w:val="restart"/>
                  <w:vAlign w:val="center"/>
                </w:tcPr>
                <w:p w14:paraId="7A9DE03E" w14:textId="77777777" w:rsidR="009C09B4" w:rsidRPr="00043074" w:rsidRDefault="009C09B4" w:rsidP="009C09B4">
                  <w:pPr>
                    <w:pStyle w:val="2New"/>
                    <w:spacing w:line="240" w:lineRule="auto"/>
                    <w:ind w:firstLine="0"/>
                    <w:jc w:val="center"/>
                    <w:rPr>
                      <w:rFonts w:ascii="Arial" w:eastAsiaTheme="minorEastAsia" w:hAnsi="Arial" w:cs="Arial"/>
                      <w:bCs/>
                      <w:color w:val="000000" w:themeColor="text1"/>
                      <w:sz w:val="21"/>
                      <w:szCs w:val="21"/>
                    </w:rPr>
                  </w:pPr>
                  <w:r w:rsidRPr="00043074">
                    <w:rPr>
                      <w:rFonts w:ascii="Arial" w:eastAsiaTheme="minorEastAsia" w:hAnsi="Arial" w:cs="Arial"/>
                      <w:bCs/>
                      <w:color w:val="000000" w:themeColor="text1"/>
                      <w:sz w:val="21"/>
                      <w:szCs w:val="21"/>
                    </w:rPr>
                    <w:t>产生量（</w:t>
                  </w:r>
                  <w:r w:rsidRPr="00043074">
                    <w:rPr>
                      <w:rFonts w:ascii="Arial" w:eastAsiaTheme="minorEastAsia" w:hAnsi="Arial" w:cs="Arial"/>
                      <w:color w:val="000000" w:themeColor="text1"/>
                      <w:sz w:val="21"/>
                      <w:szCs w:val="21"/>
                    </w:rPr>
                    <w:t>t/a</w:t>
                  </w:r>
                  <w:r w:rsidRPr="00043074">
                    <w:rPr>
                      <w:rFonts w:ascii="Arial" w:eastAsiaTheme="minorEastAsia" w:hAnsi="Arial" w:cs="Arial"/>
                      <w:bCs/>
                      <w:color w:val="000000" w:themeColor="text1"/>
                      <w:sz w:val="21"/>
                      <w:szCs w:val="21"/>
                    </w:rPr>
                    <w:t>）</w:t>
                  </w:r>
                </w:p>
              </w:tc>
              <w:tc>
                <w:tcPr>
                  <w:tcW w:w="1041" w:type="pct"/>
                  <w:vMerge w:val="restart"/>
                  <w:vAlign w:val="center"/>
                </w:tcPr>
                <w:p w14:paraId="15B0A6FB" w14:textId="77777777" w:rsidR="009C09B4" w:rsidRPr="00043074" w:rsidRDefault="009C09B4" w:rsidP="009C09B4">
                  <w:pPr>
                    <w:pStyle w:val="2New"/>
                    <w:spacing w:line="240" w:lineRule="auto"/>
                    <w:ind w:firstLine="0"/>
                    <w:jc w:val="center"/>
                    <w:rPr>
                      <w:rFonts w:ascii="Arial" w:eastAsiaTheme="minorEastAsia" w:hAnsi="Arial" w:cs="Arial"/>
                      <w:bCs/>
                      <w:color w:val="000000" w:themeColor="text1"/>
                      <w:sz w:val="21"/>
                      <w:szCs w:val="21"/>
                    </w:rPr>
                  </w:pPr>
                  <w:r w:rsidRPr="00043074">
                    <w:rPr>
                      <w:rFonts w:ascii="Arial" w:eastAsiaTheme="minorEastAsia" w:hAnsi="Arial" w:cs="Arial"/>
                      <w:bCs/>
                      <w:color w:val="000000" w:themeColor="text1"/>
                      <w:sz w:val="21"/>
                      <w:szCs w:val="21"/>
                    </w:rPr>
                    <w:t>处置方式</w:t>
                  </w:r>
                </w:p>
              </w:tc>
            </w:tr>
            <w:tr w:rsidR="009C09B4" w:rsidRPr="00043074" w14:paraId="0649068D" w14:textId="77777777" w:rsidTr="0047620E">
              <w:trPr>
                <w:trHeight w:val="340"/>
                <w:jc w:val="center"/>
              </w:trPr>
              <w:tc>
                <w:tcPr>
                  <w:tcW w:w="418" w:type="pct"/>
                  <w:vMerge/>
                  <w:vAlign w:val="center"/>
                </w:tcPr>
                <w:p w14:paraId="449E1C40" w14:textId="77777777" w:rsidR="009C09B4" w:rsidRPr="00043074" w:rsidRDefault="009C09B4" w:rsidP="009C09B4">
                  <w:pPr>
                    <w:pStyle w:val="2New"/>
                    <w:spacing w:line="240" w:lineRule="auto"/>
                    <w:ind w:firstLine="0"/>
                    <w:jc w:val="center"/>
                    <w:rPr>
                      <w:rFonts w:ascii="Arial" w:eastAsiaTheme="minorEastAsia" w:hAnsi="Arial" w:cs="Arial"/>
                      <w:bCs/>
                      <w:color w:val="000000" w:themeColor="text1"/>
                      <w:sz w:val="21"/>
                      <w:szCs w:val="21"/>
                    </w:rPr>
                  </w:pPr>
                </w:p>
              </w:tc>
              <w:tc>
                <w:tcPr>
                  <w:tcW w:w="746" w:type="pct"/>
                  <w:vMerge/>
                  <w:vAlign w:val="center"/>
                </w:tcPr>
                <w:p w14:paraId="00AEA0FD" w14:textId="77777777" w:rsidR="009C09B4" w:rsidRPr="00043074" w:rsidRDefault="009C09B4" w:rsidP="009C09B4">
                  <w:pPr>
                    <w:pStyle w:val="2New"/>
                    <w:spacing w:line="240" w:lineRule="auto"/>
                    <w:ind w:firstLine="0"/>
                    <w:jc w:val="center"/>
                    <w:rPr>
                      <w:rFonts w:ascii="Arial" w:eastAsiaTheme="minorEastAsia" w:hAnsi="Arial" w:cs="Arial"/>
                      <w:bCs/>
                      <w:color w:val="000000" w:themeColor="text1"/>
                      <w:sz w:val="21"/>
                      <w:szCs w:val="21"/>
                    </w:rPr>
                  </w:pPr>
                </w:p>
              </w:tc>
              <w:tc>
                <w:tcPr>
                  <w:tcW w:w="646" w:type="pct"/>
                  <w:vMerge/>
                  <w:vAlign w:val="center"/>
                </w:tcPr>
                <w:p w14:paraId="4662C64D" w14:textId="77777777" w:rsidR="009C09B4" w:rsidRPr="00043074" w:rsidRDefault="009C09B4" w:rsidP="009C09B4">
                  <w:pPr>
                    <w:pStyle w:val="2New"/>
                    <w:spacing w:line="240" w:lineRule="auto"/>
                    <w:ind w:firstLine="0"/>
                    <w:jc w:val="center"/>
                    <w:rPr>
                      <w:rFonts w:ascii="Arial" w:eastAsiaTheme="minorEastAsia" w:hAnsi="Arial" w:cs="Arial"/>
                      <w:bCs/>
                      <w:color w:val="000000" w:themeColor="text1"/>
                      <w:sz w:val="21"/>
                      <w:szCs w:val="21"/>
                    </w:rPr>
                  </w:pPr>
                </w:p>
              </w:tc>
              <w:tc>
                <w:tcPr>
                  <w:tcW w:w="718" w:type="pct"/>
                  <w:vMerge/>
                  <w:vAlign w:val="center"/>
                </w:tcPr>
                <w:p w14:paraId="565E613F" w14:textId="77777777" w:rsidR="009C09B4" w:rsidRPr="00043074" w:rsidRDefault="009C09B4" w:rsidP="009C09B4">
                  <w:pPr>
                    <w:pStyle w:val="2New"/>
                    <w:spacing w:line="240" w:lineRule="auto"/>
                    <w:ind w:firstLine="0"/>
                    <w:jc w:val="center"/>
                    <w:rPr>
                      <w:rFonts w:ascii="Arial" w:eastAsiaTheme="minorEastAsia" w:hAnsi="Arial" w:cs="Arial"/>
                      <w:bCs/>
                      <w:color w:val="000000" w:themeColor="text1"/>
                      <w:sz w:val="21"/>
                      <w:szCs w:val="21"/>
                    </w:rPr>
                  </w:pPr>
                </w:p>
              </w:tc>
              <w:tc>
                <w:tcPr>
                  <w:tcW w:w="663" w:type="pct"/>
                  <w:vMerge/>
                  <w:vAlign w:val="center"/>
                </w:tcPr>
                <w:p w14:paraId="7DC59B0E" w14:textId="77777777" w:rsidR="009C09B4" w:rsidRPr="00043074" w:rsidRDefault="009C09B4" w:rsidP="009C09B4">
                  <w:pPr>
                    <w:pStyle w:val="2New"/>
                    <w:spacing w:line="240" w:lineRule="auto"/>
                    <w:ind w:firstLine="0"/>
                    <w:jc w:val="center"/>
                    <w:rPr>
                      <w:rFonts w:ascii="Arial" w:eastAsiaTheme="minorEastAsia" w:hAnsi="Arial" w:cs="Arial"/>
                      <w:bCs/>
                      <w:color w:val="000000" w:themeColor="text1"/>
                      <w:sz w:val="21"/>
                      <w:szCs w:val="21"/>
                    </w:rPr>
                  </w:pPr>
                </w:p>
              </w:tc>
              <w:tc>
                <w:tcPr>
                  <w:tcW w:w="768" w:type="pct"/>
                  <w:vMerge/>
                  <w:vAlign w:val="center"/>
                </w:tcPr>
                <w:p w14:paraId="20DA5AE1" w14:textId="77777777" w:rsidR="009C09B4" w:rsidRPr="00043074" w:rsidRDefault="009C09B4" w:rsidP="009C09B4">
                  <w:pPr>
                    <w:pStyle w:val="2New"/>
                    <w:spacing w:line="240" w:lineRule="auto"/>
                    <w:ind w:firstLine="0"/>
                    <w:jc w:val="center"/>
                    <w:rPr>
                      <w:rFonts w:ascii="Arial" w:eastAsiaTheme="minorEastAsia" w:hAnsi="Arial" w:cs="Arial"/>
                      <w:bCs/>
                      <w:color w:val="000000" w:themeColor="text1"/>
                      <w:sz w:val="21"/>
                      <w:szCs w:val="21"/>
                    </w:rPr>
                  </w:pPr>
                </w:p>
              </w:tc>
              <w:tc>
                <w:tcPr>
                  <w:tcW w:w="1041" w:type="pct"/>
                  <w:vMerge/>
                  <w:vAlign w:val="center"/>
                </w:tcPr>
                <w:p w14:paraId="73DD27B3" w14:textId="77777777" w:rsidR="009C09B4" w:rsidRPr="00043074" w:rsidRDefault="009C09B4" w:rsidP="009C09B4">
                  <w:pPr>
                    <w:pStyle w:val="2New"/>
                    <w:spacing w:line="240" w:lineRule="auto"/>
                    <w:ind w:firstLine="0"/>
                    <w:jc w:val="center"/>
                    <w:rPr>
                      <w:rFonts w:ascii="Arial" w:eastAsiaTheme="minorEastAsia" w:hAnsi="Arial" w:cs="Arial"/>
                      <w:bCs/>
                      <w:color w:val="000000" w:themeColor="text1"/>
                      <w:sz w:val="21"/>
                      <w:szCs w:val="21"/>
                    </w:rPr>
                  </w:pPr>
                </w:p>
              </w:tc>
            </w:tr>
            <w:tr w:rsidR="007A54ED" w:rsidRPr="00043074" w14:paraId="14A4EDD5" w14:textId="77777777" w:rsidTr="0047620E">
              <w:trPr>
                <w:trHeight w:val="340"/>
                <w:jc w:val="center"/>
              </w:trPr>
              <w:tc>
                <w:tcPr>
                  <w:tcW w:w="418" w:type="pct"/>
                  <w:vAlign w:val="center"/>
                </w:tcPr>
                <w:p w14:paraId="3A8D00E7" w14:textId="77777777" w:rsidR="007A54ED" w:rsidRPr="00043074" w:rsidRDefault="007A54ED" w:rsidP="009C09B4">
                  <w:pPr>
                    <w:adjustRightInd w:val="0"/>
                    <w:snapToGrid w:val="0"/>
                    <w:jc w:val="center"/>
                    <w:rPr>
                      <w:rFonts w:ascii="Arial" w:eastAsiaTheme="minorEastAsia" w:hAnsi="Arial" w:cs="Arial"/>
                      <w:color w:val="000000" w:themeColor="text1"/>
                      <w:szCs w:val="21"/>
                    </w:rPr>
                  </w:pPr>
                  <w:r w:rsidRPr="00043074">
                    <w:rPr>
                      <w:rFonts w:ascii="Arial" w:eastAsiaTheme="minorEastAsia" w:hAnsi="Arial" w:cs="Arial"/>
                      <w:color w:val="000000" w:themeColor="text1"/>
                      <w:szCs w:val="21"/>
                    </w:rPr>
                    <w:t>1</w:t>
                  </w:r>
                </w:p>
              </w:tc>
              <w:tc>
                <w:tcPr>
                  <w:tcW w:w="746" w:type="pct"/>
                  <w:vAlign w:val="center"/>
                </w:tcPr>
                <w:p w14:paraId="4E6861CD" w14:textId="77777777" w:rsidR="007A54ED" w:rsidRPr="00043074" w:rsidRDefault="007A54ED" w:rsidP="009C09B4">
                  <w:pPr>
                    <w:adjustRightInd w:val="0"/>
                    <w:snapToGrid w:val="0"/>
                    <w:jc w:val="center"/>
                    <w:rPr>
                      <w:rFonts w:ascii="Arial" w:eastAsiaTheme="minorEastAsia" w:hAnsi="Arial" w:cs="Arial"/>
                      <w:color w:val="000000" w:themeColor="text1"/>
                      <w:szCs w:val="21"/>
                    </w:rPr>
                  </w:pPr>
                  <w:r w:rsidRPr="00043074">
                    <w:rPr>
                      <w:rFonts w:ascii="Arial" w:eastAsiaTheme="minorEastAsia" w:hAnsi="Arial" w:cs="Arial"/>
                      <w:color w:val="000000" w:themeColor="text1"/>
                      <w:szCs w:val="21"/>
                    </w:rPr>
                    <w:t>生活垃圾</w:t>
                  </w:r>
                </w:p>
              </w:tc>
              <w:tc>
                <w:tcPr>
                  <w:tcW w:w="646" w:type="pct"/>
                  <w:vAlign w:val="center"/>
                </w:tcPr>
                <w:p w14:paraId="157CE50B" w14:textId="72B145ED" w:rsidR="007A54ED" w:rsidRPr="00043074" w:rsidRDefault="007A54ED" w:rsidP="009C09B4">
                  <w:pPr>
                    <w:adjustRightInd w:val="0"/>
                    <w:snapToGrid w:val="0"/>
                    <w:jc w:val="center"/>
                    <w:rPr>
                      <w:rFonts w:ascii="Arial" w:eastAsiaTheme="minorEastAsia" w:hAnsi="Arial" w:cs="Arial"/>
                      <w:color w:val="000000" w:themeColor="text1"/>
                      <w:szCs w:val="21"/>
                    </w:rPr>
                  </w:pPr>
                  <w:r>
                    <w:rPr>
                      <w:rFonts w:ascii="Arial" w:eastAsiaTheme="minorEastAsia" w:hAnsi="Arial" w:cs="Arial" w:hint="eastAsia"/>
                      <w:color w:val="000000" w:themeColor="text1"/>
                      <w:szCs w:val="21"/>
                    </w:rPr>
                    <w:t>职工</w:t>
                  </w:r>
                  <w:r w:rsidRPr="00043074">
                    <w:rPr>
                      <w:rFonts w:ascii="Arial" w:eastAsiaTheme="minorEastAsia" w:hAnsi="Arial" w:cs="Arial"/>
                      <w:color w:val="000000" w:themeColor="text1"/>
                      <w:szCs w:val="21"/>
                    </w:rPr>
                    <w:t>生活</w:t>
                  </w:r>
                </w:p>
              </w:tc>
              <w:tc>
                <w:tcPr>
                  <w:tcW w:w="718" w:type="pct"/>
                  <w:vAlign w:val="center"/>
                </w:tcPr>
                <w:p w14:paraId="736B9C3A" w14:textId="51BC3183" w:rsidR="007A54ED" w:rsidRPr="00043074" w:rsidRDefault="007A54ED" w:rsidP="009C09B4">
                  <w:pPr>
                    <w:adjustRightInd w:val="0"/>
                    <w:snapToGrid w:val="0"/>
                    <w:jc w:val="center"/>
                    <w:rPr>
                      <w:rFonts w:ascii="Arial" w:eastAsiaTheme="minorEastAsia" w:hAnsi="Arial" w:cs="Arial"/>
                      <w:color w:val="000000" w:themeColor="text1"/>
                      <w:szCs w:val="21"/>
                    </w:rPr>
                  </w:pPr>
                  <w:r>
                    <w:rPr>
                      <w:rFonts w:ascii="Arial" w:eastAsiaTheme="minorEastAsia" w:hAnsi="Arial" w:cs="Arial" w:hint="eastAsia"/>
                      <w:color w:val="000000" w:themeColor="text1"/>
                      <w:szCs w:val="21"/>
                    </w:rPr>
                    <w:t>生活垃圾</w:t>
                  </w:r>
                </w:p>
              </w:tc>
              <w:tc>
                <w:tcPr>
                  <w:tcW w:w="663" w:type="pct"/>
                  <w:vAlign w:val="center"/>
                </w:tcPr>
                <w:p w14:paraId="025556FC" w14:textId="77777777" w:rsidR="007A54ED" w:rsidRPr="00043074" w:rsidRDefault="007A54ED" w:rsidP="009C09B4">
                  <w:pPr>
                    <w:adjustRightInd w:val="0"/>
                    <w:snapToGrid w:val="0"/>
                    <w:jc w:val="center"/>
                    <w:rPr>
                      <w:rFonts w:ascii="Arial" w:eastAsiaTheme="minorEastAsia" w:hAnsi="Arial" w:cs="Arial"/>
                      <w:color w:val="000000" w:themeColor="text1"/>
                      <w:szCs w:val="21"/>
                    </w:rPr>
                  </w:pPr>
                  <w:r w:rsidRPr="00043074">
                    <w:rPr>
                      <w:rFonts w:ascii="Arial" w:eastAsiaTheme="minorEastAsia" w:hAnsi="Arial" w:cs="Arial"/>
                      <w:color w:val="000000" w:themeColor="text1"/>
                      <w:szCs w:val="21"/>
                    </w:rPr>
                    <w:t>一般固废</w:t>
                  </w:r>
                </w:p>
              </w:tc>
              <w:tc>
                <w:tcPr>
                  <w:tcW w:w="768" w:type="pct"/>
                  <w:vAlign w:val="center"/>
                </w:tcPr>
                <w:p w14:paraId="1EF6A30B" w14:textId="365091E1" w:rsidR="007A54ED" w:rsidRPr="00043074" w:rsidRDefault="007A54ED" w:rsidP="009C09B4">
                  <w:pPr>
                    <w:adjustRightInd w:val="0"/>
                    <w:snapToGrid w:val="0"/>
                    <w:jc w:val="center"/>
                    <w:rPr>
                      <w:rFonts w:ascii="Arial" w:eastAsiaTheme="minorEastAsia" w:hAnsi="Arial" w:cs="Arial"/>
                      <w:color w:val="000000" w:themeColor="text1"/>
                      <w:szCs w:val="21"/>
                    </w:rPr>
                  </w:pPr>
                  <w:r>
                    <w:rPr>
                      <w:rFonts w:ascii="Arial" w:eastAsiaTheme="minorEastAsia" w:hAnsi="Arial" w:cs="Arial"/>
                      <w:color w:val="000000" w:themeColor="text1"/>
                      <w:szCs w:val="21"/>
                    </w:rPr>
                    <w:t>4.5</w:t>
                  </w:r>
                </w:p>
              </w:tc>
              <w:tc>
                <w:tcPr>
                  <w:tcW w:w="1041" w:type="pct"/>
                  <w:vMerge w:val="restart"/>
                  <w:vAlign w:val="center"/>
                </w:tcPr>
                <w:p w14:paraId="76D997E4" w14:textId="4BF94685" w:rsidR="007A54ED" w:rsidRPr="00043074" w:rsidRDefault="007A54ED" w:rsidP="009C09B4">
                  <w:pPr>
                    <w:adjustRightInd w:val="0"/>
                    <w:snapToGrid w:val="0"/>
                    <w:jc w:val="center"/>
                    <w:rPr>
                      <w:rFonts w:ascii="Arial" w:eastAsiaTheme="minorEastAsia" w:hAnsi="Arial" w:cs="Arial"/>
                      <w:color w:val="000000" w:themeColor="text1"/>
                      <w:szCs w:val="21"/>
                    </w:rPr>
                  </w:pPr>
                  <w:r w:rsidRPr="001E25AE">
                    <w:rPr>
                      <w:rFonts w:ascii="Arial" w:eastAsiaTheme="minorEastAsia" w:hAnsi="Arial" w:cs="Arial" w:hint="eastAsia"/>
                      <w:bCs/>
                      <w:color w:val="000000" w:themeColor="text1"/>
                      <w:szCs w:val="21"/>
                    </w:rPr>
                    <w:t>委托当地环卫部门清运</w:t>
                  </w:r>
                </w:p>
              </w:tc>
            </w:tr>
            <w:tr w:rsidR="007A54ED" w:rsidRPr="00043074" w14:paraId="6BB8721A" w14:textId="77777777" w:rsidTr="0047620E">
              <w:trPr>
                <w:trHeight w:val="340"/>
                <w:jc w:val="center"/>
              </w:trPr>
              <w:tc>
                <w:tcPr>
                  <w:tcW w:w="418" w:type="pct"/>
                  <w:vAlign w:val="center"/>
                </w:tcPr>
                <w:p w14:paraId="37818011" w14:textId="0578EB61" w:rsidR="007A54ED" w:rsidRPr="00043074" w:rsidRDefault="007A54ED" w:rsidP="009C09B4">
                  <w:pPr>
                    <w:adjustRightInd w:val="0"/>
                    <w:snapToGrid w:val="0"/>
                    <w:jc w:val="center"/>
                    <w:rPr>
                      <w:rFonts w:ascii="Arial" w:eastAsiaTheme="minorEastAsia" w:hAnsi="Arial" w:cs="Arial"/>
                      <w:color w:val="000000" w:themeColor="text1"/>
                      <w:szCs w:val="21"/>
                    </w:rPr>
                  </w:pPr>
                  <w:r>
                    <w:rPr>
                      <w:rFonts w:ascii="Arial" w:eastAsiaTheme="minorEastAsia" w:hAnsi="Arial" w:cs="Arial" w:hint="eastAsia"/>
                      <w:color w:val="000000" w:themeColor="text1"/>
                      <w:szCs w:val="21"/>
                    </w:rPr>
                    <w:t>2</w:t>
                  </w:r>
                </w:p>
              </w:tc>
              <w:tc>
                <w:tcPr>
                  <w:tcW w:w="746" w:type="pct"/>
                  <w:vAlign w:val="center"/>
                </w:tcPr>
                <w:p w14:paraId="7E1AE87C" w14:textId="1DFE4D67" w:rsidR="007A54ED" w:rsidRPr="00043074" w:rsidRDefault="007A54ED" w:rsidP="009C09B4">
                  <w:pPr>
                    <w:adjustRightInd w:val="0"/>
                    <w:snapToGrid w:val="0"/>
                    <w:jc w:val="center"/>
                    <w:rPr>
                      <w:rFonts w:ascii="Arial" w:eastAsiaTheme="minorEastAsia" w:hAnsi="Arial" w:cs="Arial"/>
                      <w:color w:val="000000" w:themeColor="text1"/>
                      <w:szCs w:val="21"/>
                    </w:rPr>
                  </w:pPr>
                  <w:r>
                    <w:rPr>
                      <w:rFonts w:ascii="Arial" w:eastAsiaTheme="minorEastAsia" w:hAnsi="Arial" w:cs="Arial" w:hint="eastAsia"/>
                      <w:color w:val="000000" w:themeColor="text1"/>
                      <w:szCs w:val="21"/>
                    </w:rPr>
                    <w:t>废抹布</w:t>
                  </w:r>
                </w:p>
              </w:tc>
              <w:tc>
                <w:tcPr>
                  <w:tcW w:w="646" w:type="pct"/>
                  <w:vAlign w:val="center"/>
                </w:tcPr>
                <w:p w14:paraId="6955D4DB" w14:textId="61EB1B5C" w:rsidR="007A54ED" w:rsidRDefault="007A54ED" w:rsidP="009C09B4">
                  <w:pPr>
                    <w:adjustRightInd w:val="0"/>
                    <w:snapToGrid w:val="0"/>
                    <w:jc w:val="center"/>
                    <w:rPr>
                      <w:rFonts w:ascii="Arial" w:eastAsiaTheme="minorEastAsia" w:hAnsi="Arial" w:cs="Arial"/>
                      <w:color w:val="000000" w:themeColor="text1"/>
                      <w:szCs w:val="21"/>
                    </w:rPr>
                  </w:pPr>
                  <w:r>
                    <w:rPr>
                      <w:rFonts w:ascii="Arial" w:eastAsiaTheme="minorEastAsia" w:hAnsi="Arial" w:cs="Arial" w:hint="eastAsia"/>
                      <w:color w:val="000000" w:themeColor="text1"/>
                      <w:szCs w:val="21"/>
                    </w:rPr>
                    <w:t>设备</w:t>
                  </w:r>
                  <w:r>
                    <w:rPr>
                      <w:rFonts w:ascii="Arial" w:eastAsiaTheme="minorEastAsia" w:hAnsi="Arial" w:cs="Arial"/>
                      <w:color w:val="000000" w:themeColor="text1"/>
                      <w:szCs w:val="21"/>
                    </w:rPr>
                    <w:t>清理</w:t>
                  </w:r>
                </w:p>
              </w:tc>
              <w:tc>
                <w:tcPr>
                  <w:tcW w:w="718" w:type="pct"/>
                  <w:vAlign w:val="center"/>
                </w:tcPr>
                <w:p w14:paraId="1CD3C07C" w14:textId="3955A030" w:rsidR="007A54ED" w:rsidRDefault="007A54ED" w:rsidP="009C09B4">
                  <w:pPr>
                    <w:adjustRightInd w:val="0"/>
                    <w:snapToGrid w:val="0"/>
                    <w:jc w:val="center"/>
                    <w:rPr>
                      <w:rFonts w:ascii="Arial" w:eastAsiaTheme="minorEastAsia" w:hAnsi="Arial" w:cs="Arial"/>
                      <w:color w:val="000000" w:themeColor="text1"/>
                      <w:szCs w:val="21"/>
                    </w:rPr>
                  </w:pPr>
                  <w:r>
                    <w:rPr>
                      <w:rFonts w:ascii="Arial" w:eastAsiaTheme="minorEastAsia" w:hAnsi="Arial" w:cs="Arial" w:hint="eastAsia"/>
                      <w:color w:val="000000" w:themeColor="text1"/>
                      <w:szCs w:val="21"/>
                    </w:rPr>
                    <w:t>抹布</w:t>
                  </w:r>
                  <w:r>
                    <w:rPr>
                      <w:rFonts w:ascii="Arial" w:eastAsiaTheme="minorEastAsia" w:hAnsi="Arial" w:cs="Arial"/>
                      <w:color w:val="000000" w:themeColor="text1"/>
                      <w:szCs w:val="21"/>
                    </w:rPr>
                    <w:t>、油墨</w:t>
                  </w:r>
                </w:p>
              </w:tc>
              <w:tc>
                <w:tcPr>
                  <w:tcW w:w="663" w:type="pct"/>
                  <w:vAlign w:val="center"/>
                </w:tcPr>
                <w:p w14:paraId="028C103F" w14:textId="042B8DB0" w:rsidR="007A54ED" w:rsidRPr="00043074" w:rsidRDefault="007A54ED" w:rsidP="009C09B4">
                  <w:pPr>
                    <w:adjustRightInd w:val="0"/>
                    <w:snapToGrid w:val="0"/>
                    <w:jc w:val="center"/>
                    <w:rPr>
                      <w:rFonts w:ascii="Arial" w:eastAsiaTheme="minorEastAsia" w:hAnsi="Arial" w:cs="Arial"/>
                      <w:color w:val="000000" w:themeColor="text1"/>
                      <w:szCs w:val="21"/>
                    </w:rPr>
                  </w:pPr>
                  <w:r>
                    <w:rPr>
                      <w:rFonts w:ascii="Arial" w:eastAsiaTheme="minorEastAsia" w:hAnsi="Arial" w:cs="Arial" w:hint="eastAsia"/>
                      <w:color w:val="000000" w:themeColor="text1"/>
                      <w:szCs w:val="21"/>
                    </w:rPr>
                    <w:t>一般</w:t>
                  </w:r>
                  <w:r>
                    <w:rPr>
                      <w:rFonts w:ascii="Arial" w:eastAsiaTheme="minorEastAsia" w:hAnsi="Arial" w:cs="Arial"/>
                      <w:color w:val="000000" w:themeColor="text1"/>
                      <w:szCs w:val="21"/>
                    </w:rPr>
                    <w:t>固废</w:t>
                  </w:r>
                </w:p>
              </w:tc>
              <w:tc>
                <w:tcPr>
                  <w:tcW w:w="768" w:type="pct"/>
                  <w:vAlign w:val="center"/>
                </w:tcPr>
                <w:p w14:paraId="5257E108" w14:textId="15E749F2" w:rsidR="007A54ED" w:rsidRDefault="007A54ED" w:rsidP="009C09B4">
                  <w:pPr>
                    <w:adjustRightInd w:val="0"/>
                    <w:snapToGrid w:val="0"/>
                    <w:jc w:val="center"/>
                    <w:rPr>
                      <w:rFonts w:ascii="Arial" w:eastAsiaTheme="minorEastAsia" w:hAnsi="Arial" w:cs="Arial"/>
                      <w:color w:val="000000" w:themeColor="text1"/>
                      <w:szCs w:val="21"/>
                    </w:rPr>
                  </w:pPr>
                  <w:r>
                    <w:rPr>
                      <w:rFonts w:ascii="Arial" w:eastAsiaTheme="minorEastAsia" w:hAnsi="Arial" w:cs="Arial" w:hint="eastAsia"/>
                      <w:color w:val="000000" w:themeColor="text1"/>
                      <w:szCs w:val="21"/>
                    </w:rPr>
                    <w:t>0.01</w:t>
                  </w:r>
                </w:p>
              </w:tc>
              <w:tc>
                <w:tcPr>
                  <w:tcW w:w="1041" w:type="pct"/>
                  <w:vMerge/>
                  <w:vAlign w:val="center"/>
                </w:tcPr>
                <w:p w14:paraId="1060C6D4" w14:textId="77777777" w:rsidR="007A54ED" w:rsidRPr="001E25AE" w:rsidRDefault="007A54ED" w:rsidP="009C09B4">
                  <w:pPr>
                    <w:adjustRightInd w:val="0"/>
                    <w:snapToGrid w:val="0"/>
                    <w:jc w:val="center"/>
                    <w:rPr>
                      <w:rFonts w:ascii="Arial" w:eastAsiaTheme="minorEastAsia" w:hAnsi="Arial" w:cs="Arial"/>
                      <w:bCs/>
                      <w:color w:val="000000" w:themeColor="text1"/>
                      <w:szCs w:val="21"/>
                    </w:rPr>
                  </w:pPr>
                </w:p>
              </w:tc>
            </w:tr>
            <w:tr w:rsidR="007A54ED" w:rsidRPr="00043074" w14:paraId="7A821E92" w14:textId="77777777" w:rsidTr="0047620E">
              <w:trPr>
                <w:trHeight w:val="340"/>
                <w:jc w:val="center"/>
              </w:trPr>
              <w:tc>
                <w:tcPr>
                  <w:tcW w:w="418" w:type="pct"/>
                  <w:vAlign w:val="center"/>
                </w:tcPr>
                <w:p w14:paraId="1644BC5A" w14:textId="6505B16B" w:rsidR="007A54ED" w:rsidRPr="00043074" w:rsidRDefault="007A54ED" w:rsidP="009C09B4">
                  <w:pPr>
                    <w:adjustRightInd w:val="0"/>
                    <w:snapToGrid w:val="0"/>
                    <w:jc w:val="center"/>
                    <w:rPr>
                      <w:rFonts w:ascii="Arial" w:eastAsiaTheme="minorEastAsia" w:hAnsi="Arial" w:cs="Arial"/>
                      <w:color w:val="000000" w:themeColor="text1"/>
                      <w:szCs w:val="21"/>
                    </w:rPr>
                  </w:pPr>
                  <w:r>
                    <w:rPr>
                      <w:rFonts w:ascii="Arial" w:eastAsiaTheme="minorEastAsia" w:hAnsi="Arial" w:cs="Arial"/>
                      <w:color w:val="000000" w:themeColor="text1"/>
                      <w:szCs w:val="21"/>
                    </w:rPr>
                    <w:t>3</w:t>
                  </w:r>
                </w:p>
              </w:tc>
              <w:tc>
                <w:tcPr>
                  <w:tcW w:w="746" w:type="pct"/>
                  <w:vAlign w:val="center"/>
                </w:tcPr>
                <w:p w14:paraId="65FA9678" w14:textId="6C8449FB" w:rsidR="007A54ED" w:rsidRPr="00043074" w:rsidRDefault="007A54ED" w:rsidP="009C09B4">
                  <w:pPr>
                    <w:adjustRightInd w:val="0"/>
                    <w:snapToGrid w:val="0"/>
                    <w:jc w:val="center"/>
                    <w:rPr>
                      <w:rFonts w:ascii="Arial" w:eastAsiaTheme="minorEastAsia" w:hAnsi="Arial" w:cs="Arial"/>
                      <w:color w:val="000000" w:themeColor="text1"/>
                      <w:szCs w:val="21"/>
                    </w:rPr>
                  </w:pPr>
                  <w:r>
                    <w:rPr>
                      <w:rFonts w:ascii="Arial" w:eastAsiaTheme="minorEastAsia" w:hAnsi="Arial" w:cs="Arial" w:hint="eastAsia"/>
                      <w:color w:val="000000" w:themeColor="text1"/>
                      <w:szCs w:val="21"/>
                    </w:rPr>
                    <w:t>废显影液</w:t>
                  </w:r>
                </w:p>
              </w:tc>
              <w:tc>
                <w:tcPr>
                  <w:tcW w:w="646" w:type="pct"/>
                  <w:vAlign w:val="center"/>
                </w:tcPr>
                <w:p w14:paraId="596B6843" w14:textId="0E284CED" w:rsidR="007A54ED" w:rsidRPr="00043074" w:rsidRDefault="007A54ED" w:rsidP="009C09B4">
                  <w:pPr>
                    <w:adjustRightInd w:val="0"/>
                    <w:snapToGrid w:val="0"/>
                    <w:jc w:val="center"/>
                    <w:rPr>
                      <w:rFonts w:ascii="Arial" w:eastAsiaTheme="minorEastAsia" w:hAnsi="Arial" w:cs="Arial"/>
                      <w:color w:val="000000" w:themeColor="text1"/>
                      <w:szCs w:val="21"/>
                    </w:rPr>
                  </w:pPr>
                  <w:r>
                    <w:rPr>
                      <w:rFonts w:ascii="Arial" w:eastAsiaTheme="minorEastAsia" w:hAnsi="Arial" w:cs="Arial" w:hint="eastAsia"/>
                      <w:color w:val="000000" w:themeColor="text1"/>
                      <w:szCs w:val="21"/>
                    </w:rPr>
                    <w:t>制版加工</w:t>
                  </w:r>
                </w:p>
              </w:tc>
              <w:tc>
                <w:tcPr>
                  <w:tcW w:w="718" w:type="pct"/>
                  <w:vAlign w:val="center"/>
                </w:tcPr>
                <w:p w14:paraId="088BB70C" w14:textId="37A72805" w:rsidR="007A54ED" w:rsidRPr="00043074" w:rsidRDefault="007A54ED" w:rsidP="009C09B4">
                  <w:pPr>
                    <w:adjustRightInd w:val="0"/>
                    <w:snapToGrid w:val="0"/>
                    <w:jc w:val="center"/>
                    <w:rPr>
                      <w:rFonts w:ascii="Arial" w:eastAsiaTheme="minorEastAsia" w:hAnsi="Arial" w:cs="Arial"/>
                      <w:color w:val="000000" w:themeColor="text1"/>
                      <w:szCs w:val="21"/>
                    </w:rPr>
                  </w:pPr>
                  <w:r>
                    <w:rPr>
                      <w:rFonts w:ascii="Arial" w:eastAsiaTheme="minorEastAsia" w:hAnsi="Arial" w:cs="Arial" w:hint="eastAsia"/>
                      <w:color w:val="000000" w:themeColor="text1"/>
                      <w:szCs w:val="21"/>
                    </w:rPr>
                    <w:t>显影液</w:t>
                  </w:r>
                </w:p>
              </w:tc>
              <w:tc>
                <w:tcPr>
                  <w:tcW w:w="663" w:type="pct"/>
                  <w:vAlign w:val="center"/>
                </w:tcPr>
                <w:p w14:paraId="72F9FFA1" w14:textId="669E7B2F" w:rsidR="007A54ED" w:rsidRPr="00043074" w:rsidRDefault="007A54ED" w:rsidP="009C09B4">
                  <w:pPr>
                    <w:adjustRightInd w:val="0"/>
                    <w:snapToGrid w:val="0"/>
                    <w:jc w:val="center"/>
                    <w:rPr>
                      <w:rFonts w:ascii="Arial" w:eastAsiaTheme="minorEastAsia" w:hAnsi="Arial" w:cs="Arial"/>
                      <w:color w:val="000000" w:themeColor="text1"/>
                      <w:szCs w:val="21"/>
                    </w:rPr>
                  </w:pPr>
                  <w:r>
                    <w:rPr>
                      <w:rFonts w:ascii="Arial" w:eastAsiaTheme="minorEastAsia" w:hAnsi="Arial" w:cs="Arial" w:hint="eastAsia"/>
                      <w:color w:val="000000" w:themeColor="text1"/>
                      <w:szCs w:val="21"/>
                    </w:rPr>
                    <w:t>危险</w:t>
                  </w:r>
                  <w:r w:rsidRPr="00043074">
                    <w:rPr>
                      <w:rFonts w:ascii="Arial" w:eastAsiaTheme="minorEastAsia" w:hAnsi="Arial" w:cs="Arial"/>
                      <w:color w:val="000000" w:themeColor="text1"/>
                      <w:szCs w:val="21"/>
                    </w:rPr>
                    <w:t>固废</w:t>
                  </w:r>
                </w:p>
              </w:tc>
              <w:tc>
                <w:tcPr>
                  <w:tcW w:w="768" w:type="pct"/>
                  <w:vAlign w:val="center"/>
                </w:tcPr>
                <w:p w14:paraId="7BD0AD22" w14:textId="086B4872" w:rsidR="007A54ED" w:rsidRDefault="007A54ED" w:rsidP="009C09B4">
                  <w:pPr>
                    <w:adjustRightInd w:val="0"/>
                    <w:snapToGrid w:val="0"/>
                    <w:jc w:val="center"/>
                    <w:rPr>
                      <w:rFonts w:ascii="Arial" w:eastAsiaTheme="minorEastAsia" w:hAnsi="Arial" w:cs="Arial"/>
                      <w:color w:val="000000" w:themeColor="text1"/>
                      <w:szCs w:val="21"/>
                    </w:rPr>
                  </w:pPr>
                  <w:r>
                    <w:rPr>
                      <w:rFonts w:ascii="Arial" w:eastAsiaTheme="minorEastAsia" w:hAnsi="Arial" w:cs="Arial"/>
                      <w:color w:val="000000" w:themeColor="text1"/>
                      <w:szCs w:val="21"/>
                    </w:rPr>
                    <w:t>0.05</w:t>
                  </w:r>
                </w:p>
              </w:tc>
              <w:tc>
                <w:tcPr>
                  <w:tcW w:w="1041" w:type="pct"/>
                  <w:vMerge w:val="restart"/>
                  <w:vAlign w:val="center"/>
                </w:tcPr>
                <w:p w14:paraId="0F8EF60E" w14:textId="78771949" w:rsidR="007A54ED" w:rsidRPr="008D3AB0" w:rsidRDefault="007A54ED" w:rsidP="009C09B4">
                  <w:pPr>
                    <w:adjustRightInd w:val="0"/>
                    <w:snapToGrid w:val="0"/>
                    <w:jc w:val="center"/>
                    <w:rPr>
                      <w:rFonts w:ascii="Arial" w:eastAsiaTheme="minorEastAsia" w:hAnsi="Arial" w:cs="Arial"/>
                      <w:bCs/>
                      <w:color w:val="000000" w:themeColor="text1"/>
                      <w:szCs w:val="21"/>
                    </w:rPr>
                  </w:pPr>
                  <w:r>
                    <w:rPr>
                      <w:rFonts w:ascii="Arial" w:eastAsiaTheme="minorEastAsia" w:hAnsi="Arial" w:cs="Arial" w:hint="eastAsia"/>
                      <w:bCs/>
                      <w:color w:val="000000" w:themeColor="text1"/>
                      <w:szCs w:val="21"/>
                    </w:rPr>
                    <w:t>委托资质</w:t>
                  </w:r>
                  <w:r>
                    <w:rPr>
                      <w:rFonts w:ascii="Arial" w:eastAsiaTheme="minorEastAsia" w:hAnsi="Arial" w:cs="Arial"/>
                      <w:bCs/>
                      <w:color w:val="000000" w:themeColor="text1"/>
                      <w:szCs w:val="21"/>
                    </w:rPr>
                    <w:t>单位处置</w:t>
                  </w:r>
                </w:p>
              </w:tc>
            </w:tr>
            <w:tr w:rsidR="007A54ED" w:rsidRPr="00043074" w14:paraId="0E612C8E" w14:textId="77777777" w:rsidTr="0047620E">
              <w:trPr>
                <w:trHeight w:val="340"/>
                <w:jc w:val="center"/>
              </w:trPr>
              <w:tc>
                <w:tcPr>
                  <w:tcW w:w="418" w:type="pct"/>
                  <w:vAlign w:val="center"/>
                </w:tcPr>
                <w:p w14:paraId="6CDBBCAD" w14:textId="77777777" w:rsidR="007A54ED" w:rsidRPr="00043074" w:rsidRDefault="007A54ED" w:rsidP="009C09B4">
                  <w:pPr>
                    <w:adjustRightInd w:val="0"/>
                    <w:snapToGrid w:val="0"/>
                    <w:jc w:val="center"/>
                    <w:rPr>
                      <w:rFonts w:ascii="Arial" w:eastAsiaTheme="minorEastAsia" w:hAnsi="Arial" w:cs="Arial"/>
                      <w:color w:val="000000" w:themeColor="text1"/>
                      <w:szCs w:val="21"/>
                    </w:rPr>
                  </w:pPr>
                  <w:r>
                    <w:rPr>
                      <w:rFonts w:ascii="Arial" w:eastAsiaTheme="minorEastAsia" w:hAnsi="Arial" w:cs="Arial" w:hint="eastAsia"/>
                      <w:color w:val="000000" w:themeColor="text1"/>
                      <w:szCs w:val="21"/>
                    </w:rPr>
                    <w:t>3</w:t>
                  </w:r>
                </w:p>
              </w:tc>
              <w:tc>
                <w:tcPr>
                  <w:tcW w:w="746" w:type="pct"/>
                  <w:vAlign w:val="center"/>
                </w:tcPr>
                <w:p w14:paraId="44E21995" w14:textId="0380D4F2" w:rsidR="007A54ED" w:rsidRPr="00043074" w:rsidRDefault="007A54ED" w:rsidP="009C09B4">
                  <w:pPr>
                    <w:adjustRightInd w:val="0"/>
                    <w:snapToGrid w:val="0"/>
                    <w:jc w:val="center"/>
                    <w:rPr>
                      <w:rFonts w:ascii="Arial" w:eastAsiaTheme="minorEastAsia" w:hAnsi="Arial" w:cs="Arial"/>
                      <w:color w:val="000000" w:themeColor="text1"/>
                      <w:szCs w:val="21"/>
                    </w:rPr>
                  </w:pPr>
                  <w:r>
                    <w:rPr>
                      <w:rFonts w:ascii="Arial" w:eastAsiaTheme="minorEastAsia" w:hAnsi="Arial" w:cs="Arial" w:hint="eastAsia"/>
                      <w:color w:val="000000" w:themeColor="text1"/>
                      <w:szCs w:val="21"/>
                    </w:rPr>
                    <w:t>废</w:t>
                  </w:r>
                  <w:r>
                    <w:rPr>
                      <w:rFonts w:ascii="Arial" w:eastAsiaTheme="minorEastAsia" w:hAnsi="Arial" w:cs="Arial"/>
                      <w:color w:val="000000" w:themeColor="text1"/>
                      <w:szCs w:val="21"/>
                    </w:rPr>
                    <w:t>包装桶</w:t>
                  </w:r>
                </w:p>
              </w:tc>
              <w:tc>
                <w:tcPr>
                  <w:tcW w:w="646" w:type="pct"/>
                  <w:vAlign w:val="center"/>
                </w:tcPr>
                <w:p w14:paraId="30FC2FCA" w14:textId="1E977BE2" w:rsidR="007A54ED" w:rsidRPr="00043074" w:rsidRDefault="007A54ED" w:rsidP="009C09B4">
                  <w:pPr>
                    <w:adjustRightInd w:val="0"/>
                    <w:snapToGrid w:val="0"/>
                    <w:jc w:val="center"/>
                    <w:rPr>
                      <w:rFonts w:ascii="Arial" w:eastAsiaTheme="minorEastAsia" w:hAnsi="Arial" w:cs="Arial"/>
                      <w:color w:val="000000" w:themeColor="text1"/>
                      <w:szCs w:val="21"/>
                    </w:rPr>
                  </w:pPr>
                  <w:r>
                    <w:rPr>
                      <w:rFonts w:ascii="Arial" w:eastAsiaTheme="minorEastAsia" w:hAnsi="Arial" w:cs="Arial" w:hint="eastAsia"/>
                      <w:color w:val="000000" w:themeColor="text1"/>
                      <w:szCs w:val="21"/>
                    </w:rPr>
                    <w:t>原料包装</w:t>
                  </w:r>
                </w:p>
              </w:tc>
              <w:tc>
                <w:tcPr>
                  <w:tcW w:w="718" w:type="pct"/>
                  <w:vAlign w:val="center"/>
                </w:tcPr>
                <w:p w14:paraId="55C216DF" w14:textId="739DEDE6" w:rsidR="007A54ED" w:rsidRPr="00043074" w:rsidRDefault="007A54ED" w:rsidP="009C09B4">
                  <w:pPr>
                    <w:adjustRightInd w:val="0"/>
                    <w:snapToGrid w:val="0"/>
                    <w:jc w:val="center"/>
                    <w:rPr>
                      <w:rFonts w:ascii="Arial" w:eastAsiaTheme="minorEastAsia" w:hAnsi="Arial" w:cs="Arial"/>
                      <w:color w:val="000000" w:themeColor="text1"/>
                      <w:szCs w:val="21"/>
                    </w:rPr>
                  </w:pPr>
                  <w:r>
                    <w:rPr>
                      <w:rFonts w:ascii="Arial" w:eastAsiaTheme="minorEastAsia" w:hAnsi="Arial" w:cs="Arial" w:hint="eastAsia"/>
                      <w:color w:val="000000" w:themeColor="text1"/>
                      <w:szCs w:val="21"/>
                    </w:rPr>
                    <w:t>包装桶、</w:t>
                  </w:r>
                  <w:r>
                    <w:rPr>
                      <w:rFonts w:ascii="Arial" w:eastAsiaTheme="minorEastAsia" w:hAnsi="Arial" w:cs="Arial"/>
                      <w:color w:val="000000" w:themeColor="text1"/>
                      <w:szCs w:val="21"/>
                    </w:rPr>
                    <w:t>油墨</w:t>
                  </w:r>
                </w:p>
              </w:tc>
              <w:tc>
                <w:tcPr>
                  <w:tcW w:w="663" w:type="pct"/>
                  <w:vAlign w:val="center"/>
                </w:tcPr>
                <w:p w14:paraId="11F45596" w14:textId="37104AFC" w:rsidR="007A54ED" w:rsidRPr="00043074" w:rsidRDefault="007A54ED" w:rsidP="009C09B4">
                  <w:pPr>
                    <w:adjustRightInd w:val="0"/>
                    <w:snapToGrid w:val="0"/>
                    <w:jc w:val="center"/>
                    <w:rPr>
                      <w:rFonts w:ascii="Arial" w:eastAsiaTheme="minorEastAsia" w:hAnsi="Arial" w:cs="Arial"/>
                      <w:color w:val="000000" w:themeColor="text1"/>
                      <w:szCs w:val="21"/>
                    </w:rPr>
                  </w:pPr>
                  <w:r>
                    <w:rPr>
                      <w:rFonts w:ascii="Arial" w:eastAsiaTheme="minorEastAsia" w:hAnsi="Arial" w:cs="Arial" w:hint="eastAsia"/>
                      <w:color w:val="000000" w:themeColor="text1"/>
                      <w:szCs w:val="21"/>
                    </w:rPr>
                    <w:t>危险</w:t>
                  </w:r>
                  <w:r w:rsidRPr="00043074">
                    <w:rPr>
                      <w:rFonts w:ascii="Arial" w:eastAsiaTheme="minorEastAsia" w:hAnsi="Arial" w:cs="Arial"/>
                      <w:color w:val="000000" w:themeColor="text1"/>
                      <w:szCs w:val="21"/>
                    </w:rPr>
                    <w:t>固废</w:t>
                  </w:r>
                </w:p>
              </w:tc>
              <w:tc>
                <w:tcPr>
                  <w:tcW w:w="768" w:type="pct"/>
                  <w:vAlign w:val="center"/>
                </w:tcPr>
                <w:p w14:paraId="65841689" w14:textId="6961E000" w:rsidR="007A54ED" w:rsidRDefault="007A54ED" w:rsidP="009C09B4">
                  <w:pPr>
                    <w:adjustRightInd w:val="0"/>
                    <w:snapToGrid w:val="0"/>
                    <w:jc w:val="center"/>
                    <w:rPr>
                      <w:rFonts w:ascii="Arial" w:eastAsiaTheme="minorEastAsia" w:hAnsi="Arial" w:cs="Arial"/>
                      <w:color w:val="000000" w:themeColor="text1"/>
                      <w:szCs w:val="21"/>
                    </w:rPr>
                  </w:pPr>
                  <w:r>
                    <w:rPr>
                      <w:rFonts w:ascii="Arial" w:eastAsiaTheme="minorEastAsia" w:hAnsi="Arial" w:cs="Arial" w:hint="eastAsia"/>
                      <w:color w:val="000000" w:themeColor="text1"/>
                      <w:szCs w:val="21"/>
                    </w:rPr>
                    <w:t>0.01</w:t>
                  </w:r>
                </w:p>
              </w:tc>
              <w:tc>
                <w:tcPr>
                  <w:tcW w:w="1041" w:type="pct"/>
                  <w:vMerge/>
                  <w:vAlign w:val="center"/>
                </w:tcPr>
                <w:p w14:paraId="176164B5" w14:textId="0C120CD8" w:rsidR="007A54ED" w:rsidRPr="008D3AB0" w:rsidRDefault="007A54ED" w:rsidP="009C09B4">
                  <w:pPr>
                    <w:adjustRightInd w:val="0"/>
                    <w:snapToGrid w:val="0"/>
                    <w:jc w:val="center"/>
                    <w:rPr>
                      <w:rFonts w:ascii="Arial" w:eastAsiaTheme="minorEastAsia" w:hAnsi="Arial" w:cs="Arial"/>
                      <w:bCs/>
                      <w:color w:val="000000" w:themeColor="text1"/>
                      <w:szCs w:val="21"/>
                    </w:rPr>
                  </w:pPr>
                </w:p>
              </w:tc>
            </w:tr>
            <w:tr w:rsidR="007A54ED" w:rsidRPr="00043074" w14:paraId="7C84F42C" w14:textId="77777777" w:rsidTr="0047620E">
              <w:trPr>
                <w:trHeight w:val="340"/>
                <w:jc w:val="center"/>
              </w:trPr>
              <w:tc>
                <w:tcPr>
                  <w:tcW w:w="418" w:type="pct"/>
                  <w:vAlign w:val="center"/>
                </w:tcPr>
                <w:p w14:paraId="40F6EAEC" w14:textId="77777777" w:rsidR="007A54ED" w:rsidRPr="00043074" w:rsidRDefault="007A54ED" w:rsidP="009C09B4">
                  <w:pPr>
                    <w:adjustRightInd w:val="0"/>
                    <w:snapToGrid w:val="0"/>
                    <w:jc w:val="center"/>
                    <w:rPr>
                      <w:rFonts w:ascii="Arial" w:eastAsiaTheme="minorEastAsia" w:hAnsi="Arial" w:cs="Arial"/>
                      <w:color w:val="000000" w:themeColor="text1"/>
                      <w:szCs w:val="21"/>
                    </w:rPr>
                  </w:pPr>
                  <w:r>
                    <w:rPr>
                      <w:rFonts w:ascii="Arial" w:eastAsiaTheme="minorEastAsia" w:hAnsi="Arial" w:cs="Arial" w:hint="eastAsia"/>
                      <w:color w:val="000000" w:themeColor="text1"/>
                      <w:szCs w:val="21"/>
                    </w:rPr>
                    <w:t>4</w:t>
                  </w:r>
                </w:p>
              </w:tc>
              <w:tc>
                <w:tcPr>
                  <w:tcW w:w="746" w:type="pct"/>
                  <w:vAlign w:val="center"/>
                </w:tcPr>
                <w:p w14:paraId="5B9F476F" w14:textId="7985F712" w:rsidR="007A54ED" w:rsidRPr="00043074" w:rsidRDefault="007A54ED" w:rsidP="009C09B4">
                  <w:pPr>
                    <w:adjustRightInd w:val="0"/>
                    <w:snapToGrid w:val="0"/>
                    <w:jc w:val="center"/>
                    <w:rPr>
                      <w:rFonts w:ascii="Arial" w:eastAsiaTheme="minorEastAsia" w:hAnsi="Arial" w:cs="Arial"/>
                      <w:color w:val="000000" w:themeColor="text1"/>
                      <w:szCs w:val="21"/>
                    </w:rPr>
                  </w:pPr>
                  <w:r>
                    <w:rPr>
                      <w:rFonts w:ascii="Arial" w:eastAsiaTheme="minorEastAsia" w:hAnsi="Arial" w:cs="Arial" w:hint="eastAsia"/>
                      <w:color w:val="000000" w:themeColor="text1"/>
                      <w:szCs w:val="21"/>
                    </w:rPr>
                    <w:t>废</w:t>
                  </w:r>
                  <w:r>
                    <w:rPr>
                      <w:rFonts w:ascii="Arial" w:eastAsiaTheme="minorEastAsia" w:hAnsi="Arial" w:cs="Arial" w:hint="eastAsia"/>
                      <w:color w:val="000000" w:themeColor="text1"/>
                      <w:szCs w:val="21"/>
                    </w:rPr>
                    <w:t>PS</w:t>
                  </w:r>
                  <w:r>
                    <w:rPr>
                      <w:rFonts w:ascii="Arial" w:eastAsiaTheme="minorEastAsia" w:hAnsi="Arial" w:cs="Arial" w:hint="eastAsia"/>
                      <w:color w:val="000000" w:themeColor="text1"/>
                      <w:szCs w:val="21"/>
                    </w:rPr>
                    <w:t>版</w:t>
                  </w:r>
                </w:p>
              </w:tc>
              <w:tc>
                <w:tcPr>
                  <w:tcW w:w="646" w:type="pct"/>
                  <w:vAlign w:val="center"/>
                </w:tcPr>
                <w:p w14:paraId="08845627" w14:textId="4264D0A5" w:rsidR="007A54ED" w:rsidRPr="00043074" w:rsidRDefault="007A54ED" w:rsidP="009C09B4">
                  <w:pPr>
                    <w:adjustRightInd w:val="0"/>
                    <w:snapToGrid w:val="0"/>
                    <w:jc w:val="center"/>
                    <w:rPr>
                      <w:rFonts w:ascii="Arial" w:eastAsiaTheme="minorEastAsia" w:hAnsi="Arial" w:cs="Arial"/>
                      <w:color w:val="000000" w:themeColor="text1"/>
                      <w:szCs w:val="21"/>
                    </w:rPr>
                  </w:pPr>
                  <w:r>
                    <w:rPr>
                      <w:rFonts w:ascii="Arial" w:eastAsiaTheme="minorEastAsia" w:hAnsi="Arial" w:cs="Arial" w:hint="eastAsia"/>
                      <w:color w:val="000000" w:themeColor="text1"/>
                      <w:szCs w:val="21"/>
                    </w:rPr>
                    <w:t>印刷加工</w:t>
                  </w:r>
                </w:p>
              </w:tc>
              <w:tc>
                <w:tcPr>
                  <w:tcW w:w="718" w:type="pct"/>
                  <w:vAlign w:val="center"/>
                </w:tcPr>
                <w:p w14:paraId="57E9CE10" w14:textId="752DBB72" w:rsidR="007A54ED" w:rsidRPr="00043074" w:rsidRDefault="007A54ED" w:rsidP="009C09B4">
                  <w:pPr>
                    <w:adjustRightInd w:val="0"/>
                    <w:snapToGrid w:val="0"/>
                    <w:jc w:val="center"/>
                    <w:rPr>
                      <w:rFonts w:ascii="Arial" w:eastAsiaTheme="minorEastAsia" w:hAnsi="Arial" w:cs="Arial"/>
                      <w:color w:val="000000" w:themeColor="text1"/>
                      <w:szCs w:val="21"/>
                    </w:rPr>
                  </w:pPr>
                  <w:r>
                    <w:rPr>
                      <w:rFonts w:ascii="Arial" w:eastAsiaTheme="minorEastAsia" w:hAnsi="Arial" w:cs="Arial" w:hint="eastAsia"/>
                      <w:color w:val="000000" w:themeColor="text1"/>
                      <w:szCs w:val="21"/>
                    </w:rPr>
                    <w:t>废</w:t>
                  </w:r>
                  <w:r>
                    <w:rPr>
                      <w:rFonts w:ascii="Arial" w:eastAsiaTheme="minorEastAsia" w:hAnsi="Arial" w:cs="Arial" w:hint="eastAsia"/>
                      <w:color w:val="000000" w:themeColor="text1"/>
                      <w:szCs w:val="21"/>
                    </w:rPr>
                    <w:t>PS</w:t>
                  </w:r>
                  <w:r>
                    <w:rPr>
                      <w:rFonts w:ascii="Arial" w:eastAsiaTheme="minorEastAsia" w:hAnsi="Arial" w:cs="Arial" w:hint="eastAsia"/>
                      <w:color w:val="000000" w:themeColor="text1"/>
                      <w:szCs w:val="21"/>
                    </w:rPr>
                    <w:t>版</w:t>
                  </w:r>
                </w:p>
              </w:tc>
              <w:tc>
                <w:tcPr>
                  <w:tcW w:w="663" w:type="pct"/>
                  <w:vAlign w:val="center"/>
                </w:tcPr>
                <w:p w14:paraId="3F9328FC" w14:textId="30E86408" w:rsidR="007A54ED" w:rsidRPr="00043074" w:rsidRDefault="007A54ED" w:rsidP="009C09B4">
                  <w:pPr>
                    <w:adjustRightInd w:val="0"/>
                    <w:snapToGrid w:val="0"/>
                    <w:jc w:val="center"/>
                    <w:rPr>
                      <w:rFonts w:ascii="Arial" w:eastAsiaTheme="minorEastAsia" w:hAnsi="Arial" w:cs="Arial"/>
                      <w:color w:val="000000" w:themeColor="text1"/>
                      <w:szCs w:val="21"/>
                    </w:rPr>
                  </w:pPr>
                  <w:r>
                    <w:rPr>
                      <w:rFonts w:ascii="Arial" w:eastAsiaTheme="minorEastAsia" w:hAnsi="Arial" w:cs="Arial" w:hint="eastAsia"/>
                      <w:color w:val="000000" w:themeColor="text1"/>
                      <w:szCs w:val="21"/>
                    </w:rPr>
                    <w:t>危险</w:t>
                  </w:r>
                  <w:r w:rsidRPr="00043074">
                    <w:rPr>
                      <w:rFonts w:ascii="Arial" w:eastAsiaTheme="minorEastAsia" w:hAnsi="Arial" w:cs="Arial"/>
                      <w:color w:val="000000" w:themeColor="text1"/>
                      <w:szCs w:val="21"/>
                    </w:rPr>
                    <w:t>固废</w:t>
                  </w:r>
                </w:p>
              </w:tc>
              <w:tc>
                <w:tcPr>
                  <w:tcW w:w="768" w:type="pct"/>
                  <w:vAlign w:val="center"/>
                </w:tcPr>
                <w:p w14:paraId="0B9817FA" w14:textId="180E9FCE" w:rsidR="007A54ED" w:rsidRDefault="007A54ED" w:rsidP="009C09B4">
                  <w:pPr>
                    <w:adjustRightInd w:val="0"/>
                    <w:snapToGrid w:val="0"/>
                    <w:jc w:val="center"/>
                    <w:rPr>
                      <w:rFonts w:ascii="Arial" w:eastAsiaTheme="minorEastAsia" w:hAnsi="Arial" w:cs="Arial"/>
                      <w:color w:val="000000" w:themeColor="text1"/>
                      <w:szCs w:val="21"/>
                    </w:rPr>
                  </w:pPr>
                  <w:r>
                    <w:rPr>
                      <w:rFonts w:ascii="Arial" w:eastAsiaTheme="minorEastAsia" w:hAnsi="Arial" w:cs="Arial"/>
                      <w:color w:val="000000" w:themeColor="text1"/>
                      <w:szCs w:val="21"/>
                    </w:rPr>
                    <w:t>1</w:t>
                  </w:r>
                </w:p>
              </w:tc>
              <w:tc>
                <w:tcPr>
                  <w:tcW w:w="1041" w:type="pct"/>
                  <w:vMerge/>
                  <w:vAlign w:val="center"/>
                </w:tcPr>
                <w:p w14:paraId="64DC8FC9" w14:textId="2B836FBF" w:rsidR="007A54ED" w:rsidRPr="008D3AB0" w:rsidRDefault="007A54ED" w:rsidP="009C09B4">
                  <w:pPr>
                    <w:adjustRightInd w:val="0"/>
                    <w:snapToGrid w:val="0"/>
                    <w:jc w:val="center"/>
                    <w:rPr>
                      <w:rFonts w:ascii="Arial" w:eastAsiaTheme="minorEastAsia" w:hAnsi="Arial" w:cs="Arial"/>
                      <w:bCs/>
                      <w:color w:val="000000" w:themeColor="text1"/>
                      <w:szCs w:val="21"/>
                    </w:rPr>
                  </w:pPr>
                </w:p>
              </w:tc>
            </w:tr>
          </w:tbl>
          <w:p w14:paraId="11079D07" w14:textId="0F556971" w:rsidR="007A54ED" w:rsidRPr="00043074" w:rsidRDefault="007A54ED" w:rsidP="007A54ED">
            <w:pPr>
              <w:spacing w:beforeLines="50" w:before="120" w:line="360" w:lineRule="auto"/>
              <w:ind w:firstLineChars="200" w:firstLine="460"/>
              <w:rPr>
                <w:rFonts w:ascii="Arial" w:hAnsi="Arial" w:cs="Arial" w:hint="eastAsia"/>
                <w:b/>
                <w:sz w:val="24"/>
              </w:rPr>
            </w:pPr>
            <w:r w:rsidRPr="00043074">
              <w:rPr>
                <w:rFonts w:ascii="Arial" w:eastAsiaTheme="minorEastAsia" w:hAnsi="Arial" w:cs="Arial"/>
                <w:sz w:val="23"/>
                <w:szCs w:val="23"/>
              </w:rPr>
              <w:t>根据现场调查，本项目固</w:t>
            </w:r>
            <w:proofErr w:type="gramStart"/>
            <w:r w:rsidRPr="00043074">
              <w:rPr>
                <w:rFonts w:ascii="Arial" w:eastAsiaTheme="minorEastAsia" w:hAnsi="Arial" w:cs="Arial"/>
                <w:sz w:val="23"/>
                <w:szCs w:val="23"/>
              </w:rPr>
              <w:t>废主要</w:t>
            </w:r>
            <w:proofErr w:type="gramEnd"/>
            <w:r w:rsidRPr="00043074">
              <w:rPr>
                <w:rFonts w:ascii="Arial" w:eastAsiaTheme="minorEastAsia" w:hAnsi="Arial" w:cs="Arial"/>
                <w:sz w:val="23"/>
                <w:szCs w:val="23"/>
              </w:rPr>
              <w:t>包括：生活垃圾、</w:t>
            </w:r>
            <w:r>
              <w:rPr>
                <w:rFonts w:ascii="Arial" w:eastAsiaTheme="minorEastAsia" w:hAnsi="Arial" w:cs="Arial" w:hint="eastAsia"/>
                <w:sz w:val="23"/>
                <w:szCs w:val="23"/>
              </w:rPr>
              <w:t>废抹布</w:t>
            </w:r>
            <w:r>
              <w:rPr>
                <w:rFonts w:ascii="Arial" w:eastAsiaTheme="minorEastAsia" w:hAnsi="Arial" w:cs="Arial"/>
                <w:sz w:val="23"/>
                <w:szCs w:val="23"/>
              </w:rPr>
              <w:t>、</w:t>
            </w:r>
            <w:r>
              <w:rPr>
                <w:rFonts w:ascii="Arial" w:eastAsiaTheme="minorEastAsia" w:hAnsi="Arial" w:cs="Arial" w:hint="eastAsia"/>
                <w:color w:val="000000" w:themeColor="text1"/>
                <w:szCs w:val="21"/>
              </w:rPr>
              <w:t>废显影液</w:t>
            </w:r>
            <w:r>
              <w:rPr>
                <w:rFonts w:ascii="Arial" w:eastAsiaTheme="minorEastAsia" w:hAnsi="Arial" w:cs="Arial"/>
                <w:color w:val="000000" w:themeColor="text1"/>
                <w:szCs w:val="21"/>
              </w:rPr>
              <w:t>、废包装桶、废</w:t>
            </w:r>
            <w:r>
              <w:rPr>
                <w:rFonts w:ascii="Arial" w:eastAsiaTheme="minorEastAsia" w:hAnsi="Arial" w:cs="Arial" w:hint="eastAsia"/>
                <w:color w:val="000000" w:themeColor="text1"/>
                <w:szCs w:val="21"/>
              </w:rPr>
              <w:t>PS</w:t>
            </w:r>
            <w:r>
              <w:rPr>
                <w:rFonts w:ascii="Arial" w:eastAsiaTheme="minorEastAsia" w:hAnsi="Arial" w:cs="Arial" w:hint="eastAsia"/>
                <w:color w:val="000000" w:themeColor="text1"/>
                <w:szCs w:val="21"/>
              </w:rPr>
              <w:t>版</w:t>
            </w:r>
            <w:r>
              <w:rPr>
                <w:rFonts w:ascii="Arial" w:eastAsiaTheme="minorEastAsia" w:hAnsi="Arial" w:cs="Arial"/>
                <w:color w:val="000000" w:themeColor="text1"/>
                <w:szCs w:val="21"/>
              </w:rPr>
              <w:t>、</w:t>
            </w:r>
            <w:r w:rsidRPr="00DB64BF">
              <w:rPr>
                <w:rFonts w:ascii="Arial" w:eastAsiaTheme="minorEastAsia" w:hAnsi="Arial" w:cs="Arial" w:hint="eastAsia"/>
                <w:color w:val="000000" w:themeColor="text1"/>
                <w:szCs w:val="21"/>
              </w:rPr>
              <w:t>废活性炭</w:t>
            </w:r>
            <w:r>
              <w:rPr>
                <w:rFonts w:ascii="Arial" w:eastAsiaTheme="minorEastAsia" w:hAnsi="Arial" w:cs="Arial"/>
                <w:sz w:val="23"/>
                <w:szCs w:val="23"/>
              </w:rPr>
              <w:t>等</w:t>
            </w:r>
            <w:r w:rsidRPr="00043074">
              <w:rPr>
                <w:rFonts w:ascii="Arial" w:eastAsiaTheme="minorEastAsia" w:hAnsi="Arial" w:cs="Arial"/>
                <w:sz w:val="23"/>
                <w:szCs w:val="23"/>
              </w:rPr>
              <w:t>。</w:t>
            </w:r>
            <w:r w:rsidR="00112FCE">
              <w:rPr>
                <w:rFonts w:ascii="Arial" w:eastAsiaTheme="minorEastAsia" w:hAnsi="Arial" w:cs="Arial" w:hint="eastAsia"/>
                <w:sz w:val="23"/>
                <w:szCs w:val="23"/>
              </w:rPr>
              <w:t>对照环评</w:t>
            </w:r>
            <w:r w:rsidR="00112FCE">
              <w:rPr>
                <w:rFonts w:ascii="Arial" w:eastAsiaTheme="minorEastAsia" w:hAnsi="Arial" w:cs="Arial"/>
                <w:sz w:val="23"/>
                <w:szCs w:val="23"/>
              </w:rPr>
              <w:t>，</w:t>
            </w:r>
            <w:r w:rsidR="00112FCE">
              <w:rPr>
                <w:rFonts w:ascii="Arial" w:eastAsiaTheme="minorEastAsia" w:hAnsi="Arial" w:cs="Arial" w:hint="eastAsia"/>
                <w:sz w:val="23"/>
                <w:szCs w:val="23"/>
              </w:rPr>
              <w:t>环评</w:t>
            </w:r>
            <w:r w:rsidR="00112FCE">
              <w:rPr>
                <w:rFonts w:ascii="Arial" w:eastAsiaTheme="minorEastAsia" w:hAnsi="Arial" w:cs="Arial"/>
                <w:sz w:val="23"/>
                <w:szCs w:val="23"/>
              </w:rPr>
              <w:t>中废抹布作为</w:t>
            </w:r>
            <w:r w:rsidR="00112FCE">
              <w:rPr>
                <w:rFonts w:ascii="Arial" w:eastAsiaTheme="minorEastAsia" w:hAnsi="Arial" w:cs="Arial" w:hint="eastAsia"/>
                <w:sz w:val="23"/>
                <w:szCs w:val="23"/>
              </w:rPr>
              <w:t>生活</w:t>
            </w:r>
            <w:r w:rsidR="00112FCE">
              <w:rPr>
                <w:rFonts w:ascii="Arial" w:eastAsiaTheme="minorEastAsia" w:hAnsi="Arial" w:cs="Arial"/>
                <w:sz w:val="23"/>
                <w:szCs w:val="23"/>
              </w:rPr>
              <w:t>垃圾处置，实际生产中废抹布作为危险固</w:t>
            </w:r>
            <w:proofErr w:type="gramStart"/>
            <w:r w:rsidR="00112FCE">
              <w:rPr>
                <w:rFonts w:ascii="Arial" w:eastAsiaTheme="minorEastAsia" w:hAnsi="Arial" w:cs="Arial"/>
                <w:sz w:val="23"/>
                <w:szCs w:val="23"/>
              </w:rPr>
              <w:t>废委托危废单位</w:t>
            </w:r>
            <w:proofErr w:type="gramEnd"/>
            <w:r w:rsidR="00112FCE">
              <w:rPr>
                <w:rFonts w:ascii="Arial" w:eastAsiaTheme="minorEastAsia" w:hAnsi="Arial" w:cs="Arial"/>
                <w:sz w:val="23"/>
                <w:szCs w:val="23"/>
              </w:rPr>
              <w:t>处置。</w:t>
            </w:r>
          </w:p>
          <w:p w14:paraId="6C1FC75E" w14:textId="77777777" w:rsidR="007A54ED" w:rsidRPr="00043074" w:rsidRDefault="007A54ED" w:rsidP="007A54ED">
            <w:pPr>
              <w:spacing w:beforeLines="50" w:before="120" w:line="360" w:lineRule="auto"/>
              <w:jc w:val="center"/>
              <w:rPr>
                <w:rFonts w:ascii="Arial" w:hAnsi="Arial" w:cs="Arial"/>
                <w:b/>
                <w:kern w:val="6"/>
                <w:sz w:val="23"/>
                <w:szCs w:val="23"/>
              </w:rPr>
            </w:pPr>
            <w:r w:rsidRPr="00043074">
              <w:rPr>
                <w:rFonts w:ascii="Arial" w:hAnsi="Arial" w:cs="Arial"/>
                <w:b/>
                <w:kern w:val="6"/>
                <w:sz w:val="23"/>
                <w:szCs w:val="23"/>
              </w:rPr>
              <w:t>表</w:t>
            </w:r>
            <w:r w:rsidRPr="00043074">
              <w:rPr>
                <w:rFonts w:ascii="Arial" w:hAnsi="Arial" w:cs="Arial"/>
                <w:b/>
                <w:kern w:val="6"/>
                <w:sz w:val="23"/>
                <w:szCs w:val="23"/>
              </w:rPr>
              <w:t xml:space="preserve">3.1-3  </w:t>
            </w:r>
            <w:r w:rsidRPr="00043074">
              <w:rPr>
                <w:rFonts w:ascii="Arial" w:hAnsi="Arial" w:cs="Arial"/>
                <w:b/>
                <w:kern w:val="6"/>
                <w:sz w:val="23"/>
                <w:szCs w:val="23"/>
              </w:rPr>
              <w:t>固体废物利用处置情况表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645"/>
              <w:gridCol w:w="1422"/>
              <w:gridCol w:w="1559"/>
              <w:gridCol w:w="1134"/>
              <w:gridCol w:w="992"/>
              <w:gridCol w:w="2268"/>
              <w:gridCol w:w="1213"/>
            </w:tblGrid>
            <w:tr w:rsidR="007A54ED" w:rsidRPr="00043074" w14:paraId="36584B8D" w14:textId="77777777" w:rsidTr="0047620E">
              <w:trPr>
                <w:jc w:val="center"/>
              </w:trPr>
              <w:tc>
                <w:tcPr>
                  <w:tcW w:w="349" w:type="pct"/>
                  <w:vAlign w:val="center"/>
                </w:tcPr>
                <w:p w14:paraId="1A305956" w14:textId="77777777" w:rsidR="007A54ED" w:rsidRPr="00043074" w:rsidRDefault="007A54ED" w:rsidP="007A54ED">
                  <w:pPr>
                    <w:snapToGrid w:val="0"/>
                    <w:jc w:val="center"/>
                    <w:rPr>
                      <w:rFonts w:ascii="Arial" w:eastAsiaTheme="minorEastAsia" w:hAnsi="Arial" w:cs="Arial"/>
                      <w:color w:val="000000" w:themeColor="text1"/>
                      <w:szCs w:val="21"/>
                    </w:rPr>
                  </w:pPr>
                  <w:r w:rsidRPr="00043074">
                    <w:rPr>
                      <w:rFonts w:ascii="Arial" w:eastAsiaTheme="minorEastAsia" w:hAnsi="Arial" w:cs="Arial"/>
                      <w:color w:val="000000" w:themeColor="text1"/>
                      <w:szCs w:val="21"/>
                    </w:rPr>
                    <w:t>序号</w:t>
                  </w:r>
                </w:p>
              </w:tc>
              <w:tc>
                <w:tcPr>
                  <w:tcW w:w="770" w:type="pct"/>
                  <w:vAlign w:val="center"/>
                </w:tcPr>
                <w:p w14:paraId="4BDFF934" w14:textId="77777777" w:rsidR="007A54ED" w:rsidRPr="00043074" w:rsidRDefault="007A54ED" w:rsidP="007A54ED">
                  <w:pPr>
                    <w:snapToGrid w:val="0"/>
                    <w:jc w:val="center"/>
                    <w:rPr>
                      <w:rFonts w:ascii="Arial" w:eastAsiaTheme="minorEastAsia" w:hAnsi="Arial" w:cs="Arial"/>
                      <w:color w:val="000000" w:themeColor="text1"/>
                      <w:szCs w:val="21"/>
                    </w:rPr>
                  </w:pPr>
                  <w:r w:rsidRPr="00043074">
                    <w:rPr>
                      <w:rFonts w:ascii="Arial" w:eastAsiaTheme="minorEastAsia" w:hAnsi="Arial" w:cs="Arial"/>
                      <w:color w:val="000000" w:themeColor="text1"/>
                      <w:szCs w:val="21"/>
                    </w:rPr>
                    <w:t>固废种类</w:t>
                  </w:r>
                </w:p>
              </w:tc>
              <w:tc>
                <w:tcPr>
                  <w:tcW w:w="844" w:type="pct"/>
                  <w:vAlign w:val="center"/>
                </w:tcPr>
                <w:p w14:paraId="6A682C3C" w14:textId="77777777" w:rsidR="007A54ED" w:rsidRPr="00043074" w:rsidRDefault="007A54ED" w:rsidP="007A54ED">
                  <w:pPr>
                    <w:snapToGrid w:val="0"/>
                    <w:jc w:val="center"/>
                    <w:rPr>
                      <w:rFonts w:ascii="Arial" w:eastAsiaTheme="minorEastAsia" w:hAnsi="Arial" w:cs="Arial"/>
                      <w:color w:val="000000" w:themeColor="text1"/>
                      <w:szCs w:val="21"/>
                    </w:rPr>
                  </w:pPr>
                  <w:r w:rsidRPr="00043074">
                    <w:rPr>
                      <w:rFonts w:ascii="Arial" w:eastAsiaTheme="minorEastAsia" w:hAnsi="Arial" w:cs="Arial"/>
                      <w:color w:val="000000" w:themeColor="text1"/>
                      <w:szCs w:val="21"/>
                    </w:rPr>
                    <w:t>来源</w:t>
                  </w:r>
                </w:p>
              </w:tc>
              <w:tc>
                <w:tcPr>
                  <w:tcW w:w="614" w:type="pct"/>
                  <w:vAlign w:val="center"/>
                </w:tcPr>
                <w:p w14:paraId="3975ECAA" w14:textId="77777777" w:rsidR="007A54ED" w:rsidRPr="00043074" w:rsidRDefault="007A54ED" w:rsidP="007A54ED">
                  <w:pPr>
                    <w:snapToGrid w:val="0"/>
                    <w:jc w:val="center"/>
                    <w:rPr>
                      <w:rFonts w:ascii="Arial" w:eastAsiaTheme="minorEastAsia" w:hAnsi="Arial" w:cs="Arial"/>
                      <w:color w:val="000000" w:themeColor="text1"/>
                      <w:szCs w:val="21"/>
                    </w:rPr>
                  </w:pPr>
                  <w:r w:rsidRPr="00043074">
                    <w:rPr>
                      <w:rFonts w:ascii="Arial" w:eastAsiaTheme="minorEastAsia" w:hAnsi="Arial" w:cs="Arial"/>
                      <w:color w:val="000000" w:themeColor="text1"/>
                      <w:szCs w:val="21"/>
                    </w:rPr>
                    <w:t>属性</w:t>
                  </w:r>
                </w:p>
              </w:tc>
              <w:tc>
                <w:tcPr>
                  <w:tcW w:w="537" w:type="pct"/>
                  <w:vAlign w:val="center"/>
                </w:tcPr>
                <w:p w14:paraId="7C04FAB0" w14:textId="77777777" w:rsidR="007A54ED" w:rsidRPr="00043074" w:rsidRDefault="007A54ED" w:rsidP="007A54ED">
                  <w:pPr>
                    <w:snapToGrid w:val="0"/>
                    <w:jc w:val="center"/>
                    <w:rPr>
                      <w:rFonts w:ascii="Arial" w:eastAsiaTheme="minorEastAsia" w:hAnsi="Arial" w:cs="Arial"/>
                      <w:color w:val="000000" w:themeColor="text1"/>
                      <w:szCs w:val="21"/>
                    </w:rPr>
                  </w:pPr>
                  <w:r w:rsidRPr="00734AD7">
                    <w:rPr>
                      <w:rFonts w:ascii="Arial" w:eastAsiaTheme="minorEastAsia" w:hAnsi="Arial" w:cs="Arial" w:hint="eastAsia"/>
                      <w:szCs w:val="21"/>
                    </w:rPr>
                    <w:t>产生量</w:t>
                  </w:r>
                  <w:r w:rsidRPr="00734AD7">
                    <w:rPr>
                      <w:rFonts w:ascii="Arial" w:eastAsiaTheme="minorEastAsia" w:hAnsi="Arial" w:cs="Arial"/>
                      <w:szCs w:val="21"/>
                    </w:rPr>
                    <w:t>（</w:t>
                  </w:r>
                  <w:r w:rsidRPr="00734AD7">
                    <w:rPr>
                      <w:rFonts w:ascii="Arial" w:eastAsiaTheme="minorEastAsia" w:hAnsi="Arial" w:cs="Arial" w:hint="eastAsia"/>
                      <w:szCs w:val="21"/>
                    </w:rPr>
                    <w:t>t/a</w:t>
                  </w:r>
                  <w:r w:rsidRPr="00734AD7">
                    <w:rPr>
                      <w:rFonts w:ascii="Arial" w:eastAsiaTheme="minorEastAsia" w:hAnsi="Arial" w:cs="Arial"/>
                      <w:szCs w:val="21"/>
                    </w:rPr>
                    <w:t>）</w:t>
                  </w:r>
                </w:p>
              </w:tc>
              <w:tc>
                <w:tcPr>
                  <w:tcW w:w="1228" w:type="pct"/>
                  <w:vAlign w:val="center"/>
                </w:tcPr>
                <w:p w14:paraId="66123655" w14:textId="77777777" w:rsidR="007A54ED" w:rsidRPr="00043074" w:rsidRDefault="007A54ED" w:rsidP="007A54ED">
                  <w:pPr>
                    <w:snapToGrid w:val="0"/>
                    <w:jc w:val="center"/>
                    <w:rPr>
                      <w:rFonts w:ascii="Arial" w:eastAsiaTheme="minorEastAsia" w:hAnsi="Arial" w:cs="Arial"/>
                      <w:color w:val="000000" w:themeColor="text1"/>
                      <w:szCs w:val="21"/>
                    </w:rPr>
                  </w:pPr>
                  <w:r w:rsidRPr="00043074">
                    <w:rPr>
                      <w:rFonts w:ascii="Arial" w:eastAsiaTheme="minorEastAsia" w:hAnsi="Arial" w:cs="Arial"/>
                      <w:color w:val="000000" w:themeColor="text1"/>
                      <w:szCs w:val="21"/>
                    </w:rPr>
                    <w:t>实际落实情况</w:t>
                  </w:r>
                </w:p>
              </w:tc>
              <w:tc>
                <w:tcPr>
                  <w:tcW w:w="657" w:type="pct"/>
                  <w:vAlign w:val="center"/>
                </w:tcPr>
                <w:p w14:paraId="63BB5995" w14:textId="77777777" w:rsidR="007A54ED" w:rsidRPr="00043074" w:rsidRDefault="007A54ED" w:rsidP="007A54ED">
                  <w:pPr>
                    <w:snapToGrid w:val="0"/>
                    <w:spacing w:line="240" w:lineRule="exact"/>
                    <w:jc w:val="center"/>
                    <w:rPr>
                      <w:rFonts w:ascii="Arial" w:eastAsiaTheme="minorEastAsia" w:hAnsi="Arial" w:cs="Arial"/>
                      <w:color w:val="000000" w:themeColor="text1"/>
                      <w:szCs w:val="21"/>
                    </w:rPr>
                  </w:pPr>
                  <w:r w:rsidRPr="00043074">
                    <w:rPr>
                      <w:rFonts w:ascii="Arial" w:eastAsiaTheme="minorEastAsia" w:hAnsi="Arial" w:cs="Arial"/>
                      <w:color w:val="000000" w:themeColor="text1"/>
                      <w:szCs w:val="21"/>
                    </w:rPr>
                    <w:t>是否符合</w:t>
                  </w:r>
                </w:p>
                <w:p w14:paraId="256888E4" w14:textId="77777777" w:rsidR="007A54ED" w:rsidRPr="00043074" w:rsidRDefault="007A54ED" w:rsidP="007A54ED">
                  <w:pPr>
                    <w:snapToGrid w:val="0"/>
                    <w:spacing w:line="240" w:lineRule="exact"/>
                    <w:jc w:val="center"/>
                    <w:rPr>
                      <w:rFonts w:ascii="Arial" w:eastAsiaTheme="minorEastAsia" w:hAnsi="Arial" w:cs="Arial"/>
                      <w:color w:val="000000" w:themeColor="text1"/>
                      <w:szCs w:val="21"/>
                    </w:rPr>
                  </w:pPr>
                  <w:r w:rsidRPr="00043074">
                    <w:rPr>
                      <w:rFonts w:ascii="Arial" w:eastAsiaTheme="minorEastAsia" w:hAnsi="Arial" w:cs="Arial"/>
                      <w:color w:val="000000" w:themeColor="text1"/>
                      <w:szCs w:val="21"/>
                    </w:rPr>
                    <w:t>环保要求</w:t>
                  </w:r>
                </w:p>
              </w:tc>
            </w:tr>
            <w:tr w:rsidR="00A0280E" w:rsidRPr="00043074" w14:paraId="6BCBE43B" w14:textId="77777777" w:rsidTr="0047620E">
              <w:trPr>
                <w:jc w:val="center"/>
              </w:trPr>
              <w:tc>
                <w:tcPr>
                  <w:tcW w:w="349" w:type="pct"/>
                  <w:vAlign w:val="center"/>
                </w:tcPr>
                <w:p w14:paraId="745726F4" w14:textId="77777777" w:rsidR="00A0280E" w:rsidRPr="00043074" w:rsidRDefault="00A0280E" w:rsidP="007A54ED">
                  <w:pPr>
                    <w:snapToGrid w:val="0"/>
                    <w:jc w:val="center"/>
                    <w:rPr>
                      <w:rFonts w:ascii="Arial" w:eastAsiaTheme="minorEastAsia" w:hAnsi="Arial" w:cs="Arial"/>
                      <w:color w:val="000000" w:themeColor="text1"/>
                      <w:szCs w:val="21"/>
                    </w:rPr>
                  </w:pPr>
                  <w:r w:rsidRPr="00043074">
                    <w:rPr>
                      <w:rFonts w:ascii="Arial" w:eastAsiaTheme="minorEastAsia" w:hAnsi="Arial" w:cs="Arial"/>
                      <w:color w:val="000000" w:themeColor="text1"/>
                      <w:szCs w:val="21"/>
                    </w:rPr>
                    <w:t>1</w:t>
                  </w:r>
                </w:p>
              </w:tc>
              <w:tc>
                <w:tcPr>
                  <w:tcW w:w="770" w:type="pct"/>
                  <w:vAlign w:val="center"/>
                </w:tcPr>
                <w:p w14:paraId="4E7E4A76" w14:textId="0BA8E2E6" w:rsidR="00A0280E" w:rsidRPr="00043074" w:rsidRDefault="00A0280E" w:rsidP="007A54ED">
                  <w:pPr>
                    <w:snapToGrid w:val="0"/>
                    <w:jc w:val="center"/>
                    <w:rPr>
                      <w:rFonts w:ascii="Arial" w:eastAsiaTheme="minorEastAsia" w:hAnsi="Arial" w:cs="Arial"/>
                      <w:color w:val="000000" w:themeColor="text1"/>
                      <w:szCs w:val="21"/>
                    </w:rPr>
                  </w:pPr>
                  <w:r w:rsidRPr="00043074">
                    <w:rPr>
                      <w:rFonts w:ascii="Arial" w:eastAsiaTheme="minorEastAsia" w:hAnsi="Arial" w:cs="Arial"/>
                      <w:color w:val="000000" w:themeColor="text1"/>
                      <w:szCs w:val="21"/>
                    </w:rPr>
                    <w:t>生活垃圾</w:t>
                  </w:r>
                </w:p>
              </w:tc>
              <w:tc>
                <w:tcPr>
                  <w:tcW w:w="844" w:type="pct"/>
                  <w:vAlign w:val="center"/>
                </w:tcPr>
                <w:p w14:paraId="5DFB7964" w14:textId="70ACCE13" w:rsidR="00A0280E" w:rsidRPr="00043074" w:rsidRDefault="00A0280E" w:rsidP="007A54ED">
                  <w:pPr>
                    <w:snapToGrid w:val="0"/>
                    <w:jc w:val="center"/>
                    <w:rPr>
                      <w:rFonts w:ascii="Arial" w:eastAsiaTheme="minorEastAsia" w:hAnsi="Arial" w:cs="Arial"/>
                      <w:color w:val="000000" w:themeColor="text1"/>
                      <w:szCs w:val="21"/>
                    </w:rPr>
                  </w:pPr>
                  <w:r>
                    <w:rPr>
                      <w:rFonts w:ascii="Arial" w:eastAsiaTheme="minorEastAsia" w:hAnsi="Arial" w:cs="Arial" w:hint="eastAsia"/>
                      <w:color w:val="000000" w:themeColor="text1"/>
                      <w:szCs w:val="21"/>
                    </w:rPr>
                    <w:t>职工</w:t>
                  </w:r>
                  <w:r w:rsidRPr="00043074">
                    <w:rPr>
                      <w:rFonts w:ascii="Arial" w:eastAsiaTheme="minorEastAsia" w:hAnsi="Arial" w:cs="Arial"/>
                      <w:color w:val="000000" w:themeColor="text1"/>
                      <w:szCs w:val="21"/>
                    </w:rPr>
                    <w:t>生活</w:t>
                  </w:r>
                </w:p>
              </w:tc>
              <w:tc>
                <w:tcPr>
                  <w:tcW w:w="614" w:type="pct"/>
                  <w:vAlign w:val="center"/>
                </w:tcPr>
                <w:p w14:paraId="136CDA15" w14:textId="014E682F" w:rsidR="00A0280E" w:rsidRPr="00043074" w:rsidRDefault="00A0280E" w:rsidP="007A54ED">
                  <w:pPr>
                    <w:snapToGrid w:val="0"/>
                    <w:jc w:val="center"/>
                    <w:rPr>
                      <w:rFonts w:ascii="Arial" w:eastAsiaTheme="minorEastAsia" w:hAnsi="Arial" w:cs="Arial"/>
                      <w:color w:val="000000" w:themeColor="text1"/>
                      <w:szCs w:val="21"/>
                    </w:rPr>
                  </w:pPr>
                  <w:r w:rsidRPr="00043074">
                    <w:rPr>
                      <w:rFonts w:ascii="Arial" w:eastAsiaTheme="minorEastAsia" w:hAnsi="Arial" w:cs="Arial"/>
                      <w:color w:val="000000" w:themeColor="text1"/>
                      <w:szCs w:val="21"/>
                    </w:rPr>
                    <w:t>一般固废</w:t>
                  </w:r>
                </w:p>
              </w:tc>
              <w:tc>
                <w:tcPr>
                  <w:tcW w:w="537" w:type="pct"/>
                  <w:vAlign w:val="center"/>
                </w:tcPr>
                <w:p w14:paraId="51F7088E" w14:textId="572FA780" w:rsidR="00A0280E" w:rsidRPr="00043074" w:rsidRDefault="00A0280E" w:rsidP="007A54ED">
                  <w:pPr>
                    <w:snapToGrid w:val="0"/>
                    <w:jc w:val="center"/>
                    <w:rPr>
                      <w:rFonts w:ascii="Arial" w:eastAsiaTheme="minorEastAsia" w:hAnsi="Arial" w:cs="Arial"/>
                      <w:color w:val="000000" w:themeColor="text1"/>
                      <w:szCs w:val="21"/>
                    </w:rPr>
                  </w:pPr>
                  <w:r>
                    <w:rPr>
                      <w:rFonts w:ascii="Arial" w:eastAsiaTheme="minorEastAsia" w:hAnsi="Arial" w:cs="Arial"/>
                      <w:color w:val="000000" w:themeColor="text1"/>
                      <w:szCs w:val="21"/>
                    </w:rPr>
                    <w:t>4.5</w:t>
                  </w:r>
                </w:p>
              </w:tc>
              <w:tc>
                <w:tcPr>
                  <w:tcW w:w="1228" w:type="pct"/>
                  <w:vAlign w:val="center"/>
                </w:tcPr>
                <w:p w14:paraId="0D1020E2" w14:textId="5B022C7E" w:rsidR="00A0280E" w:rsidRPr="00043074" w:rsidRDefault="00A0280E" w:rsidP="007A54ED">
                  <w:pPr>
                    <w:snapToGrid w:val="0"/>
                    <w:jc w:val="center"/>
                    <w:rPr>
                      <w:rFonts w:ascii="Arial" w:eastAsiaTheme="minorEastAsia" w:hAnsi="Arial" w:cs="Arial"/>
                      <w:color w:val="000000" w:themeColor="text1"/>
                      <w:szCs w:val="21"/>
                    </w:rPr>
                  </w:pPr>
                  <w:r>
                    <w:rPr>
                      <w:rFonts w:ascii="Arial" w:eastAsiaTheme="minorEastAsia" w:hAnsi="Arial" w:cs="Arial" w:hint="eastAsia"/>
                      <w:color w:val="000000" w:themeColor="text1"/>
                      <w:szCs w:val="21"/>
                    </w:rPr>
                    <w:t>委托当地环卫部门清运</w:t>
                  </w:r>
                </w:p>
              </w:tc>
              <w:tc>
                <w:tcPr>
                  <w:tcW w:w="657" w:type="pct"/>
                  <w:vAlign w:val="center"/>
                </w:tcPr>
                <w:p w14:paraId="3ECA23CA" w14:textId="77777777" w:rsidR="00A0280E" w:rsidRPr="00043074" w:rsidRDefault="00A0280E" w:rsidP="007A54ED">
                  <w:pPr>
                    <w:snapToGrid w:val="0"/>
                    <w:jc w:val="center"/>
                    <w:rPr>
                      <w:rFonts w:ascii="Arial" w:eastAsiaTheme="minorEastAsia" w:hAnsi="Arial" w:cs="Arial"/>
                      <w:color w:val="000000" w:themeColor="text1"/>
                      <w:szCs w:val="21"/>
                    </w:rPr>
                  </w:pPr>
                  <w:r w:rsidRPr="00043074">
                    <w:rPr>
                      <w:rFonts w:ascii="Arial" w:eastAsiaTheme="minorEastAsia" w:hAnsi="Arial" w:cs="Arial"/>
                      <w:color w:val="000000" w:themeColor="text1"/>
                      <w:szCs w:val="21"/>
                    </w:rPr>
                    <w:t>符合</w:t>
                  </w:r>
                </w:p>
              </w:tc>
            </w:tr>
            <w:tr w:rsidR="00D04974" w:rsidRPr="00043074" w14:paraId="5DBE329E" w14:textId="77777777" w:rsidTr="0047620E">
              <w:trPr>
                <w:jc w:val="center"/>
              </w:trPr>
              <w:tc>
                <w:tcPr>
                  <w:tcW w:w="349" w:type="pct"/>
                  <w:vAlign w:val="center"/>
                </w:tcPr>
                <w:p w14:paraId="07FFA233" w14:textId="77777777" w:rsidR="00D04974" w:rsidRPr="00043074" w:rsidRDefault="00D04974" w:rsidP="007A54ED">
                  <w:pPr>
                    <w:snapToGrid w:val="0"/>
                    <w:jc w:val="center"/>
                    <w:rPr>
                      <w:rFonts w:ascii="Arial" w:eastAsiaTheme="minorEastAsia" w:hAnsi="Arial" w:cs="Arial"/>
                      <w:color w:val="000000" w:themeColor="text1"/>
                      <w:szCs w:val="21"/>
                    </w:rPr>
                  </w:pPr>
                  <w:r w:rsidRPr="00043074">
                    <w:rPr>
                      <w:rFonts w:ascii="Arial" w:eastAsiaTheme="minorEastAsia" w:hAnsi="Arial" w:cs="Arial"/>
                      <w:color w:val="000000" w:themeColor="text1"/>
                      <w:szCs w:val="21"/>
                    </w:rPr>
                    <w:t>2</w:t>
                  </w:r>
                </w:p>
              </w:tc>
              <w:tc>
                <w:tcPr>
                  <w:tcW w:w="770" w:type="pct"/>
                  <w:vAlign w:val="center"/>
                </w:tcPr>
                <w:p w14:paraId="74FE2E41" w14:textId="06680098" w:rsidR="00D04974" w:rsidRPr="00043074" w:rsidRDefault="00D04974" w:rsidP="007A54ED">
                  <w:pPr>
                    <w:snapToGrid w:val="0"/>
                    <w:jc w:val="center"/>
                    <w:rPr>
                      <w:rFonts w:ascii="Arial" w:eastAsiaTheme="minorEastAsia" w:hAnsi="Arial" w:cs="Arial"/>
                      <w:color w:val="000000" w:themeColor="text1"/>
                      <w:szCs w:val="21"/>
                    </w:rPr>
                  </w:pPr>
                  <w:r>
                    <w:rPr>
                      <w:rFonts w:ascii="Arial" w:eastAsiaTheme="minorEastAsia" w:hAnsi="Arial" w:cs="Arial" w:hint="eastAsia"/>
                      <w:color w:val="000000" w:themeColor="text1"/>
                      <w:szCs w:val="21"/>
                    </w:rPr>
                    <w:t>废抹布</w:t>
                  </w:r>
                </w:p>
              </w:tc>
              <w:tc>
                <w:tcPr>
                  <w:tcW w:w="844" w:type="pct"/>
                  <w:vAlign w:val="center"/>
                </w:tcPr>
                <w:p w14:paraId="56416880" w14:textId="0DA04FE1" w:rsidR="00D04974" w:rsidRPr="00043074" w:rsidRDefault="00D04974" w:rsidP="007A54ED">
                  <w:pPr>
                    <w:snapToGrid w:val="0"/>
                    <w:jc w:val="center"/>
                    <w:rPr>
                      <w:rFonts w:ascii="Arial" w:eastAsiaTheme="minorEastAsia" w:hAnsi="Arial" w:cs="Arial"/>
                      <w:color w:val="000000" w:themeColor="text1"/>
                      <w:szCs w:val="21"/>
                    </w:rPr>
                  </w:pPr>
                  <w:r>
                    <w:rPr>
                      <w:rFonts w:ascii="Arial" w:eastAsiaTheme="minorEastAsia" w:hAnsi="Arial" w:cs="Arial" w:hint="eastAsia"/>
                      <w:color w:val="000000" w:themeColor="text1"/>
                      <w:szCs w:val="21"/>
                    </w:rPr>
                    <w:t>设备</w:t>
                  </w:r>
                  <w:r>
                    <w:rPr>
                      <w:rFonts w:ascii="Arial" w:eastAsiaTheme="minorEastAsia" w:hAnsi="Arial" w:cs="Arial"/>
                      <w:color w:val="000000" w:themeColor="text1"/>
                      <w:szCs w:val="21"/>
                    </w:rPr>
                    <w:t>清理</w:t>
                  </w:r>
                </w:p>
              </w:tc>
              <w:tc>
                <w:tcPr>
                  <w:tcW w:w="614" w:type="pct"/>
                  <w:vAlign w:val="center"/>
                </w:tcPr>
                <w:p w14:paraId="2652DE21" w14:textId="2B80B834" w:rsidR="00D04974" w:rsidRPr="00043074" w:rsidRDefault="00D04974" w:rsidP="007A54ED">
                  <w:pPr>
                    <w:snapToGrid w:val="0"/>
                    <w:jc w:val="center"/>
                    <w:rPr>
                      <w:rFonts w:ascii="Arial" w:eastAsiaTheme="minorEastAsia" w:hAnsi="Arial" w:cs="Arial"/>
                      <w:color w:val="000000" w:themeColor="text1"/>
                      <w:szCs w:val="21"/>
                    </w:rPr>
                  </w:pPr>
                  <w:r>
                    <w:rPr>
                      <w:rFonts w:ascii="Arial" w:eastAsiaTheme="minorEastAsia" w:hAnsi="Arial" w:cs="Arial" w:hint="eastAsia"/>
                      <w:color w:val="000000" w:themeColor="text1"/>
                      <w:szCs w:val="21"/>
                    </w:rPr>
                    <w:t>危险</w:t>
                  </w:r>
                  <w:r w:rsidRPr="00043074">
                    <w:rPr>
                      <w:rFonts w:ascii="Arial" w:eastAsiaTheme="minorEastAsia" w:hAnsi="Arial" w:cs="Arial"/>
                      <w:color w:val="000000" w:themeColor="text1"/>
                      <w:szCs w:val="21"/>
                    </w:rPr>
                    <w:t>固废</w:t>
                  </w:r>
                </w:p>
              </w:tc>
              <w:tc>
                <w:tcPr>
                  <w:tcW w:w="537" w:type="pct"/>
                  <w:vAlign w:val="center"/>
                </w:tcPr>
                <w:p w14:paraId="5420537B" w14:textId="762599CC" w:rsidR="00D04974" w:rsidRPr="00043074" w:rsidRDefault="00D04974" w:rsidP="007A54ED">
                  <w:pPr>
                    <w:snapToGrid w:val="0"/>
                    <w:jc w:val="center"/>
                    <w:rPr>
                      <w:rFonts w:ascii="Arial" w:eastAsiaTheme="minorEastAsia" w:hAnsi="Arial" w:cs="Arial"/>
                      <w:color w:val="000000" w:themeColor="text1"/>
                      <w:szCs w:val="21"/>
                    </w:rPr>
                  </w:pPr>
                  <w:r>
                    <w:rPr>
                      <w:rFonts w:ascii="Arial" w:eastAsiaTheme="minorEastAsia" w:hAnsi="Arial" w:cs="Arial" w:hint="eastAsia"/>
                      <w:color w:val="000000" w:themeColor="text1"/>
                      <w:szCs w:val="21"/>
                    </w:rPr>
                    <w:t>0.01</w:t>
                  </w:r>
                </w:p>
              </w:tc>
              <w:tc>
                <w:tcPr>
                  <w:tcW w:w="1228" w:type="pct"/>
                  <w:vMerge w:val="restart"/>
                  <w:vAlign w:val="center"/>
                </w:tcPr>
                <w:p w14:paraId="772F7810" w14:textId="2B62B757" w:rsidR="00D04974" w:rsidRPr="00043074" w:rsidRDefault="00D04974" w:rsidP="007A54ED">
                  <w:pPr>
                    <w:snapToGrid w:val="0"/>
                    <w:jc w:val="center"/>
                    <w:rPr>
                      <w:rFonts w:ascii="Arial" w:eastAsiaTheme="minorEastAsia" w:hAnsi="Arial" w:cs="Arial"/>
                      <w:color w:val="000000" w:themeColor="text1"/>
                      <w:szCs w:val="21"/>
                    </w:rPr>
                  </w:pPr>
                  <w:r>
                    <w:rPr>
                      <w:rFonts w:ascii="Arial" w:eastAsiaTheme="minorEastAsia" w:hAnsi="Arial" w:cs="Arial" w:hint="eastAsia"/>
                      <w:color w:val="000000" w:themeColor="text1"/>
                      <w:szCs w:val="21"/>
                    </w:rPr>
                    <w:t>委托</w:t>
                  </w:r>
                  <w:r>
                    <w:rPr>
                      <w:rFonts w:ascii="Arial" w:eastAsiaTheme="minorEastAsia" w:hAnsi="Arial" w:cs="Arial"/>
                      <w:color w:val="000000" w:themeColor="text1"/>
                      <w:szCs w:val="21"/>
                    </w:rPr>
                    <w:t>湖州</w:t>
                  </w:r>
                  <w:proofErr w:type="gramStart"/>
                  <w:r>
                    <w:rPr>
                      <w:rFonts w:ascii="Arial" w:eastAsiaTheme="minorEastAsia" w:hAnsi="Arial" w:cs="Arial" w:hint="eastAsia"/>
                      <w:color w:val="000000" w:themeColor="text1"/>
                      <w:szCs w:val="21"/>
                    </w:rPr>
                    <w:t>威</w:t>
                  </w:r>
                  <w:r>
                    <w:rPr>
                      <w:rFonts w:ascii="Arial" w:eastAsiaTheme="minorEastAsia" w:hAnsi="Arial" w:cs="Arial"/>
                      <w:color w:val="000000" w:themeColor="text1"/>
                      <w:szCs w:val="21"/>
                    </w:rPr>
                    <w:t>能环境</w:t>
                  </w:r>
                  <w:proofErr w:type="gramEnd"/>
                  <w:r>
                    <w:rPr>
                      <w:rFonts w:ascii="Arial" w:eastAsiaTheme="minorEastAsia" w:hAnsi="Arial" w:cs="Arial"/>
                      <w:color w:val="000000" w:themeColor="text1"/>
                      <w:szCs w:val="21"/>
                    </w:rPr>
                    <w:t>服务有限公司</w:t>
                  </w:r>
                </w:p>
              </w:tc>
              <w:tc>
                <w:tcPr>
                  <w:tcW w:w="657" w:type="pct"/>
                  <w:vAlign w:val="center"/>
                </w:tcPr>
                <w:p w14:paraId="731DEA9B" w14:textId="77777777" w:rsidR="00D04974" w:rsidRPr="00043074" w:rsidRDefault="00D04974" w:rsidP="007A54ED">
                  <w:pPr>
                    <w:snapToGrid w:val="0"/>
                    <w:jc w:val="center"/>
                    <w:rPr>
                      <w:rFonts w:ascii="Arial" w:eastAsiaTheme="minorEastAsia" w:hAnsi="Arial" w:cs="Arial"/>
                      <w:color w:val="000000" w:themeColor="text1"/>
                      <w:szCs w:val="21"/>
                    </w:rPr>
                  </w:pPr>
                  <w:r w:rsidRPr="00043074">
                    <w:rPr>
                      <w:rFonts w:ascii="Arial" w:eastAsiaTheme="minorEastAsia" w:hAnsi="Arial" w:cs="Arial"/>
                      <w:color w:val="000000" w:themeColor="text1"/>
                      <w:szCs w:val="21"/>
                    </w:rPr>
                    <w:t>符合</w:t>
                  </w:r>
                </w:p>
              </w:tc>
            </w:tr>
            <w:tr w:rsidR="00D04974" w:rsidRPr="00043074" w14:paraId="07774A2A" w14:textId="77777777" w:rsidTr="0047620E">
              <w:trPr>
                <w:jc w:val="center"/>
              </w:trPr>
              <w:tc>
                <w:tcPr>
                  <w:tcW w:w="349" w:type="pct"/>
                  <w:vAlign w:val="center"/>
                </w:tcPr>
                <w:p w14:paraId="64A8D068" w14:textId="77777777" w:rsidR="00D04974" w:rsidRPr="00043074" w:rsidRDefault="00D04974" w:rsidP="007A54ED">
                  <w:pPr>
                    <w:snapToGrid w:val="0"/>
                    <w:jc w:val="center"/>
                    <w:rPr>
                      <w:rFonts w:ascii="Arial" w:eastAsiaTheme="minorEastAsia" w:hAnsi="Arial" w:cs="Arial"/>
                      <w:color w:val="000000" w:themeColor="text1"/>
                      <w:szCs w:val="21"/>
                    </w:rPr>
                  </w:pPr>
                  <w:r w:rsidRPr="00043074">
                    <w:rPr>
                      <w:rFonts w:ascii="Arial" w:eastAsiaTheme="minorEastAsia" w:hAnsi="Arial" w:cs="Arial"/>
                      <w:color w:val="000000" w:themeColor="text1"/>
                      <w:szCs w:val="21"/>
                    </w:rPr>
                    <w:t>3</w:t>
                  </w:r>
                </w:p>
              </w:tc>
              <w:tc>
                <w:tcPr>
                  <w:tcW w:w="770" w:type="pct"/>
                  <w:vAlign w:val="center"/>
                </w:tcPr>
                <w:p w14:paraId="3B500D08" w14:textId="5D2A53F8" w:rsidR="00D04974" w:rsidRPr="00043074" w:rsidRDefault="00D04974" w:rsidP="007A54ED">
                  <w:pPr>
                    <w:snapToGrid w:val="0"/>
                    <w:jc w:val="center"/>
                    <w:rPr>
                      <w:rFonts w:ascii="Arial" w:eastAsiaTheme="minorEastAsia" w:hAnsi="Arial" w:cs="Arial"/>
                      <w:color w:val="000000" w:themeColor="text1"/>
                      <w:szCs w:val="21"/>
                    </w:rPr>
                  </w:pPr>
                  <w:r>
                    <w:rPr>
                      <w:rFonts w:ascii="Arial" w:eastAsiaTheme="minorEastAsia" w:hAnsi="Arial" w:cs="Arial" w:hint="eastAsia"/>
                      <w:color w:val="000000" w:themeColor="text1"/>
                      <w:szCs w:val="21"/>
                    </w:rPr>
                    <w:t>废显影液</w:t>
                  </w:r>
                </w:p>
              </w:tc>
              <w:tc>
                <w:tcPr>
                  <w:tcW w:w="844" w:type="pct"/>
                  <w:vAlign w:val="center"/>
                </w:tcPr>
                <w:p w14:paraId="0910D14A" w14:textId="3EB6DD50" w:rsidR="00D04974" w:rsidRPr="00043074" w:rsidRDefault="00D04974" w:rsidP="007A54ED">
                  <w:pPr>
                    <w:snapToGrid w:val="0"/>
                    <w:jc w:val="center"/>
                    <w:rPr>
                      <w:rFonts w:ascii="Arial" w:eastAsiaTheme="minorEastAsia" w:hAnsi="Arial" w:cs="Arial"/>
                      <w:color w:val="000000" w:themeColor="text1"/>
                      <w:szCs w:val="21"/>
                    </w:rPr>
                  </w:pPr>
                  <w:r>
                    <w:rPr>
                      <w:rFonts w:ascii="Arial" w:eastAsiaTheme="minorEastAsia" w:hAnsi="Arial" w:cs="Arial" w:hint="eastAsia"/>
                      <w:color w:val="000000" w:themeColor="text1"/>
                      <w:szCs w:val="21"/>
                    </w:rPr>
                    <w:t>制版加工</w:t>
                  </w:r>
                </w:p>
              </w:tc>
              <w:tc>
                <w:tcPr>
                  <w:tcW w:w="614" w:type="pct"/>
                  <w:vAlign w:val="center"/>
                </w:tcPr>
                <w:p w14:paraId="6539AE24" w14:textId="475C9BE7" w:rsidR="00D04974" w:rsidRPr="00043074" w:rsidRDefault="00D04974" w:rsidP="007A54ED">
                  <w:pPr>
                    <w:snapToGrid w:val="0"/>
                    <w:jc w:val="center"/>
                    <w:rPr>
                      <w:rFonts w:ascii="Arial" w:eastAsiaTheme="minorEastAsia" w:hAnsi="Arial" w:cs="Arial"/>
                      <w:color w:val="000000" w:themeColor="text1"/>
                      <w:szCs w:val="21"/>
                    </w:rPr>
                  </w:pPr>
                  <w:r>
                    <w:rPr>
                      <w:rFonts w:ascii="Arial" w:eastAsiaTheme="minorEastAsia" w:hAnsi="Arial" w:cs="Arial" w:hint="eastAsia"/>
                      <w:color w:val="000000" w:themeColor="text1"/>
                      <w:szCs w:val="21"/>
                    </w:rPr>
                    <w:t>危险</w:t>
                  </w:r>
                  <w:r w:rsidRPr="00043074">
                    <w:rPr>
                      <w:rFonts w:ascii="Arial" w:eastAsiaTheme="minorEastAsia" w:hAnsi="Arial" w:cs="Arial"/>
                      <w:color w:val="000000" w:themeColor="text1"/>
                      <w:szCs w:val="21"/>
                    </w:rPr>
                    <w:t>固废</w:t>
                  </w:r>
                </w:p>
              </w:tc>
              <w:tc>
                <w:tcPr>
                  <w:tcW w:w="537" w:type="pct"/>
                  <w:vAlign w:val="center"/>
                </w:tcPr>
                <w:p w14:paraId="70DA8600" w14:textId="1A6CC3EB" w:rsidR="00D04974" w:rsidRPr="00043074" w:rsidRDefault="00D04974" w:rsidP="007A54ED">
                  <w:pPr>
                    <w:adjustRightInd w:val="0"/>
                    <w:snapToGrid w:val="0"/>
                    <w:jc w:val="center"/>
                    <w:rPr>
                      <w:rFonts w:ascii="Arial" w:eastAsiaTheme="minorEastAsia" w:hAnsi="Arial" w:cs="Arial"/>
                      <w:color w:val="000000" w:themeColor="text1"/>
                      <w:szCs w:val="21"/>
                    </w:rPr>
                  </w:pPr>
                  <w:r>
                    <w:rPr>
                      <w:rFonts w:ascii="Arial" w:eastAsiaTheme="minorEastAsia" w:hAnsi="Arial" w:cs="Arial"/>
                      <w:color w:val="000000" w:themeColor="text1"/>
                      <w:szCs w:val="21"/>
                    </w:rPr>
                    <w:t>0.05</w:t>
                  </w:r>
                </w:p>
              </w:tc>
              <w:tc>
                <w:tcPr>
                  <w:tcW w:w="1228" w:type="pct"/>
                  <w:vMerge/>
                  <w:vAlign w:val="center"/>
                </w:tcPr>
                <w:p w14:paraId="0A538F8F" w14:textId="4B8E410F" w:rsidR="00D04974" w:rsidRPr="00043074" w:rsidRDefault="00D04974" w:rsidP="007A54ED">
                  <w:pPr>
                    <w:snapToGrid w:val="0"/>
                    <w:jc w:val="center"/>
                    <w:rPr>
                      <w:rFonts w:ascii="Arial" w:eastAsiaTheme="minorEastAsia" w:hAnsi="Arial" w:cs="Arial"/>
                      <w:color w:val="000000" w:themeColor="text1"/>
                      <w:szCs w:val="21"/>
                    </w:rPr>
                  </w:pPr>
                </w:p>
              </w:tc>
              <w:tc>
                <w:tcPr>
                  <w:tcW w:w="657" w:type="pct"/>
                  <w:vAlign w:val="center"/>
                </w:tcPr>
                <w:p w14:paraId="42B7279B" w14:textId="77777777" w:rsidR="00D04974" w:rsidRPr="00043074" w:rsidRDefault="00D04974" w:rsidP="007A54ED">
                  <w:pPr>
                    <w:snapToGrid w:val="0"/>
                    <w:jc w:val="center"/>
                    <w:rPr>
                      <w:rFonts w:ascii="Arial" w:eastAsiaTheme="minorEastAsia" w:hAnsi="Arial" w:cs="Arial"/>
                      <w:color w:val="000000" w:themeColor="text1"/>
                      <w:szCs w:val="21"/>
                    </w:rPr>
                  </w:pPr>
                  <w:r w:rsidRPr="00043074">
                    <w:rPr>
                      <w:rFonts w:ascii="Arial" w:eastAsiaTheme="minorEastAsia" w:hAnsi="Arial" w:cs="Arial"/>
                      <w:color w:val="000000" w:themeColor="text1"/>
                      <w:szCs w:val="21"/>
                    </w:rPr>
                    <w:t>符合</w:t>
                  </w:r>
                </w:p>
              </w:tc>
            </w:tr>
            <w:tr w:rsidR="00D04974" w:rsidRPr="00043074" w14:paraId="48DF7F9A" w14:textId="77777777" w:rsidTr="0047620E">
              <w:trPr>
                <w:jc w:val="center"/>
              </w:trPr>
              <w:tc>
                <w:tcPr>
                  <w:tcW w:w="349" w:type="pct"/>
                  <w:vAlign w:val="center"/>
                </w:tcPr>
                <w:p w14:paraId="0664F378" w14:textId="77777777" w:rsidR="00D04974" w:rsidRPr="00043074" w:rsidRDefault="00D04974" w:rsidP="007A54ED">
                  <w:pPr>
                    <w:snapToGrid w:val="0"/>
                    <w:jc w:val="center"/>
                    <w:rPr>
                      <w:rFonts w:ascii="Arial" w:eastAsiaTheme="minorEastAsia" w:hAnsi="Arial" w:cs="Arial"/>
                      <w:color w:val="000000" w:themeColor="text1"/>
                      <w:szCs w:val="21"/>
                    </w:rPr>
                  </w:pPr>
                  <w:r>
                    <w:rPr>
                      <w:rFonts w:ascii="Arial" w:eastAsiaTheme="minorEastAsia" w:hAnsi="Arial" w:cs="Arial" w:hint="eastAsia"/>
                      <w:color w:val="000000" w:themeColor="text1"/>
                      <w:szCs w:val="21"/>
                    </w:rPr>
                    <w:t>4</w:t>
                  </w:r>
                </w:p>
              </w:tc>
              <w:tc>
                <w:tcPr>
                  <w:tcW w:w="770" w:type="pct"/>
                  <w:vAlign w:val="center"/>
                </w:tcPr>
                <w:p w14:paraId="69DCFDA3" w14:textId="417CB7B5" w:rsidR="00D04974" w:rsidRDefault="00D04974" w:rsidP="007A54ED">
                  <w:pPr>
                    <w:snapToGrid w:val="0"/>
                    <w:jc w:val="center"/>
                    <w:rPr>
                      <w:rFonts w:ascii="Arial" w:eastAsiaTheme="minorEastAsia" w:hAnsi="Arial" w:cs="Arial"/>
                      <w:color w:val="000000" w:themeColor="text1"/>
                      <w:szCs w:val="21"/>
                    </w:rPr>
                  </w:pPr>
                  <w:r>
                    <w:rPr>
                      <w:rFonts w:ascii="Arial" w:eastAsiaTheme="minorEastAsia" w:hAnsi="Arial" w:cs="Arial" w:hint="eastAsia"/>
                      <w:color w:val="000000" w:themeColor="text1"/>
                      <w:szCs w:val="21"/>
                    </w:rPr>
                    <w:t>废</w:t>
                  </w:r>
                  <w:r>
                    <w:rPr>
                      <w:rFonts w:ascii="Arial" w:eastAsiaTheme="minorEastAsia" w:hAnsi="Arial" w:cs="Arial"/>
                      <w:color w:val="000000" w:themeColor="text1"/>
                      <w:szCs w:val="21"/>
                    </w:rPr>
                    <w:t>包装桶</w:t>
                  </w:r>
                </w:p>
              </w:tc>
              <w:tc>
                <w:tcPr>
                  <w:tcW w:w="844" w:type="pct"/>
                  <w:vAlign w:val="center"/>
                </w:tcPr>
                <w:p w14:paraId="5DFB3526" w14:textId="6D9A68EA" w:rsidR="00D04974" w:rsidRDefault="00D04974" w:rsidP="007A54ED">
                  <w:pPr>
                    <w:snapToGrid w:val="0"/>
                    <w:jc w:val="center"/>
                    <w:rPr>
                      <w:rFonts w:ascii="Arial" w:eastAsiaTheme="minorEastAsia" w:hAnsi="Arial" w:cs="Arial"/>
                      <w:color w:val="000000" w:themeColor="text1"/>
                      <w:szCs w:val="21"/>
                    </w:rPr>
                  </w:pPr>
                  <w:r>
                    <w:rPr>
                      <w:rFonts w:ascii="Arial" w:eastAsiaTheme="minorEastAsia" w:hAnsi="Arial" w:cs="Arial" w:hint="eastAsia"/>
                      <w:color w:val="000000" w:themeColor="text1"/>
                      <w:szCs w:val="21"/>
                    </w:rPr>
                    <w:t>原料包装</w:t>
                  </w:r>
                </w:p>
              </w:tc>
              <w:tc>
                <w:tcPr>
                  <w:tcW w:w="614" w:type="pct"/>
                  <w:vAlign w:val="center"/>
                </w:tcPr>
                <w:p w14:paraId="0932D1F8" w14:textId="13FCFDB8" w:rsidR="00D04974" w:rsidRPr="00043074" w:rsidRDefault="00D04974" w:rsidP="007A54ED">
                  <w:pPr>
                    <w:snapToGrid w:val="0"/>
                    <w:jc w:val="center"/>
                    <w:rPr>
                      <w:rFonts w:ascii="Arial" w:eastAsiaTheme="minorEastAsia" w:hAnsi="Arial" w:cs="Arial"/>
                      <w:color w:val="000000" w:themeColor="text1"/>
                      <w:szCs w:val="21"/>
                    </w:rPr>
                  </w:pPr>
                  <w:r>
                    <w:rPr>
                      <w:rFonts w:ascii="Arial" w:eastAsiaTheme="minorEastAsia" w:hAnsi="Arial" w:cs="Arial" w:hint="eastAsia"/>
                      <w:color w:val="000000" w:themeColor="text1"/>
                      <w:szCs w:val="21"/>
                    </w:rPr>
                    <w:t>危险</w:t>
                  </w:r>
                  <w:r w:rsidRPr="00043074">
                    <w:rPr>
                      <w:rFonts w:ascii="Arial" w:eastAsiaTheme="minorEastAsia" w:hAnsi="Arial" w:cs="Arial"/>
                      <w:color w:val="000000" w:themeColor="text1"/>
                      <w:szCs w:val="21"/>
                    </w:rPr>
                    <w:t>固废</w:t>
                  </w:r>
                </w:p>
              </w:tc>
              <w:tc>
                <w:tcPr>
                  <w:tcW w:w="537" w:type="pct"/>
                  <w:vAlign w:val="center"/>
                </w:tcPr>
                <w:p w14:paraId="7DADBE6D" w14:textId="2231820C" w:rsidR="00D04974" w:rsidRDefault="00D04974" w:rsidP="007A54ED">
                  <w:pPr>
                    <w:adjustRightInd w:val="0"/>
                    <w:snapToGrid w:val="0"/>
                    <w:jc w:val="center"/>
                    <w:rPr>
                      <w:rFonts w:ascii="Arial" w:eastAsiaTheme="minorEastAsia" w:hAnsi="Arial" w:cs="Arial"/>
                      <w:color w:val="000000" w:themeColor="text1"/>
                      <w:szCs w:val="21"/>
                    </w:rPr>
                  </w:pPr>
                  <w:r>
                    <w:rPr>
                      <w:rFonts w:ascii="Arial" w:eastAsiaTheme="minorEastAsia" w:hAnsi="Arial" w:cs="Arial" w:hint="eastAsia"/>
                      <w:color w:val="000000" w:themeColor="text1"/>
                      <w:szCs w:val="21"/>
                    </w:rPr>
                    <w:t>0.01</w:t>
                  </w:r>
                </w:p>
              </w:tc>
              <w:tc>
                <w:tcPr>
                  <w:tcW w:w="1228" w:type="pct"/>
                  <w:vMerge/>
                  <w:vAlign w:val="center"/>
                </w:tcPr>
                <w:p w14:paraId="0D6F69AA" w14:textId="2F43A336" w:rsidR="00D04974" w:rsidRPr="00043074" w:rsidRDefault="00D04974" w:rsidP="007A54ED">
                  <w:pPr>
                    <w:snapToGrid w:val="0"/>
                    <w:jc w:val="center"/>
                    <w:rPr>
                      <w:rFonts w:ascii="Arial" w:eastAsiaTheme="minorEastAsia" w:hAnsi="Arial" w:cs="Arial"/>
                      <w:color w:val="000000" w:themeColor="text1"/>
                      <w:szCs w:val="21"/>
                    </w:rPr>
                  </w:pPr>
                </w:p>
              </w:tc>
              <w:tc>
                <w:tcPr>
                  <w:tcW w:w="657" w:type="pct"/>
                  <w:vAlign w:val="center"/>
                </w:tcPr>
                <w:p w14:paraId="06356139" w14:textId="77777777" w:rsidR="00D04974" w:rsidRPr="00043074" w:rsidRDefault="00D04974" w:rsidP="007A54ED">
                  <w:pPr>
                    <w:snapToGrid w:val="0"/>
                    <w:jc w:val="center"/>
                    <w:rPr>
                      <w:rFonts w:ascii="Arial" w:eastAsiaTheme="minorEastAsia" w:hAnsi="Arial" w:cs="Arial"/>
                      <w:color w:val="000000" w:themeColor="text1"/>
                      <w:szCs w:val="21"/>
                    </w:rPr>
                  </w:pPr>
                  <w:r w:rsidRPr="00043074">
                    <w:rPr>
                      <w:rFonts w:ascii="Arial" w:eastAsiaTheme="minorEastAsia" w:hAnsi="Arial" w:cs="Arial"/>
                      <w:color w:val="000000" w:themeColor="text1"/>
                      <w:szCs w:val="21"/>
                    </w:rPr>
                    <w:t>符合</w:t>
                  </w:r>
                </w:p>
              </w:tc>
            </w:tr>
            <w:tr w:rsidR="00D04974" w:rsidRPr="00043074" w14:paraId="628D44F2" w14:textId="77777777" w:rsidTr="0047620E">
              <w:trPr>
                <w:jc w:val="center"/>
              </w:trPr>
              <w:tc>
                <w:tcPr>
                  <w:tcW w:w="349" w:type="pct"/>
                  <w:vAlign w:val="center"/>
                </w:tcPr>
                <w:p w14:paraId="412F241E" w14:textId="77777777" w:rsidR="00D04974" w:rsidRPr="00043074" w:rsidRDefault="00D04974" w:rsidP="007A54ED">
                  <w:pPr>
                    <w:snapToGrid w:val="0"/>
                    <w:jc w:val="center"/>
                    <w:rPr>
                      <w:rFonts w:ascii="Arial" w:eastAsiaTheme="minorEastAsia" w:hAnsi="Arial" w:cs="Arial"/>
                      <w:color w:val="000000" w:themeColor="text1"/>
                      <w:szCs w:val="21"/>
                    </w:rPr>
                  </w:pPr>
                  <w:r>
                    <w:rPr>
                      <w:rFonts w:ascii="Arial" w:eastAsiaTheme="minorEastAsia" w:hAnsi="Arial" w:cs="Arial" w:hint="eastAsia"/>
                      <w:color w:val="000000" w:themeColor="text1"/>
                      <w:szCs w:val="21"/>
                    </w:rPr>
                    <w:t>5</w:t>
                  </w:r>
                </w:p>
              </w:tc>
              <w:tc>
                <w:tcPr>
                  <w:tcW w:w="770" w:type="pct"/>
                  <w:vAlign w:val="center"/>
                </w:tcPr>
                <w:p w14:paraId="48895F53" w14:textId="42F51FB6" w:rsidR="00D04974" w:rsidRDefault="00D04974" w:rsidP="007A54ED">
                  <w:pPr>
                    <w:snapToGrid w:val="0"/>
                    <w:jc w:val="center"/>
                    <w:rPr>
                      <w:rFonts w:ascii="Arial" w:eastAsiaTheme="minorEastAsia" w:hAnsi="Arial" w:cs="Arial"/>
                      <w:color w:val="000000" w:themeColor="text1"/>
                      <w:szCs w:val="21"/>
                    </w:rPr>
                  </w:pPr>
                  <w:r>
                    <w:rPr>
                      <w:rFonts w:ascii="Arial" w:eastAsiaTheme="minorEastAsia" w:hAnsi="Arial" w:cs="Arial" w:hint="eastAsia"/>
                      <w:color w:val="000000" w:themeColor="text1"/>
                      <w:szCs w:val="21"/>
                    </w:rPr>
                    <w:t>废</w:t>
                  </w:r>
                  <w:r>
                    <w:rPr>
                      <w:rFonts w:ascii="Arial" w:eastAsiaTheme="minorEastAsia" w:hAnsi="Arial" w:cs="Arial" w:hint="eastAsia"/>
                      <w:color w:val="000000" w:themeColor="text1"/>
                      <w:szCs w:val="21"/>
                    </w:rPr>
                    <w:t>PS</w:t>
                  </w:r>
                  <w:r>
                    <w:rPr>
                      <w:rFonts w:ascii="Arial" w:eastAsiaTheme="minorEastAsia" w:hAnsi="Arial" w:cs="Arial" w:hint="eastAsia"/>
                      <w:color w:val="000000" w:themeColor="text1"/>
                      <w:szCs w:val="21"/>
                    </w:rPr>
                    <w:t>版</w:t>
                  </w:r>
                </w:p>
              </w:tc>
              <w:tc>
                <w:tcPr>
                  <w:tcW w:w="844" w:type="pct"/>
                  <w:vAlign w:val="center"/>
                </w:tcPr>
                <w:p w14:paraId="591AD77B" w14:textId="19B1376D" w:rsidR="00D04974" w:rsidRDefault="00D04974" w:rsidP="007A54ED">
                  <w:pPr>
                    <w:snapToGrid w:val="0"/>
                    <w:jc w:val="center"/>
                    <w:rPr>
                      <w:rFonts w:ascii="Arial" w:eastAsiaTheme="minorEastAsia" w:hAnsi="Arial" w:cs="Arial"/>
                      <w:color w:val="000000" w:themeColor="text1"/>
                      <w:szCs w:val="21"/>
                    </w:rPr>
                  </w:pPr>
                  <w:r>
                    <w:rPr>
                      <w:rFonts w:ascii="Arial" w:eastAsiaTheme="minorEastAsia" w:hAnsi="Arial" w:cs="Arial" w:hint="eastAsia"/>
                      <w:color w:val="000000" w:themeColor="text1"/>
                      <w:szCs w:val="21"/>
                    </w:rPr>
                    <w:t>印刷加工</w:t>
                  </w:r>
                </w:p>
              </w:tc>
              <w:tc>
                <w:tcPr>
                  <w:tcW w:w="614" w:type="pct"/>
                  <w:vAlign w:val="center"/>
                </w:tcPr>
                <w:p w14:paraId="75C96BD6" w14:textId="2EA12D6D" w:rsidR="00D04974" w:rsidRPr="00043074" w:rsidRDefault="00D04974" w:rsidP="007A54ED">
                  <w:pPr>
                    <w:snapToGrid w:val="0"/>
                    <w:jc w:val="center"/>
                    <w:rPr>
                      <w:rFonts w:ascii="Arial" w:eastAsiaTheme="minorEastAsia" w:hAnsi="Arial" w:cs="Arial"/>
                      <w:color w:val="000000" w:themeColor="text1"/>
                      <w:szCs w:val="21"/>
                    </w:rPr>
                  </w:pPr>
                  <w:r>
                    <w:rPr>
                      <w:rFonts w:ascii="Arial" w:eastAsiaTheme="minorEastAsia" w:hAnsi="Arial" w:cs="Arial" w:hint="eastAsia"/>
                      <w:color w:val="000000" w:themeColor="text1"/>
                      <w:szCs w:val="21"/>
                    </w:rPr>
                    <w:t>危险</w:t>
                  </w:r>
                  <w:r w:rsidRPr="00043074">
                    <w:rPr>
                      <w:rFonts w:ascii="Arial" w:eastAsiaTheme="minorEastAsia" w:hAnsi="Arial" w:cs="Arial"/>
                      <w:color w:val="000000" w:themeColor="text1"/>
                      <w:szCs w:val="21"/>
                    </w:rPr>
                    <w:t>固废</w:t>
                  </w:r>
                </w:p>
              </w:tc>
              <w:tc>
                <w:tcPr>
                  <w:tcW w:w="537" w:type="pct"/>
                  <w:vAlign w:val="center"/>
                </w:tcPr>
                <w:p w14:paraId="4B3AEEFF" w14:textId="7CEFD835" w:rsidR="00D04974" w:rsidRDefault="00D04974" w:rsidP="007A54ED">
                  <w:pPr>
                    <w:adjustRightInd w:val="0"/>
                    <w:snapToGrid w:val="0"/>
                    <w:jc w:val="center"/>
                    <w:rPr>
                      <w:rFonts w:ascii="Arial" w:eastAsiaTheme="minorEastAsia" w:hAnsi="Arial" w:cs="Arial"/>
                      <w:color w:val="000000" w:themeColor="text1"/>
                      <w:szCs w:val="21"/>
                    </w:rPr>
                  </w:pPr>
                  <w:r>
                    <w:rPr>
                      <w:rFonts w:ascii="Arial" w:eastAsiaTheme="minorEastAsia" w:hAnsi="Arial" w:cs="Arial"/>
                      <w:color w:val="000000" w:themeColor="text1"/>
                      <w:szCs w:val="21"/>
                    </w:rPr>
                    <w:t>1</w:t>
                  </w:r>
                </w:p>
              </w:tc>
              <w:tc>
                <w:tcPr>
                  <w:tcW w:w="1228" w:type="pct"/>
                  <w:vMerge/>
                  <w:vAlign w:val="center"/>
                </w:tcPr>
                <w:p w14:paraId="2EEF8906" w14:textId="50D913AA" w:rsidR="00D04974" w:rsidRPr="00043074" w:rsidRDefault="00D04974" w:rsidP="007A54ED">
                  <w:pPr>
                    <w:snapToGrid w:val="0"/>
                    <w:jc w:val="center"/>
                    <w:rPr>
                      <w:rFonts w:ascii="Arial" w:eastAsiaTheme="minorEastAsia" w:hAnsi="Arial" w:cs="Arial"/>
                      <w:color w:val="000000" w:themeColor="text1"/>
                      <w:szCs w:val="21"/>
                    </w:rPr>
                  </w:pPr>
                </w:p>
              </w:tc>
              <w:tc>
                <w:tcPr>
                  <w:tcW w:w="657" w:type="pct"/>
                  <w:vAlign w:val="center"/>
                </w:tcPr>
                <w:p w14:paraId="36688399" w14:textId="77777777" w:rsidR="00D04974" w:rsidRPr="00043074" w:rsidRDefault="00D04974" w:rsidP="007A54ED">
                  <w:pPr>
                    <w:snapToGrid w:val="0"/>
                    <w:jc w:val="center"/>
                    <w:rPr>
                      <w:rFonts w:ascii="Arial" w:eastAsiaTheme="minorEastAsia" w:hAnsi="Arial" w:cs="Arial"/>
                      <w:color w:val="000000" w:themeColor="text1"/>
                      <w:szCs w:val="21"/>
                    </w:rPr>
                  </w:pPr>
                  <w:r w:rsidRPr="00043074">
                    <w:rPr>
                      <w:rFonts w:ascii="Arial" w:eastAsiaTheme="minorEastAsia" w:hAnsi="Arial" w:cs="Arial"/>
                      <w:color w:val="000000" w:themeColor="text1"/>
                      <w:szCs w:val="21"/>
                    </w:rPr>
                    <w:t>符合</w:t>
                  </w:r>
                </w:p>
              </w:tc>
            </w:tr>
            <w:tr w:rsidR="00D04974" w:rsidRPr="00043074" w14:paraId="3CC91316" w14:textId="77777777" w:rsidTr="0047620E">
              <w:trPr>
                <w:jc w:val="center"/>
              </w:trPr>
              <w:tc>
                <w:tcPr>
                  <w:tcW w:w="349" w:type="pct"/>
                  <w:vAlign w:val="center"/>
                </w:tcPr>
                <w:p w14:paraId="609AD2E0" w14:textId="77777777" w:rsidR="00D04974" w:rsidRPr="00043074" w:rsidRDefault="00D04974" w:rsidP="007A54ED">
                  <w:pPr>
                    <w:snapToGrid w:val="0"/>
                    <w:jc w:val="center"/>
                    <w:rPr>
                      <w:rFonts w:ascii="Arial" w:eastAsiaTheme="minorEastAsia" w:hAnsi="Arial" w:cs="Arial"/>
                      <w:color w:val="000000" w:themeColor="text1"/>
                      <w:szCs w:val="21"/>
                    </w:rPr>
                  </w:pPr>
                  <w:r>
                    <w:rPr>
                      <w:rFonts w:ascii="Arial" w:eastAsiaTheme="minorEastAsia" w:hAnsi="Arial" w:cs="Arial" w:hint="eastAsia"/>
                      <w:color w:val="000000" w:themeColor="text1"/>
                      <w:szCs w:val="21"/>
                    </w:rPr>
                    <w:t>6</w:t>
                  </w:r>
                </w:p>
              </w:tc>
              <w:tc>
                <w:tcPr>
                  <w:tcW w:w="770" w:type="pct"/>
                  <w:vAlign w:val="center"/>
                </w:tcPr>
                <w:p w14:paraId="2E98C8D9" w14:textId="77777777" w:rsidR="00D04974" w:rsidRDefault="00D04974" w:rsidP="007A54ED">
                  <w:pPr>
                    <w:snapToGrid w:val="0"/>
                    <w:jc w:val="center"/>
                    <w:rPr>
                      <w:rFonts w:ascii="Arial" w:eastAsiaTheme="minorEastAsia" w:hAnsi="Arial" w:cs="Arial"/>
                      <w:color w:val="000000" w:themeColor="text1"/>
                      <w:szCs w:val="21"/>
                    </w:rPr>
                  </w:pPr>
                  <w:r w:rsidRPr="00DB64BF">
                    <w:rPr>
                      <w:rFonts w:ascii="Arial" w:eastAsiaTheme="minorEastAsia" w:hAnsi="Arial" w:cs="Arial" w:hint="eastAsia"/>
                      <w:color w:val="000000" w:themeColor="text1"/>
                      <w:szCs w:val="21"/>
                    </w:rPr>
                    <w:t>废活性炭</w:t>
                  </w:r>
                </w:p>
              </w:tc>
              <w:tc>
                <w:tcPr>
                  <w:tcW w:w="844" w:type="pct"/>
                  <w:vAlign w:val="center"/>
                </w:tcPr>
                <w:p w14:paraId="365DEEC5" w14:textId="77777777" w:rsidR="00D04974" w:rsidRDefault="00D04974" w:rsidP="007A54ED">
                  <w:pPr>
                    <w:snapToGrid w:val="0"/>
                    <w:jc w:val="center"/>
                    <w:rPr>
                      <w:rFonts w:ascii="Arial" w:eastAsiaTheme="minorEastAsia" w:hAnsi="Arial" w:cs="Arial"/>
                      <w:color w:val="000000" w:themeColor="text1"/>
                      <w:szCs w:val="21"/>
                    </w:rPr>
                  </w:pPr>
                  <w:r w:rsidRPr="001E25AE">
                    <w:rPr>
                      <w:rFonts w:ascii="Arial" w:eastAsiaTheme="minorEastAsia" w:hAnsi="Arial" w:cs="Arial" w:hint="eastAsia"/>
                      <w:color w:val="000000" w:themeColor="text1"/>
                      <w:szCs w:val="21"/>
                    </w:rPr>
                    <w:t>废气吸附</w:t>
                  </w:r>
                </w:p>
              </w:tc>
              <w:tc>
                <w:tcPr>
                  <w:tcW w:w="614" w:type="pct"/>
                  <w:vAlign w:val="center"/>
                </w:tcPr>
                <w:p w14:paraId="4C9DCF69" w14:textId="77777777" w:rsidR="00D04974" w:rsidRPr="00043074" w:rsidRDefault="00D04974" w:rsidP="007A54ED">
                  <w:pPr>
                    <w:snapToGrid w:val="0"/>
                    <w:jc w:val="center"/>
                    <w:rPr>
                      <w:rFonts w:ascii="Arial" w:eastAsiaTheme="minorEastAsia" w:hAnsi="Arial" w:cs="Arial"/>
                      <w:color w:val="000000" w:themeColor="text1"/>
                      <w:szCs w:val="21"/>
                    </w:rPr>
                  </w:pPr>
                  <w:r w:rsidRPr="001E25AE">
                    <w:rPr>
                      <w:rFonts w:ascii="Arial" w:eastAsiaTheme="minorEastAsia" w:hAnsi="Arial" w:cs="Arial" w:hint="eastAsia"/>
                      <w:color w:val="000000" w:themeColor="text1"/>
                      <w:szCs w:val="21"/>
                    </w:rPr>
                    <w:t>危险固废</w:t>
                  </w:r>
                </w:p>
              </w:tc>
              <w:tc>
                <w:tcPr>
                  <w:tcW w:w="537" w:type="pct"/>
                  <w:vAlign w:val="center"/>
                </w:tcPr>
                <w:p w14:paraId="5D2AD2CC" w14:textId="5CD2196B" w:rsidR="00D04974" w:rsidRDefault="00D04974" w:rsidP="007A54ED">
                  <w:pPr>
                    <w:adjustRightInd w:val="0"/>
                    <w:snapToGrid w:val="0"/>
                    <w:jc w:val="center"/>
                    <w:rPr>
                      <w:rFonts w:ascii="Arial" w:eastAsiaTheme="minorEastAsia" w:hAnsi="Arial" w:cs="Arial"/>
                      <w:color w:val="000000" w:themeColor="text1"/>
                      <w:szCs w:val="21"/>
                    </w:rPr>
                  </w:pPr>
                  <w:r>
                    <w:rPr>
                      <w:rFonts w:ascii="Arial" w:eastAsiaTheme="minorEastAsia" w:hAnsi="Arial" w:cs="Arial"/>
                      <w:color w:val="000000" w:themeColor="text1"/>
                      <w:szCs w:val="21"/>
                    </w:rPr>
                    <w:t>0.08</w:t>
                  </w:r>
                </w:p>
              </w:tc>
              <w:tc>
                <w:tcPr>
                  <w:tcW w:w="1228" w:type="pct"/>
                  <w:vMerge/>
                  <w:vAlign w:val="center"/>
                </w:tcPr>
                <w:p w14:paraId="4EE5CC47" w14:textId="10060CEC" w:rsidR="00D04974" w:rsidRPr="00043074" w:rsidRDefault="00D04974" w:rsidP="00A0280E">
                  <w:pPr>
                    <w:snapToGrid w:val="0"/>
                    <w:jc w:val="center"/>
                    <w:rPr>
                      <w:rFonts w:ascii="Arial" w:eastAsiaTheme="minorEastAsia" w:hAnsi="Arial" w:cs="Arial"/>
                      <w:color w:val="000000" w:themeColor="text1"/>
                      <w:szCs w:val="21"/>
                    </w:rPr>
                  </w:pPr>
                </w:p>
              </w:tc>
              <w:tc>
                <w:tcPr>
                  <w:tcW w:w="657" w:type="pct"/>
                  <w:vAlign w:val="center"/>
                </w:tcPr>
                <w:p w14:paraId="60DA9669" w14:textId="77777777" w:rsidR="00D04974" w:rsidRPr="00043074" w:rsidRDefault="00D04974" w:rsidP="007A54ED">
                  <w:pPr>
                    <w:snapToGrid w:val="0"/>
                    <w:jc w:val="center"/>
                    <w:rPr>
                      <w:rFonts w:ascii="Arial" w:eastAsiaTheme="minorEastAsia" w:hAnsi="Arial" w:cs="Arial"/>
                      <w:color w:val="000000" w:themeColor="text1"/>
                      <w:szCs w:val="21"/>
                    </w:rPr>
                  </w:pPr>
                  <w:r w:rsidRPr="00043074">
                    <w:rPr>
                      <w:rFonts w:ascii="Arial" w:eastAsiaTheme="minorEastAsia" w:hAnsi="Arial" w:cs="Arial"/>
                      <w:color w:val="000000" w:themeColor="text1"/>
                      <w:szCs w:val="21"/>
                    </w:rPr>
                    <w:t>符合</w:t>
                  </w:r>
                </w:p>
              </w:tc>
            </w:tr>
          </w:tbl>
          <w:p w14:paraId="495C9948" w14:textId="65F130CB" w:rsidR="00855CF7" w:rsidRPr="00C42EA3" w:rsidRDefault="00043074" w:rsidP="00A212A7">
            <w:pPr>
              <w:spacing w:beforeLines="50" w:before="120" w:line="360" w:lineRule="auto"/>
              <w:ind w:firstLineChars="200" w:firstLine="460"/>
              <w:jc w:val="left"/>
              <w:rPr>
                <w:rFonts w:ascii="Arial" w:eastAsiaTheme="minorEastAsia" w:hAnsi="Arial" w:cs="Arial"/>
                <w:sz w:val="23"/>
                <w:szCs w:val="23"/>
              </w:rPr>
            </w:pPr>
            <w:r w:rsidRPr="00C42EA3">
              <w:rPr>
                <w:rFonts w:ascii="Arial" w:eastAsiaTheme="minorEastAsia" w:hAnsi="Arial" w:cs="Arial"/>
                <w:sz w:val="23"/>
                <w:szCs w:val="23"/>
              </w:rPr>
              <w:lastRenderedPageBreak/>
              <w:t>5</w:t>
            </w:r>
            <w:r w:rsidR="00855CF7" w:rsidRPr="00C42EA3">
              <w:rPr>
                <w:rFonts w:ascii="Arial" w:eastAsiaTheme="minorEastAsia" w:hAnsi="Arial" w:cs="Arial"/>
                <w:sz w:val="23"/>
                <w:szCs w:val="23"/>
              </w:rPr>
              <w:t>、大气环境防护距离</w:t>
            </w:r>
          </w:p>
          <w:p w14:paraId="00713AB9" w14:textId="77777777" w:rsidR="00855CF7" w:rsidRPr="00C42EA3" w:rsidRDefault="00855CF7" w:rsidP="00A212A7">
            <w:pPr>
              <w:spacing w:beforeLines="50" w:before="120" w:line="360" w:lineRule="auto"/>
              <w:ind w:firstLineChars="200" w:firstLine="460"/>
              <w:jc w:val="left"/>
              <w:rPr>
                <w:rFonts w:ascii="Arial" w:eastAsiaTheme="minorEastAsia" w:hAnsi="Arial" w:cs="Arial"/>
                <w:sz w:val="23"/>
                <w:szCs w:val="23"/>
              </w:rPr>
            </w:pPr>
            <w:r w:rsidRPr="00C42EA3">
              <w:rPr>
                <w:rFonts w:ascii="Arial" w:eastAsiaTheme="minorEastAsia" w:hAnsi="Arial" w:cs="Arial"/>
                <w:sz w:val="23"/>
                <w:szCs w:val="23"/>
              </w:rPr>
              <w:t>根据环评分析，本项目无需设置大气环境防护距离。</w:t>
            </w:r>
          </w:p>
          <w:p w14:paraId="12E67D56" w14:textId="570C375D" w:rsidR="00855CF7" w:rsidRPr="00C42EA3" w:rsidRDefault="00043074" w:rsidP="00A212A7">
            <w:pPr>
              <w:spacing w:beforeLines="50" w:before="120" w:line="360" w:lineRule="auto"/>
              <w:ind w:firstLineChars="200" w:firstLine="460"/>
              <w:jc w:val="left"/>
              <w:rPr>
                <w:rFonts w:ascii="Arial" w:eastAsiaTheme="minorEastAsia" w:hAnsi="Arial" w:cs="Arial"/>
                <w:sz w:val="23"/>
                <w:szCs w:val="23"/>
              </w:rPr>
            </w:pPr>
            <w:r w:rsidRPr="00C42EA3">
              <w:rPr>
                <w:rFonts w:ascii="Arial" w:eastAsiaTheme="minorEastAsia" w:hAnsi="Arial" w:cs="Arial"/>
                <w:sz w:val="23"/>
                <w:szCs w:val="23"/>
              </w:rPr>
              <w:t>6</w:t>
            </w:r>
            <w:r w:rsidR="00855CF7" w:rsidRPr="00C42EA3">
              <w:rPr>
                <w:rFonts w:ascii="Arial" w:eastAsiaTheme="minorEastAsia" w:hAnsi="Arial" w:cs="Arial"/>
                <w:sz w:val="23"/>
                <w:szCs w:val="23"/>
              </w:rPr>
              <w:t>、环保管理制度</w:t>
            </w:r>
          </w:p>
          <w:p w14:paraId="179559D4" w14:textId="66915DEA" w:rsidR="00855CF7" w:rsidRPr="00C42EA3" w:rsidRDefault="00855CF7" w:rsidP="00A212A7">
            <w:pPr>
              <w:spacing w:beforeLines="50" w:before="120" w:line="360" w:lineRule="auto"/>
              <w:ind w:firstLineChars="200" w:firstLine="460"/>
              <w:jc w:val="left"/>
              <w:rPr>
                <w:rFonts w:ascii="Arial" w:eastAsiaTheme="minorEastAsia" w:hAnsi="Arial" w:cs="Arial"/>
                <w:sz w:val="23"/>
                <w:szCs w:val="23"/>
              </w:rPr>
            </w:pPr>
            <w:r w:rsidRPr="00C42EA3">
              <w:rPr>
                <w:rFonts w:ascii="Arial" w:eastAsiaTheme="minorEastAsia" w:hAnsi="Arial" w:cs="Arial"/>
                <w:sz w:val="23"/>
                <w:szCs w:val="23"/>
              </w:rPr>
              <w:t>建设单位已编制环保管理制度，包括总则、组织机构、基本原则、环保机构职责、奖励和惩罚、附则等相关内容。</w:t>
            </w:r>
          </w:p>
          <w:p w14:paraId="3FB339B5" w14:textId="54131DDB" w:rsidR="00046B05" w:rsidRPr="00C42EA3" w:rsidRDefault="00043074" w:rsidP="00A212A7">
            <w:pPr>
              <w:spacing w:beforeLines="50" w:before="120" w:line="360" w:lineRule="auto"/>
              <w:ind w:firstLineChars="200" w:firstLine="460"/>
              <w:jc w:val="left"/>
              <w:rPr>
                <w:rFonts w:ascii="Arial" w:eastAsiaTheme="minorEastAsia" w:hAnsi="Arial" w:cs="Arial"/>
                <w:sz w:val="23"/>
                <w:szCs w:val="23"/>
              </w:rPr>
            </w:pPr>
            <w:r w:rsidRPr="00C42EA3">
              <w:rPr>
                <w:rFonts w:ascii="Arial" w:eastAsiaTheme="minorEastAsia" w:hAnsi="Arial" w:cs="Arial"/>
                <w:sz w:val="23"/>
                <w:szCs w:val="23"/>
              </w:rPr>
              <w:t>7</w:t>
            </w:r>
            <w:r w:rsidR="00046B05" w:rsidRPr="00C42EA3">
              <w:rPr>
                <w:rFonts w:ascii="Arial" w:eastAsiaTheme="minorEastAsia" w:hAnsi="Arial" w:cs="Arial"/>
                <w:sz w:val="23"/>
                <w:szCs w:val="23"/>
              </w:rPr>
              <w:t>、环保投入</w:t>
            </w:r>
          </w:p>
          <w:p w14:paraId="5D1F4F16" w14:textId="3AE7A59E" w:rsidR="00046B05" w:rsidRPr="00C42EA3" w:rsidRDefault="00046B05" w:rsidP="00A212A7">
            <w:pPr>
              <w:spacing w:beforeLines="50" w:before="120" w:line="360" w:lineRule="auto"/>
              <w:ind w:firstLineChars="200" w:firstLine="460"/>
              <w:jc w:val="left"/>
              <w:rPr>
                <w:rFonts w:ascii="Arial" w:eastAsiaTheme="minorEastAsia" w:hAnsi="Arial" w:cs="Arial"/>
                <w:sz w:val="23"/>
                <w:szCs w:val="23"/>
              </w:rPr>
            </w:pPr>
            <w:r w:rsidRPr="00C42EA3">
              <w:rPr>
                <w:rFonts w:ascii="Arial" w:eastAsiaTheme="minorEastAsia" w:hAnsi="Arial" w:cs="Arial"/>
                <w:sz w:val="23"/>
                <w:szCs w:val="23"/>
              </w:rPr>
              <w:t>各项环保设施投资具体参见表</w:t>
            </w:r>
            <w:r w:rsidRPr="00C42EA3">
              <w:rPr>
                <w:rFonts w:ascii="Arial" w:eastAsiaTheme="minorEastAsia" w:hAnsi="Arial" w:cs="Arial"/>
                <w:sz w:val="23"/>
                <w:szCs w:val="23"/>
              </w:rPr>
              <w:t>3.1-</w:t>
            </w:r>
            <w:r w:rsidR="00EB0313" w:rsidRPr="00C42EA3">
              <w:rPr>
                <w:rFonts w:ascii="Arial" w:eastAsiaTheme="minorEastAsia" w:hAnsi="Arial" w:cs="Arial"/>
                <w:sz w:val="23"/>
                <w:szCs w:val="23"/>
              </w:rPr>
              <w:t>4</w:t>
            </w:r>
            <w:r w:rsidRPr="00C42EA3">
              <w:rPr>
                <w:rFonts w:ascii="Arial" w:eastAsiaTheme="minorEastAsia" w:hAnsi="Arial" w:cs="Arial"/>
                <w:sz w:val="23"/>
                <w:szCs w:val="23"/>
              </w:rPr>
              <w:t>。</w:t>
            </w:r>
          </w:p>
          <w:p w14:paraId="1529E19A" w14:textId="6F138744" w:rsidR="00046B05" w:rsidRPr="00C42EA3" w:rsidRDefault="00046B05" w:rsidP="00A212A7">
            <w:pPr>
              <w:spacing w:beforeLines="50" w:before="120" w:line="360" w:lineRule="auto"/>
              <w:jc w:val="center"/>
              <w:rPr>
                <w:rFonts w:ascii="Arial" w:hAnsi="Arial" w:cs="Arial"/>
                <w:b/>
                <w:kern w:val="6"/>
                <w:sz w:val="23"/>
                <w:szCs w:val="23"/>
              </w:rPr>
            </w:pPr>
            <w:r w:rsidRPr="00C42EA3">
              <w:rPr>
                <w:rFonts w:ascii="Arial" w:hAnsi="Arial" w:cs="Arial"/>
                <w:b/>
                <w:kern w:val="6"/>
                <w:sz w:val="23"/>
                <w:szCs w:val="23"/>
              </w:rPr>
              <w:t>表</w:t>
            </w:r>
            <w:r w:rsidRPr="00C42EA3">
              <w:rPr>
                <w:rFonts w:ascii="Arial" w:hAnsi="Arial" w:cs="Arial"/>
                <w:b/>
                <w:kern w:val="6"/>
                <w:sz w:val="23"/>
                <w:szCs w:val="23"/>
              </w:rPr>
              <w:t>3.1-</w:t>
            </w:r>
            <w:r w:rsidR="00EB0313" w:rsidRPr="00C42EA3">
              <w:rPr>
                <w:rFonts w:ascii="Arial" w:hAnsi="Arial" w:cs="Arial"/>
                <w:b/>
                <w:kern w:val="6"/>
                <w:sz w:val="23"/>
                <w:szCs w:val="23"/>
              </w:rPr>
              <w:t>4</w:t>
            </w:r>
            <w:r w:rsidRPr="00C42EA3">
              <w:rPr>
                <w:rFonts w:ascii="Arial" w:hAnsi="Arial" w:cs="Arial"/>
                <w:b/>
                <w:kern w:val="6"/>
                <w:sz w:val="23"/>
                <w:szCs w:val="23"/>
              </w:rPr>
              <w:t xml:space="preserve">  </w:t>
            </w:r>
            <w:r w:rsidRPr="00C42EA3">
              <w:rPr>
                <w:rFonts w:ascii="Arial" w:hAnsi="Arial" w:cs="Arial"/>
                <w:b/>
                <w:kern w:val="6"/>
                <w:sz w:val="23"/>
                <w:szCs w:val="23"/>
              </w:rPr>
              <w:t>本项目环保投资一览表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055"/>
              <w:gridCol w:w="5455"/>
              <w:gridCol w:w="1723"/>
            </w:tblGrid>
            <w:tr w:rsidR="00046B05" w:rsidRPr="00C42EA3" w14:paraId="425E8CC5" w14:textId="77777777" w:rsidTr="00A772F2">
              <w:trPr>
                <w:trHeight w:val="340"/>
              </w:trPr>
              <w:tc>
                <w:tcPr>
                  <w:tcW w:w="1113" w:type="pct"/>
                  <w:shd w:val="clear" w:color="auto" w:fill="auto"/>
                  <w:vAlign w:val="center"/>
                </w:tcPr>
                <w:p w14:paraId="02C085EC" w14:textId="77777777" w:rsidR="00046B05" w:rsidRPr="00C42EA3" w:rsidRDefault="00046B05" w:rsidP="00A212A7">
                  <w:pPr>
                    <w:spacing w:beforeLines="50" w:before="120"/>
                    <w:jc w:val="center"/>
                    <w:rPr>
                      <w:rFonts w:ascii="Arial" w:hAnsi="Arial" w:cs="Arial"/>
                      <w:szCs w:val="21"/>
                    </w:rPr>
                  </w:pPr>
                  <w:r w:rsidRPr="00C42EA3">
                    <w:rPr>
                      <w:rFonts w:ascii="Arial" w:hAnsi="Arial" w:cs="Arial"/>
                      <w:szCs w:val="21"/>
                    </w:rPr>
                    <w:t>污染源</w:t>
                  </w:r>
                </w:p>
              </w:tc>
              <w:tc>
                <w:tcPr>
                  <w:tcW w:w="2954" w:type="pct"/>
                  <w:shd w:val="clear" w:color="auto" w:fill="auto"/>
                  <w:vAlign w:val="center"/>
                </w:tcPr>
                <w:p w14:paraId="2EDE7252" w14:textId="77777777" w:rsidR="00046B05" w:rsidRPr="00C42EA3" w:rsidRDefault="00046B05" w:rsidP="00A212A7">
                  <w:pPr>
                    <w:spacing w:beforeLines="50" w:before="120"/>
                    <w:jc w:val="center"/>
                    <w:rPr>
                      <w:rFonts w:ascii="Arial" w:hAnsi="Arial" w:cs="Arial"/>
                      <w:szCs w:val="21"/>
                    </w:rPr>
                  </w:pPr>
                  <w:r w:rsidRPr="00C42EA3">
                    <w:rPr>
                      <w:rFonts w:ascii="Arial" w:hAnsi="Arial" w:cs="Arial"/>
                      <w:szCs w:val="21"/>
                    </w:rPr>
                    <w:t>环保设施名称</w:t>
                  </w:r>
                </w:p>
              </w:tc>
              <w:tc>
                <w:tcPr>
                  <w:tcW w:w="933" w:type="pct"/>
                  <w:shd w:val="clear" w:color="auto" w:fill="auto"/>
                  <w:vAlign w:val="center"/>
                </w:tcPr>
                <w:p w14:paraId="26D4877D" w14:textId="77777777" w:rsidR="00046B05" w:rsidRPr="00C42EA3" w:rsidRDefault="00046B05" w:rsidP="00A212A7">
                  <w:pPr>
                    <w:spacing w:beforeLines="50" w:before="120"/>
                    <w:jc w:val="center"/>
                    <w:rPr>
                      <w:rFonts w:ascii="Arial" w:hAnsi="Arial" w:cs="Arial"/>
                      <w:szCs w:val="21"/>
                    </w:rPr>
                  </w:pPr>
                  <w:r w:rsidRPr="00C42EA3">
                    <w:rPr>
                      <w:rFonts w:ascii="Arial" w:hAnsi="Arial" w:cs="Arial"/>
                      <w:szCs w:val="21"/>
                    </w:rPr>
                    <w:t>投资（万元）</w:t>
                  </w:r>
                </w:p>
              </w:tc>
            </w:tr>
            <w:tr w:rsidR="00857776" w:rsidRPr="00C42EA3" w14:paraId="4EB42702" w14:textId="77777777" w:rsidTr="00A772F2">
              <w:trPr>
                <w:trHeight w:val="340"/>
              </w:trPr>
              <w:tc>
                <w:tcPr>
                  <w:tcW w:w="1113" w:type="pct"/>
                  <w:shd w:val="clear" w:color="auto" w:fill="auto"/>
                  <w:vAlign w:val="center"/>
                </w:tcPr>
                <w:p w14:paraId="404B2A8C" w14:textId="52DAA933" w:rsidR="00857776" w:rsidRPr="00C42EA3" w:rsidRDefault="00857776" w:rsidP="00A212A7">
                  <w:pPr>
                    <w:spacing w:beforeLines="50" w:before="120"/>
                    <w:jc w:val="center"/>
                    <w:rPr>
                      <w:rFonts w:ascii="Arial" w:hAnsi="Arial" w:cs="Arial"/>
                      <w:szCs w:val="21"/>
                    </w:rPr>
                  </w:pPr>
                  <w:r w:rsidRPr="00C42EA3">
                    <w:rPr>
                      <w:rFonts w:ascii="Arial" w:hAnsi="Arial" w:cs="Arial"/>
                      <w:szCs w:val="21"/>
                    </w:rPr>
                    <w:t>废水</w:t>
                  </w:r>
                </w:p>
              </w:tc>
              <w:tc>
                <w:tcPr>
                  <w:tcW w:w="2954" w:type="pct"/>
                  <w:shd w:val="clear" w:color="auto" w:fill="auto"/>
                  <w:vAlign w:val="center"/>
                </w:tcPr>
                <w:p w14:paraId="1EAC138E" w14:textId="04EB9EC8" w:rsidR="00857776" w:rsidRPr="00C42EA3" w:rsidRDefault="001310B7" w:rsidP="00A212A7">
                  <w:pPr>
                    <w:spacing w:beforeLines="50" w:before="120"/>
                    <w:jc w:val="center"/>
                    <w:rPr>
                      <w:rFonts w:ascii="Arial" w:hAnsi="Arial" w:cs="Arial"/>
                      <w:szCs w:val="21"/>
                    </w:rPr>
                  </w:pPr>
                  <w:r>
                    <w:rPr>
                      <w:rFonts w:hint="eastAsia"/>
                    </w:rPr>
                    <w:t>/</w:t>
                  </w:r>
                </w:p>
              </w:tc>
              <w:tc>
                <w:tcPr>
                  <w:tcW w:w="933" w:type="pct"/>
                  <w:shd w:val="clear" w:color="auto" w:fill="auto"/>
                  <w:vAlign w:val="center"/>
                </w:tcPr>
                <w:p w14:paraId="4A76E821" w14:textId="0382BFB9" w:rsidR="00857776" w:rsidRPr="00C42EA3" w:rsidRDefault="001310B7" w:rsidP="00A212A7">
                  <w:pPr>
                    <w:spacing w:beforeLines="50" w:before="120"/>
                    <w:jc w:val="center"/>
                    <w:rPr>
                      <w:rFonts w:ascii="Arial" w:hAnsi="Arial" w:cs="Arial"/>
                      <w:szCs w:val="21"/>
                    </w:rPr>
                  </w:pPr>
                  <w:r>
                    <w:rPr>
                      <w:rFonts w:ascii="Arial" w:hAnsi="Arial" w:cs="Arial"/>
                      <w:szCs w:val="21"/>
                    </w:rPr>
                    <w:t>/</w:t>
                  </w:r>
                </w:p>
              </w:tc>
            </w:tr>
            <w:tr w:rsidR="00046B05" w:rsidRPr="00C42EA3" w14:paraId="028C7D73" w14:textId="77777777" w:rsidTr="00A772F2">
              <w:trPr>
                <w:trHeight w:val="340"/>
              </w:trPr>
              <w:tc>
                <w:tcPr>
                  <w:tcW w:w="1113" w:type="pct"/>
                  <w:shd w:val="clear" w:color="auto" w:fill="auto"/>
                  <w:vAlign w:val="center"/>
                </w:tcPr>
                <w:p w14:paraId="4BCF2884" w14:textId="77777777" w:rsidR="00046B05" w:rsidRPr="00C42EA3" w:rsidRDefault="00046B05" w:rsidP="00A212A7">
                  <w:pPr>
                    <w:spacing w:beforeLines="50" w:before="120"/>
                    <w:jc w:val="center"/>
                    <w:rPr>
                      <w:rFonts w:ascii="Arial" w:hAnsi="Arial" w:cs="Arial"/>
                      <w:szCs w:val="21"/>
                    </w:rPr>
                  </w:pPr>
                  <w:r w:rsidRPr="00C42EA3">
                    <w:rPr>
                      <w:rFonts w:ascii="Arial" w:hAnsi="Arial" w:cs="Arial"/>
                      <w:szCs w:val="21"/>
                    </w:rPr>
                    <w:t>废气</w:t>
                  </w:r>
                </w:p>
              </w:tc>
              <w:tc>
                <w:tcPr>
                  <w:tcW w:w="2954" w:type="pct"/>
                  <w:shd w:val="clear" w:color="auto" w:fill="auto"/>
                  <w:vAlign w:val="center"/>
                </w:tcPr>
                <w:p w14:paraId="6552237F" w14:textId="66C3E596" w:rsidR="00046B05" w:rsidRPr="00C42EA3" w:rsidRDefault="007A36DC" w:rsidP="00A212A7">
                  <w:pPr>
                    <w:spacing w:beforeLines="50" w:before="120"/>
                    <w:jc w:val="center"/>
                    <w:rPr>
                      <w:rFonts w:ascii="Arial" w:hAnsi="Arial" w:cs="Arial"/>
                      <w:szCs w:val="21"/>
                    </w:rPr>
                  </w:pPr>
                  <w:r>
                    <w:rPr>
                      <w:rFonts w:hint="eastAsia"/>
                    </w:rPr>
                    <w:t>活性炭吸附</w:t>
                  </w:r>
                  <w:r>
                    <w:t>装置</w:t>
                  </w:r>
                  <w:r w:rsidR="001310B7" w:rsidRPr="001310B7">
                    <w:rPr>
                      <w:rFonts w:hint="eastAsia"/>
                    </w:rPr>
                    <w:t>、收集设备及排放设备</w:t>
                  </w:r>
                  <w:r w:rsidR="001310B7" w:rsidRPr="001310B7">
                    <w:rPr>
                      <w:rFonts w:hint="eastAsia"/>
                    </w:rPr>
                    <w:t>1</w:t>
                  </w:r>
                  <w:r w:rsidR="001310B7" w:rsidRPr="001310B7">
                    <w:rPr>
                      <w:rFonts w:hint="eastAsia"/>
                    </w:rPr>
                    <w:t>套</w:t>
                  </w:r>
                </w:p>
              </w:tc>
              <w:tc>
                <w:tcPr>
                  <w:tcW w:w="933" w:type="pct"/>
                  <w:shd w:val="clear" w:color="auto" w:fill="auto"/>
                  <w:vAlign w:val="center"/>
                </w:tcPr>
                <w:p w14:paraId="1B28AD49" w14:textId="0E782078" w:rsidR="00046B05" w:rsidRPr="00C42EA3" w:rsidRDefault="00B56F1A" w:rsidP="00873D70">
                  <w:pPr>
                    <w:spacing w:beforeLines="50" w:before="120"/>
                    <w:jc w:val="center"/>
                    <w:rPr>
                      <w:rFonts w:ascii="Arial" w:hAnsi="Arial" w:cs="Arial"/>
                      <w:szCs w:val="21"/>
                    </w:rPr>
                  </w:pPr>
                  <w:r>
                    <w:rPr>
                      <w:rFonts w:ascii="Arial" w:hAnsi="Arial" w:cs="Arial"/>
                      <w:szCs w:val="21"/>
                    </w:rPr>
                    <w:t>20</w:t>
                  </w:r>
                </w:p>
              </w:tc>
            </w:tr>
            <w:tr w:rsidR="00046B05" w:rsidRPr="00C42EA3" w14:paraId="3A9991C0" w14:textId="77777777" w:rsidTr="00A772F2">
              <w:trPr>
                <w:trHeight w:val="340"/>
              </w:trPr>
              <w:tc>
                <w:tcPr>
                  <w:tcW w:w="1113" w:type="pct"/>
                  <w:shd w:val="clear" w:color="auto" w:fill="auto"/>
                  <w:vAlign w:val="center"/>
                </w:tcPr>
                <w:p w14:paraId="0A5F7EF4" w14:textId="77777777" w:rsidR="00046B05" w:rsidRPr="00C42EA3" w:rsidRDefault="00046B05" w:rsidP="00A212A7">
                  <w:pPr>
                    <w:spacing w:beforeLines="50" w:before="120"/>
                    <w:jc w:val="center"/>
                    <w:rPr>
                      <w:rFonts w:ascii="Arial" w:hAnsi="Arial" w:cs="Arial"/>
                      <w:szCs w:val="21"/>
                    </w:rPr>
                  </w:pPr>
                  <w:r w:rsidRPr="00C42EA3">
                    <w:rPr>
                      <w:rFonts w:ascii="Arial" w:hAnsi="Arial" w:cs="Arial"/>
                      <w:szCs w:val="21"/>
                    </w:rPr>
                    <w:t>噪声</w:t>
                  </w:r>
                </w:p>
              </w:tc>
              <w:tc>
                <w:tcPr>
                  <w:tcW w:w="2954" w:type="pct"/>
                  <w:shd w:val="clear" w:color="auto" w:fill="auto"/>
                  <w:vAlign w:val="center"/>
                </w:tcPr>
                <w:p w14:paraId="0C961C67" w14:textId="3F70E705" w:rsidR="00046B05" w:rsidRPr="00C42EA3" w:rsidRDefault="00857776" w:rsidP="00A212A7">
                  <w:pPr>
                    <w:spacing w:beforeLines="50" w:before="120"/>
                    <w:jc w:val="center"/>
                    <w:rPr>
                      <w:rFonts w:ascii="Arial" w:hAnsi="Arial" w:cs="Arial"/>
                      <w:szCs w:val="21"/>
                    </w:rPr>
                  </w:pPr>
                  <w:r w:rsidRPr="00C42EA3">
                    <w:rPr>
                      <w:rFonts w:hint="eastAsia"/>
                    </w:rPr>
                    <w:t>隔声减震措施</w:t>
                  </w:r>
                </w:p>
              </w:tc>
              <w:tc>
                <w:tcPr>
                  <w:tcW w:w="933" w:type="pct"/>
                  <w:shd w:val="clear" w:color="auto" w:fill="auto"/>
                  <w:vAlign w:val="center"/>
                </w:tcPr>
                <w:p w14:paraId="75CC5303" w14:textId="6F7348EC" w:rsidR="00046B05" w:rsidRPr="00C42EA3" w:rsidRDefault="0055228E" w:rsidP="00A212A7">
                  <w:pPr>
                    <w:spacing w:beforeLines="50" w:before="120"/>
                    <w:jc w:val="center"/>
                    <w:rPr>
                      <w:rFonts w:ascii="Arial" w:hAnsi="Arial" w:cs="Arial"/>
                      <w:szCs w:val="21"/>
                    </w:rPr>
                  </w:pPr>
                  <w:r>
                    <w:rPr>
                      <w:rFonts w:ascii="Arial" w:hAnsi="Arial" w:cs="Arial" w:hint="eastAsia"/>
                      <w:szCs w:val="21"/>
                    </w:rPr>
                    <w:t>5</w:t>
                  </w:r>
                </w:p>
              </w:tc>
            </w:tr>
            <w:tr w:rsidR="00046B05" w:rsidRPr="00C42EA3" w14:paraId="4B5BDB11" w14:textId="77777777" w:rsidTr="00A772F2">
              <w:trPr>
                <w:trHeight w:val="340"/>
              </w:trPr>
              <w:tc>
                <w:tcPr>
                  <w:tcW w:w="1113" w:type="pct"/>
                  <w:shd w:val="clear" w:color="auto" w:fill="auto"/>
                  <w:vAlign w:val="center"/>
                </w:tcPr>
                <w:p w14:paraId="30794FBD" w14:textId="77777777" w:rsidR="00046B05" w:rsidRPr="00C42EA3" w:rsidRDefault="00046B05" w:rsidP="00A212A7">
                  <w:pPr>
                    <w:spacing w:beforeLines="50" w:before="120"/>
                    <w:jc w:val="center"/>
                    <w:rPr>
                      <w:rFonts w:ascii="Arial" w:hAnsi="Arial" w:cs="Arial"/>
                      <w:szCs w:val="21"/>
                    </w:rPr>
                  </w:pPr>
                  <w:r w:rsidRPr="00C42EA3">
                    <w:rPr>
                      <w:rFonts w:ascii="Arial" w:hAnsi="Arial" w:cs="Arial"/>
                      <w:szCs w:val="21"/>
                    </w:rPr>
                    <w:t>固废</w:t>
                  </w:r>
                </w:p>
              </w:tc>
              <w:tc>
                <w:tcPr>
                  <w:tcW w:w="2954" w:type="pct"/>
                  <w:shd w:val="clear" w:color="auto" w:fill="auto"/>
                  <w:vAlign w:val="center"/>
                </w:tcPr>
                <w:p w14:paraId="38F4C919" w14:textId="178836CD" w:rsidR="00046B05" w:rsidRPr="00C42EA3" w:rsidRDefault="00B56F1A" w:rsidP="00A212A7">
                  <w:pPr>
                    <w:spacing w:beforeLines="50" w:before="120"/>
                    <w:jc w:val="center"/>
                    <w:rPr>
                      <w:rFonts w:ascii="Arial" w:hAnsi="Arial" w:cs="Arial"/>
                      <w:szCs w:val="21"/>
                    </w:rPr>
                  </w:pPr>
                  <w:r w:rsidRPr="00043074">
                    <w:rPr>
                      <w:rFonts w:ascii="Arial" w:hAnsi="Arial" w:cs="Arial"/>
                      <w:szCs w:val="21"/>
                    </w:rPr>
                    <w:t>固</w:t>
                  </w:r>
                  <w:proofErr w:type="gramStart"/>
                  <w:r w:rsidRPr="00043074">
                    <w:rPr>
                      <w:rFonts w:ascii="Arial" w:hAnsi="Arial" w:cs="Arial"/>
                      <w:szCs w:val="21"/>
                    </w:rPr>
                    <w:t>废临时</w:t>
                  </w:r>
                  <w:proofErr w:type="gramEnd"/>
                  <w:r w:rsidRPr="00043074">
                    <w:rPr>
                      <w:rFonts w:ascii="Arial" w:hAnsi="Arial" w:cs="Arial"/>
                      <w:szCs w:val="21"/>
                    </w:rPr>
                    <w:t>堆存设施</w:t>
                  </w:r>
                </w:p>
              </w:tc>
              <w:tc>
                <w:tcPr>
                  <w:tcW w:w="933" w:type="pct"/>
                  <w:shd w:val="clear" w:color="auto" w:fill="auto"/>
                  <w:vAlign w:val="center"/>
                </w:tcPr>
                <w:p w14:paraId="21D389D8" w14:textId="42B75DC6" w:rsidR="00046B05" w:rsidRPr="00C42EA3" w:rsidRDefault="00B56F1A" w:rsidP="00A212A7">
                  <w:pPr>
                    <w:spacing w:beforeLines="50" w:before="120"/>
                    <w:jc w:val="center"/>
                    <w:rPr>
                      <w:rFonts w:ascii="Arial" w:hAnsi="Arial" w:cs="Arial"/>
                      <w:szCs w:val="21"/>
                    </w:rPr>
                  </w:pPr>
                  <w:r>
                    <w:rPr>
                      <w:rFonts w:ascii="Arial" w:hAnsi="Arial" w:cs="Arial"/>
                      <w:szCs w:val="21"/>
                    </w:rPr>
                    <w:t>5</w:t>
                  </w:r>
                </w:p>
              </w:tc>
            </w:tr>
            <w:tr w:rsidR="00046B05" w:rsidRPr="00C42EA3" w14:paraId="3B2BA407" w14:textId="77777777" w:rsidTr="00A772F2">
              <w:trPr>
                <w:trHeight w:val="340"/>
              </w:trPr>
              <w:tc>
                <w:tcPr>
                  <w:tcW w:w="4067" w:type="pct"/>
                  <w:gridSpan w:val="2"/>
                  <w:shd w:val="clear" w:color="auto" w:fill="auto"/>
                  <w:vAlign w:val="center"/>
                </w:tcPr>
                <w:p w14:paraId="2BB00AE6" w14:textId="77777777" w:rsidR="00046B05" w:rsidRPr="00C42EA3" w:rsidRDefault="00046B05" w:rsidP="00A212A7">
                  <w:pPr>
                    <w:spacing w:beforeLines="50" w:before="120"/>
                    <w:jc w:val="center"/>
                    <w:rPr>
                      <w:rFonts w:ascii="Arial" w:hAnsi="Arial" w:cs="Arial"/>
                      <w:szCs w:val="21"/>
                    </w:rPr>
                  </w:pPr>
                  <w:r w:rsidRPr="00C42EA3">
                    <w:rPr>
                      <w:rFonts w:ascii="Arial" w:hAnsi="Arial" w:cs="Arial"/>
                      <w:szCs w:val="21"/>
                    </w:rPr>
                    <w:t>合</w:t>
                  </w:r>
                  <w:r w:rsidRPr="00C42EA3">
                    <w:rPr>
                      <w:rFonts w:ascii="Arial" w:hAnsi="Arial" w:cs="Arial"/>
                      <w:szCs w:val="21"/>
                    </w:rPr>
                    <w:t xml:space="preserve">  </w:t>
                  </w:r>
                  <w:r w:rsidRPr="00C42EA3">
                    <w:rPr>
                      <w:rFonts w:ascii="Arial" w:hAnsi="Arial" w:cs="Arial"/>
                      <w:szCs w:val="21"/>
                    </w:rPr>
                    <w:t>计</w:t>
                  </w:r>
                </w:p>
              </w:tc>
              <w:tc>
                <w:tcPr>
                  <w:tcW w:w="933" w:type="pct"/>
                  <w:shd w:val="clear" w:color="auto" w:fill="auto"/>
                  <w:vAlign w:val="center"/>
                </w:tcPr>
                <w:p w14:paraId="1B9EEE60" w14:textId="07117D7E" w:rsidR="00046B05" w:rsidRPr="00C42EA3" w:rsidRDefault="00B56F1A" w:rsidP="00A212A7">
                  <w:pPr>
                    <w:spacing w:beforeLines="50" w:before="120"/>
                    <w:jc w:val="center"/>
                    <w:rPr>
                      <w:rFonts w:ascii="Arial" w:hAnsi="Arial" w:cs="Arial"/>
                      <w:szCs w:val="21"/>
                    </w:rPr>
                  </w:pPr>
                  <w:r>
                    <w:rPr>
                      <w:rFonts w:ascii="Arial" w:hAnsi="Arial" w:cs="Arial"/>
                      <w:szCs w:val="21"/>
                    </w:rPr>
                    <w:t>30</w:t>
                  </w:r>
                </w:p>
              </w:tc>
            </w:tr>
          </w:tbl>
          <w:p w14:paraId="252249E5" w14:textId="77777777" w:rsidR="009C4EBE" w:rsidRPr="009C4EBE" w:rsidRDefault="009C4EBE" w:rsidP="009C4EBE">
            <w:pPr>
              <w:spacing w:beforeLines="50" w:before="120" w:line="360" w:lineRule="auto"/>
              <w:ind w:firstLineChars="200" w:firstLine="460"/>
              <w:jc w:val="left"/>
              <w:rPr>
                <w:rFonts w:ascii="Arial" w:eastAsiaTheme="minorEastAsia" w:hAnsi="Arial" w:cs="Arial"/>
                <w:color w:val="FF0000"/>
                <w:sz w:val="23"/>
                <w:szCs w:val="23"/>
              </w:rPr>
            </w:pPr>
            <w:bookmarkStart w:id="5" w:name="_Toc496137951"/>
            <w:r w:rsidRPr="009C4EBE">
              <w:rPr>
                <w:rFonts w:ascii="Arial" w:eastAsiaTheme="minorEastAsia" w:hAnsi="Arial" w:cs="Arial"/>
                <w:color w:val="FF0000"/>
                <w:sz w:val="23"/>
                <w:szCs w:val="23"/>
              </w:rPr>
              <w:t>8</w:t>
            </w:r>
            <w:r w:rsidRPr="009C4EBE">
              <w:rPr>
                <w:rFonts w:ascii="Arial" w:eastAsiaTheme="minorEastAsia" w:hAnsi="Arial" w:cs="Arial"/>
                <w:color w:val="FF0000"/>
                <w:sz w:val="23"/>
                <w:szCs w:val="23"/>
              </w:rPr>
              <w:t>、总量控制</w:t>
            </w:r>
            <w:bookmarkEnd w:id="5"/>
          </w:p>
          <w:p w14:paraId="2F79A252" w14:textId="77777777" w:rsidR="009C4EBE" w:rsidRPr="009C4EBE" w:rsidRDefault="009C4EBE" w:rsidP="009C4EBE">
            <w:pPr>
              <w:spacing w:beforeLines="50" w:before="120" w:line="360" w:lineRule="auto"/>
              <w:jc w:val="center"/>
              <w:rPr>
                <w:rFonts w:ascii="Arial" w:hAnsi="Arial" w:cs="Arial"/>
                <w:b/>
                <w:color w:val="FF0000"/>
                <w:kern w:val="6"/>
                <w:sz w:val="23"/>
                <w:szCs w:val="23"/>
              </w:rPr>
            </w:pPr>
            <w:r w:rsidRPr="009C4EBE">
              <w:rPr>
                <w:rFonts w:ascii="Arial" w:hAnsi="Arial" w:cs="Arial"/>
                <w:b/>
                <w:color w:val="FF0000"/>
                <w:kern w:val="6"/>
                <w:sz w:val="23"/>
                <w:szCs w:val="23"/>
              </w:rPr>
              <w:t>表</w:t>
            </w:r>
            <w:r w:rsidRPr="009C4EBE">
              <w:rPr>
                <w:rFonts w:ascii="Arial" w:hAnsi="Arial" w:cs="Arial"/>
                <w:b/>
                <w:color w:val="FF0000"/>
                <w:kern w:val="6"/>
                <w:sz w:val="23"/>
                <w:szCs w:val="23"/>
              </w:rPr>
              <w:t xml:space="preserve">3.1-5  </w:t>
            </w:r>
            <w:r w:rsidRPr="009C4EBE">
              <w:rPr>
                <w:rFonts w:ascii="Arial" w:hAnsi="Arial" w:cs="Arial"/>
                <w:b/>
                <w:color w:val="FF0000"/>
                <w:kern w:val="6"/>
                <w:sz w:val="23"/>
                <w:szCs w:val="23"/>
              </w:rPr>
              <w:t>企业污染物总量控制指标一览表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674"/>
              <w:gridCol w:w="2238"/>
              <w:gridCol w:w="2755"/>
              <w:gridCol w:w="2560"/>
            </w:tblGrid>
            <w:tr w:rsidR="009C4EBE" w:rsidRPr="009C4EBE" w14:paraId="608648B4" w14:textId="77777777" w:rsidTr="00300513">
              <w:trPr>
                <w:trHeight w:val="340"/>
                <w:jc w:val="center"/>
              </w:trPr>
              <w:tc>
                <w:tcPr>
                  <w:tcW w:w="2120" w:type="pct"/>
                  <w:gridSpan w:val="2"/>
                  <w:vAlign w:val="center"/>
                </w:tcPr>
                <w:p w14:paraId="6854EC3E" w14:textId="77777777" w:rsidR="009C4EBE" w:rsidRPr="009C4EBE" w:rsidRDefault="009C4EBE" w:rsidP="009C4EBE">
                  <w:pPr>
                    <w:adjustRightInd w:val="0"/>
                    <w:snapToGrid w:val="0"/>
                    <w:jc w:val="center"/>
                    <w:rPr>
                      <w:rFonts w:ascii="Arial" w:eastAsiaTheme="minorEastAsia" w:hAnsi="Arial" w:cs="Arial"/>
                      <w:color w:val="FF0000"/>
                      <w:spacing w:val="-2"/>
                      <w:szCs w:val="21"/>
                    </w:rPr>
                  </w:pPr>
                  <w:r w:rsidRPr="009C4EBE">
                    <w:rPr>
                      <w:rFonts w:ascii="Arial" w:eastAsiaTheme="minorEastAsia" w:hAnsi="Arial" w:cs="Arial"/>
                      <w:caps/>
                      <w:color w:val="FF0000"/>
                      <w:spacing w:val="-2"/>
                      <w:szCs w:val="21"/>
                    </w:rPr>
                    <w:t>项目</w:t>
                  </w:r>
                </w:p>
              </w:tc>
              <w:tc>
                <w:tcPr>
                  <w:tcW w:w="1493" w:type="pct"/>
                  <w:vAlign w:val="center"/>
                </w:tcPr>
                <w:p w14:paraId="1CF7F92B" w14:textId="77777777" w:rsidR="009C4EBE" w:rsidRPr="009C4EBE" w:rsidRDefault="009C4EBE" w:rsidP="009C4EBE">
                  <w:pPr>
                    <w:adjustRightInd w:val="0"/>
                    <w:snapToGrid w:val="0"/>
                    <w:jc w:val="center"/>
                    <w:rPr>
                      <w:rFonts w:ascii="Arial" w:eastAsiaTheme="minorEastAsia" w:hAnsi="Arial" w:cs="Arial"/>
                      <w:color w:val="FF0000"/>
                      <w:szCs w:val="21"/>
                    </w:rPr>
                  </w:pPr>
                  <w:r w:rsidRPr="009C4EBE">
                    <w:rPr>
                      <w:rFonts w:ascii="Arial" w:eastAsiaTheme="minorEastAsia" w:hAnsi="Arial" w:cs="Arial"/>
                      <w:color w:val="FF0000"/>
                      <w:szCs w:val="21"/>
                    </w:rPr>
                    <w:t>项目实际排放量</w:t>
                  </w:r>
                </w:p>
              </w:tc>
              <w:tc>
                <w:tcPr>
                  <w:tcW w:w="1387" w:type="pct"/>
                  <w:vAlign w:val="center"/>
                </w:tcPr>
                <w:p w14:paraId="701E96A6" w14:textId="77777777" w:rsidR="009C4EBE" w:rsidRPr="009C4EBE" w:rsidRDefault="009C4EBE" w:rsidP="009C4EBE">
                  <w:pPr>
                    <w:adjustRightInd w:val="0"/>
                    <w:snapToGrid w:val="0"/>
                    <w:jc w:val="center"/>
                    <w:rPr>
                      <w:rFonts w:ascii="Arial" w:eastAsiaTheme="minorEastAsia" w:hAnsi="Arial" w:cs="Arial"/>
                      <w:color w:val="FF0000"/>
                      <w:szCs w:val="21"/>
                    </w:rPr>
                  </w:pPr>
                  <w:r w:rsidRPr="009C4EBE">
                    <w:rPr>
                      <w:rFonts w:ascii="Arial" w:eastAsiaTheme="minorEastAsia" w:hAnsi="Arial" w:cs="Arial"/>
                      <w:color w:val="FF0000"/>
                      <w:spacing w:val="-2"/>
                      <w:szCs w:val="21"/>
                    </w:rPr>
                    <w:t>环评总量建议值</w:t>
                  </w:r>
                </w:p>
              </w:tc>
            </w:tr>
            <w:tr w:rsidR="009C4EBE" w:rsidRPr="009C4EBE" w14:paraId="5946DD95" w14:textId="77777777" w:rsidTr="00300513">
              <w:trPr>
                <w:trHeight w:val="340"/>
                <w:jc w:val="center"/>
              </w:trPr>
              <w:tc>
                <w:tcPr>
                  <w:tcW w:w="907" w:type="pct"/>
                  <w:vMerge w:val="restart"/>
                  <w:vAlign w:val="center"/>
                </w:tcPr>
                <w:p w14:paraId="1A9FF889" w14:textId="77777777" w:rsidR="009C4EBE" w:rsidRPr="009C4EBE" w:rsidRDefault="009C4EBE" w:rsidP="009C4EBE">
                  <w:pPr>
                    <w:adjustRightInd w:val="0"/>
                    <w:snapToGrid w:val="0"/>
                    <w:jc w:val="center"/>
                    <w:rPr>
                      <w:rFonts w:ascii="Arial" w:eastAsiaTheme="minorEastAsia" w:hAnsi="Arial" w:cs="Arial"/>
                      <w:color w:val="FF0000"/>
                      <w:spacing w:val="-2"/>
                      <w:szCs w:val="21"/>
                    </w:rPr>
                  </w:pPr>
                  <w:r w:rsidRPr="009C4EBE">
                    <w:rPr>
                      <w:rFonts w:ascii="Arial" w:eastAsiaTheme="minorEastAsia" w:hAnsi="Arial" w:cs="Arial"/>
                      <w:color w:val="FF0000"/>
                      <w:spacing w:val="-2"/>
                      <w:szCs w:val="21"/>
                    </w:rPr>
                    <w:t>废水</w:t>
                  </w:r>
                </w:p>
              </w:tc>
              <w:tc>
                <w:tcPr>
                  <w:tcW w:w="1213" w:type="pct"/>
                  <w:vAlign w:val="center"/>
                </w:tcPr>
                <w:p w14:paraId="060E5CC4" w14:textId="77777777" w:rsidR="009C4EBE" w:rsidRPr="009C4EBE" w:rsidRDefault="009C4EBE" w:rsidP="009C4EBE">
                  <w:pPr>
                    <w:adjustRightInd w:val="0"/>
                    <w:snapToGrid w:val="0"/>
                    <w:jc w:val="center"/>
                    <w:rPr>
                      <w:rFonts w:ascii="Arial" w:eastAsiaTheme="minorEastAsia" w:hAnsi="Arial" w:cs="Arial"/>
                      <w:color w:val="FF0000"/>
                      <w:szCs w:val="21"/>
                    </w:rPr>
                  </w:pPr>
                  <w:r w:rsidRPr="009C4EBE">
                    <w:rPr>
                      <w:rFonts w:ascii="Arial" w:eastAsiaTheme="minorEastAsia" w:hAnsi="Arial" w:cs="Arial"/>
                      <w:color w:val="FF0000"/>
                      <w:szCs w:val="21"/>
                    </w:rPr>
                    <w:t>废水量</w:t>
                  </w:r>
                </w:p>
              </w:tc>
              <w:tc>
                <w:tcPr>
                  <w:tcW w:w="1493" w:type="pct"/>
                  <w:vAlign w:val="center"/>
                </w:tcPr>
                <w:p w14:paraId="70097922" w14:textId="77777777" w:rsidR="009C4EBE" w:rsidRPr="009C4EBE" w:rsidRDefault="009C4EBE" w:rsidP="009C4EBE">
                  <w:pPr>
                    <w:jc w:val="center"/>
                    <w:rPr>
                      <w:rFonts w:ascii="Arial" w:eastAsiaTheme="minorEastAsia" w:hAnsi="Arial" w:cs="Arial"/>
                      <w:color w:val="FF0000"/>
                      <w:szCs w:val="21"/>
                    </w:rPr>
                  </w:pPr>
                  <w:r w:rsidRPr="009C4EBE">
                    <w:rPr>
                      <w:rFonts w:ascii="Arial" w:eastAsiaTheme="minorEastAsia" w:hAnsi="Arial" w:cs="Arial"/>
                      <w:color w:val="FF0000"/>
                      <w:szCs w:val="21"/>
                    </w:rPr>
                    <w:t>100 m</w:t>
                  </w:r>
                  <w:r w:rsidRPr="009C4EBE">
                    <w:rPr>
                      <w:rFonts w:ascii="Arial" w:eastAsiaTheme="minorEastAsia" w:hAnsi="Arial" w:cs="Arial"/>
                      <w:color w:val="FF0000"/>
                      <w:szCs w:val="21"/>
                      <w:vertAlign w:val="superscript"/>
                    </w:rPr>
                    <w:t>3</w:t>
                  </w:r>
                  <w:r w:rsidRPr="009C4EBE">
                    <w:rPr>
                      <w:rFonts w:ascii="Arial" w:eastAsiaTheme="minorEastAsia" w:hAnsi="Arial" w:cs="Arial"/>
                      <w:color w:val="FF0000"/>
                      <w:szCs w:val="21"/>
                    </w:rPr>
                    <w:t>/a</w:t>
                  </w:r>
                </w:p>
              </w:tc>
              <w:tc>
                <w:tcPr>
                  <w:tcW w:w="1387" w:type="pct"/>
                  <w:vAlign w:val="center"/>
                </w:tcPr>
                <w:p w14:paraId="3678F474" w14:textId="77777777" w:rsidR="009C4EBE" w:rsidRPr="009C4EBE" w:rsidRDefault="009C4EBE" w:rsidP="009C4EBE">
                  <w:pPr>
                    <w:jc w:val="center"/>
                    <w:rPr>
                      <w:rFonts w:ascii="Arial" w:eastAsiaTheme="minorEastAsia" w:hAnsi="Arial" w:cs="Arial"/>
                      <w:color w:val="FF0000"/>
                      <w:szCs w:val="21"/>
                    </w:rPr>
                  </w:pPr>
                  <w:r w:rsidRPr="009C4EBE">
                    <w:rPr>
                      <w:rFonts w:ascii="Arial" w:eastAsiaTheme="minorEastAsia" w:hAnsi="Arial" w:cs="Arial"/>
                      <w:color w:val="FF0000"/>
                      <w:szCs w:val="21"/>
                    </w:rPr>
                    <w:t>120m</w:t>
                  </w:r>
                  <w:r w:rsidRPr="009C4EBE">
                    <w:rPr>
                      <w:rFonts w:ascii="Arial" w:eastAsiaTheme="minorEastAsia" w:hAnsi="Arial" w:cs="Arial"/>
                      <w:color w:val="FF0000"/>
                      <w:szCs w:val="21"/>
                      <w:vertAlign w:val="superscript"/>
                    </w:rPr>
                    <w:t>3</w:t>
                  </w:r>
                  <w:r w:rsidRPr="009C4EBE">
                    <w:rPr>
                      <w:rFonts w:ascii="Arial" w:eastAsiaTheme="minorEastAsia" w:hAnsi="Arial" w:cs="Arial"/>
                      <w:color w:val="FF0000"/>
                      <w:szCs w:val="21"/>
                    </w:rPr>
                    <w:t>/a</w:t>
                  </w:r>
                </w:p>
              </w:tc>
            </w:tr>
            <w:tr w:rsidR="009C4EBE" w:rsidRPr="009C4EBE" w14:paraId="7B47475E" w14:textId="77777777" w:rsidTr="00300513">
              <w:trPr>
                <w:trHeight w:val="340"/>
                <w:jc w:val="center"/>
              </w:trPr>
              <w:tc>
                <w:tcPr>
                  <w:tcW w:w="907" w:type="pct"/>
                  <w:vMerge/>
                  <w:vAlign w:val="center"/>
                </w:tcPr>
                <w:p w14:paraId="0EAF75FF" w14:textId="77777777" w:rsidR="009C4EBE" w:rsidRPr="009C4EBE" w:rsidRDefault="009C4EBE" w:rsidP="009C4EBE">
                  <w:pPr>
                    <w:adjustRightInd w:val="0"/>
                    <w:snapToGrid w:val="0"/>
                    <w:jc w:val="center"/>
                    <w:rPr>
                      <w:rFonts w:ascii="Arial" w:eastAsiaTheme="minorEastAsia" w:hAnsi="Arial" w:cs="Arial"/>
                      <w:color w:val="FF0000"/>
                      <w:spacing w:val="-2"/>
                      <w:szCs w:val="21"/>
                    </w:rPr>
                  </w:pPr>
                </w:p>
              </w:tc>
              <w:tc>
                <w:tcPr>
                  <w:tcW w:w="1213" w:type="pct"/>
                  <w:vAlign w:val="center"/>
                </w:tcPr>
                <w:p w14:paraId="7C4E7B72" w14:textId="77777777" w:rsidR="009C4EBE" w:rsidRPr="009C4EBE" w:rsidRDefault="009C4EBE" w:rsidP="009C4EBE">
                  <w:pPr>
                    <w:adjustRightInd w:val="0"/>
                    <w:snapToGrid w:val="0"/>
                    <w:jc w:val="center"/>
                    <w:rPr>
                      <w:rFonts w:ascii="Arial" w:eastAsiaTheme="minorEastAsia" w:hAnsi="Arial" w:cs="Arial"/>
                      <w:color w:val="FF0000"/>
                      <w:szCs w:val="21"/>
                    </w:rPr>
                  </w:pPr>
                  <w:proofErr w:type="spellStart"/>
                  <w:r w:rsidRPr="009C4EBE">
                    <w:rPr>
                      <w:rFonts w:ascii="Arial" w:eastAsiaTheme="minorEastAsia" w:hAnsi="Arial" w:cs="Arial"/>
                      <w:color w:val="FF0000"/>
                      <w:szCs w:val="21"/>
                    </w:rPr>
                    <w:t>COD</w:t>
                  </w:r>
                  <w:r w:rsidRPr="009C4EBE">
                    <w:rPr>
                      <w:rFonts w:ascii="Arial" w:eastAsiaTheme="minorEastAsia" w:hAnsi="Arial" w:cs="Arial"/>
                      <w:color w:val="FF0000"/>
                      <w:szCs w:val="21"/>
                      <w:vertAlign w:val="subscript"/>
                    </w:rPr>
                    <w:t>cr</w:t>
                  </w:r>
                  <w:proofErr w:type="spellEnd"/>
                </w:p>
              </w:tc>
              <w:tc>
                <w:tcPr>
                  <w:tcW w:w="1493" w:type="pct"/>
                  <w:vAlign w:val="center"/>
                </w:tcPr>
                <w:p w14:paraId="69E2AD03" w14:textId="77777777" w:rsidR="009C4EBE" w:rsidRPr="009C4EBE" w:rsidRDefault="009C4EBE" w:rsidP="009C4EBE">
                  <w:pPr>
                    <w:jc w:val="center"/>
                    <w:rPr>
                      <w:rFonts w:ascii="Arial" w:eastAsiaTheme="minorEastAsia" w:hAnsi="Arial" w:cs="Arial"/>
                      <w:color w:val="FF0000"/>
                      <w:szCs w:val="21"/>
                    </w:rPr>
                  </w:pPr>
                  <w:r w:rsidRPr="009C4EBE">
                    <w:rPr>
                      <w:rFonts w:ascii="Arial" w:eastAsiaTheme="minorEastAsia" w:hAnsi="Arial" w:cs="Arial"/>
                      <w:color w:val="FF0000"/>
                      <w:szCs w:val="21"/>
                    </w:rPr>
                    <w:t>0.005 t/a</w:t>
                  </w:r>
                </w:p>
              </w:tc>
              <w:tc>
                <w:tcPr>
                  <w:tcW w:w="1387" w:type="pct"/>
                  <w:vAlign w:val="center"/>
                </w:tcPr>
                <w:p w14:paraId="38143BCF" w14:textId="77777777" w:rsidR="009C4EBE" w:rsidRPr="009C4EBE" w:rsidRDefault="009C4EBE" w:rsidP="009C4EBE">
                  <w:pPr>
                    <w:jc w:val="center"/>
                    <w:rPr>
                      <w:rFonts w:ascii="Arial" w:eastAsiaTheme="minorEastAsia" w:hAnsi="Arial" w:cs="Arial"/>
                      <w:color w:val="FF0000"/>
                      <w:szCs w:val="21"/>
                    </w:rPr>
                  </w:pPr>
                  <w:r w:rsidRPr="009C4EBE">
                    <w:rPr>
                      <w:rFonts w:ascii="Arial" w:eastAsiaTheme="minorEastAsia" w:hAnsi="Arial" w:cs="Arial"/>
                      <w:color w:val="FF0000"/>
                      <w:szCs w:val="21"/>
                    </w:rPr>
                    <w:t>0.006t/a</w:t>
                  </w:r>
                </w:p>
              </w:tc>
            </w:tr>
            <w:tr w:rsidR="009C4EBE" w:rsidRPr="009C4EBE" w14:paraId="368003AF" w14:textId="77777777" w:rsidTr="00300513">
              <w:trPr>
                <w:trHeight w:val="340"/>
                <w:jc w:val="center"/>
              </w:trPr>
              <w:tc>
                <w:tcPr>
                  <w:tcW w:w="907" w:type="pct"/>
                  <w:vMerge/>
                  <w:vAlign w:val="center"/>
                </w:tcPr>
                <w:p w14:paraId="7889D2D0" w14:textId="77777777" w:rsidR="009C4EBE" w:rsidRPr="009C4EBE" w:rsidRDefault="009C4EBE" w:rsidP="009C4EBE">
                  <w:pPr>
                    <w:adjustRightInd w:val="0"/>
                    <w:snapToGrid w:val="0"/>
                    <w:jc w:val="center"/>
                    <w:rPr>
                      <w:rFonts w:ascii="Arial" w:eastAsiaTheme="minorEastAsia" w:hAnsi="Arial" w:cs="Arial"/>
                      <w:color w:val="FF0000"/>
                      <w:spacing w:val="-2"/>
                      <w:szCs w:val="21"/>
                    </w:rPr>
                  </w:pPr>
                </w:p>
              </w:tc>
              <w:tc>
                <w:tcPr>
                  <w:tcW w:w="1213" w:type="pct"/>
                  <w:vAlign w:val="center"/>
                </w:tcPr>
                <w:p w14:paraId="5A696488" w14:textId="77777777" w:rsidR="009C4EBE" w:rsidRPr="009C4EBE" w:rsidRDefault="009C4EBE" w:rsidP="009C4EBE">
                  <w:pPr>
                    <w:adjustRightInd w:val="0"/>
                    <w:snapToGrid w:val="0"/>
                    <w:jc w:val="center"/>
                    <w:rPr>
                      <w:rFonts w:ascii="Arial" w:eastAsiaTheme="minorEastAsia" w:hAnsi="Arial" w:cs="Arial"/>
                      <w:color w:val="FF0000"/>
                      <w:szCs w:val="21"/>
                    </w:rPr>
                  </w:pPr>
                  <w:r w:rsidRPr="009C4EBE">
                    <w:rPr>
                      <w:rFonts w:ascii="Arial" w:eastAsiaTheme="minorEastAsia" w:hAnsi="Arial" w:cs="Arial"/>
                      <w:color w:val="FF0000"/>
                      <w:szCs w:val="21"/>
                    </w:rPr>
                    <w:t>NH</w:t>
                  </w:r>
                  <w:r w:rsidRPr="009C4EBE">
                    <w:rPr>
                      <w:rFonts w:ascii="Arial" w:eastAsiaTheme="minorEastAsia" w:hAnsi="Arial" w:cs="Arial"/>
                      <w:color w:val="FF0000"/>
                      <w:szCs w:val="21"/>
                      <w:vertAlign w:val="subscript"/>
                    </w:rPr>
                    <w:t>3</w:t>
                  </w:r>
                  <w:r w:rsidRPr="009C4EBE">
                    <w:rPr>
                      <w:rFonts w:ascii="Arial" w:eastAsiaTheme="minorEastAsia" w:hAnsi="Arial" w:cs="Arial"/>
                      <w:color w:val="FF0000"/>
                      <w:szCs w:val="21"/>
                    </w:rPr>
                    <w:t>-N</w:t>
                  </w:r>
                </w:p>
              </w:tc>
              <w:tc>
                <w:tcPr>
                  <w:tcW w:w="1493" w:type="pct"/>
                  <w:vAlign w:val="center"/>
                </w:tcPr>
                <w:p w14:paraId="18428FB3" w14:textId="77777777" w:rsidR="009C4EBE" w:rsidRPr="009C4EBE" w:rsidRDefault="009C4EBE" w:rsidP="009C4EBE">
                  <w:pPr>
                    <w:jc w:val="center"/>
                    <w:rPr>
                      <w:rFonts w:ascii="Arial" w:eastAsiaTheme="minorEastAsia" w:hAnsi="Arial" w:cs="Arial"/>
                      <w:color w:val="FF0000"/>
                      <w:szCs w:val="21"/>
                    </w:rPr>
                  </w:pPr>
                  <w:r w:rsidRPr="009C4EBE">
                    <w:rPr>
                      <w:rFonts w:ascii="Arial" w:eastAsiaTheme="minorEastAsia" w:hAnsi="Arial" w:cs="Arial"/>
                      <w:color w:val="FF0000"/>
                      <w:szCs w:val="21"/>
                    </w:rPr>
                    <w:t>0.0005 t</w:t>
                  </w:r>
                  <w:bookmarkStart w:id="6" w:name="_GoBack"/>
                  <w:bookmarkEnd w:id="6"/>
                  <w:r w:rsidRPr="009C4EBE">
                    <w:rPr>
                      <w:rFonts w:ascii="Arial" w:eastAsiaTheme="minorEastAsia" w:hAnsi="Arial" w:cs="Arial"/>
                      <w:color w:val="FF0000"/>
                      <w:szCs w:val="21"/>
                    </w:rPr>
                    <w:t>/a</w:t>
                  </w:r>
                </w:p>
              </w:tc>
              <w:tc>
                <w:tcPr>
                  <w:tcW w:w="1387" w:type="pct"/>
                  <w:vAlign w:val="center"/>
                </w:tcPr>
                <w:p w14:paraId="4C8F74C8" w14:textId="77777777" w:rsidR="009C4EBE" w:rsidRPr="009C4EBE" w:rsidRDefault="009C4EBE" w:rsidP="009C4EBE">
                  <w:pPr>
                    <w:jc w:val="center"/>
                    <w:rPr>
                      <w:rFonts w:ascii="Arial" w:eastAsiaTheme="minorEastAsia" w:hAnsi="Arial" w:cs="Arial"/>
                      <w:color w:val="FF0000"/>
                      <w:szCs w:val="21"/>
                    </w:rPr>
                  </w:pPr>
                  <w:r w:rsidRPr="009C4EBE">
                    <w:rPr>
                      <w:rFonts w:ascii="Arial" w:eastAsiaTheme="minorEastAsia" w:hAnsi="Arial" w:cs="Arial"/>
                      <w:color w:val="FF0000"/>
                      <w:szCs w:val="21"/>
                    </w:rPr>
                    <w:t>0.001t/a</w:t>
                  </w:r>
                </w:p>
              </w:tc>
            </w:tr>
            <w:tr w:rsidR="009C4EBE" w:rsidRPr="009C4EBE" w14:paraId="5A786C1C" w14:textId="77777777" w:rsidTr="00300513">
              <w:trPr>
                <w:trHeight w:val="340"/>
                <w:jc w:val="center"/>
              </w:trPr>
              <w:tc>
                <w:tcPr>
                  <w:tcW w:w="907" w:type="pct"/>
                  <w:vMerge w:val="restart"/>
                  <w:vAlign w:val="center"/>
                </w:tcPr>
                <w:p w14:paraId="681A210C" w14:textId="77777777" w:rsidR="009C4EBE" w:rsidRPr="009C4EBE" w:rsidRDefault="009C4EBE" w:rsidP="009C4EBE">
                  <w:pPr>
                    <w:adjustRightInd w:val="0"/>
                    <w:snapToGrid w:val="0"/>
                    <w:jc w:val="center"/>
                    <w:rPr>
                      <w:rFonts w:ascii="Arial" w:eastAsiaTheme="minorEastAsia" w:hAnsi="Arial" w:cs="Arial"/>
                      <w:color w:val="FF0000"/>
                      <w:spacing w:val="-2"/>
                      <w:szCs w:val="21"/>
                    </w:rPr>
                  </w:pPr>
                  <w:r w:rsidRPr="009C4EBE">
                    <w:rPr>
                      <w:rFonts w:ascii="Arial" w:eastAsiaTheme="minorEastAsia" w:hAnsi="Arial" w:cs="Arial"/>
                      <w:color w:val="FF0000"/>
                      <w:spacing w:val="-2"/>
                      <w:szCs w:val="21"/>
                    </w:rPr>
                    <w:t>废气</w:t>
                  </w:r>
                </w:p>
              </w:tc>
              <w:tc>
                <w:tcPr>
                  <w:tcW w:w="1213" w:type="pct"/>
                  <w:vAlign w:val="center"/>
                </w:tcPr>
                <w:p w14:paraId="4D72A658" w14:textId="77777777" w:rsidR="009C4EBE" w:rsidRPr="009C4EBE" w:rsidRDefault="009C4EBE" w:rsidP="009C4EBE">
                  <w:pPr>
                    <w:adjustRightInd w:val="0"/>
                    <w:snapToGrid w:val="0"/>
                    <w:jc w:val="center"/>
                    <w:rPr>
                      <w:rFonts w:ascii="Arial" w:eastAsiaTheme="minorEastAsia" w:hAnsi="Arial" w:cs="Arial"/>
                      <w:color w:val="FF0000"/>
                      <w:szCs w:val="21"/>
                    </w:rPr>
                  </w:pPr>
                  <w:r w:rsidRPr="009C4EBE">
                    <w:rPr>
                      <w:rFonts w:ascii="Arial" w:eastAsiaTheme="minorEastAsia" w:hAnsi="Arial" w:cs="Arial"/>
                      <w:color w:val="FF0000"/>
                      <w:szCs w:val="21"/>
                    </w:rPr>
                    <w:t>VOC</w:t>
                  </w:r>
                  <w:r w:rsidRPr="009C4EBE">
                    <w:rPr>
                      <w:rFonts w:ascii="Arial" w:eastAsiaTheme="minorEastAsia" w:hAnsi="Arial" w:cs="Arial"/>
                      <w:color w:val="FF0000"/>
                      <w:szCs w:val="21"/>
                      <w:vertAlign w:val="subscript"/>
                    </w:rPr>
                    <w:t>S</w:t>
                  </w:r>
                </w:p>
              </w:tc>
              <w:tc>
                <w:tcPr>
                  <w:tcW w:w="1493" w:type="pct"/>
                  <w:vAlign w:val="center"/>
                </w:tcPr>
                <w:p w14:paraId="426467C5" w14:textId="77777777" w:rsidR="009C4EBE" w:rsidRPr="009C4EBE" w:rsidRDefault="009C4EBE" w:rsidP="009C4EBE">
                  <w:pPr>
                    <w:jc w:val="center"/>
                    <w:rPr>
                      <w:rFonts w:ascii="Arial" w:eastAsiaTheme="minorEastAsia" w:hAnsi="Arial" w:cs="Arial"/>
                      <w:color w:val="FF0000"/>
                      <w:szCs w:val="21"/>
                      <w:highlight w:val="yellow"/>
                    </w:rPr>
                  </w:pPr>
                  <w:r w:rsidRPr="009C4EBE">
                    <w:rPr>
                      <w:rFonts w:ascii="Arial" w:eastAsiaTheme="minorEastAsia" w:hAnsi="Arial" w:cs="Arial"/>
                      <w:color w:val="FF0000"/>
                      <w:szCs w:val="21"/>
                    </w:rPr>
                    <w:t>1.874 t/a</w:t>
                  </w:r>
                </w:p>
              </w:tc>
              <w:tc>
                <w:tcPr>
                  <w:tcW w:w="1387" w:type="pct"/>
                  <w:vAlign w:val="center"/>
                </w:tcPr>
                <w:p w14:paraId="20EDB654" w14:textId="77777777" w:rsidR="009C4EBE" w:rsidRPr="009C4EBE" w:rsidRDefault="009C4EBE" w:rsidP="009C4EBE">
                  <w:pPr>
                    <w:jc w:val="center"/>
                    <w:rPr>
                      <w:rFonts w:ascii="Arial" w:eastAsiaTheme="minorEastAsia" w:hAnsi="Arial" w:cs="Arial"/>
                      <w:color w:val="FF0000"/>
                      <w:szCs w:val="21"/>
                      <w:highlight w:val="yellow"/>
                    </w:rPr>
                  </w:pPr>
                  <w:r w:rsidRPr="009C4EBE">
                    <w:rPr>
                      <w:rFonts w:ascii="Arial" w:eastAsiaTheme="minorEastAsia" w:hAnsi="Arial" w:cs="Arial"/>
                      <w:color w:val="FF0000"/>
                      <w:szCs w:val="21"/>
                    </w:rPr>
                    <w:t>2.066t/a</w:t>
                  </w:r>
                </w:p>
              </w:tc>
            </w:tr>
            <w:tr w:rsidR="009C4EBE" w:rsidRPr="009C4EBE" w14:paraId="45CF2E8C" w14:textId="77777777" w:rsidTr="00300513">
              <w:trPr>
                <w:trHeight w:val="340"/>
                <w:jc w:val="center"/>
              </w:trPr>
              <w:tc>
                <w:tcPr>
                  <w:tcW w:w="907" w:type="pct"/>
                  <w:vMerge/>
                  <w:vAlign w:val="center"/>
                </w:tcPr>
                <w:p w14:paraId="58D865D5" w14:textId="77777777" w:rsidR="009C4EBE" w:rsidRPr="009C4EBE" w:rsidRDefault="009C4EBE" w:rsidP="009C4EBE">
                  <w:pPr>
                    <w:adjustRightInd w:val="0"/>
                    <w:snapToGrid w:val="0"/>
                    <w:jc w:val="center"/>
                    <w:rPr>
                      <w:rFonts w:ascii="Arial" w:eastAsiaTheme="minorEastAsia" w:hAnsi="Arial" w:cs="Arial"/>
                      <w:color w:val="FF0000"/>
                      <w:spacing w:val="-2"/>
                      <w:szCs w:val="21"/>
                    </w:rPr>
                  </w:pPr>
                </w:p>
              </w:tc>
              <w:tc>
                <w:tcPr>
                  <w:tcW w:w="1213" w:type="pct"/>
                  <w:vAlign w:val="center"/>
                </w:tcPr>
                <w:p w14:paraId="00C7794B" w14:textId="77777777" w:rsidR="009C4EBE" w:rsidRPr="009C4EBE" w:rsidRDefault="009C4EBE" w:rsidP="009C4EBE">
                  <w:pPr>
                    <w:adjustRightInd w:val="0"/>
                    <w:snapToGrid w:val="0"/>
                    <w:jc w:val="center"/>
                    <w:rPr>
                      <w:rFonts w:ascii="Arial" w:eastAsiaTheme="minorEastAsia" w:hAnsi="Arial" w:cs="Arial"/>
                      <w:color w:val="FF0000"/>
                      <w:szCs w:val="21"/>
                    </w:rPr>
                  </w:pPr>
                  <w:r w:rsidRPr="009C4EBE">
                    <w:rPr>
                      <w:rFonts w:ascii="Arial" w:eastAsiaTheme="minorEastAsia" w:hAnsi="Arial" w:cs="Arial"/>
                      <w:color w:val="FF0000"/>
                      <w:szCs w:val="21"/>
                    </w:rPr>
                    <w:t>NO</w:t>
                  </w:r>
                  <w:r w:rsidRPr="009C4EBE">
                    <w:rPr>
                      <w:rFonts w:ascii="Arial" w:eastAsiaTheme="minorEastAsia" w:hAnsi="Arial" w:cs="Arial"/>
                      <w:color w:val="FF0000"/>
                      <w:szCs w:val="21"/>
                      <w:vertAlign w:val="subscript"/>
                    </w:rPr>
                    <w:t>X</w:t>
                  </w:r>
                </w:p>
              </w:tc>
              <w:tc>
                <w:tcPr>
                  <w:tcW w:w="1493" w:type="pct"/>
                  <w:vAlign w:val="center"/>
                </w:tcPr>
                <w:p w14:paraId="7F84EEB6" w14:textId="77777777" w:rsidR="009C4EBE" w:rsidRPr="009C4EBE" w:rsidRDefault="009C4EBE" w:rsidP="009C4EBE">
                  <w:pPr>
                    <w:jc w:val="center"/>
                    <w:rPr>
                      <w:rFonts w:ascii="Arial" w:eastAsiaTheme="minorEastAsia" w:hAnsi="Arial" w:cs="Arial"/>
                      <w:color w:val="FF0000"/>
                      <w:szCs w:val="21"/>
                    </w:rPr>
                  </w:pPr>
                  <w:r w:rsidRPr="009C4EBE">
                    <w:rPr>
                      <w:rFonts w:ascii="Arial" w:eastAsiaTheme="minorEastAsia" w:hAnsi="Arial" w:cs="Arial"/>
                      <w:color w:val="FF0000"/>
                      <w:szCs w:val="21"/>
                    </w:rPr>
                    <w:t>0.00</w:t>
                  </w:r>
                  <w:r w:rsidRPr="009C4EBE">
                    <w:rPr>
                      <w:rFonts w:ascii="Arial" w:eastAsiaTheme="minorEastAsia" w:hAnsi="Arial" w:cs="Arial" w:hint="eastAsia"/>
                      <w:color w:val="FF0000"/>
                      <w:szCs w:val="21"/>
                    </w:rPr>
                    <w:t>08</w:t>
                  </w:r>
                  <w:r w:rsidRPr="009C4EBE">
                    <w:rPr>
                      <w:rFonts w:ascii="Arial" w:eastAsiaTheme="minorEastAsia" w:hAnsi="Arial" w:cs="Arial"/>
                      <w:color w:val="FF0000"/>
                      <w:szCs w:val="21"/>
                    </w:rPr>
                    <w:t xml:space="preserve"> t/a</w:t>
                  </w:r>
                </w:p>
              </w:tc>
              <w:tc>
                <w:tcPr>
                  <w:tcW w:w="1387" w:type="pct"/>
                  <w:vAlign w:val="center"/>
                </w:tcPr>
                <w:p w14:paraId="29C6AC5D" w14:textId="77777777" w:rsidR="009C4EBE" w:rsidRPr="009C4EBE" w:rsidRDefault="009C4EBE" w:rsidP="009C4EBE">
                  <w:pPr>
                    <w:jc w:val="center"/>
                    <w:rPr>
                      <w:rFonts w:ascii="Arial" w:eastAsiaTheme="minorEastAsia" w:hAnsi="Arial" w:cs="Arial"/>
                      <w:color w:val="FF0000"/>
                      <w:szCs w:val="21"/>
                    </w:rPr>
                  </w:pPr>
                  <w:r w:rsidRPr="009C4EBE">
                    <w:rPr>
                      <w:rFonts w:ascii="Arial" w:eastAsiaTheme="minorEastAsia" w:hAnsi="Arial" w:cs="Arial"/>
                      <w:color w:val="FF0000"/>
                      <w:szCs w:val="21"/>
                    </w:rPr>
                    <w:t>0.002 t/a</w:t>
                  </w:r>
                </w:p>
              </w:tc>
            </w:tr>
          </w:tbl>
          <w:p w14:paraId="383984A1" w14:textId="77777777" w:rsidR="009C4EBE" w:rsidRPr="009C4EBE" w:rsidRDefault="009C4EBE" w:rsidP="009C4EBE">
            <w:pPr>
              <w:spacing w:beforeLines="50" w:before="120" w:line="360" w:lineRule="auto"/>
              <w:ind w:firstLineChars="200" w:firstLine="460"/>
              <w:jc w:val="left"/>
              <w:rPr>
                <w:rFonts w:ascii="Arial" w:eastAsiaTheme="minorEastAsia" w:hAnsi="Arial" w:cs="Arial"/>
                <w:color w:val="FF0000"/>
                <w:sz w:val="23"/>
                <w:szCs w:val="23"/>
              </w:rPr>
            </w:pPr>
            <w:r w:rsidRPr="009C4EBE">
              <w:rPr>
                <w:rFonts w:ascii="Arial" w:eastAsiaTheme="minorEastAsia" w:hAnsi="Arial" w:cs="Arial"/>
                <w:color w:val="FF0000"/>
                <w:sz w:val="23"/>
                <w:szCs w:val="23"/>
              </w:rPr>
              <w:t>项目实际排放量根据检测报告里</w:t>
            </w:r>
            <w:r w:rsidRPr="009C4EBE">
              <w:rPr>
                <w:rFonts w:ascii="Arial" w:eastAsiaTheme="minorEastAsia" w:hAnsi="Arial" w:cs="Arial" w:hint="eastAsia"/>
                <w:color w:val="FF0000"/>
                <w:sz w:val="23"/>
                <w:szCs w:val="23"/>
              </w:rPr>
              <w:t>最</w:t>
            </w:r>
            <w:r w:rsidRPr="009C4EBE">
              <w:rPr>
                <w:rFonts w:ascii="Arial" w:eastAsiaTheme="minorEastAsia" w:hAnsi="Arial" w:cs="Arial"/>
                <w:color w:val="FF0000"/>
                <w:sz w:val="23"/>
                <w:szCs w:val="23"/>
              </w:rPr>
              <w:t>大排放浓度进行推算</w:t>
            </w:r>
            <w:r w:rsidRPr="009C4EBE">
              <w:rPr>
                <w:rFonts w:ascii="Arial" w:eastAsiaTheme="minorEastAsia" w:hAnsi="Arial" w:cs="Arial" w:hint="eastAsia"/>
                <w:color w:val="FF0000"/>
                <w:sz w:val="23"/>
                <w:szCs w:val="23"/>
              </w:rPr>
              <w:t>。其中，</w:t>
            </w:r>
            <w:r w:rsidRPr="009C4EBE">
              <w:rPr>
                <w:rFonts w:ascii="Arial" w:eastAsiaTheme="minorEastAsia" w:hAnsi="Arial" w:cs="Arial" w:hint="eastAsia"/>
                <w:color w:val="FF0000"/>
                <w:sz w:val="23"/>
                <w:szCs w:val="23"/>
              </w:rPr>
              <w:t>NO</w:t>
            </w:r>
            <w:r w:rsidRPr="009C4EBE">
              <w:rPr>
                <w:rFonts w:ascii="Arial" w:eastAsiaTheme="minorEastAsia" w:hAnsi="Arial" w:cs="Arial" w:hint="eastAsia"/>
                <w:color w:val="FF0000"/>
                <w:sz w:val="23"/>
                <w:szCs w:val="23"/>
                <w:vertAlign w:val="subscript"/>
              </w:rPr>
              <w:t>X</w:t>
            </w:r>
            <w:r w:rsidRPr="009C4EBE">
              <w:rPr>
                <w:rFonts w:ascii="Arial" w:eastAsiaTheme="minorEastAsia" w:hAnsi="Arial" w:cs="Arial" w:hint="eastAsia"/>
                <w:color w:val="FF0000"/>
                <w:sz w:val="23"/>
                <w:szCs w:val="23"/>
              </w:rPr>
              <w:t>最大排放速率</w:t>
            </w:r>
            <w:r w:rsidRPr="009C4EBE">
              <w:rPr>
                <w:rFonts w:ascii="Arial" w:eastAsiaTheme="minorEastAsia" w:hAnsi="Arial" w:cs="Arial" w:hint="eastAsia"/>
                <w:color w:val="FF0000"/>
                <w:sz w:val="23"/>
                <w:szCs w:val="23"/>
              </w:rPr>
              <w:t>0.0644kg/h</w:t>
            </w:r>
            <w:r w:rsidRPr="009C4EBE">
              <w:rPr>
                <w:rFonts w:ascii="Arial" w:eastAsiaTheme="minorEastAsia" w:hAnsi="Arial" w:cs="Arial" w:hint="eastAsia"/>
                <w:color w:val="FF0000"/>
                <w:sz w:val="23"/>
                <w:szCs w:val="23"/>
              </w:rPr>
              <w:t>，一年</w:t>
            </w:r>
            <w:proofErr w:type="gramStart"/>
            <w:r w:rsidRPr="009C4EBE">
              <w:rPr>
                <w:rFonts w:ascii="Arial" w:eastAsiaTheme="minorEastAsia" w:hAnsi="Arial" w:cs="Arial" w:hint="eastAsia"/>
                <w:color w:val="FF0000"/>
                <w:sz w:val="23"/>
                <w:szCs w:val="23"/>
              </w:rPr>
              <w:t>启动约</w:t>
            </w:r>
            <w:proofErr w:type="gramEnd"/>
            <w:r w:rsidRPr="009C4EBE">
              <w:rPr>
                <w:rFonts w:ascii="Arial" w:eastAsiaTheme="minorEastAsia" w:hAnsi="Arial" w:cs="Arial" w:hint="eastAsia"/>
                <w:color w:val="FF0000"/>
                <w:sz w:val="23"/>
                <w:szCs w:val="23"/>
              </w:rPr>
              <w:t>12</w:t>
            </w:r>
            <w:r w:rsidRPr="009C4EBE">
              <w:rPr>
                <w:rFonts w:ascii="Arial" w:eastAsiaTheme="minorEastAsia" w:hAnsi="Arial" w:cs="Arial" w:hint="eastAsia"/>
                <w:color w:val="FF0000"/>
                <w:sz w:val="23"/>
                <w:szCs w:val="23"/>
              </w:rPr>
              <w:t>次，每次燃烧时间约一小时。非甲烷总烃最大排放速率</w:t>
            </w:r>
            <w:r w:rsidRPr="009C4EBE">
              <w:rPr>
                <w:rFonts w:ascii="Arial" w:eastAsiaTheme="minorEastAsia" w:hAnsi="Arial" w:cs="Arial" w:hint="eastAsia"/>
                <w:color w:val="FF0000"/>
                <w:sz w:val="23"/>
                <w:szCs w:val="23"/>
              </w:rPr>
              <w:t>0.744kg/h</w:t>
            </w:r>
            <w:r w:rsidRPr="009C4EBE">
              <w:rPr>
                <w:rFonts w:ascii="Arial" w:eastAsiaTheme="minorEastAsia" w:hAnsi="Arial" w:cs="Arial" w:hint="eastAsia"/>
                <w:color w:val="FF0000"/>
                <w:sz w:val="23"/>
                <w:szCs w:val="23"/>
              </w:rPr>
              <w:t>，乙醇</w:t>
            </w:r>
            <w:r w:rsidRPr="009C4EBE">
              <w:rPr>
                <w:rFonts w:ascii="Arial" w:eastAsiaTheme="minorEastAsia" w:hAnsi="Arial" w:cs="Arial" w:hint="eastAsia"/>
                <w:color w:val="FF0000"/>
                <w:sz w:val="23"/>
                <w:szCs w:val="23"/>
              </w:rPr>
              <w:t>0.0161kg/h</w:t>
            </w:r>
            <w:r w:rsidRPr="009C4EBE">
              <w:rPr>
                <w:rFonts w:ascii="Arial" w:eastAsiaTheme="minorEastAsia" w:hAnsi="Arial" w:cs="Arial" w:hint="eastAsia"/>
                <w:color w:val="FF0000"/>
                <w:sz w:val="23"/>
                <w:szCs w:val="23"/>
              </w:rPr>
              <w:t>，异丙醇</w:t>
            </w:r>
            <w:r w:rsidRPr="009C4EBE">
              <w:rPr>
                <w:rFonts w:ascii="Arial" w:eastAsiaTheme="minorEastAsia" w:hAnsi="Arial" w:cs="Arial" w:hint="eastAsia"/>
                <w:color w:val="FF0000"/>
                <w:sz w:val="23"/>
                <w:szCs w:val="23"/>
              </w:rPr>
              <w:t>0.0209kg/h</w:t>
            </w:r>
            <w:r w:rsidRPr="009C4EBE">
              <w:rPr>
                <w:rFonts w:ascii="Arial" w:eastAsiaTheme="minorEastAsia" w:hAnsi="Arial" w:cs="Arial" w:hint="eastAsia"/>
                <w:color w:val="FF0000"/>
                <w:sz w:val="23"/>
                <w:szCs w:val="23"/>
              </w:rPr>
              <w:t>。</w:t>
            </w:r>
            <w:r w:rsidRPr="009C4EBE">
              <w:rPr>
                <w:rFonts w:ascii="Arial" w:eastAsiaTheme="minorEastAsia" w:hAnsi="Arial" w:cs="Arial"/>
                <w:color w:val="FF0000"/>
                <w:sz w:val="23"/>
                <w:szCs w:val="23"/>
              </w:rPr>
              <w:t>根据上表可知，项目排放量在总量控制范围之内。</w:t>
            </w:r>
          </w:p>
          <w:p w14:paraId="649D16A6" w14:textId="2FF7C6FE" w:rsidR="000E16BA" w:rsidRPr="009C4EBE" w:rsidRDefault="000E16BA" w:rsidP="00856B29">
            <w:pPr>
              <w:spacing w:beforeLines="50" w:before="120" w:line="360" w:lineRule="auto"/>
              <w:ind w:firstLineChars="200" w:firstLine="460"/>
              <w:jc w:val="left"/>
              <w:rPr>
                <w:rFonts w:ascii="Arial" w:eastAsiaTheme="minorEastAsia" w:hAnsi="Arial" w:cs="Arial"/>
                <w:sz w:val="23"/>
                <w:szCs w:val="23"/>
              </w:rPr>
            </w:pPr>
          </w:p>
        </w:tc>
      </w:tr>
    </w:tbl>
    <w:p w14:paraId="765899B1" w14:textId="77777777" w:rsidR="000E16BA" w:rsidRPr="00C42EA3" w:rsidRDefault="00596320" w:rsidP="00A212A7">
      <w:pPr>
        <w:pStyle w:val="2"/>
        <w:spacing w:beforeLines="50" w:before="120" w:line="480" w:lineRule="exact"/>
        <w:rPr>
          <w:rFonts w:ascii="Arial" w:hAnsi="Arial" w:cs="Arial"/>
          <w:sz w:val="24"/>
          <w:szCs w:val="24"/>
        </w:rPr>
      </w:pPr>
      <w:bookmarkStart w:id="7" w:name="_Toc337811820"/>
      <w:r w:rsidRPr="00C42EA3">
        <w:rPr>
          <w:rFonts w:ascii="Arial" w:hAnsi="Arial" w:cs="Arial"/>
          <w:sz w:val="24"/>
          <w:szCs w:val="24"/>
        </w:rPr>
        <w:lastRenderedPageBreak/>
        <w:t>表四</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287"/>
      </w:tblGrid>
      <w:tr w:rsidR="00596320" w:rsidRPr="00C42EA3" w14:paraId="2D302255" w14:textId="77777777" w:rsidTr="00596320">
        <w:trPr>
          <w:trHeight w:val="1080"/>
          <w:jc w:val="center"/>
        </w:trPr>
        <w:tc>
          <w:tcPr>
            <w:tcW w:w="5000" w:type="pct"/>
            <w:vAlign w:val="center"/>
          </w:tcPr>
          <w:p w14:paraId="400D23E5" w14:textId="4EF069ED" w:rsidR="00596320" w:rsidRPr="00C42EA3" w:rsidRDefault="00596320" w:rsidP="00A212A7">
            <w:pPr>
              <w:spacing w:beforeLines="50" w:before="120" w:line="360" w:lineRule="auto"/>
              <w:rPr>
                <w:rFonts w:ascii="Arial" w:eastAsiaTheme="minorEastAsia" w:hAnsi="Arial" w:cs="Arial"/>
                <w:b/>
                <w:sz w:val="24"/>
              </w:rPr>
            </w:pPr>
            <w:r w:rsidRPr="00C42EA3">
              <w:rPr>
                <w:rFonts w:ascii="Arial" w:eastAsiaTheme="minorEastAsia" w:hAnsi="Arial" w:cs="Arial"/>
                <w:b/>
                <w:sz w:val="24"/>
              </w:rPr>
              <w:t>建设项目环境影响报告表</w:t>
            </w:r>
            <w:r w:rsidR="00F913C6" w:rsidRPr="00C42EA3">
              <w:rPr>
                <w:rFonts w:ascii="Arial" w:eastAsiaTheme="minorEastAsia" w:hAnsi="Arial" w:cs="Arial"/>
                <w:b/>
                <w:sz w:val="24"/>
              </w:rPr>
              <w:t>主要结论</w:t>
            </w:r>
          </w:p>
          <w:p w14:paraId="5326E720" w14:textId="77777777" w:rsidR="00596320" w:rsidRPr="00C42EA3" w:rsidRDefault="00596320" w:rsidP="00A212A7">
            <w:pPr>
              <w:pStyle w:val="23"/>
              <w:spacing w:beforeLines="50" w:before="120" w:line="360" w:lineRule="auto"/>
              <w:ind w:firstLine="0"/>
              <w:rPr>
                <w:rStyle w:val="2Char1"/>
                <w:rFonts w:eastAsiaTheme="minorEastAsia" w:cs="Arial"/>
                <w:b w:val="0"/>
                <w:sz w:val="23"/>
                <w:szCs w:val="23"/>
              </w:rPr>
            </w:pPr>
            <w:r w:rsidRPr="00C42EA3">
              <w:rPr>
                <w:rStyle w:val="2Char1"/>
                <w:rFonts w:eastAsiaTheme="minorEastAsia" w:cs="Arial"/>
                <w:b w:val="0"/>
                <w:sz w:val="23"/>
                <w:szCs w:val="23"/>
              </w:rPr>
              <w:t>1</w:t>
            </w:r>
            <w:r w:rsidR="00E6409C" w:rsidRPr="00C42EA3">
              <w:rPr>
                <w:rStyle w:val="2Char1"/>
                <w:rFonts w:eastAsiaTheme="minorEastAsia" w:cs="Arial"/>
                <w:b w:val="0"/>
                <w:sz w:val="23"/>
                <w:szCs w:val="23"/>
              </w:rPr>
              <w:t>、</w:t>
            </w:r>
            <w:r w:rsidRPr="00C42EA3">
              <w:rPr>
                <w:rStyle w:val="2Char1"/>
                <w:rFonts w:eastAsiaTheme="minorEastAsia" w:cs="Arial"/>
                <w:b w:val="0"/>
                <w:sz w:val="23"/>
                <w:szCs w:val="23"/>
              </w:rPr>
              <w:t>环境质量现状</w:t>
            </w:r>
          </w:p>
          <w:p w14:paraId="19A43D6A" w14:textId="77777777" w:rsidR="00855CF7" w:rsidRPr="00C42EA3" w:rsidRDefault="00855CF7" w:rsidP="00A212A7">
            <w:pPr>
              <w:adjustRightInd w:val="0"/>
              <w:snapToGrid w:val="0"/>
              <w:spacing w:beforeLines="50" w:before="120" w:line="360" w:lineRule="auto"/>
              <w:ind w:firstLineChars="200" w:firstLine="460"/>
              <w:rPr>
                <w:rFonts w:ascii="Arial" w:eastAsiaTheme="minorEastAsia" w:hAnsi="Arial" w:cs="Arial"/>
                <w:sz w:val="23"/>
                <w:szCs w:val="23"/>
              </w:rPr>
            </w:pPr>
            <w:r w:rsidRPr="00C42EA3">
              <w:rPr>
                <w:rFonts w:ascii="Arial" w:eastAsiaTheme="minorEastAsia" w:hAnsi="Arial" w:cs="Arial"/>
                <w:bCs/>
                <w:sz w:val="23"/>
                <w:szCs w:val="23"/>
              </w:rPr>
              <w:t>（</w:t>
            </w:r>
            <w:r w:rsidRPr="00C42EA3">
              <w:rPr>
                <w:rFonts w:ascii="Arial" w:eastAsiaTheme="minorEastAsia" w:hAnsi="Arial" w:cs="Arial"/>
                <w:bCs/>
                <w:sz w:val="23"/>
                <w:szCs w:val="23"/>
              </w:rPr>
              <w:t>1</w:t>
            </w:r>
            <w:r w:rsidRPr="00C42EA3">
              <w:rPr>
                <w:rFonts w:ascii="Arial" w:eastAsiaTheme="minorEastAsia" w:hAnsi="Arial" w:cs="Arial"/>
                <w:bCs/>
                <w:sz w:val="23"/>
                <w:szCs w:val="23"/>
              </w:rPr>
              <w:t>）</w:t>
            </w:r>
            <w:r w:rsidRPr="00C42EA3">
              <w:rPr>
                <w:rFonts w:ascii="Arial" w:eastAsiaTheme="minorEastAsia" w:hAnsi="Arial" w:cs="Arial"/>
                <w:sz w:val="23"/>
                <w:szCs w:val="23"/>
              </w:rPr>
              <w:t>大气环境质量现状</w:t>
            </w:r>
          </w:p>
          <w:p w14:paraId="4CD4CC05" w14:textId="1EF640F9" w:rsidR="00855CF7" w:rsidRPr="00C42EA3" w:rsidRDefault="00370905" w:rsidP="00A212A7">
            <w:pPr>
              <w:pStyle w:val="ac"/>
              <w:adjustRightInd w:val="0"/>
              <w:snapToGrid w:val="0"/>
              <w:spacing w:beforeLines="50" w:before="120" w:line="360" w:lineRule="auto"/>
              <w:ind w:firstLineChars="200" w:firstLine="460"/>
              <w:rPr>
                <w:rFonts w:ascii="Arial" w:eastAsiaTheme="minorEastAsia" w:hAnsi="Arial" w:cs="Arial"/>
                <w:sz w:val="23"/>
                <w:szCs w:val="23"/>
              </w:rPr>
            </w:pPr>
            <w:r w:rsidRPr="00C42EA3">
              <w:rPr>
                <w:rFonts w:ascii="Arial" w:eastAsiaTheme="minorEastAsia" w:hAnsi="Arial" w:cs="Arial"/>
                <w:kern w:val="0"/>
                <w:sz w:val="23"/>
                <w:szCs w:val="23"/>
              </w:rPr>
              <w:t>统计结果表明，</w:t>
            </w:r>
            <w:r w:rsidR="00855CF7" w:rsidRPr="00C42EA3">
              <w:rPr>
                <w:rFonts w:ascii="Arial" w:eastAsiaTheme="minorEastAsia" w:hAnsi="Arial" w:cs="Arial"/>
                <w:sz w:val="23"/>
                <w:szCs w:val="23"/>
              </w:rPr>
              <w:t>SO</w:t>
            </w:r>
            <w:r w:rsidR="00855CF7" w:rsidRPr="00C42EA3">
              <w:rPr>
                <w:rFonts w:ascii="Arial" w:eastAsiaTheme="minorEastAsia" w:hAnsi="Arial" w:cs="Arial"/>
                <w:sz w:val="23"/>
                <w:szCs w:val="23"/>
                <w:vertAlign w:val="subscript"/>
              </w:rPr>
              <w:t>2</w:t>
            </w:r>
            <w:r w:rsidR="00855CF7" w:rsidRPr="00C42EA3">
              <w:rPr>
                <w:rFonts w:ascii="Arial" w:eastAsiaTheme="minorEastAsia" w:hAnsi="Arial" w:cs="Arial"/>
                <w:sz w:val="23"/>
                <w:szCs w:val="23"/>
              </w:rPr>
              <w:t>小时值、</w:t>
            </w:r>
            <w:r w:rsidR="00855CF7" w:rsidRPr="00C42EA3">
              <w:rPr>
                <w:rFonts w:ascii="Arial" w:eastAsiaTheme="minorEastAsia" w:hAnsi="Arial" w:cs="Arial"/>
                <w:sz w:val="23"/>
                <w:szCs w:val="23"/>
              </w:rPr>
              <w:t>NO</w:t>
            </w:r>
            <w:r w:rsidR="00855CF7" w:rsidRPr="00C42EA3">
              <w:rPr>
                <w:rFonts w:ascii="Arial" w:eastAsiaTheme="minorEastAsia" w:hAnsi="Arial" w:cs="Arial"/>
                <w:sz w:val="23"/>
                <w:szCs w:val="23"/>
                <w:vertAlign w:val="subscript"/>
              </w:rPr>
              <w:t>2</w:t>
            </w:r>
            <w:r w:rsidR="00855CF7" w:rsidRPr="00C42EA3">
              <w:rPr>
                <w:rFonts w:ascii="Arial" w:eastAsiaTheme="minorEastAsia" w:hAnsi="Arial" w:cs="Arial"/>
                <w:sz w:val="23"/>
                <w:szCs w:val="23"/>
              </w:rPr>
              <w:t>小时值、</w:t>
            </w:r>
            <w:r w:rsidR="00855CF7" w:rsidRPr="00C42EA3">
              <w:rPr>
                <w:rFonts w:ascii="Arial" w:eastAsiaTheme="minorEastAsia" w:hAnsi="Arial" w:cs="Arial"/>
                <w:sz w:val="23"/>
                <w:szCs w:val="23"/>
              </w:rPr>
              <w:t>PM</w:t>
            </w:r>
            <w:r w:rsidR="00855CF7" w:rsidRPr="00C42EA3">
              <w:rPr>
                <w:rFonts w:ascii="Arial" w:eastAsiaTheme="minorEastAsia" w:hAnsi="Arial" w:cs="Arial"/>
                <w:sz w:val="23"/>
                <w:szCs w:val="23"/>
                <w:vertAlign w:val="subscript"/>
              </w:rPr>
              <w:t>10</w:t>
            </w:r>
            <w:r w:rsidR="00855CF7" w:rsidRPr="00C42EA3">
              <w:rPr>
                <w:rFonts w:ascii="Arial" w:eastAsiaTheme="minorEastAsia" w:hAnsi="Arial" w:cs="Arial"/>
                <w:sz w:val="23"/>
                <w:szCs w:val="23"/>
              </w:rPr>
              <w:t>日均值浓度能满足《环境空气质量标准》（</w:t>
            </w:r>
            <w:r w:rsidR="00855CF7" w:rsidRPr="00C42EA3">
              <w:rPr>
                <w:rFonts w:ascii="Arial" w:eastAsiaTheme="minorEastAsia" w:hAnsi="Arial" w:cs="Arial"/>
                <w:sz w:val="23"/>
                <w:szCs w:val="23"/>
              </w:rPr>
              <w:t>GB3095-2012</w:t>
            </w:r>
            <w:r w:rsidR="00855CF7" w:rsidRPr="00C42EA3">
              <w:rPr>
                <w:rFonts w:ascii="Arial" w:eastAsiaTheme="minorEastAsia" w:hAnsi="Arial" w:cs="Arial"/>
                <w:sz w:val="23"/>
                <w:szCs w:val="23"/>
              </w:rPr>
              <w:t>）中的二级标准限值要求。</w:t>
            </w:r>
          </w:p>
          <w:p w14:paraId="1AA3C4B8" w14:textId="77777777" w:rsidR="00855CF7" w:rsidRPr="00C42EA3" w:rsidRDefault="00855CF7" w:rsidP="00A212A7">
            <w:pPr>
              <w:adjustRightInd w:val="0"/>
              <w:snapToGrid w:val="0"/>
              <w:spacing w:beforeLines="50" w:before="120" w:line="360" w:lineRule="auto"/>
              <w:ind w:firstLineChars="200" w:firstLine="460"/>
              <w:rPr>
                <w:rFonts w:ascii="Arial" w:eastAsiaTheme="minorEastAsia" w:hAnsi="Arial" w:cs="Arial"/>
                <w:sz w:val="23"/>
                <w:szCs w:val="23"/>
              </w:rPr>
            </w:pPr>
            <w:r w:rsidRPr="00C42EA3">
              <w:rPr>
                <w:rFonts w:ascii="Arial" w:eastAsiaTheme="minorEastAsia" w:hAnsi="Arial" w:cs="Arial"/>
                <w:sz w:val="23"/>
                <w:szCs w:val="23"/>
              </w:rPr>
              <w:t>（</w:t>
            </w:r>
            <w:r w:rsidRPr="00C42EA3">
              <w:rPr>
                <w:rFonts w:ascii="Arial" w:eastAsiaTheme="minorEastAsia" w:hAnsi="Arial" w:cs="Arial"/>
                <w:sz w:val="23"/>
                <w:szCs w:val="23"/>
              </w:rPr>
              <w:t>2</w:t>
            </w:r>
            <w:r w:rsidRPr="00C42EA3">
              <w:rPr>
                <w:rFonts w:ascii="Arial" w:eastAsiaTheme="minorEastAsia" w:hAnsi="Arial" w:cs="Arial"/>
                <w:sz w:val="23"/>
                <w:szCs w:val="23"/>
              </w:rPr>
              <w:t>）地表水环境质量现状</w:t>
            </w:r>
          </w:p>
          <w:p w14:paraId="17BE85B6" w14:textId="4E21B9E1" w:rsidR="00855CF7" w:rsidRPr="00C42EA3" w:rsidRDefault="00370905" w:rsidP="00A212A7">
            <w:pPr>
              <w:adjustRightInd w:val="0"/>
              <w:snapToGrid w:val="0"/>
              <w:spacing w:beforeLines="50" w:before="120" w:line="360" w:lineRule="auto"/>
              <w:ind w:firstLineChars="200" w:firstLine="460"/>
              <w:rPr>
                <w:rFonts w:ascii="Arial" w:eastAsiaTheme="minorEastAsia" w:hAnsi="Arial" w:cs="Arial"/>
                <w:kern w:val="0"/>
                <w:sz w:val="23"/>
                <w:szCs w:val="23"/>
              </w:rPr>
            </w:pPr>
            <w:r>
              <w:rPr>
                <w:rFonts w:ascii="Arial" w:eastAsiaTheme="minorEastAsia" w:hAnsi="Arial" w:cs="Arial" w:hint="eastAsia"/>
                <w:kern w:val="0"/>
                <w:sz w:val="23"/>
                <w:szCs w:val="23"/>
              </w:rPr>
              <w:t>监测点</w:t>
            </w:r>
            <w:r>
              <w:rPr>
                <w:rFonts w:ascii="Arial" w:eastAsiaTheme="minorEastAsia" w:hAnsi="Arial" w:cs="Arial"/>
                <w:kern w:val="0"/>
                <w:sz w:val="23"/>
                <w:szCs w:val="23"/>
              </w:rPr>
              <w:t>的</w:t>
            </w:r>
            <w:r>
              <w:rPr>
                <w:rFonts w:ascii="Arial" w:eastAsiaTheme="minorEastAsia" w:hAnsi="Arial" w:cs="Arial" w:hint="eastAsia"/>
                <w:kern w:val="0"/>
                <w:sz w:val="23"/>
                <w:szCs w:val="23"/>
              </w:rPr>
              <w:t>各项</w:t>
            </w:r>
            <w:r>
              <w:rPr>
                <w:rFonts w:ascii="Arial" w:eastAsiaTheme="minorEastAsia" w:hAnsi="Arial" w:cs="Arial"/>
                <w:kern w:val="0"/>
                <w:sz w:val="23"/>
                <w:szCs w:val="23"/>
              </w:rPr>
              <w:t>水质</w:t>
            </w:r>
            <w:r w:rsidR="00855CF7" w:rsidRPr="00C42EA3">
              <w:rPr>
                <w:rFonts w:ascii="Arial" w:eastAsiaTheme="minorEastAsia" w:hAnsi="Arial" w:cs="Arial"/>
                <w:sz w:val="23"/>
                <w:szCs w:val="23"/>
              </w:rPr>
              <w:t>监测指标均能达到《地表水环境质量标准》（</w:t>
            </w:r>
            <w:r w:rsidR="00855CF7" w:rsidRPr="00C42EA3">
              <w:rPr>
                <w:rFonts w:ascii="Arial" w:eastAsiaTheme="minorEastAsia" w:hAnsi="Arial" w:cs="Arial"/>
                <w:sz w:val="23"/>
                <w:szCs w:val="23"/>
              </w:rPr>
              <w:t>GB3838-2002</w:t>
            </w:r>
            <w:r w:rsidR="00855CF7" w:rsidRPr="00C42EA3">
              <w:rPr>
                <w:rFonts w:ascii="Arial" w:eastAsiaTheme="minorEastAsia" w:hAnsi="Arial" w:cs="Arial"/>
                <w:sz w:val="23"/>
                <w:szCs w:val="23"/>
              </w:rPr>
              <w:t>）中的</w:t>
            </w:r>
            <w:r w:rsidR="00855CF7" w:rsidRPr="00C42EA3">
              <w:rPr>
                <w:rFonts w:ascii="宋体" w:hAnsi="宋体" w:cs="宋体" w:hint="eastAsia"/>
                <w:sz w:val="23"/>
                <w:szCs w:val="23"/>
              </w:rPr>
              <w:t>Ⅲ</w:t>
            </w:r>
            <w:r w:rsidR="00855CF7" w:rsidRPr="00C42EA3">
              <w:rPr>
                <w:rFonts w:ascii="Arial" w:eastAsiaTheme="minorEastAsia" w:hAnsi="Arial" w:cs="Arial"/>
                <w:sz w:val="23"/>
                <w:szCs w:val="23"/>
              </w:rPr>
              <w:t>类标准</w:t>
            </w:r>
            <w:r w:rsidR="00855CF7" w:rsidRPr="00C42EA3">
              <w:rPr>
                <w:rFonts w:ascii="Arial" w:eastAsiaTheme="minorEastAsia" w:hAnsi="Arial" w:cs="Arial"/>
                <w:kern w:val="0"/>
                <w:sz w:val="23"/>
                <w:szCs w:val="23"/>
              </w:rPr>
              <w:t>。</w:t>
            </w:r>
          </w:p>
          <w:p w14:paraId="031C59CF" w14:textId="77777777" w:rsidR="00855CF7" w:rsidRPr="00C42EA3" w:rsidRDefault="00855CF7" w:rsidP="00A212A7">
            <w:pPr>
              <w:spacing w:beforeLines="50" w:before="120" w:line="360" w:lineRule="auto"/>
              <w:ind w:firstLineChars="200" w:firstLine="460"/>
              <w:rPr>
                <w:rFonts w:ascii="Arial" w:eastAsiaTheme="minorEastAsia" w:hAnsi="Arial" w:cs="Arial"/>
                <w:sz w:val="23"/>
                <w:szCs w:val="23"/>
              </w:rPr>
            </w:pPr>
            <w:r w:rsidRPr="00C42EA3">
              <w:rPr>
                <w:rFonts w:ascii="Arial" w:eastAsiaTheme="minorEastAsia" w:hAnsi="Arial" w:cs="Arial"/>
                <w:sz w:val="23"/>
                <w:szCs w:val="23"/>
              </w:rPr>
              <w:t>（</w:t>
            </w:r>
            <w:r w:rsidRPr="00C42EA3">
              <w:rPr>
                <w:rFonts w:ascii="Arial" w:eastAsiaTheme="minorEastAsia" w:hAnsi="Arial" w:cs="Arial"/>
                <w:sz w:val="23"/>
                <w:szCs w:val="23"/>
              </w:rPr>
              <w:t>3</w:t>
            </w:r>
            <w:r w:rsidRPr="00C42EA3">
              <w:rPr>
                <w:rFonts w:ascii="Arial" w:eastAsiaTheme="minorEastAsia" w:hAnsi="Arial" w:cs="Arial"/>
                <w:sz w:val="23"/>
                <w:szCs w:val="23"/>
              </w:rPr>
              <w:t>）噪声环境质量现状</w:t>
            </w:r>
          </w:p>
          <w:p w14:paraId="6FBD4451" w14:textId="0A83E188" w:rsidR="00596320" w:rsidRPr="00C42EA3" w:rsidRDefault="00855CF7" w:rsidP="00A212A7">
            <w:pPr>
              <w:pStyle w:val="p16"/>
              <w:spacing w:beforeLines="50" w:before="120" w:line="360" w:lineRule="auto"/>
              <w:ind w:firstLineChars="200" w:firstLine="460"/>
              <w:rPr>
                <w:rFonts w:ascii="Arial" w:eastAsiaTheme="minorEastAsia" w:hAnsi="Arial" w:cs="Arial"/>
                <w:sz w:val="23"/>
                <w:szCs w:val="23"/>
              </w:rPr>
            </w:pPr>
            <w:r w:rsidRPr="00C42EA3">
              <w:rPr>
                <w:rFonts w:ascii="Arial" w:eastAsiaTheme="minorEastAsia" w:hAnsi="Arial" w:cs="Arial"/>
                <w:sz w:val="23"/>
                <w:szCs w:val="23"/>
              </w:rPr>
              <w:t>由监测结果可知，</w:t>
            </w:r>
            <w:r w:rsidRPr="00C42EA3">
              <w:rPr>
                <w:rFonts w:ascii="Arial" w:eastAsiaTheme="minorEastAsia" w:hAnsi="Arial" w:cs="Arial"/>
                <w:kern w:val="2"/>
                <w:sz w:val="23"/>
                <w:szCs w:val="23"/>
              </w:rPr>
              <w:t>本项目所在地声环境昼夜间现状值均能达到《声环境质量标准》</w:t>
            </w:r>
            <w:r w:rsidRPr="00C42EA3">
              <w:rPr>
                <w:rFonts w:ascii="Arial" w:eastAsiaTheme="minorEastAsia" w:hAnsi="Arial" w:cs="Arial"/>
                <w:kern w:val="2"/>
                <w:sz w:val="23"/>
                <w:szCs w:val="23"/>
              </w:rPr>
              <w:t>(GB3096-2008)</w:t>
            </w:r>
            <w:r w:rsidRPr="00C42EA3">
              <w:rPr>
                <w:rFonts w:ascii="Arial" w:eastAsiaTheme="minorEastAsia" w:hAnsi="Arial" w:cs="Arial"/>
                <w:kern w:val="2"/>
                <w:sz w:val="23"/>
                <w:szCs w:val="23"/>
              </w:rPr>
              <w:t>中的</w:t>
            </w:r>
            <w:r w:rsidR="001950DF" w:rsidRPr="00C42EA3">
              <w:rPr>
                <w:rFonts w:ascii="Arial" w:eastAsiaTheme="minorEastAsia" w:hAnsi="Arial" w:cs="Arial"/>
                <w:kern w:val="2"/>
                <w:sz w:val="23"/>
                <w:szCs w:val="23"/>
              </w:rPr>
              <w:t>3</w:t>
            </w:r>
            <w:r w:rsidR="00482B16" w:rsidRPr="00C42EA3">
              <w:rPr>
                <w:rFonts w:ascii="Arial" w:eastAsiaTheme="minorEastAsia" w:hAnsi="Arial" w:cs="Arial" w:hint="eastAsia"/>
                <w:kern w:val="2"/>
                <w:sz w:val="23"/>
                <w:szCs w:val="23"/>
              </w:rPr>
              <w:t>类</w:t>
            </w:r>
            <w:r w:rsidRPr="00C42EA3">
              <w:rPr>
                <w:rFonts w:ascii="Arial" w:eastAsiaTheme="minorEastAsia" w:hAnsi="Arial" w:cs="Arial"/>
                <w:kern w:val="2"/>
                <w:sz w:val="23"/>
                <w:szCs w:val="23"/>
              </w:rPr>
              <w:t>区标准。</w:t>
            </w:r>
          </w:p>
          <w:p w14:paraId="66572956" w14:textId="56A8F4F5" w:rsidR="00C31909" w:rsidRPr="00C42EA3" w:rsidRDefault="00C31909" w:rsidP="00A212A7">
            <w:pPr>
              <w:spacing w:beforeLines="50" w:before="120" w:line="360" w:lineRule="auto"/>
              <w:rPr>
                <w:rFonts w:ascii="Arial" w:eastAsiaTheme="minorEastAsia" w:hAnsi="Arial" w:cs="Arial"/>
                <w:sz w:val="23"/>
                <w:szCs w:val="23"/>
              </w:rPr>
            </w:pPr>
            <w:r w:rsidRPr="00C42EA3">
              <w:rPr>
                <w:rFonts w:ascii="Arial" w:eastAsiaTheme="minorEastAsia" w:hAnsi="Arial" w:cs="Arial"/>
                <w:sz w:val="23"/>
                <w:szCs w:val="23"/>
              </w:rPr>
              <w:t>2</w:t>
            </w:r>
            <w:r w:rsidRPr="00C42EA3">
              <w:rPr>
                <w:rFonts w:ascii="Arial" w:eastAsiaTheme="minorEastAsia" w:hAnsi="Arial" w:cs="Arial"/>
                <w:sz w:val="23"/>
                <w:szCs w:val="23"/>
              </w:rPr>
              <w:t>、环境影响分析</w:t>
            </w:r>
          </w:p>
          <w:p w14:paraId="77E12CBA" w14:textId="77777777" w:rsidR="00855CF7" w:rsidRPr="00C42EA3" w:rsidRDefault="00855CF7" w:rsidP="00A212A7">
            <w:pPr>
              <w:numPr>
                <w:ilvl w:val="0"/>
                <w:numId w:val="2"/>
              </w:numPr>
              <w:spacing w:beforeLines="50" w:before="120" w:line="360" w:lineRule="auto"/>
              <w:ind w:firstLineChars="200" w:firstLine="460"/>
              <w:rPr>
                <w:rFonts w:ascii="Arial" w:eastAsiaTheme="minorEastAsia" w:hAnsi="Arial" w:cs="Arial"/>
                <w:sz w:val="23"/>
                <w:szCs w:val="23"/>
              </w:rPr>
            </w:pPr>
            <w:r w:rsidRPr="00C42EA3">
              <w:rPr>
                <w:rFonts w:ascii="Arial" w:eastAsiaTheme="minorEastAsia" w:hAnsi="Arial" w:cs="Arial"/>
                <w:sz w:val="23"/>
                <w:szCs w:val="23"/>
              </w:rPr>
              <w:t>大气环境影响分析</w:t>
            </w:r>
          </w:p>
          <w:p w14:paraId="147DE285" w14:textId="4DC5BA34" w:rsidR="00855CF7" w:rsidRPr="00C42EA3" w:rsidRDefault="00855CF7" w:rsidP="00A212A7">
            <w:pPr>
              <w:adjustRightInd w:val="0"/>
              <w:snapToGrid w:val="0"/>
              <w:spacing w:beforeLines="50" w:before="120" w:line="360" w:lineRule="auto"/>
              <w:ind w:firstLineChars="200" w:firstLine="460"/>
              <w:rPr>
                <w:rFonts w:ascii="Arial" w:eastAsiaTheme="minorEastAsia" w:hAnsi="Arial" w:cs="Arial"/>
                <w:sz w:val="23"/>
                <w:szCs w:val="23"/>
              </w:rPr>
            </w:pPr>
            <w:r w:rsidRPr="00C42EA3">
              <w:rPr>
                <w:rFonts w:ascii="Arial" w:eastAsiaTheme="minorEastAsia" w:hAnsi="Arial" w:cs="Arial"/>
                <w:sz w:val="23"/>
                <w:szCs w:val="23"/>
              </w:rPr>
              <w:t>根据工程分析及预测结果可知，本项目产生的</w:t>
            </w:r>
            <w:r w:rsidR="00B56F1A">
              <w:rPr>
                <w:rFonts w:ascii="Arial" w:eastAsiaTheme="minorEastAsia" w:hAnsi="Arial" w:cs="Arial" w:hint="eastAsia"/>
                <w:sz w:val="23"/>
                <w:szCs w:val="23"/>
              </w:rPr>
              <w:t>有机废气</w:t>
            </w:r>
            <w:r w:rsidR="00B56F1A">
              <w:rPr>
                <w:rFonts w:ascii="Arial" w:eastAsiaTheme="minorEastAsia" w:hAnsi="Arial" w:cs="Arial"/>
                <w:sz w:val="23"/>
                <w:szCs w:val="23"/>
              </w:rPr>
              <w:t>（</w:t>
            </w:r>
            <w:r w:rsidR="00B56F1A">
              <w:rPr>
                <w:rFonts w:ascii="Arial" w:eastAsiaTheme="minorEastAsia" w:hAnsi="Arial" w:cs="Arial" w:hint="eastAsia"/>
                <w:sz w:val="23"/>
                <w:szCs w:val="23"/>
              </w:rPr>
              <w:t>以</w:t>
            </w:r>
            <w:r w:rsidR="00B56F1A">
              <w:rPr>
                <w:rFonts w:ascii="Arial" w:eastAsiaTheme="minorEastAsia" w:hAnsi="Arial" w:cs="Arial"/>
                <w:sz w:val="23"/>
                <w:szCs w:val="23"/>
              </w:rPr>
              <w:t>非甲烷总烃计）</w:t>
            </w:r>
            <w:r w:rsidRPr="00C42EA3">
              <w:rPr>
                <w:rFonts w:ascii="Arial" w:eastAsiaTheme="minorEastAsia" w:hAnsi="Arial" w:cs="Arial"/>
                <w:sz w:val="23"/>
                <w:szCs w:val="23"/>
              </w:rPr>
              <w:t>的排放符合</w:t>
            </w:r>
            <w:r w:rsidR="00370905" w:rsidRPr="00370905">
              <w:rPr>
                <w:rFonts w:ascii="Arial" w:eastAsiaTheme="minorEastAsia" w:hAnsi="Arial" w:cs="Arial" w:hint="eastAsia"/>
                <w:bCs/>
                <w:snapToGrid w:val="0"/>
                <w:kern w:val="0"/>
                <w:sz w:val="23"/>
                <w:szCs w:val="23"/>
              </w:rPr>
              <w:t>《大气污染物综合排放标准》（</w:t>
            </w:r>
            <w:r w:rsidR="00370905" w:rsidRPr="00370905">
              <w:rPr>
                <w:rFonts w:ascii="Arial" w:eastAsiaTheme="minorEastAsia" w:hAnsi="Arial" w:cs="Arial" w:hint="eastAsia"/>
                <w:bCs/>
                <w:snapToGrid w:val="0"/>
                <w:kern w:val="0"/>
                <w:sz w:val="23"/>
                <w:szCs w:val="23"/>
              </w:rPr>
              <w:t>GB16297-1996</w:t>
            </w:r>
            <w:r w:rsidR="00370905" w:rsidRPr="00370905">
              <w:rPr>
                <w:rFonts w:ascii="Arial" w:eastAsiaTheme="minorEastAsia" w:hAnsi="Arial" w:cs="Arial" w:hint="eastAsia"/>
                <w:bCs/>
                <w:snapToGrid w:val="0"/>
                <w:kern w:val="0"/>
                <w:sz w:val="23"/>
                <w:szCs w:val="23"/>
              </w:rPr>
              <w:t>）中的新污染源大气污染物排放限值（二级标准）</w:t>
            </w:r>
            <w:r w:rsidR="00370905">
              <w:rPr>
                <w:rFonts w:ascii="Arial" w:eastAsiaTheme="minorEastAsia" w:hAnsi="Arial" w:cs="Arial" w:hint="eastAsia"/>
                <w:bCs/>
                <w:snapToGrid w:val="0"/>
                <w:kern w:val="0"/>
                <w:sz w:val="23"/>
                <w:szCs w:val="23"/>
              </w:rPr>
              <w:t>，</w:t>
            </w:r>
            <w:r w:rsidRPr="00C42EA3">
              <w:rPr>
                <w:rFonts w:ascii="Arial" w:eastAsiaTheme="minorEastAsia" w:hAnsi="Arial" w:cs="Arial"/>
                <w:sz w:val="23"/>
                <w:szCs w:val="23"/>
              </w:rPr>
              <w:t>对周围大气环境影响较小。</w:t>
            </w:r>
          </w:p>
          <w:p w14:paraId="3C67C10A" w14:textId="77777777" w:rsidR="00855CF7" w:rsidRPr="00C42EA3" w:rsidRDefault="00855CF7" w:rsidP="00A212A7">
            <w:pPr>
              <w:spacing w:beforeLines="50" w:before="120" w:line="360" w:lineRule="auto"/>
              <w:ind w:firstLineChars="200" w:firstLine="460"/>
              <w:rPr>
                <w:rFonts w:ascii="Arial" w:eastAsiaTheme="minorEastAsia" w:hAnsi="Arial" w:cs="Arial"/>
                <w:sz w:val="23"/>
                <w:szCs w:val="23"/>
              </w:rPr>
            </w:pPr>
            <w:r w:rsidRPr="00C42EA3">
              <w:rPr>
                <w:rFonts w:ascii="Arial" w:eastAsiaTheme="minorEastAsia" w:hAnsi="Arial" w:cs="Arial"/>
                <w:sz w:val="23"/>
                <w:szCs w:val="23"/>
              </w:rPr>
              <w:t>(2)</w:t>
            </w:r>
            <w:r w:rsidRPr="00C42EA3">
              <w:rPr>
                <w:rFonts w:ascii="Arial" w:eastAsiaTheme="minorEastAsia" w:hAnsi="Arial" w:cs="Arial"/>
                <w:sz w:val="23"/>
                <w:szCs w:val="23"/>
              </w:rPr>
              <w:t>水环境影响分析结论</w:t>
            </w:r>
          </w:p>
          <w:p w14:paraId="3DE0DCA4" w14:textId="77777777" w:rsidR="00B56F1A" w:rsidRPr="00043074" w:rsidRDefault="00B56F1A" w:rsidP="00B56F1A">
            <w:pPr>
              <w:spacing w:line="360" w:lineRule="auto"/>
              <w:ind w:firstLineChars="200" w:firstLine="460"/>
              <w:rPr>
                <w:rFonts w:ascii="Arial" w:eastAsiaTheme="minorEastAsia" w:hAnsi="Arial" w:cs="Arial"/>
                <w:color w:val="000000" w:themeColor="text1"/>
                <w:sz w:val="23"/>
                <w:szCs w:val="23"/>
              </w:rPr>
            </w:pPr>
            <w:r w:rsidRPr="00043074">
              <w:rPr>
                <w:rFonts w:ascii="Arial" w:eastAsiaTheme="minorEastAsia" w:hAnsi="Arial" w:cs="Arial"/>
                <w:color w:val="000000" w:themeColor="text1"/>
                <w:sz w:val="23"/>
                <w:szCs w:val="23"/>
              </w:rPr>
              <w:t>本项目营运过程中产生的生活污水纳入城镇污水管网后由污水厂处理达标后排放，对周围水体环境影响不大。</w:t>
            </w:r>
          </w:p>
          <w:p w14:paraId="750835E6" w14:textId="3F8EEA0E" w:rsidR="00181FF4" w:rsidRPr="00C42EA3" w:rsidRDefault="00181FF4" w:rsidP="00B56F1A">
            <w:pPr>
              <w:tabs>
                <w:tab w:val="left" w:pos="5340"/>
              </w:tabs>
              <w:spacing w:beforeLines="50" w:before="120" w:line="360" w:lineRule="auto"/>
              <w:ind w:firstLineChars="200" w:firstLine="460"/>
              <w:rPr>
                <w:rFonts w:ascii="Arial" w:eastAsiaTheme="minorEastAsia" w:hAnsi="Arial" w:cs="Arial"/>
                <w:sz w:val="23"/>
                <w:szCs w:val="23"/>
              </w:rPr>
            </w:pPr>
            <w:r w:rsidRPr="00C42EA3">
              <w:rPr>
                <w:rFonts w:ascii="Arial" w:eastAsiaTheme="minorEastAsia" w:hAnsi="Arial" w:cs="Arial"/>
                <w:sz w:val="23"/>
                <w:szCs w:val="23"/>
              </w:rPr>
              <w:t>(</w:t>
            </w:r>
            <w:r>
              <w:rPr>
                <w:rFonts w:ascii="Arial" w:eastAsiaTheme="minorEastAsia" w:hAnsi="Arial" w:cs="Arial"/>
                <w:sz w:val="23"/>
                <w:szCs w:val="23"/>
              </w:rPr>
              <w:t>3</w:t>
            </w:r>
            <w:r w:rsidRPr="00C42EA3">
              <w:rPr>
                <w:rFonts w:ascii="Arial" w:eastAsiaTheme="minorEastAsia" w:hAnsi="Arial" w:cs="Arial"/>
                <w:sz w:val="23"/>
                <w:szCs w:val="23"/>
              </w:rPr>
              <w:t>)</w:t>
            </w:r>
            <w:r>
              <w:rPr>
                <w:rFonts w:ascii="Arial" w:eastAsiaTheme="minorEastAsia" w:hAnsi="Arial" w:cs="Arial" w:hint="eastAsia"/>
                <w:sz w:val="23"/>
                <w:szCs w:val="23"/>
              </w:rPr>
              <w:t>固废</w:t>
            </w:r>
            <w:r w:rsidRPr="00C42EA3">
              <w:rPr>
                <w:rFonts w:ascii="Arial" w:eastAsiaTheme="minorEastAsia" w:hAnsi="Arial" w:cs="Arial"/>
                <w:sz w:val="23"/>
                <w:szCs w:val="23"/>
              </w:rPr>
              <w:t>环境影响分析结论</w:t>
            </w:r>
          </w:p>
          <w:p w14:paraId="76BC41F0" w14:textId="3AB42843" w:rsidR="00181FF4" w:rsidRPr="00181FF4" w:rsidRDefault="00181FF4" w:rsidP="00181FF4">
            <w:pPr>
              <w:spacing w:beforeLines="50" w:before="120" w:line="360" w:lineRule="auto"/>
              <w:ind w:firstLineChars="200" w:firstLine="460"/>
              <w:rPr>
                <w:rFonts w:ascii="Arial" w:eastAsiaTheme="minorEastAsia" w:hAnsi="Arial" w:cs="Arial"/>
                <w:sz w:val="23"/>
                <w:szCs w:val="23"/>
              </w:rPr>
            </w:pPr>
            <w:r>
              <w:rPr>
                <w:rFonts w:ascii="Arial" w:eastAsiaTheme="minorEastAsia" w:hAnsi="Arial" w:cs="Arial"/>
                <w:sz w:val="23"/>
                <w:szCs w:val="23"/>
              </w:rPr>
              <w:t>本项目营运过程中</w:t>
            </w:r>
            <w:r w:rsidR="00B56F1A">
              <w:rPr>
                <w:rFonts w:ascii="Arial" w:eastAsiaTheme="minorEastAsia" w:hAnsi="Arial" w:cs="Arial" w:hint="eastAsia"/>
                <w:sz w:val="23"/>
                <w:szCs w:val="23"/>
              </w:rPr>
              <w:t>产生</w:t>
            </w:r>
            <w:r w:rsidR="00B56F1A">
              <w:rPr>
                <w:rFonts w:ascii="Arial" w:eastAsiaTheme="minorEastAsia" w:hAnsi="Arial" w:cs="Arial"/>
                <w:sz w:val="23"/>
                <w:szCs w:val="23"/>
              </w:rPr>
              <w:t>的</w:t>
            </w:r>
            <w:proofErr w:type="gramStart"/>
            <w:r>
              <w:rPr>
                <w:rFonts w:ascii="Arial" w:eastAsiaTheme="minorEastAsia" w:hAnsi="Arial" w:cs="Arial" w:hint="eastAsia"/>
                <w:sz w:val="23"/>
                <w:szCs w:val="23"/>
              </w:rPr>
              <w:t>固废</w:t>
            </w:r>
            <w:r w:rsidR="00B56F1A">
              <w:rPr>
                <w:rFonts w:ascii="Arial" w:eastAsiaTheme="minorEastAsia" w:hAnsi="Arial" w:cs="Arial" w:hint="eastAsia"/>
                <w:sz w:val="23"/>
                <w:szCs w:val="23"/>
              </w:rPr>
              <w:t>均得到</w:t>
            </w:r>
            <w:proofErr w:type="gramEnd"/>
            <w:r w:rsidR="00B56F1A">
              <w:rPr>
                <w:rFonts w:ascii="Arial" w:eastAsiaTheme="minorEastAsia" w:hAnsi="Arial" w:cs="Arial"/>
                <w:sz w:val="23"/>
                <w:szCs w:val="23"/>
              </w:rPr>
              <w:t>妥善的处理</w:t>
            </w:r>
            <w:r w:rsidRPr="00C42EA3">
              <w:rPr>
                <w:rFonts w:ascii="Arial" w:eastAsiaTheme="minorEastAsia" w:hAnsi="Arial" w:cs="Arial"/>
                <w:sz w:val="23"/>
                <w:szCs w:val="23"/>
              </w:rPr>
              <w:t>，对周围环境</w:t>
            </w:r>
            <w:r>
              <w:rPr>
                <w:rFonts w:ascii="Arial" w:eastAsiaTheme="minorEastAsia" w:hAnsi="Arial" w:cs="Arial" w:hint="eastAsia"/>
                <w:sz w:val="23"/>
                <w:szCs w:val="23"/>
              </w:rPr>
              <w:t>基本</w:t>
            </w:r>
            <w:r>
              <w:rPr>
                <w:rFonts w:ascii="Arial" w:eastAsiaTheme="minorEastAsia" w:hAnsi="Arial" w:cs="Arial"/>
                <w:sz w:val="23"/>
                <w:szCs w:val="23"/>
              </w:rPr>
              <w:t>无影响</w:t>
            </w:r>
            <w:r w:rsidRPr="00C42EA3">
              <w:rPr>
                <w:rFonts w:ascii="Arial" w:eastAsiaTheme="minorEastAsia" w:hAnsi="Arial" w:cs="Arial"/>
                <w:sz w:val="23"/>
                <w:szCs w:val="23"/>
              </w:rPr>
              <w:t>。</w:t>
            </w:r>
          </w:p>
          <w:p w14:paraId="13A1D29C" w14:textId="15B25D91" w:rsidR="00855CF7" w:rsidRPr="00C42EA3" w:rsidRDefault="00855CF7" w:rsidP="00A212A7">
            <w:pPr>
              <w:tabs>
                <w:tab w:val="left" w:pos="5340"/>
              </w:tabs>
              <w:spacing w:beforeLines="50" w:before="120" w:line="360" w:lineRule="auto"/>
              <w:ind w:firstLineChars="200" w:firstLine="460"/>
              <w:rPr>
                <w:rFonts w:ascii="Arial" w:eastAsiaTheme="minorEastAsia" w:hAnsi="Arial" w:cs="Arial"/>
                <w:sz w:val="23"/>
                <w:szCs w:val="23"/>
              </w:rPr>
            </w:pPr>
            <w:r w:rsidRPr="00C42EA3">
              <w:rPr>
                <w:rFonts w:ascii="Arial" w:eastAsiaTheme="minorEastAsia" w:hAnsi="Arial" w:cs="Arial"/>
                <w:sz w:val="23"/>
                <w:szCs w:val="23"/>
              </w:rPr>
              <w:t>(</w:t>
            </w:r>
            <w:r w:rsidR="00181FF4">
              <w:rPr>
                <w:rFonts w:ascii="Arial" w:eastAsiaTheme="minorEastAsia" w:hAnsi="Arial" w:cs="Arial"/>
                <w:sz w:val="23"/>
                <w:szCs w:val="23"/>
              </w:rPr>
              <w:t>4</w:t>
            </w:r>
            <w:r w:rsidRPr="00C42EA3">
              <w:rPr>
                <w:rFonts w:ascii="Arial" w:eastAsiaTheme="minorEastAsia" w:hAnsi="Arial" w:cs="Arial"/>
                <w:sz w:val="23"/>
                <w:szCs w:val="23"/>
              </w:rPr>
              <w:t>)</w:t>
            </w:r>
            <w:r w:rsidRPr="00C42EA3">
              <w:rPr>
                <w:rFonts w:ascii="Arial" w:eastAsiaTheme="minorEastAsia" w:hAnsi="Arial" w:cs="Arial"/>
                <w:sz w:val="23"/>
                <w:szCs w:val="23"/>
              </w:rPr>
              <w:t>噪声环境影响分析结论</w:t>
            </w:r>
          </w:p>
          <w:p w14:paraId="42196CD5" w14:textId="57A30343" w:rsidR="00855CF7" w:rsidRPr="00C42EA3" w:rsidRDefault="00855CF7" w:rsidP="00A212A7">
            <w:pPr>
              <w:spacing w:beforeLines="50" w:before="120" w:line="360" w:lineRule="auto"/>
              <w:ind w:firstLineChars="200" w:firstLine="460"/>
              <w:rPr>
                <w:rFonts w:ascii="Arial" w:eastAsiaTheme="minorEastAsia" w:hAnsi="Arial" w:cs="Arial"/>
                <w:sz w:val="23"/>
                <w:szCs w:val="23"/>
              </w:rPr>
            </w:pPr>
            <w:r w:rsidRPr="00C42EA3">
              <w:rPr>
                <w:rFonts w:ascii="Arial" w:eastAsiaTheme="minorEastAsia" w:hAnsi="Arial" w:cs="Arial"/>
                <w:sz w:val="23"/>
                <w:szCs w:val="23"/>
              </w:rPr>
              <w:t>通过噪声预测分析可知，项目四周厂界噪声排放能达到《工业企业厂界环境噪声排放标准》（</w:t>
            </w:r>
            <w:r w:rsidRPr="00C42EA3">
              <w:rPr>
                <w:rFonts w:ascii="Arial" w:eastAsiaTheme="minorEastAsia" w:hAnsi="Arial" w:cs="Arial"/>
                <w:sz w:val="23"/>
                <w:szCs w:val="23"/>
              </w:rPr>
              <w:t>GB12348-2008</w:t>
            </w:r>
            <w:r w:rsidRPr="00C42EA3">
              <w:rPr>
                <w:rFonts w:ascii="Arial" w:eastAsiaTheme="minorEastAsia" w:hAnsi="Arial" w:cs="Arial"/>
                <w:sz w:val="23"/>
                <w:szCs w:val="23"/>
              </w:rPr>
              <w:t>）中的</w:t>
            </w:r>
            <w:r w:rsidR="001950DF" w:rsidRPr="00C42EA3">
              <w:rPr>
                <w:rFonts w:ascii="Arial" w:eastAsiaTheme="minorEastAsia" w:hAnsi="Arial" w:cs="Arial"/>
                <w:sz w:val="23"/>
                <w:szCs w:val="23"/>
              </w:rPr>
              <w:t>3</w:t>
            </w:r>
            <w:r w:rsidR="00133474" w:rsidRPr="00C42EA3">
              <w:rPr>
                <w:rFonts w:ascii="Arial" w:eastAsiaTheme="minorEastAsia" w:hAnsi="Arial" w:cs="Arial" w:hint="eastAsia"/>
                <w:sz w:val="23"/>
                <w:szCs w:val="23"/>
              </w:rPr>
              <w:t>类</w:t>
            </w:r>
            <w:r w:rsidRPr="00C42EA3">
              <w:rPr>
                <w:rFonts w:ascii="Arial" w:eastAsiaTheme="minorEastAsia" w:hAnsi="Arial" w:cs="Arial"/>
                <w:sz w:val="23"/>
                <w:szCs w:val="23"/>
              </w:rPr>
              <w:t>区标准。本项目的建设对</w:t>
            </w:r>
            <w:proofErr w:type="gramStart"/>
            <w:r w:rsidRPr="00C42EA3">
              <w:rPr>
                <w:rFonts w:ascii="Arial" w:eastAsiaTheme="minorEastAsia" w:hAnsi="Arial" w:cs="Arial"/>
                <w:sz w:val="23"/>
                <w:szCs w:val="23"/>
              </w:rPr>
              <w:t>周围声</w:t>
            </w:r>
            <w:proofErr w:type="gramEnd"/>
            <w:r w:rsidRPr="00C42EA3">
              <w:rPr>
                <w:rFonts w:ascii="Arial" w:eastAsiaTheme="minorEastAsia" w:hAnsi="Arial" w:cs="Arial"/>
                <w:sz w:val="23"/>
                <w:szCs w:val="23"/>
              </w:rPr>
              <w:t>环境影响较小。</w:t>
            </w:r>
          </w:p>
          <w:p w14:paraId="6810DE93" w14:textId="041FA39F" w:rsidR="00596320" w:rsidRPr="00C42EA3" w:rsidRDefault="00C31909" w:rsidP="00A212A7">
            <w:pPr>
              <w:spacing w:beforeLines="50" w:before="120" w:line="360" w:lineRule="auto"/>
              <w:rPr>
                <w:rStyle w:val="Char13"/>
                <w:rFonts w:eastAsiaTheme="minorEastAsia" w:cs="Arial"/>
                <w:b w:val="0"/>
                <w:sz w:val="23"/>
                <w:szCs w:val="23"/>
              </w:rPr>
            </w:pPr>
            <w:bookmarkStart w:id="8" w:name="_Toc325463796"/>
            <w:bookmarkStart w:id="9" w:name="_Toc324950506"/>
            <w:r w:rsidRPr="00C42EA3">
              <w:rPr>
                <w:rStyle w:val="Char13"/>
                <w:rFonts w:eastAsiaTheme="minorEastAsia" w:cs="Arial"/>
                <w:b w:val="0"/>
                <w:sz w:val="23"/>
                <w:szCs w:val="23"/>
              </w:rPr>
              <w:t>3</w:t>
            </w:r>
            <w:r w:rsidR="00E6409C" w:rsidRPr="00C42EA3">
              <w:rPr>
                <w:rStyle w:val="Char13"/>
                <w:rFonts w:eastAsiaTheme="minorEastAsia" w:cs="Arial"/>
                <w:b w:val="0"/>
                <w:sz w:val="23"/>
                <w:szCs w:val="23"/>
              </w:rPr>
              <w:t>、总量控制结论</w:t>
            </w:r>
            <w:bookmarkEnd w:id="8"/>
            <w:bookmarkEnd w:id="9"/>
          </w:p>
          <w:p w14:paraId="72CAF107" w14:textId="77777777" w:rsidR="00B56F1A" w:rsidRDefault="00855CF7" w:rsidP="00B56F1A">
            <w:pPr>
              <w:spacing w:line="360" w:lineRule="auto"/>
              <w:ind w:firstLineChars="200" w:firstLine="460"/>
              <w:rPr>
                <w:rFonts w:ascii="Arial" w:eastAsiaTheme="minorEastAsia" w:hAnsi="Arial" w:cs="Arial"/>
                <w:color w:val="000000" w:themeColor="text1"/>
                <w:sz w:val="23"/>
                <w:szCs w:val="23"/>
              </w:rPr>
            </w:pPr>
            <w:r w:rsidRPr="00C42EA3">
              <w:rPr>
                <w:rFonts w:ascii="Arial" w:eastAsiaTheme="minorEastAsia" w:hAnsi="Arial" w:cs="Arial"/>
                <w:sz w:val="23"/>
                <w:szCs w:val="23"/>
              </w:rPr>
              <w:lastRenderedPageBreak/>
              <w:t>根据国家和浙江省相关要求，建议本项目纳入总量控制的污染物为</w:t>
            </w:r>
            <w:proofErr w:type="spellStart"/>
            <w:r w:rsidR="00B56F1A">
              <w:rPr>
                <w:rFonts w:ascii="Arial" w:eastAsiaTheme="minorEastAsia" w:hAnsi="Arial" w:cs="Arial"/>
                <w:color w:val="000000" w:themeColor="text1"/>
                <w:sz w:val="23"/>
                <w:szCs w:val="23"/>
              </w:rPr>
              <w:t>COD</w:t>
            </w:r>
            <w:r w:rsidR="00B56F1A" w:rsidRPr="00133474">
              <w:rPr>
                <w:rFonts w:ascii="Arial" w:eastAsiaTheme="minorEastAsia" w:hAnsi="Arial" w:cs="Arial"/>
                <w:color w:val="000000" w:themeColor="text1"/>
                <w:sz w:val="23"/>
                <w:szCs w:val="23"/>
                <w:vertAlign w:val="subscript"/>
              </w:rPr>
              <w:t>Cr</w:t>
            </w:r>
            <w:proofErr w:type="spellEnd"/>
            <w:r w:rsidR="00B56F1A">
              <w:rPr>
                <w:rFonts w:ascii="Arial" w:eastAsiaTheme="minorEastAsia" w:hAnsi="Arial" w:cs="Arial" w:hint="eastAsia"/>
                <w:color w:val="000000" w:themeColor="text1"/>
                <w:sz w:val="23"/>
                <w:szCs w:val="23"/>
              </w:rPr>
              <w:t>、</w:t>
            </w:r>
            <w:r w:rsidR="00B56F1A">
              <w:rPr>
                <w:rFonts w:ascii="Arial" w:eastAsiaTheme="minorEastAsia" w:hAnsi="Arial" w:cs="Arial" w:hint="eastAsia"/>
                <w:color w:val="000000" w:themeColor="text1"/>
                <w:sz w:val="23"/>
                <w:szCs w:val="23"/>
              </w:rPr>
              <w:t>NH</w:t>
            </w:r>
            <w:r w:rsidR="00B56F1A" w:rsidRPr="00133474">
              <w:rPr>
                <w:rFonts w:ascii="Arial" w:eastAsiaTheme="minorEastAsia" w:hAnsi="Arial" w:cs="Arial" w:hint="eastAsia"/>
                <w:color w:val="000000" w:themeColor="text1"/>
                <w:sz w:val="23"/>
                <w:szCs w:val="23"/>
                <w:vertAlign w:val="subscript"/>
              </w:rPr>
              <w:t>3</w:t>
            </w:r>
            <w:r w:rsidR="00B56F1A">
              <w:rPr>
                <w:rFonts w:ascii="Arial" w:eastAsiaTheme="minorEastAsia" w:hAnsi="Arial" w:cs="Arial" w:hint="eastAsia"/>
                <w:color w:val="000000" w:themeColor="text1"/>
                <w:sz w:val="23"/>
                <w:szCs w:val="23"/>
              </w:rPr>
              <w:t>-N</w:t>
            </w:r>
            <w:r w:rsidR="00B56F1A">
              <w:rPr>
                <w:rFonts w:ascii="Arial" w:eastAsiaTheme="minorEastAsia" w:hAnsi="Arial" w:cs="Arial" w:hint="eastAsia"/>
                <w:color w:val="000000" w:themeColor="text1"/>
                <w:sz w:val="23"/>
                <w:szCs w:val="23"/>
              </w:rPr>
              <w:t>、</w:t>
            </w:r>
            <w:r w:rsidR="00B56F1A">
              <w:rPr>
                <w:rFonts w:ascii="Arial" w:eastAsiaTheme="minorEastAsia" w:hAnsi="Arial" w:cs="Arial"/>
                <w:color w:val="000000" w:themeColor="text1"/>
                <w:sz w:val="23"/>
                <w:szCs w:val="23"/>
              </w:rPr>
              <w:t>挥发性</w:t>
            </w:r>
            <w:r w:rsidR="00B56F1A">
              <w:rPr>
                <w:rFonts w:ascii="Arial" w:eastAsiaTheme="minorEastAsia" w:hAnsi="Arial" w:cs="Arial" w:hint="eastAsia"/>
                <w:color w:val="000000" w:themeColor="text1"/>
                <w:sz w:val="23"/>
                <w:szCs w:val="23"/>
              </w:rPr>
              <w:t>有机物</w:t>
            </w:r>
            <w:r w:rsidR="00B56F1A" w:rsidRPr="00043074">
              <w:rPr>
                <w:rFonts w:ascii="Arial" w:eastAsiaTheme="minorEastAsia" w:hAnsi="Arial" w:cs="Arial"/>
                <w:color w:val="000000" w:themeColor="text1"/>
                <w:sz w:val="23"/>
                <w:szCs w:val="23"/>
              </w:rPr>
              <w:t>。</w:t>
            </w:r>
          </w:p>
          <w:p w14:paraId="3DCCBF12" w14:textId="6E8D8211" w:rsidR="00B56F1A" w:rsidRDefault="00B56F1A" w:rsidP="00B56F1A">
            <w:pPr>
              <w:spacing w:line="360" w:lineRule="auto"/>
              <w:ind w:firstLineChars="200" w:firstLine="460"/>
              <w:rPr>
                <w:rFonts w:ascii="Arial" w:eastAsiaTheme="minorEastAsia" w:hAnsi="Arial" w:cs="Arial"/>
                <w:color w:val="000000" w:themeColor="text1"/>
                <w:sz w:val="23"/>
                <w:szCs w:val="23"/>
              </w:rPr>
            </w:pPr>
            <w:r w:rsidRPr="00043074">
              <w:rPr>
                <w:rFonts w:ascii="Arial" w:hAnsi="Arial" w:cs="Arial"/>
                <w:color w:val="000000" w:themeColor="text1"/>
                <w:sz w:val="23"/>
                <w:szCs w:val="23"/>
              </w:rPr>
              <w:t>根据关于印发《浙江省建设项目主要污染物总量准入审核办法（试行）》的通知（</w:t>
            </w:r>
            <w:proofErr w:type="gramStart"/>
            <w:r w:rsidRPr="00043074">
              <w:rPr>
                <w:rFonts w:ascii="Arial" w:hAnsi="Arial" w:cs="Arial"/>
                <w:color w:val="000000" w:themeColor="text1"/>
                <w:sz w:val="23"/>
                <w:szCs w:val="23"/>
              </w:rPr>
              <w:t>浙环发</w:t>
            </w:r>
            <w:proofErr w:type="gramEnd"/>
            <w:r w:rsidRPr="00043074">
              <w:rPr>
                <w:rFonts w:ascii="Arial" w:hAnsi="Arial" w:cs="Arial"/>
                <w:color w:val="000000" w:themeColor="text1"/>
                <w:sz w:val="23"/>
                <w:szCs w:val="23"/>
              </w:rPr>
              <w:t>[2012]10</w:t>
            </w:r>
            <w:r w:rsidRPr="00043074">
              <w:rPr>
                <w:rFonts w:ascii="Arial" w:hAnsi="Arial" w:cs="Arial"/>
                <w:color w:val="000000" w:themeColor="text1"/>
                <w:sz w:val="23"/>
                <w:szCs w:val="23"/>
              </w:rPr>
              <w:t>号），本项目仅排放生活污水，且生活污水排入污水处理厂处置达标后排入外环境，故本项目新增的化学需氧量和氨氮排放量可不进行区域替代削减</w:t>
            </w:r>
            <w:r w:rsidRPr="00043074">
              <w:rPr>
                <w:rFonts w:ascii="Arial" w:eastAsiaTheme="minorEastAsia" w:hAnsi="Arial" w:cs="Arial"/>
                <w:color w:val="000000" w:themeColor="text1"/>
                <w:sz w:val="23"/>
                <w:szCs w:val="23"/>
              </w:rPr>
              <w:t>。</w:t>
            </w:r>
          </w:p>
          <w:p w14:paraId="7F1D7155" w14:textId="05F17F94" w:rsidR="00B56F1A" w:rsidRPr="008A6F29" w:rsidRDefault="00B56F1A" w:rsidP="00B56F1A">
            <w:pPr>
              <w:spacing w:line="360" w:lineRule="auto"/>
              <w:ind w:firstLineChars="200" w:firstLine="460"/>
              <w:rPr>
                <w:rFonts w:ascii="Arial" w:hAnsi="Arial" w:cs="Arial"/>
                <w:sz w:val="23"/>
                <w:szCs w:val="23"/>
              </w:rPr>
            </w:pPr>
            <w:r w:rsidRPr="008A6F29">
              <w:rPr>
                <w:rFonts w:ascii="Arial" w:hAnsi="Arial" w:cs="Arial"/>
                <w:sz w:val="23"/>
                <w:szCs w:val="23"/>
              </w:rPr>
              <w:t>本项目</w:t>
            </w:r>
            <w:r w:rsidRPr="008A6F29">
              <w:rPr>
                <w:rFonts w:ascii="Arial" w:hAnsi="Arial" w:cs="Arial" w:hint="eastAsia"/>
                <w:sz w:val="23"/>
                <w:szCs w:val="23"/>
              </w:rPr>
              <w:t>挥发性有机物</w:t>
            </w:r>
            <w:r w:rsidRPr="008A6F29">
              <w:rPr>
                <w:rFonts w:ascii="Arial" w:hAnsi="Arial" w:cs="Arial"/>
                <w:sz w:val="23"/>
                <w:szCs w:val="23"/>
              </w:rPr>
              <w:t>总排放量为</w:t>
            </w:r>
            <w:r w:rsidRPr="008A6F29">
              <w:rPr>
                <w:rFonts w:ascii="Arial" w:hAnsi="Arial" w:cs="Arial"/>
                <w:sz w:val="23"/>
                <w:szCs w:val="23"/>
              </w:rPr>
              <w:t>0.0058t/a</w:t>
            </w:r>
            <w:r w:rsidRPr="008A6F29">
              <w:rPr>
                <w:rFonts w:ascii="Arial" w:hAnsi="Arial" w:cs="Arial"/>
                <w:sz w:val="23"/>
                <w:szCs w:val="23"/>
              </w:rPr>
              <w:t>，</w:t>
            </w:r>
            <w:r w:rsidR="008A6F29" w:rsidRPr="008A6F29">
              <w:rPr>
                <w:rFonts w:ascii="Arial" w:hAnsi="Arial" w:cs="Arial" w:hint="eastAsia"/>
                <w:sz w:val="23"/>
                <w:szCs w:val="23"/>
              </w:rPr>
              <w:t>仍在原项目审批范围内，因此无需申请挥发性有机物总量。</w:t>
            </w:r>
          </w:p>
          <w:p w14:paraId="5B51100A" w14:textId="18F4B770" w:rsidR="00596320" w:rsidRPr="00C42EA3" w:rsidRDefault="00C31909" w:rsidP="00A212A7">
            <w:pPr>
              <w:pStyle w:val="23"/>
              <w:spacing w:beforeLines="50" w:before="120" w:line="360" w:lineRule="auto"/>
              <w:ind w:firstLine="0"/>
              <w:rPr>
                <w:rStyle w:val="2Char1"/>
                <w:rFonts w:eastAsiaTheme="minorEastAsia" w:cs="Arial"/>
                <w:b w:val="0"/>
                <w:sz w:val="23"/>
                <w:szCs w:val="23"/>
              </w:rPr>
            </w:pPr>
            <w:bookmarkStart w:id="10" w:name="_Toc325463797"/>
            <w:r w:rsidRPr="00C42EA3">
              <w:rPr>
                <w:rStyle w:val="2Char1"/>
                <w:rFonts w:eastAsiaTheme="minorEastAsia" w:cs="Arial"/>
                <w:b w:val="0"/>
                <w:sz w:val="23"/>
                <w:szCs w:val="23"/>
              </w:rPr>
              <w:t>4</w:t>
            </w:r>
            <w:r w:rsidR="00E6409C" w:rsidRPr="00C42EA3">
              <w:rPr>
                <w:rStyle w:val="2Char1"/>
                <w:rFonts w:eastAsiaTheme="minorEastAsia" w:cs="Arial"/>
                <w:b w:val="0"/>
                <w:sz w:val="23"/>
                <w:szCs w:val="23"/>
              </w:rPr>
              <w:t>、</w:t>
            </w:r>
            <w:r w:rsidR="00596320" w:rsidRPr="00C42EA3">
              <w:rPr>
                <w:rStyle w:val="2Char1"/>
                <w:rFonts w:eastAsiaTheme="minorEastAsia" w:cs="Arial"/>
                <w:b w:val="0"/>
                <w:sz w:val="23"/>
                <w:szCs w:val="23"/>
              </w:rPr>
              <w:t>污染防治措施</w:t>
            </w:r>
            <w:bookmarkEnd w:id="10"/>
          </w:p>
          <w:p w14:paraId="4FE12CD8" w14:textId="69C927CF" w:rsidR="00596320" w:rsidRPr="00C42EA3" w:rsidRDefault="00596320" w:rsidP="00A212A7">
            <w:pPr>
              <w:spacing w:beforeLines="50" w:before="120" w:line="360" w:lineRule="auto"/>
              <w:jc w:val="center"/>
              <w:rPr>
                <w:rFonts w:ascii="Arial" w:hAnsi="Arial" w:cs="Arial"/>
                <w:b/>
                <w:kern w:val="6"/>
                <w:sz w:val="23"/>
                <w:szCs w:val="23"/>
              </w:rPr>
            </w:pPr>
            <w:r w:rsidRPr="00C42EA3">
              <w:rPr>
                <w:rFonts w:ascii="Arial" w:hAnsi="Arial" w:cs="Arial"/>
                <w:b/>
                <w:kern w:val="6"/>
                <w:sz w:val="23"/>
                <w:szCs w:val="23"/>
              </w:rPr>
              <w:t>表</w:t>
            </w:r>
            <w:r w:rsidR="00F913C6" w:rsidRPr="00C42EA3">
              <w:rPr>
                <w:rFonts w:ascii="Arial" w:hAnsi="Arial" w:cs="Arial"/>
                <w:b/>
                <w:kern w:val="6"/>
                <w:sz w:val="23"/>
                <w:szCs w:val="23"/>
              </w:rPr>
              <w:t>4.1</w:t>
            </w:r>
            <w:r w:rsidRPr="00C42EA3">
              <w:rPr>
                <w:rFonts w:ascii="Arial" w:hAnsi="Arial" w:cs="Arial"/>
                <w:b/>
                <w:kern w:val="6"/>
                <w:sz w:val="23"/>
                <w:szCs w:val="23"/>
              </w:rPr>
              <w:t>-</w:t>
            </w:r>
            <w:r w:rsidR="0026480A" w:rsidRPr="00C42EA3">
              <w:rPr>
                <w:rFonts w:ascii="Arial" w:hAnsi="Arial" w:cs="Arial"/>
                <w:b/>
                <w:kern w:val="6"/>
                <w:sz w:val="23"/>
                <w:szCs w:val="23"/>
              </w:rPr>
              <w:t>1</w:t>
            </w:r>
            <w:r w:rsidRPr="00C42EA3">
              <w:rPr>
                <w:rFonts w:ascii="Arial" w:hAnsi="Arial" w:cs="Arial"/>
                <w:b/>
                <w:kern w:val="6"/>
                <w:sz w:val="23"/>
                <w:szCs w:val="23"/>
              </w:rPr>
              <w:t xml:space="preserve">  </w:t>
            </w:r>
            <w:r w:rsidRPr="00C42EA3">
              <w:rPr>
                <w:rFonts w:ascii="Arial" w:hAnsi="Arial" w:cs="Arial"/>
                <w:b/>
                <w:kern w:val="6"/>
                <w:sz w:val="23"/>
                <w:szCs w:val="23"/>
              </w:rPr>
              <w:t>项目污染防治措施清单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
              <w:gridCol w:w="2144"/>
              <w:gridCol w:w="5495"/>
            </w:tblGrid>
            <w:tr w:rsidR="00855CF7" w:rsidRPr="00C42EA3" w14:paraId="4202BFF6" w14:textId="77777777" w:rsidTr="00855CF7">
              <w:trPr>
                <w:trHeight w:val="340"/>
                <w:jc w:val="center"/>
              </w:trPr>
              <w:tc>
                <w:tcPr>
                  <w:tcW w:w="1968" w:type="pct"/>
                  <w:gridSpan w:val="2"/>
                  <w:vAlign w:val="center"/>
                </w:tcPr>
                <w:p w14:paraId="6486D39B" w14:textId="77777777" w:rsidR="00855CF7" w:rsidRPr="00C42EA3" w:rsidRDefault="00855CF7" w:rsidP="00A212A7">
                  <w:pPr>
                    <w:adjustRightInd w:val="0"/>
                    <w:snapToGrid w:val="0"/>
                    <w:spacing w:beforeLines="50" w:before="120"/>
                    <w:jc w:val="center"/>
                    <w:rPr>
                      <w:rFonts w:ascii="Arial" w:eastAsiaTheme="minorEastAsia" w:hAnsi="Arial" w:cs="Arial"/>
                      <w:bCs/>
                      <w:szCs w:val="21"/>
                    </w:rPr>
                  </w:pPr>
                  <w:bookmarkStart w:id="11" w:name="_Toc324950510"/>
                  <w:bookmarkStart w:id="12" w:name="_Toc325463799"/>
                  <w:bookmarkStart w:id="13" w:name="_Toc326853254"/>
                  <w:bookmarkStart w:id="14" w:name="_Toc330220889"/>
                  <w:bookmarkStart w:id="15" w:name="_Toc330246188"/>
                  <w:bookmarkStart w:id="16" w:name="_Toc340761702"/>
                  <w:bookmarkStart w:id="17" w:name="_Toc340821147"/>
                  <w:bookmarkStart w:id="18" w:name="_Toc341689825"/>
                  <w:r w:rsidRPr="00C42EA3">
                    <w:rPr>
                      <w:rFonts w:ascii="Arial" w:eastAsiaTheme="minorEastAsia" w:hAnsi="Arial" w:cs="Arial"/>
                      <w:bCs/>
                      <w:szCs w:val="21"/>
                    </w:rPr>
                    <w:t>污染源</w:t>
                  </w:r>
                </w:p>
              </w:tc>
              <w:tc>
                <w:tcPr>
                  <w:tcW w:w="3032" w:type="pct"/>
                  <w:vAlign w:val="center"/>
                </w:tcPr>
                <w:p w14:paraId="2370DD3E" w14:textId="19953E18" w:rsidR="00855CF7" w:rsidRPr="00C42EA3" w:rsidRDefault="00855CF7" w:rsidP="00A212A7">
                  <w:pPr>
                    <w:adjustRightInd w:val="0"/>
                    <w:snapToGrid w:val="0"/>
                    <w:spacing w:beforeLines="50" w:before="120"/>
                    <w:jc w:val="center"/>
                    <w:rPr>
                      <w:rFonts w:ascii="Arial" w:eastAsiaTheme="minorEastAsia" w:hAnsi="Arial" w:cs="Arial"/>
                      <w:bCs/>
                      <w:szCs w:val="21"/>
                    </w:rPr>
                  </w:pPr>
                  <w:r w:rsidRPr="00C42EA3">
                    <w:rPr>
                      <w:rFonts w:ascii="Arial" w:eastAsiaTheme="minorEastAsia" w:hAnsi="Arial" w:cs="Arial"/>
                      <w:bCs/>
                      <w:szCs w:val="21"/>
                    </w:rPr>
                    <w:t>污染防治措施清单</w:t>
                  </w:r>
                </w:p>
              </w:tc>
            </w:tr>
            <w:tr w:rsidR="0047620E" w:rsidRPr="00C42EA3" w14:paraId="1DCC998A" w14:textId="77777777" w:rsidTr="0047620E">
              <w:trPr>
                <w:trHeight w:val="340"/>
                <w:jc w:val="center"/>
              </w:trPr>
              <w:tc>
                <w:tcPr>
                  <w:tcW w:w="785" w:type="pct"/>
                  <w:vAlign w:val="center"/>
                </w:tcPr>
                <w:p w14:paraId="741374E4" w14:textId="77777777" w:rsidR="0047620E" w:rsidRPr="00C42EA3" w:rsidRDefault="0047620E" w:rsidP="00F75715">
                  <w:pPr>
                    <w:adjustRightInd w:val="0"/>
                    <w:snapToGrid w:val="0"/>
                    <w:spacing w:beforeLines="50" w:before="120"/>
                    <w:jc w:val="center"/>
                    <w:rPr>
                      <w:rFonts w:ascii="Arial" w:hAnsi="Arial" w:cs="Arial"/>
                      <w:szCs w:val="21"/>
                    </w:rPr>
                  </w:pPr>
                  <w:r w:rsidRPr="00C42EA3">
                    <w:rPr>
                      <w:rFonts w:ascii="Arial" w:hAnsi="Arial" w:cs="Arial"/>
                      <w:szCs w:val="21"/>
                    </w:rPr>
                    <w:t>废水</w:t>
                  </w:r>
                </w:p>
              </w:tc>
              <w:tc>
                <w:tcPr>
                  <w:tcW w:w="1183" w:type="pct"/>
                  <w:vAlign w:val="center"/>
                </w:tcPr>
                <w:p w14:paraId="3A482B9D" w14:textId="5F7D9BD1" w:rsidR="0047620E" w:rsidRPr="00C42EA3" w:rsidRDefault="0047620E" w:rsidP="00F75715">
                  <w:pPr>
                    <w:adjustRightInd w:val="0"/>
                    <w:snapToGrid w:val="0"/>
                    <w:spacing w:beforeLines="50" w:before="120"/>
                    <w:jc w:val="center"/>
                    <w:rPr>
                      <w:rFonts w:ascii="Arial" w:hAnsi="Arial" w:cs="Arial"/>
                      <w:szCs w:val="21"/>
                    </w:rPr>
                  </w:pPr>
                  <w:r>
                    <w:rPr>
                      <w:rFonts w:ascii="Arial" w:hAnsi="Arial" w:cs="Arial" w:hint="eastAsia"/>
                      <w:szCs w:val="21"/>
                    </w:rPr>
                    <w:t>生活</w:t>
                  </w:r>
                  <w:r>
                    <w:rPr>
                      <w:rFonts w:ascii="Arial" w:hAnsi="Arial" w:cs="Arial"/>
                      <w:szCs w:val="21"/>
                    </w:rPr>
                    <w:t>污水</w:t>
                  </w:r>
                </w:p>
              </w:tc>
              <w:tc>
                <w:tcPr>
                  <w:tcW w:w="3032" w:type="pct"/>
                  <w:vAlign w:val="center"/>
                </w:tcPr>
                <w:p w14:paraId="7DBE099D" w14:textId="0ADD7C91" w:rsidR="0047620E" w:rsidRPr="00C42EA3" w:rsidRDefault="0047620E" w:rsidP="006C75BC">
                  <w:pPr>
                    <w:adjustRightInd w:val="0"/>
                    <w:snapToGrid w:val="0"/>
                    <w:spacing w:beforeLines="50" w:before="120"/>
                    <w:jc w:val="left"/>
                    <w:rPr>
                      <w:rFonts w:ascii="Arial" w:hAnsi="Arial" w:cs="Arial"/>
                      <w:szCs w:val="21"/>
                    </w:rPr>
                  </w:pPr>
                  <w:r w:rsidRPr="006C75BC">
                    <w:rPr>
                      <w:rFonts w:ascii="Arial" w:hAnsi="Arial" w:cs="Arial" w:hint="eastAsia"/>
                      <w:szCs w:val="21"/>
                    </w:rPr>
                    <w:t>经化粪池预处理</w:t>
                  </w:r>
                  <w:proofErr w:type="gramStart"/>
                  <w:r w:rsidRPr="006C75BC">
                    <w:rPr>
                      <w:rFonts w:ascii="Arial" w:hAnsi="Arial" w:cs="Arial" w:hint="eastAsia"/>
                      <w:szCs w:val="21"/>
                    </w:rPr>
                    <w:t>后纳管</w:t>
                  </w:r>
                  <w:proofErr w:type="gramEnd"/>
                  <w:r w:rsidRPr="006C75BC">
                    <w:rPr>
                      <w:rFonts w:ascii="Arial" w:hAnsi="Arial" w:cs="Arial" w:hint="eastAsia"/>
                      <w:szCs w:val="21"/>
                    </w:rPr>
                    <w:t>，通过市政污水管网排入凤凰污水处理厂处理</w:t>
                  </w:r>
                </w:p>
              </w:tc>
            </w:tr>
            <w:tr w:rsidR="00F75715" w:rsidRPr="00C42EA3" w14:paraId="4112F227" w14:textId="77777777" w:rsidTr="00855CF7">
              <w:trPr>
                <w:trHeight w:val="340"/>
                <w:jc w:val="center"/>
              </w:trPr>
              <w:tc>
                <w:tcPr>
                  <w:tcW w:w="785" w:type="pct"/>
                  <w:vAlign w:val="center"/>
                </w:tcPr>
                <w:p w14:paraId="4D2AF569" w14:textId="77777777" w:rsidR="00F75715" w:rsidRPr="00C42EA3" w:rsidRDefault="00F75715" w:rsidP="00F75715">
                  <w:pPr>
                    <w:adjustRightInd w:val="0"/>
                    <w:snapToGrid w:val="0"/>
                    <w:spacing w:beforeLines="50" w:before="120"/>
                    <w:jc w:val="center"/>
                    <w:rPr>
                      <w:rFonts w:ascii="Arial" w:hAnsi="Arial" w:cs="Arial"/>
                      <w:szCs w:val="21"/>
                    </w:rPr>
                  </w:pPr>
                  <w:r w:rsidRPr="00C42EA3">
                    <w:rPr>
                      <w:rFonts w:ascii="Arial" w:hAnsi="Arial" w:cs="Arial"/>
                      <w:szCs w:val="21"/>
                    </w:rPr>
                    <w:t>废气</w:t>
                  </w:r>
                </w:p>
              </w:tc>
              <w:tc>
                <w:tcPr>
                  <w:tcW w:w="1183" w:type="pct"/>
                  <w:vAlign w:val="center"/>
                </w:tcPr>
                <w:p w14:paraId="0415926B" w14:textId="537B657D" w:rsidR="00F75715" w:rsidRPr="00F75715" w:rsidRDefault="0047620E" w:rsidP="00F75715">
                  <w:pPr>
                    <w:adjustRightInd w:val="0"/>
                    <w:snapToGrid w:val="0"/>
                    <w:spacing w:beforeLines="50" w:before="120"/>
                    <w:jc w:val="center"/>
                    <w:rPr>
                      <w:rFonts w:ascii="Arial" w:eastAsiaTheme="minorEastAsia" w:hAnsi="Arial" w:cs="Arial"/>
                      <w:bCs/>
                      <w:szCs w:val="21"/>
                    </w:rPr>
                  </w:pPr>
                  <w:r>
                    <w:rPr>
                      <w:rFonts w:ascii="Arial" w:eastAsiaTheme="minorEastAsia" w:hAnsi="Arial" w:cs="Arial" w:hint="eastAsia"/>
                      <w:bCs/>
                      <w:szCs w:val="21"/>
                    </w:rPr>
                    <w:t>有机废气</w:t>
                  </w:r>
                </w:p>
              </w:tc>
              <w:tc>
                <w:tcPr>
                  <w:tcW w:w="3032" w:type="pct"/>
                  <w:vAlign w:val="center"/>
                </w:tcPr>
                <w:p w14:paraId="4A9EBB1B" w14:textId="25A81934" w:rsidR="00F75715" w:rsidRPr="00F75715" w:rsidRDefault="0047620E" w:rsidP="0047620E">
                  <w:pPr>
                    <w:adjustRightInd w:val="0"/>
                    <w:snapToGrid w:val="0"/>
                    <w:spacing w:beforeLines="50" w:before="120"/>
                    <w:jc w:val="left"/>
                    <w:rPr>
                      <w:rFonts w:ascii="Arial" w:eastAsiaTheme="minorEastAsia" w:hAnsi="Arial" w:cs="Arial"/>
                      <w:bCs/>
                      <w:szCs w:val="21"/>
                    </w:rPr>
                  </w:pPr>
                  <w:r w:rsidRPr="0047620E">
                    <w:rPr>
                      <w:rFonts w:ascii="Arial" w:eastAsiaTheme="minorEastAsia" w:hAnsi="Arial" w:cs="Arial" w:hint="eastAsia"/>
                      <w:bCs/>
                      <w:szCs w:val="21"/>
                    </w:rPr>
                    <w:t>经收集后通过</w:t>
                  </w:r>
                  <w:r>
                    <w:rPr>
                      <w:rFonts w:ascii="Arial" w:eastAsiaTheme="minorEastAsia" w:hAnsi="Arial" w:cs="Arial" w:hint="eastAsia"/>
                      <w:bCs/>
                      <w:szCs w:val="21"/>
                    </w:rPr>
                    <w:t>活性炭吸附</w:t>
                  </w:r>
                  <w:r w:rsidRPr="0047620E">
                    <w:rPr>
                      <w:rFonts w:ascii="Arial" w:eastAsiaTheme="minorEastAsia" w:hAnsi="Arial" w:cs="Arial" w:hint="eastAsia"/>
                      <w:bCs/>
                      <w:szCs w:val="21"/>
                    </w:rPr>
                    <w:t>装置处理，尾气经</w:t>
                  </w:r>
                  <w:r>
                    <w:rPr>
                      <w:rFonts w:ascii="Arial" w:eastAsiaTheme="minorEastAsia" w:hAnsi="Arial" w:cs="Arial" w:hint="eastAsia"/>
                      <w:bCs/>
                      <w:szCs w:val="21"/>
                    </w:rPr>
                    <w:t>15m</w:t>
                  </w:r>
                  <w:r w:rsidRPr="0047620E">
                    <w:rPr>
                      <w:rFonts w:ascii="Arial" w:eastAsiaTheme="minorEastAsia" w:hAnsi="Arial" w:cs="Arial" w:hint="eastAsia"/>
                      <w:bCs/>
                      <w:szCs w:val="21"/>
                    </w:rPr>
                    <w:t>排气筒高空排放</w:t>
                  </w:r>
                </w:p>
              </w:tc>
            </w:tr>
            <w:tr w:rsidR="00F75715" w:rsidRPr="00C42EA3" w14:paraId="6632D226" w14:textId="77777777" w:rsidTr="00F75715">
              <w:trPr>
                <w:trHeight w:val="340"/>
                <w:jc w:val="center"/>
              </w:trPr>
              <w:tc>
                <w:tcPr>
                  <w:tcW w:w="1968" w:type="pct"/>
                  <w:gridSpan w:val="2"/>
                  <w:vAlign w:val="center"/>
                </w:tcPr>
                <w:p w14:paraId="535ABEAC" w14:textId="7C340463" w:rsidR="00F75715" w:rsidRPr="00C42EA3" w:rsidRDefault="00F75715" w:rsidP="00A212A7">
                  <w:pPr>
                    <w:adjustRightInd w:val="0"/>
                    <w:snapToGrid w:val="0"/>
                    <w:spacing w:beforeLines="50" w:before="120"/>
                    <w:jc w:val="center"/>
                    <w:rPr>
                      <w:rFonts w:ascii="Arial" w:eastAsiaTheme="minorEastAsia" w:hAnsi="Arial" w:cs="Arial"/>
                      <w:bCs/>
                      <w:szCs w:val="21"/>
                    </w:rPr>
                  </w:pPr>
                  <w:r w:rsidRPr="00C42EA3">
                    <w:rPr>
                      <w:rFonts w:ascii="Arial" w:hAnsi="Arial" w:cs="Arial" w:hint="eastAsia"/>
                      <w:szCs w:val="21"/>
                    </w:rPr>
                    <w:t>固废</w:t>
                  </w:r>
                </w:p>
              </w:tc>
              <w:tc>
                <w:tcPr>
                  <w:tcW w:w="3032" w:type="pct"/>
                  <w:vAlign w:val="center"/>
                </w:tcPr>
                <w:p w14:paraId="5B51A4F9" w14:textId="7C975806" w:rsidR="00F75715" w:rsidRPr="00C42EA3" w:rsidRDefault="0047620E" w:rsidP="00F75715">
                  <w:pPr>
                    <w:adjustRightInd w:val="0"/>
                    <w:snapToGrid w:val="0"/>
                    <w:spacing w:beforeLines="50" w:before="120"/>
                    <w:jc w:val="center"/>
                    <w:rPr>
                      <w:rFonts w:ascii="Arial" w:eastAsiaTheme="minorEastAsia" w:hAnsi="Arial" w:cs="Arial"/>
                      <w:bCs/>
                      <w:szCs w:val="21"/>
                    </w:rPr>
                  </w:pPr>
                  <w:r w:rsidRPr="0047620E">
                    <w:rPr>
                      <w:rFonts w:ascii="Arial" w:eastAsiaTheme="minorEastAsia" w:hAnsi="Arial" w:cs="Arial" w:hint="eastAsia"/>
                      <w:bCs/>
                      <w:szCs w:val="21"/>
                    </w:rPr>
                    <w:t>产生的固体废弃物均可以得到妥善处理</w:t>
                  </w:r>
                </w:p>
              </w:tc>
            </w:tr>
            <w:tr w:rsidR="00855CF7" w:rsidRPr="00C42EA3" w14:paraId="47DC91BB" w14:textId="77777777" w:rsidTr="00855CF7">
              <w:trPr>
                <w:trHeight w:val="340"/>
                <w:jc w:val="center"/>
              </w:trPr>
              <w:tc>
                <w:tcPr>
                  <w:tcW w:w="785" w:type="pct"/>
                  <w:vAlign w:val="center"/>
                </w:tcPr>
                <w:p w14:paraId="612DF747" w14:textId="77777777" w:rsidR="00855CF7" w:rsidRPr="00C42EA3" w:rsidRDefault="00855CF7" w:rsidP="00A212A7">
                  <w:pPr>
                    <w:adjustRightInd w:val="0"/>
                    <w:snapToGrid w:val="0"/>
                    <w:spacing w:beforeLines="50" w:before="120"/>
                    <w:jc w:val="center"/>
                    <w:rPr>
                      <w:rFonts w:ascii="Arial" w:hAnsi="Arial" w:cs="Arial"/>
                      <w:szCs w:val="21"/>
                    </w:rPr>
                  </w:pPr>
                  <w:r w:rsidRPr="00C42EA3">
                    <w:rPr>
                      <w:rFonts w:ascii="Arial" w:hAnsi="Arial" w:cs="Arial"/>
                      <w:szCs w:val="21"/>
                    </w:rPr>
                    <w:t>噪声</w:t>
                  </w:r>
                </w:p>
              </w:tc>
              <w:tc>
                <w:tcPr>
                  <w:tcW w:w="1183" w:type="pct"/>
                  <w:vAlign w:val="center"/>
                </w:tcPr>
                <w:p w14:paraId="3B744299" w14:textId="77777777" w:rsidR="00855CF7" w:rsidRPr="00C42EA3" w:rsidRDefault="00855CF7" w:rsidP="00A212A7">
                  <w:pPr>
                    <w:adjustRightInd w:val="0"/>
                    <w:snapToGrid w:val="0"/>
                    <w:spacing w:beforeLines="50" w:before="120"/>
                    <w:jc w:val="center"/>
                    <w:rPr>
                      <w:rFonts w:ascii="Arial" w:eastAsiaTheme="minorEastAsia" w:hAnsi="Arial" w:cs="Arial"/>
                      <w:bCs/>
                      <w:szCs w:val="21"/>
                    </w:rPr>
                  </w:pPr>
                  <w:r w:rsidRPr="00C42EA3">
                    <w:rPr>
                      <w:rFonts w:ascii="Arial" w:eastAsiaTheme="minorEastAsia" w:hAnsi="Arial" w:cs="Arial"/>
                      <w:bCs/>
                      <w:szCs w:val="21"/>
                    </w:rPr>
                    <w:t>设备噪声</w:t>
                  </w:r>
                </w:p>
              </w:tc>
              <w:tc>
                <w:tcPr>
                  <w:tcW w:w="3032" w:type="pct"/>
                  <w:vAlign w:val="center"/>
                </w:tcPr>
                <w:p w14:paraId="762BBF52" w14:textId="5A6D3E72" w:rsidR="00855CF7" w:rsidRPr="00C42EA3" w:rsidRDefault="00563303" w:rsidP="00A212A7">
                  <w:pPr>
                    <w:adjustRightInd w:val="0"/>
                    <w:snapToGrid w:val="0"/>
                    <w:spacing w:beforeLines="50" w:before="120"/>
                    <w:jc w:val="left"/>
                    <w:rPr>
                      <w:rFonts w:ascii="Arial" w:eastAsiaTheme="minorEastAsia" w:hAnsi="Arial" w:cs="Arial"/>
                      <w:bCs/>
                      <w:szCs w:val="21"/>
                    </w:rPr>
                  </w:pPr>
                  <w:r w:rsidRPr="00C42EA3">
                    <w:rPr>
                      <w:rFonts w:ascii="Arial" w:eastAsiaTheme="minorEastAsia" w:hAnsi="Arial" w:cs="Arial" w:hint="eastAsia"/>
                      <w:bCs/>
                      <w:szCs w:val="21"/>
                    </w:rPr>
                    <w:t>①选用低噪声的设备；②合理布局；③安装减震垫；④加强管理和养护</w:t>
                  </w:r>
                </w:p>
              </w:tc>
            </w:tr>
            <w:tr w:rsidR="00855CF7" w:rsidRPr="00C42EA3" w14:paraId="5A1A8769" w14:textId="77777777" w:rsidTr="00855CF7">
              <w:trPr>
                <w:trHeight w:val="340"/>
                <w:jc w:val="center"/>
              </w:trPr>
              <w:tc>
                <w:tcPr>
                  <w:tcW w:w="1968" w:type="pct"/>
                  <w:gridSpan w:val="2"/>
                  <w:vAlign w:val="center"/>
                </w:tcPr>
                <w:p w14:paraId="73CF9D07" w14:textId="77777777" w:rsidR="00855CF7" w:rsidRPr="00C42EA3" w:rsidRDefault="00855CF7" w:rsidP="00A212A7">
                  <w:pPr>
                    <w:adjustRightInd w:val="0"/>
                    <w:snapToGrid w:val="0"/>
                    <w:spacing w:beforeLines="50" w:before="120"/>
                    <w:jc w:val="center"/>
                    <w:rPr>
                      <w:rFonts w:ascii="Arial" w:eastAsiaTheme="minorEastAsia" w:hAnsi="Arial" w:cs="Arial"/>
                      <w:bCs/>
                      <w:szCs w:val="21"/>
                    </w:rPr>
                  </w:pPr>
                  <w:r w:rsidRPr="00C42EA3">
                    <w:rPr>
                      <w:rFonts w:ascii="Arial" w:eastAsiaTheme="minorEastAsia" w:hAnsi="Arial" w:cs="Arial"/>
                      <w:bCs/>
                      <w:szCs w:val="21"/>
                    </w:rPr>
                    <w:t>大气环境防护距离</w:t>
                  </w:r>
                </w:p>
              </w:tc>
              <w:tc>
                <w:tcPr>
                  <w:tcW w:w="3032" w:type="pct"/>
                  <w:vAlign w:val="center"/>
                </w:tcPr>
                <w:p w14:paraId="7EC81D89" w14:textId="77777777" w:rsidR="00855CF7" w:rsidRPr="00C42EA3" w:rsidRDefault="00855CF7" w:rsidP="00A212A7">
                  <w:pPr>
                    <w:adjustRightInd w:val="0"/>
                    <w:snapToGrid w:val="0"/>
                    <w:spacing w:beforeLines="50" w:before="120"/>
                    <w:jc w:val="center"/>
                    <w:rPr>
                      <w:rFonts w:ascii="Arial" w:hAnsi="Arial" w:cs="Arial"/>
                      <w:szCs w:val="21"/>
                    </w:rPr>
                  </w:pPr>
                  <w:r w:rsidRPr="00C42EA3">
                    <w:rPr>
                      <w:rFonts w:ascii="Arial" w:hAnsi="Arial" w:cs="Arial"/>
                      <w:szCs w:val="21"/>
                    </w:rPr>
                    <w:t>无需设置</w:t>
                  </w:r>
                </w:p>
              </w:tc>
            </w:tr>
          </w:tbl>
          <w:p w14:paraId="32C0C475" w14:textId="235E41B0" w:rsidR="00596320" w:rsidRPr="00C42EA3" w:rsidRDefault="00C31909" w:rsidP="00A212A7">
            <w:pPr>
              <w:spacing w:beforeLines="50" w:before="120" w:line="360" w:lineRule="auto"/>
              <w:rPr>
                <w:rStyle w:val="1Char"/>
                <w:rFonts w:ascii="Arial" w:eastAsiaTheme="minorEastAsia" w:hAnsi="Arial" w:cs="Arial"/>
                <w:b w:val="0"/>
                <w:sz w:val="23"/>
                <w:szCs w:val="23"/>
              </w:rPr>
            </w:pPr>
            <w:r w:rsidRPr="00C42EA3">
              <w:rPr>
                <w:rStyle w:val="1Char"/>
                <w:rFonts w:ascii="Arial" w:eastAsiaTheme="minorEastAsia" w:hAnsi="Arial" w:cs="Arial"/>
                <w:b w:val="0"/>
                <w:sz w:val="23"/>
                <w:szCs w:val="23"/>
              </w:rPr>
              <w:t>5</w:t>
            </w:r>
            <w:r w:rsidR="00E6409C" w:rsidRPr="00C42EA3">
              <w:rPr>
                <w:rStyle w:val="1Char"/>
                <w:rFonts w:ascii="Arial" w:eastAsiaTheme="minorEastAsia" w:hAnsi="Arial" w:cs="Arial"/>
                <w:b w:val="0"/>
                <w:sz w:val="23"/>
                <w:szCs w:val="23"/>
              </w:rPr>
              <w:t>、</w:t>
            </w:r>
            <w:r w:rsidR="00596320" w:rsidRPr="00C42EA3">
              <w:rPr>
                <w:rStyle w:val="1Char"/>
                <w:rFonts w:ascii="Arial" w:eastAsiaTheme="minorEastAsia" w:hAnsi="Arial" w:cs="Arial"/>
                <w:b w:val="0"/>
                <w:sz w:val="23"/>
                <w:szCs w:val="23"/>
              </w:rPr>
              <w:t>环评总结论</w:t>
            </w:r>
            <w:bookmarkEnd w:id="11"/>
            <w:bookmarkEnd w:id="12"/>
            <w:bookmarkEnd w:id="13"/>
            <w:bookmarkEnd w:id="14"/>
            <w:bookmarkEnd w:id="15"/>
            <w:bookmarkEnd w:id="16"/>
            <w:bookmarkEnd w:id="17"/>
            <w:bookmarkEnd w:id="18"/>
          </w:p>
          <w:p w14:paraId="22576169" w14:textId="59CAE073" w:rsidR="00596320" w:rsidRPr="00C42EA3" w:rsidRDefault="00102B7C" w:rsidP="00A212A7">
            <w:pPr>
              <w:spacing w:beforeLines="50" w:before="120" w:line="360" w:lineRule="auto"/>
              <w:ind w:firstLineChars="200" w:firstLine="460"/>
              <w:rPr>
                <w:rFonts w:ascii="Arial" w:eastAsiaTheme="minorEastAsia" w:hAnsi="Arial" w:cs="Arial"/>
                <w:sz w:val="23"/>
                <w:szCs w:val="23"/>
              </w:rPr>
            </w:pPr>
            <w:r>
              <w:rPr>
                <w:rFonts w:ascii="Arial" w:eastAsiaTheme="minorEastAsia" w:hAnsi="Arial" w:cs="Arial"/>
                <w:sz w:val="23"/>
                <w:szCs w:val="23"/>
              </w:rPr>
              <w:t>湖州卡卡艺术印刷</w:t>
            </w:r>
            <w:r w:rsidR="00614F2E">
              <w:rPr>
                <w:rFonts w:ascii="Arial" w:eastAsiaTheme="minorEastAsia" w:hAnsi="Arial" w:cs="Arial"/>
                <w:sz w:val="23"/>
                <w:szCs w:val="23"/>
              </w:rPr>
              <w:t>有限公司</w:t>
            </w:r>
            <w:r>
              <w:rPr>
                <w:rFonts w:ascii="Arial" w:eastAsiaTheme="minorEastAsia" w:hAnsi="Arial" w:cs="Arial"/>
                <w:sz w:val="23"/>
                <w:szCs w:val="23"/>
              </w:rPr>
              <w:t>年印刷</w:t>
            </w:r>
            <w:r w:rsidR="0047620E">
              <w:rPr>
                <w:rFonts w:ascii="Arial" w:eastAsiaTheme="minorEastAsia" w:hAnsi="Arial" w:cs="Arial"/>
                <w:sz w:val="23"/>
                <w:szCs w:val="23"/>
              </w:rPr>
              <w:t>400</w:t>
            </w:r>
            <w:r>
              <w:rPr>
                <w:rFonts w:ascii="Arial" w:eastAsiaTheme="minorEastAsia" w:hAnsi="Arial" w:cs="Arial"/>
                <w:sz w:val="23"/>
                <w:szCs w:val="23"/>
              </w:rPr>
              <w:t>万张吊牌搬迁扩建技改项目</w:t>
            </w:r>
            <w:r w:rsidR="00855CF7" w:rsidRPr="00C42EA3">
              <w:rPr>
                <w:rFonts w:ascii="Arial" w:eastAsiaTheme="minorEastAsia" w:hAnsi="Arial" w:cs="Arial"/>
                <w:sz w:val="23"/>
                <w:szCs w:val="23"/>
              </w:rPr>
              <w:t>符合当地环境功能区划、土地利用总体规划和产业政策的要求。项目主要污染物排放情况均可达到环保要求，在</w:t>
            </w:r>
            <w:proofErr w:type="gramStart"/>
            <w:r w:rsidR="00855CF7" w:rsidRPr="00C42EA3">
              <w:rPr>
                <w:rFonts w:ascii="Arial" w:eastAsiaTheme="minorEastAsia" w:hAnsi="Arial" w:cs="Arial"/>
                <w:sz w:val="23"/>
                <w:szCs w:val="23"/>
              </w:rPr>
              <w:t>采取本环评</w:t>
            </w:r>
            <w:proofErr w:type="gramEnd"/>
            <w:r w:rsidR="00855CF7" w:rsidRPr="00C42EA3">
              <w:rPr>
                <w:rFonts w:ascii="Arial" w:eastAsiaTheme="minorEastAsia" w:hAnsi="Arial" w:cs="Arial"/>
                <w:sz w:val="23"/>
                <w:szCs w:val="23"/>
              </w:rPr>
              <w:t>中提到的各种污染防治措施后，对周围环境的影响不大，符合本项目所在地环境功能区划确定的环境质量要求。因此，本项目在该地的实施是可行的</w:t>
            </w:r>
            <w:r w:rsidR="00596320" w:rsidRPr="00C42EA3">
              <w:rPr>
                <w:rFonts w:ascii="Arial" w:eastAsiaTheme="minorEastAsia" w:hAnsi="Arial" w:cs="Arial"/>
                <w:sz w:val="23"/>
                <w:szCs w:val="23"/>
              </w:rPr>
              <w:t>。</w:t>
            </w:r>
          </w:p>
          <w:p w14:paraId="23E8250A" w14:textId="77777777" w:rsidR="00112FCE" w:rsidRPr="00043074" w:rsidRDefault="00112FCE" w:rsidP="00112FCE">
            <w:pPr>
              <w:spacing w:line="440" w:lineRule="exact"/>
              <w:ind w:firstLineChars="200" w:firstLine="462"/>
              <w:rPr>
                <w:rFonts w:ascii="Arial" w:hAnsi="Arial" w:cs="Arial"/>
                <w:sz w:val="24"/>
              </w:rPr>
            </w:pPr>
            <w:r w:rsidRPr="00043074">
              <w:rPr>
                <w:rFonts w:ascii="Arial" w:eastAsiaTheme="minorEastAsia" w:hAnsi="Arial" w:cs="Arial"/>
                <w:b/>
                <w:bCs/>
                <w:sz w:val="23"/>
                <w:szCs w:val="23"/>
              </w:rPr>
              <w:t>审批部门审批决定：</w:t>
            </w:r>
          </w:p>
          <w:p w14:paraId="3F695DE8" w14:textId="5A95A5EA" w:rsidR="00112FCE" w:rsidRPr="00043074" w:rsidRDefault="00112FCE" w:rsidP="00112FCE">
            <w:pPr>
              <w:pStyle w:val="Default"/>
              <w:spacing w:line="360" w:lineRule="auto"/>
              <w:ind w:firstLineChars="200" w:firstLine="460"/>
              <w:rPr>
                <w:rFonts w:ascii="Arial" w:eastAsiaTheme="minorEastAsia" w:hAnsi="Arial" w:cs="Arial"/>
                <w:sz w:val="23"/>
                <w:szCs w:val="23"/>
              </w:rPr>
            </w:pPr>
            <w:r w:rsidRPr="00043074">
              <w:rPr>
                <w:rFonts w:ascii="Arial" w:eastAsiaTheme="minorEastAsia" w:hAnsi="Arial" w:cs="Arial"/>
                <w:sz w:val="23"/>
                <w:szCs w:val="23"/>
              </w:rPr>
              <w:t>关于</w:t>
            </w:r>
            <w:r w:rsidRPr="00112FCE">
              <w:rPr>
                <w:rFonts w:ascii="Arial" w:eastAsiaTheme="minorEastAsia" w:hAnsi="Arial" w:cs="Arial" w:hint="eastAsia"/>
                <w:sz w:val="23"/>
                <w:szCs w:val="23"/>
              </w:rPr>
              <w:t>湖州卡卡艺术印刷有限公司年印刷</w:t>
            </w:r>
            <w:r w:rsidRPr="00112FCE">
              <w:rPr>
                <w:rFonts w:ascii="Arial" w:eastAsiaTheme="minorEastAsia" w:hAnsi="Arial" w:cs="Arial" w:hint="eastAsia"/>
                <w:sz w:val="23"/>
                <w:szCs w:val="23"/>
              </w:rPr>
              <w:t>400</w:t>
            </w:r>
            <w:r w:rsidRPr="00112FCE">
              <w:rPr>
                <w:rFonts w:ascii="Arial" w:eastAsiaTheme="minorEastAsia" w:hAnsi="Arial" w:cs="Arial" w:hint="eastAsia"/>
                <w:sz w:val="23"/>
                <w:szCs w:val="23"/>
              </w:rPr>
              <w:t>万张吊牌搬迁扩建技改项目</w:t>
            </w:r>
            <w:r w:rsidRPr="00043074">
              <w:rPr>
                <w:rFonts w:ascii="Arial" w:eastAsiaTheme="minorEastAsia" w:hAnsi="Arial" w:cs="Arial"/>
                <w:sz w:val="23"/>
                <w:szCs w:val="23"/>
              </w:rPr>
              <w:t>环境影响报告表的审查意见</w:t>
            </w:r>
            <w:r>
              <w:rPr>
                <w:rFonts w:ascii="Arial" w:eastAsiaTheme="minorEastAsia" w:hAnsi="Arial" w:cs="Arial" w:hint="eastAsia"/>
                <w:sz w:val="23"/>
                <w:szCs w:val="23"/>
              </w:rPr>
              <w:t>：</w:t>
            </w:r>
          </w:p>
          <w:p w14:paraId="674FB262" w14:textId="7B649CEC" w:rsidR="0026480A" w:rsidRPr="00112FCE" w:rsidRDefault="00112FCE" w:rsidP="00671423">
            <w:pPr>
              <w:pStyle w:val="Default"/>
              <w:spacing w:line="360" w:lineRule="auto"/>
              <w:ind w:firstLineChars="200" w:firstLine="460"/>
              <w:jc w:val="both"/>
              <w:rPr>
                <w:rFonts w:ascii="Arial" w:eastAsiaTheme="minorEastAsia" w:hAnsi="Arial" w:cs="Arial"/>
                <w:color w:val="auto"/>
                <w:sz w:val="23"/>
                <w:szCs w:val="23"/>
              </w:rPr>
            </w:pPr>
            <w:r w:rsidRPr="00112FCE">
              <w:rPr>
                <w:rFonts w:ascii="Arial" w:eastAsiaTheme="minorEastAsia" w:hAnsi="Arial" w:cs="Arial" w:hint="eastAsia"/>
                <w:sz w:val="23"/>
                <w:szCs w:val="23"/>
              </w:rPr>
              <w:t>湖州卡卡艺术印刷有限公司</w:t>
            </w:r>
          </w:p>
          <w:p w14:paraId="777B52C2" w14:textId="32D583E0" w:rsidR="0026480A" w:rsidRDefault="00671423" w:rsidP="00671423">
            <w:pPr>
              <w:pStyle w:val="Default"/>
              <w:spacing w:line="360" w:lineRule="auto"/>
              <w:ind w:firstLineChars="200" w:firstLine="460"/>
              <w:jc w:val="both"/>
              <w:rPr>
                <w:rFonts w:ascii="Arial" w:eastAsiaTheme="minorEastAsia" w:hAnsi="Arial" w:cs="Arial"/>
                <w:color w:val="auto"/>
                <w:sz w:val="23"/>
                <w:szCs w:val="23"/>
              </w:rPr>
            </w:pPr>
            <w:r>
              <w:rPr>
                <w:rFonts w:ascii="Arial" w:eastAsiaTheme="minorEastAsia" w:hAnsi="Arial" w:cs="Arial" w:hint="eastAsia"/>
                <w:color w:val="auto"/>
                <w:sz w:val="23"/>
                <w:szCs w:val="23"/>
              </w:rPr>
              <w:t xml:space="preserve">    </w:t>
            </w:r>
            <w:r>
              <w:rPr>
                <w:rFonts w:ascii="Arial" w:eastAsiaTheme="minorEastAsia" w:hAnsi="Arial" w:cs="Arial" w:hint="eastAsia"/>
                <w:color w:val="auto"/>
                <w:sz w:val="23"/>
                <w:szCs w:val="23"/>
              </w:rPr>
              <w:t>你</w:t>
            </w:r>
            <w:r>
              <w:rPr>
                <w:rFonts w:ascii="Arial" w:eastAsiaTheme="minorEastAsia" w:hAnsi="Arial" w:cs="Arial"/>
                <w:color w:val="auto"/>
                <w:sz w:val="23"/>
                <w:szCs w:val="23"/>
              </w:rPr>
              <w:t>单位关于要求审批建设项目环境影响报告表的申请、落实环保措施承诺书及浙江博华环境技术工程有限公司编制的在</w:t>
            </w:r>
            <w:r>
              <w:rPr>
                <w:rFonts w:ascii="Arial" w:eastAsiaTheme="minorEastAsia" w:hAnsi="Arial" w:cs="Arial" w:hint="eastAsia"/>
                <w:color w:val="auto"/>
                <w:sz w:val="23"/>
                <w:szCs w:val="23"/>
              </w:rPr>
              <w:t>《湖州</w:t>
            </w:r>
            <w:r>
              <w:rPr>
                <w:rFonts w:ascii="Arial" w:eastAsiaTheme="minorEastAsia" w:hAnsi="Arial" w:cs="Arial"/>
                <w:color w:val="auto"/>
                <w:sz w:val="23"/>
                <w:szCs w:val="23"/>
              </w:rPr>
              <w:t>卡卡艺术印刷有限公司年印刷</w:t>
            </w:r>
            <w:r>
              <w:rPr>
                <w:rFonts w:ascii="Arial" w:eastAsiaTheme="minorEastAsia" w:hAnsi="Arial" w:cs="Arial" w:hint="eastAsia"/>
                <w:color w:val="auto"/>
                <w:sz w:val="23"/>
                <w:szCs w:val="23"/>
              </w:rPr>
              <w:t>400</w:t>
            </w:r>
            <w:r>
              <w:rPr>
                <w:rFonts w:ascii="Arial" w:eastAsiaTheme="minorEastAsia" w:hAnsi="Arial" w:cs="Arial" w:hint="eastAsia"/>
                <w:color w:val="auto"/>
                <w:sz w:val="23"/>
                <w:szCs w:val="23"/>
              </w:rPr>
              <w:t>万</w:t>
            </w:r>
            <w:r>
              <w:rPr>
                <w:rFonts w:ascii="Arial" w:eastAsiaTheme="minorEastAsia" w:hAnsi="Arial" w:cs="Arial"/>
                <w:color w:val="auto"/>
                <w:sz w:val="23"/>
                <w:szCs w:val="23"/>
              </w:rPr>
              <w:t>张吊牌搬迁扩建技改项目环境影响报告表</w:t>
            </w:r>
            <w:r>
              <w:rPr>
                <w:rFonts w:ascii="Arial" w:eastAsiaTheme="minorEastAsia" w:hAnsi="Arial" w:cs="Arial" w:hint="eastAsia"/>
                <w:color w:val="auto"/>
                <w:sz w:val="23"/>
                <w:szCs w:val="23"/>
              </w:rPr>
              <w:t>》等</w:t>
            </w:r>
            <w:r>
              <w:rPr>
                <w:rFonts w:ascii="Arial" w:eastAsiaTheme="minorEastAsia" w:hAnsi="Arial" w:cs="Arial"/>
                <w:color w:val="auto"/>
                <w:sz w:val="23"/>
                <w:szCs w:val="23"/>
              </w:rPr>
              <w:t>均收悉。根据</w:t>
            </w:r>
            <w:r>
              <w:rPr>
                <w:rFonts w:ascii="Arial" w:eastAsiaTheme="minorEastAsia" w:hAnsi="Arial" w:cs="Arial" w:hint="eastAsia"/>
                <w:color w:val="auto"/>
                <w:sz w:val="23"/>
                <w:szCs w:val="23"/>
              </w:rPr>
              <w:t>《中华</w:t>
            </w:r>
            <w:r>
              <w:rPr>
                <w:rFonts w:ascii="Arial" w:eastAsiaTheme="minorEastAsia" w:hAnsi="Arial" w:cs="Arial"/>
                <w:color w:val="auto"/>
                <w:sz w:val="23"/>
                <w:szCs w:val="23"/>
              </w:rPr>
              <w:t>人民共和国环境影响评价法</w:t>
            </w:r>
            <w:r>
              <w:rPr>
                <w:rFonts w:ascii="Arial" w:eastAsiaTheme="minorEastAsia" w:hAnsi="Arial" w:cs="Arial" w:hint="eastAsia"/>
                <w:color w:val="auto"/>
                <w:sz w:val="23"/>
                <w:szCs w:val="23"/>
              </w:rPr>
              <w:t>》、</w:t>
            </w:r>
            <w:r>
              <w:rPr>
                <w:rFonts w:ascii="Arial" w:eastAsiaTheme="minorEastAsia" w:hAnsi="Arial" w:cs="Arial"/>
                <w:color w:val="auto"/>
                <w:sz w:val="23"/>
                <w:szCs w:val="23"/>
              </w:rPr>
              <w:t>《</w:t>
            </w:r>
            <w:r>
              <w:rPr>
                <w:rFonts w:ascii="Arial" w:eastAsiaTheme="minorEastAsia" w:hAnsi="Arial" w:cs="Arial" w:hint="eastAsia"/>
                <w:color w:val="auto"/>
                <w:sz w:val="23"/>
                <w:szCs w:val="23"/>
              </w:rPr>
              <w:t>浙江省</w:t>
            </w:r>
            <w:r>
              <w:rPr>
                <w:rFonts w:ascii="Arial" w:eastAsiaTheme="minorEastAsia" w:hAnsi="Arial" w:cs="Arial"/>
                <w:color w:val="auto"/>
                <w:sz w:val="23"/>
                <w:szCs w:val="23"/>
              </w:rPr>
              <w:t>建设项目环境保护管理办法》</w:t>
            </w:r>
            <w:r>
              <w:rPr>
                <w:rFonts w:ascii="Arial" w:eastAsiaTheme="minorEastAsia" w:hAnsi="Arial" w:cs="Arial" w:hint="eastAsia"/>
                <w:color w:val="auto"/>
                <w:sz w:val="23"/>
                <w:szCs w:val="23"/>
              </w:rPr>
              <w:t>等</w:t>
            </w:r>
            <w:r w:rsidR="00DA5E1A">
              <w:rPr>
                <w:rFonts w:ascii="Arial" w:eastAsiaTheme="minorEastAsia" w:hAnsi="Arial" w:cs="Arial" w:hint="eastAsia"/>
                <w:color w:val="auto"/>
                <w:sz w:val="23"/>
                <w:szCs w:val="23"/>
              </w:rPr>
              <w:t>相关</w:t>
            </w:r>
            <w:r w:rsidR="00DA5E1A">
              <w:rPr>
                <w:rFonts w:ascii="Arial" w:eastAsiaTheme="minorEastAsia" w:hAnsi="Arial" w:cs="Arial"/>
                <w:color w:val="auto"/>
                <w:sz w:val="23"/>
                <w:szCs w:val="23"/>
              </w:rPr>
              <w:t>环保法律法规</w:t>
            </w:r>
            <w:r w:rsidR="00DA5E1A">
              <w:rPr>
                <w:rFonts w:ascii="Arial" w:eastAsiaTheme="minorEastAsia" w:hAnsi="Arial" w:cs="Arial" w:hint="eastAsia"/>
                <w:color w:val="auto"/>
                <w:sz w:val="23"/>
                <w:szCs w:val="23"/>
              </w:rPr>
              <w:t>，</w:t>
            </w:r>
            <w:r w:rsidR="00DA5E1A">
              <w:rPr>
                <w:rFonts w:ascii="Arial" w:eastAsiaTheme="minorEastAsia" w:hAnsi="Arial" w:cs="Arial"/>
                <w:color w:val="auto"/>
                <w:sz w:val="23"/>
                <w:szCs w:val="23"/>
              </w:rPr>
              <w:t>经研究，对该项目环境影响</w:t>
            </w:r>
            <w:r w:rsidR="00DA5E1A">
              <w:rPr>
                <w:rFonts w:ascii="Arial" w:eastAsiaTheme="minorEastAsia" w:hAnsi="Arial" w:cs="Arial"/>
                <w:color w:val="auto"/>
                <w:sz w:val="23"/>
                <w:szCs w:val="23"/>
              </w:rPr>
              <w:lastRenderedPageBreak/>
              <w:t>报告表的批复意见如下：</w:t>
            </w:r>
          </w:p>
          <w:p w14:paraId="4431001E" w14:textId="1A22356B" w:rsidR="00DA5E1A" w:rsidRDefault="00DA5E1A" w:rsidP="00671423">
            <w:pPr>
              <w:pStyle w:val="Default"/>
              <w:spacing w:line="360" w:lineRule="auto"/>
              <w:ind w:firstLineChars="200" w:firstLine="460"/>
              <w:jc w:val="both"/>
              <w:rPr>
                <w:rFonts w:ascii="Arial" w:eastAsiaTheme="minorEastAsia" w:hAnsi="Arial" w:cs="Arial" w:hint="eastAsia"/>
                <w:color w:val="auto"/>
                <w:sz w:val="23"/>
                <w:szCs w:val="23"/>
              </w:rPr>
            </w:pPr>
            <w:r>
              <w:rPr>
                <w:rFonts w:ascii="Arial" w:eastAsiaTheme="minorEastAsia" w:hAnsi="Arial" w:cs="Arial" w:hint="eastAsia"/>
                <w:color w:val="auto"/>
                <w:sz w:val="23"/>
                <w:szCs w:val="23"/>
              </w:rPr>
              <w:t>一</w:t>
            </w:r>
            <w:r>
              <w:rPr>
                <w:rFonts w:ascii="Arial" w:eastAsiaTheme="minorEastAsia" w:hAnsi="Arial" w:cs="Arial"/>
                <w:color w:val="auto"/>
                <w:sz w:val="23"/>
                <w:szCs w:val="23"/>
              </w:rPr>
              <w:t>、根据浙江省工业企业</w:t>
            </w:r>
            <w:r>
              <w:rPr>
                <w:rFonts w:ascii="Arial" w:eastAsiaTheme="minorEastAsia" w:hAnsi="Arial" w:cs="Arial"/>
                <w:color w:val="auto"/>
                <w:sz w:val="23"/>
                <w:szCs w:val="23"/>
              </w:rPr>
              <w:t>“</w:t>
            </w:r>
            <w:r>
              <w:rPr>
                <w:rFonts w:ascii="Arial" w:eastAsiaTheme="minorEastAsia" w:hAnsi="Arial" w:cs="Arial" w:hint="eastAsia"/>
                <w:color w:val="auto"/>
                <w:sz w:val="23"/>
                <w:szCs w:val="23"/>
              </w:rPr>
              <w:t>零</w:t>
            </w:r>
            <w:r>
              <w:rPr>
                <w:rFonts w:ascii="Arial" w:eastAsiaTheme="minorEastAsia" w:hAnsi="Arial" w:cs="Arial"/>
                <w:color w:val="auto"/>
                <w:sz w:val="23"/>
                <w:szCs w:val="23"/>
              </w:rPr>
              <w:t>土地</w:t>
            </w:r>
            <w:r>
              <w:rPr>
                <w:rFonts w:ascii="Arial" w:eastAsiaTheme="minorEastAsia" w:hAnsi="Arial" w:cs="Arial"/>
                <w:color w:val="auto"/>
                <w:sz w:val="23"/>
                <w:szCs w:val="23"/>
              </w:rPr>
              <w:t>”</w:t>
            </w:r>
            <w:r>
              <w:rPr>
                <w:rFonts w:ascii="Arial" w:eastAsiaTheme="minorEastAsia" w:hAnsi="Arial" w:cs="Arial" w:hint="eastAsia"/>
                <w:color w:val="auto"/>
                <w:sz w:val="23"/>
                <w:szCs w:val="23"/>
              </w:rPr>
              <w:t>技术</w:t>
            </w:r>
            <w:r>
              <w:rPr>
                <w:rFonts w:ascii="Arial" w:eastAsiaTheme="minorEastAsia" w:hAnsi="Arial" w:cs="Arial"/>
                <w:color w:val="auto"/>
                <w:sz w:val="23"/>
                <w:szCs w:val="23"/>
              </w:rPr>
              <w:t>改造项目备案通知书（</w:t>
            </w:r>
            <w:r>
              <w:rPr>
                <w:rFonts w:ascii="Arial" w:eastAsiaTheme="minorEastAsia" w:hAnsi="Arial" w:cs="Arial" w:hint="eastAsia"/>
                <w:color w:val="auto"/>
                <w:sz w:val="23"/>
                <w:szCs w:val="23"/>
              </w:rPr>
              <w:t>备案</w:t>
            </w:r>
            <w:r>
              <w:rPr>
                <w:rFonts w:ascii="Arial" w:eastAsiaTheme="minorEastAsia" w:hAnsi="Arial" w:cs="Arial"/>
                <w:color w:val="auto"/>
                <w:sz w:val="23"/>
                <w:szCs w:val="23"/>
              </w:rPr>
              <w:t>号：</w:t>
            </w:r>
            <w:r>
              <w:rPr>
                <w:rFonts w:ascii="Arial" w:eastAsiaTheme="minorEastAsia" w:hAnsi="Arial" w:cs="Arial" w:hint="eastAsia"/>
                <w:color w:val="auto"/>
                <w:sz w:val="23"/>
                <w:szCs w:val="23"/>
              </w:rPr>
              <w:t>3300001708</w:t>
            </w:r>
            <w:r>
              <w:rPr>
                <w:rFonts w:ascii="Arial" w:eastAsiaTheme="minorEastAsia" w:hAnsi="Arial" w:cs="Arial"/>
                <w:color w:val="auto"/>
                <w:sz w:val="23"/>
                <w:szCs w:val="23"/>
              </w:rPr>
              <w:t>09098034A</w:t>
            </w:r>
            <w:r>
              <w:rPr>
                <w:rFonts w:ascii="Arial" w:eastAsiaTheme="minorEastAsia" w:hAnsi="Arial" w:cs="Arial"/>
                <w:color w:val="auto"/>
                <w:sz w:val="23"/>
                <w:szCs w:val="23"/>
              </w:rPr>
              <w:t>）</w:t>
            </w:r>
            <w:r w:rsidR="00072E1F">
              <w:rPr>
                <w:rFonts w:ascii="Arial" w:eastAsiaTheme="minorEastAsia" w:hAnsi="Arial" w:cs="Arial" w:hint="eastAsia"/>
                <w:color w:val="auto"/>
                <w:sz w:val="23"/>
                <w:szCs w:val="23"/>
              </w:rPr>
              <w:t>、</w:t>
            </w:r>
            <w:r w:rsidR="00072E1F">
              <w:rPr>
                <w:rFonts w:ascii="Arial" w:eastAsiaTheme="minorEastAsia" w:hAnsi="Arial" w:cs="Arial"/>
                <w:color w:val="auto"/>
                <w:sz w:val="23"/>
                <w:szCs w:val="23"/>
              </w:rPr>
              <w:t>国有土地使用证（</w:t>
            </w:r>
            <w:r w:rsidR="00072E1F">
              <w:rPr>
                <w:rFonts w:ascii="Arial" w:eastAsiaTheme="minorEastAsia" w:hAnsi="Arial" w:cs="Arial" w:hint="eastAsia"/>
                <w:color w:val="auto"/>
                <w:sz w:val="23"/>
                <w:szCs w:val="23"/>
              </w:rPr>
              <w:t>湖</w:t>
            </w:r>
            <w:r w:rsidR="00072E1F">
              <w:rPr>
                <w:rFonts w:ascii="Arial" w:eastAsiaTheme="minorEastAsia" w:hAnsi="Arial" w:cs="Arial"/>
                <w:color w:val="auto"/>
                <w:sz w:val="23"/>
                <w:szCs w:val="23"/>
              </w:rPr>
              <w:t>土国用（</w:t>
            </w:r>
            <w:r w:rsidR="00072E1F">
              <w:rPr>
                <w:rFonts w:ascii="Arial" w:eastAsiaTheme="minorEastAsia" w:hAnsi="Arial" w:cs="Arial" w:hint="eastAsia"/>
                <w:color w:val="auto"/>
                <w:sz w:val="23"/>
                <w:szCs w:val="23"/>
              </w:rPr>
              <w:t>2016</w:t>
            </w:r>
            <w:r w:rsidR="00072E1F">
              <w:rPr>
                <w:rFonts w:ascii="Arial" w:eastAsiaTheme="minorEastAsia" w:hAnsi="Arial" w:cs="Arial"/>
                <w:color w:val="auto"/>
                <w:sz w:val="23"/>
                <w:szCs w:val="23"/>
              </w:rPr>
              <w:t>）</w:t>
            </w:r>
            <w:r w:rsidR="00072E1F">
              <w:rPr>
                <w:rFonts w:ascii="Arial" w:eastAsiaTheme="minorEastAsia" w:hAnsi="Arial" w:cs="Arial" w:hint="eastAsia"/>
                <w:color w:val="auto"/>
                <w:sz w:val="23"/>
                <w:szCs w:val="23"/>
              </w:rPr>
              <w:t>第</w:t>
            </w:r>
            <w:r w:rsidR="00072E1F">
              <w:rPr>
                <w:rFonts w:ascii="Arial" w:eastAsiaTheme="minorEastAsia" w:hAnsi="Arial" w:cs="Arial" w:hint="eastAsia"/>
                <w:color w:val="auto"/>
                <w:sz w:val="23"/>
                <w:szCs w:val="23"/>
              </w:rPr>
              <w:t>007106</w:t>
            </w:r>
            <w:r w:rsidR="00072E1F">
              <w:rPr>
                <w:rFonts w:ascii="Arial" w:eastAsiaTheme="minorEastAsia" w:hAnsi="Arial" w:cs="Arial" w:hint="eastAsia"/>
                <w:color w:val="auto"/>
                <w:sz w:val="23"/>
                <w:szCs w:val="23"/>
              </w:rPr>
              <w:t>号</w:t>
            </w:r>
            <w:r w:rsidR="00072E1F">
              <w:rPr>
                <w:rFonts w:ascii="Arial" w:eastAsiaTheme="minorEastAsia" w:hAnsi="Arial" w:cs="Arial"/>
                <w:color w:val="auto"/>
                <w:sz w:val="23"/>
                <w:szCs w:val="23"/>
              </w:rPr>
              <w:t>）</w:t>
            </w:r>
            <w:r w:rsidR="00072E1F">
              <w:rPr>
                <w:rFonts w:ascii="Arial" w:eastAsiaTheme="minorEastAsia" w:hAnsi="Arial" w:cs="Arial" w:hint="eastAsia"/>
                <w:color w:val="auto"/>
                <w:sz w:val="23"/>
                <w:szCs w:val="23"/>
              </w:rPr>
              <w:t>、</w:t>
            </w:r>
            <w:r w:rsidR="00072E1F">
              <w:rPr>
                <w:rFonts w:ascii="Arial" w:eastAsiaTheme="minorEastAsia" w:hAnsi="Arial" w:cs="Arial"/>
                <w:color w:val="auto"/>
                <w:sz w:val="23"/>
                <w:szCs w:val="23"/>
              </w:rPr>
              <w:t>公用处意见、湖州经济技术开发区行政审批服务中心意见、龙溪街道办事处相关意见及项目环境影响报告表结论，按照环境影响报告所列建设项目的性质、规模、地点</w:t>
            </w:r>
            <w:r w:rsidR="00072E1F">
              <w:rPr>
                <w:rFonts w:ascii="Arial" w:eastAsiaTheme="minorEastAsia" w:hAnsi="Arial" w:cs="Arial" w:hint="eastAsia"/>
                <w:color w:val="auto"/>
                <w:sz w:val="23"/>
                <w:szCs w:val="23"/>
              </w:rPr>
              <w:t>、</w:t>
            </w:r>
            <w:r w:rsidR="00072E1F">
              <w:rPr>
                <w:rFonts w:ascii="Arial" w:eastAsiaTheme="minorEastAsia" w:hAnsi="Arial" w:cs="Arial"/>
                <w:color w:val="auto"/>
                <w:sz w:val="23"/>
                <w:szCs w:val="23"/>
              </w:rPr>
              <w:t>采用的生产工艺、环保对策措施及要求，在落实各项环境保护措施，污染物可以达标排放并符合总量控制要求的前提下，从环境保护角度分析，同意《</w:t>
            </w:r>
            <w:r w:rsidR="00072E1F">
              <w:rPr>
                <w:rFonts w:ascii="Arial" w:eastAsiaTheme="minorEastAsia" w:hAnsi="Arial" w:cs="Arial" w:hint="eastAsia"/>
                <w:color w:val="auto"/>
                <w:sz w:val="23"/>
                <w:szCs w:val="23"/>
              </w:rPr>
              <w:t>湖州</w:t>
            </w:r>
            <w:r w:rsidR="00072E1F">
              <w:rPr>
                <w:rFonts w:ascii="Arial" w:eastAsiaTheme="minorEastAsia" w:hAnsi="Arial" w:cs="Arial"/>
                <w:color w:val="auto"/>
                <w:sz w:val="23"/>
                <w:szCs w:val="23"/>
              </w:rPr>
              <w:t>卡卡艺术印刷有限公司年印刷</w:t>
            </w:r>
            <w:r w:rsidR="00072E1F">
              <w:rPr>
                <w:rFonts w:ascii="Arial" w:eastAsiaTheme="minorEastAsia" w:hAnsi="Arial" w:cs="Arial" w:hint="eastAsia"/>
                <w:color w:val="auto"/>
                <w:sz w:val="23"/>
                <w:szCs w:val="23"/>
              </w:rPr>
              <w:t>400</w:t>
            </w:r>
            <w:r w:rsidR="00072E1F">
              <w:rPr>
                <w:rFonts w:ascii="Arial" w:eastAsiaTheme="minorEastAsia" w:hAnsi="Arial" w:cs="Arial" w:hint="eastAsia"/>
                <w:color w:val="auto"/>
                <w:sz w:val="23"/>
                <w:szCs w:val="23"/>
              </w:rPr>
              <w:t>万</w:t>
            </w:r>
            <w:r w:rsidR="00072E1F">
              <w:rPr>
                <w:rFonts w:ascii="Arial" w:eastAsiaTheme="minorEastAsia" w:hAnsi="Arial" w:cs="Arial"/>
                <w:color w:val="auto"/>
                <w:sz w:val="23"/>
                <w:szCs w:val="23"/>
              </w:rPr>
              <w:t>张吊牌搬迁扩建技改项目环境影响报告表》</w:t>
            </w:r>
            <w:r w:rsidR="00072E1F">
              <w:rPr>
                <w:rFonts w:ascii="Arial" w:eastAsiaTheme="minorEastAsia" w:hAnsi="Arial" w:cs="Arial" w:hint="eastAsia"/>
                <w:color w:val="auto"/>
                <w:sz w:val="23"/>
                <w:szCs w:val="23"/>
              </w:rPr>
              <w:t>结论</w:t>
            </w:r>
            <w:r w:rsidR="00072E1F">
              <w:rPr>
                <w:rFonts w:ascii="Arial" w:eastAsiaTheme="minorEastAsia" w:hAnsi="Arial" w:cs="Arial"/>
                <w:color w:val="auto"/>
                <w:sz w:val="23"/>
                <w:szCs w:val="23"/>
              </w:rPr>
              <w:t>，项目拟建地点为湖州市</w:t>
            </w:r>
            <w:r w:rsidR="00505E45">
              <w:rPr>
                <w:rFonts w:ascii="Arial" w:eastAsiaTheme="minorEastAsia" w:hAnsi="Arial" w:cs="Arial" w:hint="eastAsia"/>
                <w:color w:val="auto"/>
                <w:sz w:val="23"/>
                <w:szCs w:val="23"/>
              </w:rPr>
              <w:t>彩凤</w:t>
            </w:r>
            <w:r w:rsidR="00505E45">
              <w:rPr>
                <w:rFonts w:ascii="Arial" w:eastAsiaTheme="minorEastAsia" w:hAnsi="Arial" w:cs="Arial"/>
                <w:color w:val="auto"/>
                <w:sz w:val="23"/>
                <w:szCs w:val="23"/>
              </w:rPr>
              <w:t>路</w:t>
            </w:r>
            <w:r w:rsidR="00505E45">
              <w:rPr>
                <w:rFonts w:ascii="Arial" w:eastAsiaTheme="minorEastAsia" w:hAnsi="Arial" w:cs="Arial" w:hint="eastAsia"/>
                <w:color w:val="auto"/>
                <w:sz w:val="23"/>
                <w:szCs w:val="23"/>
              </w:rPr>
              <w:t>666</w:t>
            </w:r>
            <w:r w:rsidR="00505E45">
              <w:rPr>
                <w:rFonts w:ascii="Arial" w:eastAsiaTheme="minorEastAsia" w:hAnsi="Arial" w:cs="Arial" w:hint="eastAsia"/>
                <w:color w:val="auto"/>
                <w:sz w:val="23"/>
                <w:szCs w:val="23"/>
              </w:rPr>
              <w:t>号</w:t>
            </w:r>
            <w:r w:rsidR="00505E45">
              <w:rPr>
                <w:rFonts w:ascii="Arial" w:eastAsiaTheme="minorEastAsia" w:hAnsi="Arial" w:cs="Arial" w:hint="eastAsia"/>
                <w:color w:val="auto"/>
                <w:sz w:val="23"/>
                <w:szCs w:val="23"/>
              </w:rPr>
              <w:t>1</w:t>
            </w:r>
            <w:r w:rsidR="00505E45">
              <w:rPr>
                <w:rFonts w:ascii="Arial" w:eastAsiaTheme="minorEastAsia" w:hAnsi="Arial" w:cs="Arial" w:hint="eastAsia"/>
                <w:color w:val="auto"/>
                <w:sz w:val="23"/>
                <w:szCs w:val="23"/>
              </w:rPr>
              <w:t>号</w:t>
            </w:r>
            <w:r w:rsidR="00505E45">
              <w:rPr>
                <w:rFonts w:ascii="Arial" w:eastAsiaTheme="minorEastAsia" w:hAnsi="Arial" w:cs="Arial"/>
                <w:color w:val="auto"/>
                <w:sz w:val="23"/>
                <w:szCs w:val="23"/>
              </w:rPr>
              <w:t>厂房</w:t>
            </w:r>
            <w:r w:rsidR="00505E45">
              <w:rPr>
                <w:rFonts w:ascii="Arial" w:eastAsiaTheme="minorEastAsia" w:hAnsi="Arial" w:cs="Arial" w:hint="eastAsia"/>
                <w:color w:val="auto"/>
                <w:sz w:val="23"/>
                <w:szCs w:val="23"/>
              </w:rPr>
              <w:t>1</w:t>
            </w:r>
            <w:r w:rsidR="00505E45">
              <w:rPr>
                <w:rFonts w:ascii="Arial" w:eastAsiaTheme="minorEastAsia" w:hAnsi="Arial" w:cs="Arial" w:hint="eastAsia"/>
                <w:color w:val="auto"/>
                <w:sz w:val="23"/>
                <w:szCs w:val="23"/>
              </w:rPr>
              <w:t>楼</w:t>
            </w:r>
            <w:r w:rsidR="00505E45">
              <w:rPr>
                <w:rFonts w:ascii="Arial" w:eastAsiaTheme="minorEastAsia" w:hAnsi="Arial" w:cs="Arial"/>
                <w:color w:val="auto"/>
                <w:sz w:val="23"/>
                <w:szCs w:val="23"/>
              </w:rPr>
              <w:t>西侧。若</w:t>
            </w:r>
            <w:r w:rsidR="00505E45">
              <w:rPr>
                <w:rFonts w:ascii="Arial" w:eastAsiaTheme="minorEastAsia" w:hAnsi="Arial" w:cs="Arial" w:hint="eastAsia"/>
                <w:color w:val="auto"/>
                <w:sz w:val="23"/>
                <w:szCs w:val="23"/>
              </w:rPr>
              <w:t>建设</w:t>
            </w:r>
            <w:r w:rsidR="00505E45">
              <w:rPr>
                <w:rFonts w:ascii="Arial" w:eastAsiaTheme="minorEastAsia" w:hAnsi="Arial" w:cs="Arial"/>
                <w:color w:val="auto"/>
                <w:sz w:val="23"/>
                <w:szCs w:val="23"/>
              </w:rPr>
              <w:t>项目的性质、规模、地点、采用的生产工艺或者</w:t>
            </w:r>
            <w:r w:rsidR="00505E45">
              <w:rPr>
                <w:rFonts w:ascii="Arial" w:eastAsiaTheme="minorEastAsia" w:hAnsi="Arial" w:cs="Arial" w:hint="eastAsia"/>
                <w:color w:val="auto"/>
                <w:sz w:val="23"/>
                <w:szCs w:val="23"/>
              </w:rPr>
              <w:t>防治</w:t>
            </w:r>
            <w:r w:rsidR="00505E45">
              <w:rPr>
                <w:rFonts w:ascii="Arial" w:eastAsiaTheme="minorEastAsia" w:hAnsi="Arial" w:cs="Arial"/>
                <w:color w:val="auto"/>
                <w:sz w:val="23"/>
                <w:szCs w:val="23"/>
              </w:rPr>
              <w:t>污染、防止生态</w:t>
            </w:r>
            <w:r w:rsidR="00505E45">
              <w:rPr>
                <w:rFonts w:ascii="Arial" w:eastAsiaTheme="minorEastAsia" w:hAnsi="Arial" w:cs="Arial" w:hint="eastAsia"/>
                <w:color w:val="auto"/>
                <w:sz w:val="23"/>
                <w:szCs w:val="23"/>
              </w:rPr>
              <w:t>破坏</w:t>
            </w:r>
            <w:r w:rsidR="00505E45">
              <w:rPr>
                <w:rFonts w:ascii="Arial" w:eastAsiaTheme="minorEastAsia" w:hAnsi="Arial" w:cs="Arial"/>
                <w:color w:val="auto"/>
                <w:sz w:val="23"/>
                <w:szCs w:val="23"/>
              </w:rPr>
              <w:t>的措施</w:t>
            </w:r>
            <w:r w:rsidR="00505E45">
              <w:rPr>
                <w:rFonts w:ascii="Arial" w:eastAsiaTheme="minorEastAsia" w:hAnsi="Arial" w:cs="Arial" w:hint="eastAsia"/>
                <w:color w:val="auto"/>
                <w:sz w:val="23"/>
                <w:szCs w:val="23"/>
              </w:rPr>
              <w:t>发生</w:t>
            </w:r>
            <w:r w:rsidR="00505E45">
              <w:rPr>
                <w:rFonts w:ascii="Arial" w:eastAsiaTheme="minorEastAsia" w:hAnsi="Arial" w:cs="Arial"/>
                <w:color w:val="auto"/>
                <w:sz w:val="23"/>
                <w:szCs w:val="23"/>
              </w:rPr>
              <w:t>重大变动的，建设单位应当重新报批建设项目的环境影响评价文件。</w:t>
            </w:r>
          </w:p>
          <w:p w14:paraId="26DE4D46" w14:textId="67BD125C" w:rsidR="00DA5E1A" w:rsidRDefault="00505E45" w:rsidP="00671423">
            <w:pPr>
              <w:pStyle w:val="Default"/>
              <w:spacing w:line="360" w:lineRule="auto"/>
              <w:ind w:firstLineChars="200" w:firstLine="460"/>
              <w:jc w:val="both"/>
              <w:rPr>
                <w:rFonts w:ascii="Arial" w:eastAsiaTheme="minorEastAsia" w:hAnsi="Arial" w:cs="Arial" w:hint="eastAsia"/>
                <w:color w:val="auto"/>
                <w:sz w:val="23"/>
                <w:szCs w:val="23"/>
              </w:rPr>
            </w:pPr>
            <w:r>
              <w:rPr>
                <w:rFonts w:ascii="Arial" w:eastAsiaTheme="minorEastAsia" w:hAnsi="Arial" w:cs="Arial" w:hint="eastAsia"/>
                <w:color w:val="auto"/>
                <w:sz w:val="23"/>
                <w:szCs w:val="23"/>
              </w:rPr>
              <w:t>二</w:t>
            </w:r>
            <w:r>
              <w:rPr>
                <w:rFonts w:ascii="Arial" w:eastAsiaTheme="minorEastAsia" w:hAnsi="Arial" w:cs="Arial"/>
                <w:color w:val="auto"/>
                <w:sz w:val="23"/>
                <w:szCs w:val="23"/>
              </w:rPr>
              <w:t>、</w:t>
            </w:r>
            <w:r>
              <w:rPr>
                <w:rFonts w:ascii="Arial" w:eastAsiaTheme="minorEastAsia" w:hAnsi="Arial" w:cs="Arial" w:hint="eastAsia"/>
                <w:color w:val="auto"/>
                <w:sz w:val="23"/>
                <w:szCs w:val="23"/>
              </w:rPr>
              <w:t>项目</w:t>
            </w:r>
            <w:r>
              <w:rPr>
                <w:rFonts w:ascii="Arial" w:eastAsiaTheme="minorEastAsia" w:hAnsi="Arial" w:cs="Arial"/>
                <w:color w:val="auto"/>
                <w:sz w:val="23"/>
                <w:szCs w:val="23"/>
              </w:rPr>
              <w:t>须严格执行环保</w:t>
            </w:r>
            <w:r>
              <w:rPr>
                <w:rFonts w:ascii="Arial" w:eastAsiaTheme="minorEastAsia" w:hAnsi="Arial" w:cs="Arial"/>
                <w:color w:val="auto"/>
                <w:sz w:val="23"/>
                <w:szCs w:val="23"/>
              </w:rPr>
              <w:t>“</w:t>
            </w:r>
            <w:r>
              <w:rPr>
                <w:rFonts w:ascii="Arial" w:eastAsiaTheme="minorEastAsia" w:hAnsi="Arial" w:cs="Arial" w:hint="eastAsia"/>
                <w:color w:val="auto"/>
                <w:sz w:val="23"/>
                <w:szCs w:val="23"/>
              </w:rPr>
              <w:t>三</w:t>
            </w:r>
            <w:r>
              <w:rPr>
                <w:rFonts w:ascii="Arial" w:eastAsiaTheme="minorEastAsia" w:hAnsi="Arial" w:cs="Arial"/>
                <w:color w:val="auto"/>
                <w:sz w:val="23"/>
                <w:szCs w:val="23"/>
              </w:rPr>
              <w:t>同时</w:t>
            </w:r>
            <w:r>
              <w:rPr>
                <w:rFonts w:ascii="Arial" w:eastAsiaTheme="minorEastAsia" w:hAnsi="Arial" w:cs="Arial"/>
                <w:color w:val="auto"/>
                <w:sz w:val="23"/>
                <w:szCs w:val="23"/>
              </w:rPr>
              <w:t>”</w:t>
            </w:r>
            <w:r>
              <w:rPr>
                <w:rFonts w:ascii="Arial" w:eastAsiaTheme="minorEastAsia" w:hAnsi="Arial" w:cs="Arial" w:hint="eastAsia"/>
                <w:color w:val="auto"/>
                <w:sz w:val="23"/>
                <w:szCs w:val="23"/>
              </w:rPr>
              <w:t>规定</w:t>
            </w:r>
            <w:r>
              <w:rPr>
                <w:rFonts w:ascii="Arial" w:eastAsiaTheme="minorEastAsia" w:hAnsi="Arial" w:cs="Arial"/>
                <w:color w:val="auto"/>
                <w:sz w:val="23"/>
                <w:szCs w:val="23"/>
              </w:rPr>
              <w:t>，</w:t>
            </w:r>
            <w:r>
              <w:rPr>
                <w:rFonts w:ascii="Arial" w:eastAsiaTheme="minorEastAsia" w:hAnsi="Arial" w:cs="Arial" w:hint="eastAsia"/>
                <w:color w:val="auto"/>
                <w:sz w:val="23"/>
                <w:szCs w:val="23"/>
              </w:rPr>
              <w:t>按照</w:t>
            </w:r>
            <w:r>
              <w:rPr>
                <w:rFonts w:ascii="Arial" w:eastAsiaTheme="minorEastAsia" w:hAnsi="Arial" w:cs="Arial"/>
                <w:color w:val="auto"/>
                <w:sz w:val="23"/>
                <w:szCs w:val="23"/>
              </w:rPr>
              <w:t>污染物达标排放和总量控制要求，认真落实环境影响报告表提出的各项</w:t>
            </w:r>
            <w:r>
              <w:rPr>
                <w:rFonts w:ascii="Arial" w:eastAsiaTheme="minorEastAsia" w:hAnsi="Arial" w:cs="Arial" w:hint="eastAsia"/>
                <w:color w:val="auto"/>
                <w:sz w:val="23"/>
                <w:szCs w:val="23"/>
              </w:rPr>
              <w:t>污染</w:t>
            </w:r>
            <w:r>
              <w:rPr>
                <w:rFonts w:ascii="Arial" w:eastAsiaTheme="minorEastAsia" w:hAnsi="Arial" w:cs="Arial"/>
                <w:color w:val="auto"/>
                <w:sz w:val="23"/>
                <w:szCs w:val="23"/>
              </w:rPr>
              <w:t>防治措施。重点</w:t>
            </w:r>
            <w:r>
              <w:rPr>
                <w:rFonts w:ascii="Arial" w:eastAsiaTheme="minorEastAsia" w:hAnsi="Arial" w:cs="Arial" w:hint="eastAsia"/>
                <w:color w:val="auto"/>
                <w:sz w:val="23"/>
                <w:szCs w:val="23"/>
              </w:rPr>
              <w:t>做好</w:t>
            </w:r>
            <w:r>
              <w:rPr>
                <w:rFonts w:ascii="Arial" w:eastAsiaTheme="minorEastAsia" w:hAnsi="Arial" w:cs="Arial"/>
                <w:color w:val="auto"/>
                <w:sz w:val="23"/>
                <w:szCs w:val="23"/>
              </w:rPr>
              <w:t>以下工作：</w:t>
            </w:r>
          </w:p>
          <w:p w14:paraId="3947501F" w14:textId="62E4BC77" w:rsidR="00DA5E1A" w:rsidRDefault="00505E45" w:rsidP="00671423">
            <w:pPr>
              <w:pStyle w:val="Default"/>
              <w:spacing w:line="360" w:lineRule="auto"/>
              <w:ind w:firstLineChars="200" w:firstLine="460"/>
              <w:jc w:val="both"/>
              <w:rPr>
                <w:rFonts w:ascii="Arial" w:eastAsiaTheme="minorEastAsia" w:hAnsi="Arial" w:cs="Arial"/>
                <w:color w:val="auto"/>
                <w:sz w:val="23"/>
                <w:szCs w:val="23"/>
              </w:rPr>
            </w:pPr>
            <w:r>
              <w:rPr>
                <w:rFonts w:ascii="Arial" w:eastAsiaTheme="minorEastAsia" w:hAnsi="Arial" w:cs="Arial" w:hint="eastAsia"/>
                <w:color w:val="auto"/>
                <w:sz w:val="23"/>
                <w:szCs w:val="23"/>
              </w:rPr>
              <w:t>（一）</w:t>
            </w:r>
            <w:r w:rsidRPr="00505E45">
              <w:rPr>
                <w:rFonts w:ascii="Arial" w:eastAsiaTheme="minorEastAsia" w:hAnsi="Arial" w:cs="Arial" w:hint="eastAsia"/>
                <w:color w:val="auto"/>
                <w:sz w:val="23"/>
                <w:szCs w:val="23"/>
              </w:rPr>
              <w:t>加强废水污染防治。项目必须实施清污分流，雨污分流，生活污水须经相应预处理达到《污水综合排放标准》（</w:t>
            </w:r>
            <w:r w:rsidRPr="00505E45">
              <w:rPr>
                <w:rFonts w:ascii="Arial" w:eastAsiaTheme="minorEastAsia" w:hAnsi="Arial" w:cs="Arial" w:hint="eastAsia"/>
                <w:color w:val="auto"/>
                <w:sz w:val="23"/>
                <w:szCs w:val="23"/>
              </w:rPr>
              <w:t>GB8978-1996</w:t>
            </w:r>
            <w:r w:rsidRPr="00505E45">
              <w:rPr>
                <w:rFonts w:ascii="Arial" w:eastAsiaTheme="minorEastAsia" w:hAnsi="Arial" w:cs="Arial" w:hint="eastAsia"/>
                <w:color w:val="auto"/>
                <w:sz w:val="23"/>
                <w:szCs w:val="23"/>
              </w:rPr>
              <w:t>）三级标准后，方可排入市政污水管网，送凤凰污水处理厂集中处理达标后排放。</w:t>
            </w:r>
          </w:p>
          <w:p w14:paraId="7FD978FE" w14:textId="1EC287F2" w:rsidR="00DA5E1A" w:rsidRDefault="00505E45" w:rsidP="00671423">
            <w:pPr>
              <w:pStyle w:val="Default"/>
              <w:spacing w:line="360" w:lineRule="auto"/>
              <w:ind w:firstLineChars="200" w:firstLine="460"/>
              <w:jc w:val="both"/>
              <w:rPr>
                <w:rFonts w:ascii="Arial" w:eastAsiaTheme="minorEastAsia" w:hAnsi="Arial" w:cs="Arial"/>
                <w:color w:val="auto"/>
                <w:sz w:val="23"/>
                <w:szCs w:val="23"/>
              </w:rPr>
            </w:pPr>
            <w:r>
              <w:rPr>
                <w:rFonts w:ascii="Arial" w:eastAsiaTheme="minorEastAsia" w:hAnsi="Arial" w:cs="Arial" w:hint="eastAsia"/>
                <w:color w:val="auto"/>
                <w:sz w:val="23"/>
                <w:szCs w:val="23"/>
              </w:rPr>
              <w:t>（二）</w:t>
            </w:r>
            <w:r w:rsidRPr="00505E45">
              <w:rPr>
                <w:rFonts w:ascii="Arial" w:eastAsiaTheme="minorEastAsia" w:hAnsi="Arial" w:cs="Arial" w:hint="eastAsia"/>
                <w:color w:val="auto"/>
                <w:sz w:val="23"/>
                <w:szCs w:val="23"/>
              </w:rPr>
              <w:t>加强废气污染防治。认真做好生产过程中产生的有机废气的污染防治工作，非甲烷总烃排放须达到《大气污染物综合排放标准》（</w:t>
            </w:r>
            <w:r w:rsidRPr="00505E45">
              <w:rPr>
                <w:rFonts w:ascii="Arial" w:eastAsiaTheme="minorEastAsia" w:hAnsi="Arial" w:cs="Arial" w:hint="eastAsia"/>
                <w:color w:val="auto"/>
                <w:sz w:val="23"/>
                <w:szCs w:val="23"/>
              </w:rPr>
              <w:t>GB16297-1996</w:t>
            </w:r>
            <w:r w:rsidRPr="00505E45">
              <w:rPr>
                <w:rFonts w:ascii="Arial" w:eastAsiaTheme="minorEastAsia" w:hAnsi="Arial" w:cs="Arial" w:hint="eastAsia"/>
                <w:color w:val="auto"/>
                <w:sz w:val="23"/>
                <w:szCs w:val="23"/>
              </w:rPr>
              <w:t>）二级标准。</w:t>
            </w:r>
          </w:p>
          <w:p w14:paraId="5503B044" w14:textId="5905071D" w:rsidR="00DA5E1A" w:rsidRDefault="00505E45" w:rsidP="00671423">
            <w:pPr>
              <w:pStyle w:val="Default"/>
              <w:spacing w:line="360" w:lineRule="auto"/>
              <w:ind w:firstLineChars="200" w:firstLine="460"/>
              <w:jc w:val="both"/>
              <w:rPr>
                <w:rFonts w:ascii="Arial" w:eastAsiaTheme="minorEastAsia" w:hAnsi="Arial" w:cs="Arial"/>
                <w:color w:val="auto"/>
                <w:sz w:val="23"/>
                <w:szCs w:val="23"/>
              </w:rPr>
            </w:pPr>
            <w:r>
              <w:rPr>
                <w:rFonts w:ascii="Arial" w:eastAsiaTheme="minorEastAsia" w:hAnsi="Arial" w:cs="Arial" w:hint="eastAsia"/>
                <w:color w:val="auto"/>
                <w:sz w:val="23"/>
                <w:szCs w:val="23"/>
              </w:rPr>
              <w:t>（三）</w:t>
            </w:r>
            <w:r w:rsidRPr="00505E45">
              <w:rPr>
                <w:rFonts w:ascii="Arial" w:eastAsiaTheme="minorEastAsia" w:hAnsi="Arial" w:cs="Arial" w:hint="eastAsia"/>
                <w:color w:val="auto"/>
                <w:sz w:val="23"/>
                <w:szCs w:val="23"/>
              </w:rPr>
              <w:t>加强噪声污染防治。优化平面布置，合理安排布局。选用低噪声设备，并采取隔音、消声、减震等降噪措施，确保厂界噪声达到《工业企业厂界环境噪声排放标准》（</w:t>
            </w:r>
            <w:r w:rsidRPr="00505E45">
              <w:rPr>
                <w:rFonts w:ascii="Arial" w:eastAsiaTheme="minorEastAsia" w:hAnsi="Arial" w:cs="Arial" w:hint="eastAsia"/>
                <w:color w:val="auto"/>
                <w:sz w:val="23"/>
                <w:szCs w:val="23"/>
              </w:rPr>
              <w:t>GB12348-2008</w:t>
            </w:r>
            <w:r w:rsidRPr="00505E45">
              <w:rPr>
                <w:rFonts w:ascii="Arial" w:eastAsiaTheme="minorEastAsia" w:hAnsi="Arial" w:cs="Arial" w:hint="eastAsia"/>
                <w:color w:val="auto"/>
                <w:sz w:val="23"/>
                <w:szCs w:val="23"/>
              </w:rPr>
              <w:t>）</w:t>
            </w:r>
            <w:r w:rsidRPr="00505E45">
              <w:rPr>
                <w:rFonts w:ascii="Arial" w:eastAsiaTheme="minorEastAsia" w:hAnsi="Arial" w:cs="Arial" w:hint="eastAsia"/>
                <w:color w:val="auto"/>
                <w:sz w:val="23"/>
                <w:szCs w:val="23"/>
              </w:rPr>
              <w:t>3</w:t>
            </w:r>
            <w:r w:rsidRPr="00505E45">
              <w:rPr>
                <w:rFonts w:ascii="Arial" w:eastAsiaTheme="minorEastAsia" w:hAnsi="Arial" w:cs="Arial" w:hint="eastAsia"/>
                <w:color w:val="auto"/>
                <w:sz w:val="23"/>
                <w:szCs w:val="23"/>
              </w:rPr>
              <w:t>类标准。</w:t>
            </w:r>
          </w:p>
          <w:p w14:paraId="098E149F" w14:textId="187CA9EB" w:rsidR="00DA5E1A" w:rsidRDefault="00505E45" w:rsidP="00671423">
            <w:pPr>
              <w:pStyle w:val="Default"/>
              <w:spacing w:line="360" w:lineRule="auto"/>
              <w:ind w:firstLineChars="200" w:firstLine="460"/>
              <w:jc w:val="both"/>
              <w:rPr>
                <w:rFonts w:ascii="Arial" w:eastAsiaTheme="minorEastAsia" w:hAnsi="Arial" w:cs="Arial"/>
                <w:color w:val="auto"/>
                <w:sz w:val="23"/>
                <w:szCs w:val="23"/>
              </w:rPr>
            </w:pPr>
            <w:r>
              <w:rPr>
                <w:rFonts w:ascii="Arial" w:eastAsiaTheme="minorEastAsia" w:hAnsi="Arial" w:cs="Arial" w:hint="eastAsia"/>
                <w:color w:val="auto"/>
                <w:sz w:val="23"/>
                <w:szCs w:val="23"/>
              </w:rPr>
              <w:t>（四）</w:t>
            </w:r>
            <w:r w:rsidRPr="00505E45">
              <w:rPr>
                <w:rFonts w:ascii="Arial" w:eastAsiaTheme="minorEastAsia" w:hAnsi="Arial" w:cs="Arial" w:hint="eastAsia"/>
                <w:color w:val="auto"/>
                <w:sz w:val="23"/>
                <w:szCs w:val="23"/>
              </w:rPr>
              <w:t>加强固</w:t>
            </w:r>
            <w:proofErr w:type="gramStart"/>
            <w:r w:rsidRPr="00505E45">
              <w:rPr>
                <w:rFonts w:ascii="Arial" w:eastAsiaTheme="minorEastAsia" w:hAnsi="Arial" w:cs="Arial" w:hint="eastAsia"/>
                <w:color w:val="auto"/>
                <w:sz w:val="23"/>
                <w:szCs w:val="23"/>
              </w:rPr>
              <w:t>废污染</w:t>
            </w:r>
            <w:proofErr w:type="gramEnd"/>
            <w:r w:rsidRPr="00505E45">
              <w:rPr>
                <w:rFonts w:ascii="Arial" w:eastAsiaTheme="minorEastAsia" w:hAnsi="Arial" w:cs="Arial" w:hint="eastAsia"/>
                <w:color w:val="auto"/>
                <w:sz w:val="23"/>
                <w:szCs w:val="23"/>
              </w:rPr>
              <w:t>防治。固体废弃物应按照“资源化、减量化、无害化”处置远照，对危险废物和一般固废进行分类收集、堆放、分质处置，设置室内储存区，做好防雨、防渗、防漏等工作，设置危险废物识别标志，建立规范的台账记录，按协议委托具有危险固</w:t>
            </w:r>
            <w:proofErr w:type="gramStart"/>
            <w:r w:rsidRPr="00505E45">
              <w:rPr>
                <w:rFonts w:ascii="Arial" w:eastAsiaTheme="minorEastAsia" w:hAnsi="Arial" w:cs="Arial" w:hint="eastAsia"/>
                <w:color w:val="auto"/>
                <w:sz w:val="23"/>
                <w:szCs w:val="23"/>
              </w:rPr>
              <w:t>废处理</w:t>
            </w:r>
            <w:proofErr w:type="gramEnd"/>
            <w:r w:rsidRPr="00505E45">
              <w:rPr>
                <w:rFonts w:ascii="Arial" w:eastAsiaTheme="minorEastAsia" w:hAnsi="Arial" w:cs="Arial" w:hint="eastAsia"/>
                <w:color w:val="auto"/>
                <w:sz w:val="23"/>
                <w:szCs w:val="23"/>
              </w:rPr>
              <w:t>资质的单位进行安全处置，并按规定办理危险废物转移报批手续，严格执行转移联单制度，确保处置过程中不对环境造成二次污染。</w:t>
            </w:r>
          </w:p>
          <w:p w14:paraId="2AB9CB2A" w14:textId="43E05FFB" w:rsidR="00DA5E1A" w:rsidRPr="00C42EA3" w:rsidRDefault="00505E45" w:rsidP="00671423">
            <w:pPr>
              <w:pStyle w:val="Default"/>
              <w:spacing w:line="360" w:lineRule="auto"/>
              <w:ind w:firstLineChars="200" w:firstLine="460"/>
              <w:jc w:val="both"/>
              <w:rPr>
                <w:rFonts w:ascii="Arial" w:eastAsiaTheme="minorEastAsia" w:hAnsi="Arial" w:cs="Arial" w:hint="eastAsia"/>
                <w:color w:val="auto"/>
                <w:sz w:val="23"/>
                <w:szCs w:val="23"/>
              </w:rPr>
            </w:pPr>
            <w:r>
              <w:rPr>
                <w:rFonts w:ascii="Arial" w:eastAsiaTheme="minorEastAsia" w:hAnsi="Arial" w:cs="Arial" w:hint="eastAsia"/>
                <w:color w:val="auto"/>
                <w:sz w:val="23"/>
                <w:szCs w:val="23"/>
              </w:rPr>
              <w:t>三</w:t>
            </w:r>
            <w:r>
              <w:rPr>
                <w:rFonts w:ascii="Arial" w:eastAsiaTheme="minorEastAsia" w:hAnsi="Arial" w:cs="Arial"/>
                <w:color w:val="auto"/>
                <w:sz w:val="23"/>
                <w:szCs w:val="23"/>
              </w:rPr>
              <w:t>、</w:t>
            </w:r>
            <w:r w:rsidR="0011152E" w:rsidRPr="0011152E">
              <w:rPr>
                <w:rFonts w:ascii="Arial" w:eastAsiaTheme="minorEastAsia" w:hAnsi="Arial" w:cs="Arial" w:hint="eastAsia"/>
                <w:color w:val="auto"/>
                <w:sz w:val="23"/>
                <w:szCs w:val="23"/>
              </w:rPr>
              <w:t>项目必须采用先进的生产工艺、技术和设备，实施清洁生产，减少污染物排放。</w:t>
            </w:r>
          </w:p>
          <w:p w14:paraId="5122D1AA" w14:textId="74D6973B" w:rsidR="0026480A" w:rsidRPr="00C42EA3" w:rsidRDefault="0011152E" w:rsidP="00671423">
            <w:pPr>
              <w:pStyle w:val="Default"/>
              <w:spacing w:line="360" w:lineRule="auto"/>
              <w:ind w:firstLineChars="200" w:firstLine="460"/>
              <w:jc w:val="both"/>
              <w:rPr>
                <w:rFonts w:ascii="Arial" w:eastAsiaTheme="minorEastAsia" w:hAnsi="Arial" w:cs="Arial" w:hint="eastAsia"/>
                <w:color w:val="auto"/>
                <w:sz w:val="23"/>
                <w:szCs w:val="23"/>
              </w:rPr>
            </w:pPr>
            <w:r>
              <w:rPr>
                <w:rFonts w:ascii="Arial" w:eastAsiaTheme="minorEastAsia" w:hAnsi="Arial" w:cs="Arial" w:hint="eastAsia"/>
                <w:color w:val="auto"/>
                <w:sz w:val="23"/>
                <w:szCs w:val="23"/>
              </w:rPr>
              <w:t>四</w:t>
            </w:r>
            <w:r>
              <w:rPr>
                <w:rFonts w:ascii="Arial" w:eastAsiaTheme="minorEastAsia" w:hAnsi="Arial" w:cs="Arial"/>
                <w:color w:val="auto"/>
                <w:sz w:val="23"/>
                <w:szCs w:val="23"/>
              </w:rPr>
              <w:t>、</w:t>
            </w:r>
            <w:r w:rsidRPr="0011152E">
              <w:rPr>
                <w:rFonts w:ascii="Arial" w:eastAsiaTheme="minorEastAsia" w:hAnsi="Arial" w:cs="Arial" w:hint="eastAsia"/>
                <w:color w:val="auto"/>
                <w:sz w:val="23"/>
                <w:szCs w:val="23"/>
              </w:rPr>
              <w:t>严格落实污染物排放总量控制措施，各项污染物排放总量须控制在环</w:t>
            </w:r>
            <w:proofErr w:type="gramStart"/>
            <w:r w:rsidRPr="0011152E">
              <w:rPr>
                <w:rFonts w:ascii="Arial" w:eastAsiaTheme="minorEastAsia" w:hAnsi="Arial" w:cs="Arial" w:hint="eastAsia"/>
                <w:color w:val="auto"/>
                <w:sz w:val="23"/>
                <w:szCs w:val="23"/>
              </w:rPr>
              <w:t>评明确</w:t>
            </w:r>
            <w:proofErr w:type="gramEnd"/>
            <w:r w:rsidRPr="0011152E">
              <w:rPr>
                <w:rFonts w:ascii="Arial" w:eastAsiaTheme="minorEastAsia" w:hAnsi="Arial" w:cs="Arial" w:hint="eastAsia"/>
                <w:color w:val="auto"/>
                <w:sz w:val="23"/>
                <w:szCs w:val="23"/>
              </w:rPr>
              <w:t>的指标内。</w:t>
            </w:r>
          </w:p>
          <w:p w14:paraId="4EDB6D31" w14:textId="571D69EF" w:rsidR="0026480A" w:rsidRPr="00C42EA3" w:rsidRDefault="0011152E" w:rsidP="00671423">
            <w:pPr>
              <w:pStyle w:val="Default"/>
              <w:spacing w:line="360" w:lineRule="auto"/>
              <w:ind w:firstLineChars="200" w:firstLine="460"/>
              <w:jc w:val="both"/>
              <w:rPr>
                <w:rFonts w:ascii="Arial" w:eastAsiaTheme="minorEastAsia" w:hAnsi="Arial" w:cs="Arial" w:hint="eastAsia"/>
                <w:color w:val="auto"/>
                <w:sz w:val="23"/>
                <w:szCs w:val="23"/>
              </w:rPr>
            </w:pPr>
            <w:r>
              <w:rPr>
                <w:rFonts w:ascii="Arial" w:eastAsiaTheme="minorEastAsia" w:hAnsi="Arial" w:cs="Arial" w:hint="eastAsia"/>
                <w:color w:val="auto"/>
                <w:sz w:val="23"/>
                <w:szCs w:val="23"/>
              </w:rPr>
              <w:t>五</w:t>
            </w:r>
            <w:r>
              <w:rPr>
                <w:rFonts w:ascii="Arial" w:eastAsiaTheme="minorEastAsia" w:hAnsi="Arial" w:cs="Arial"/>
                <w:color w:val="auto"/>
                <w:sz w:val="23"/>
                <w:szCs w:val="23"/>
              </w:rPr>
              <w:t>、</w:t>
            </w:r>
            <w:r w:rsidRPr="0011152E">
              <w:rPr>
                <w:rFonts w:ascii="Arial" w:eastAsiaTheme="minorEastAsia" w:hAnsi="Arial" w:cs="Arial" w:hint="eastAsia"/>
                <w:color w:val="auto"/>
                <w:sz w:val="23"/>
                <w:szCs w:val="23"/>
              </w:rPr>
              <w:t>企业应建立健全各项环保规章制度和岗位责任制，配备环保管理人员，加强项目的日常管理和安全防范。</w:t>
            </w:r>
          </w:p>
          <w:p w14:paraId="52F8CF83" w14:textId="288071F4" w:rsidR="0026480A" w:rsidRPr="00C42EA3" w:rsidRDefault="0011152E" w:rsidP="00671423">
            <w:pPr>
              <w:pStyle w:val="Default"/>
              <w:spacing w:line="360" w:lineRule="auto"/>
              <w:ind w:firstLineChars="200" w:firstLine="460"/>
              <w:jc w:val="both"/>
              <w:rPr>
                <w:rFonts w:ascii="Arial" w:eastAsiaTheme="minorEastAsia" w:hAnsi="Arial" w:cs="Arial" w:hint="eastAsia"/>
                <w:color w:val="auto"/>
                <w:sz w:val="23"/>
                <w:szCs w:val="23"/>
              </w:rPr>
            </w:pPr>
            <w:r>
              <w:rPr>
                <w:rFonts w:ascii="Arial" w:eastAsiaTheme="minorEastAsia" w:hAnsi="Arial" w:cs="Arial" w:hint="eastAsia"/>
                <w:color w:val="auto"/>
                <w:sz w:val="23"/>
                <w:szCs w:val="23"/>
              </w:rPr>
              <w:t>以上意见和</w:t>
            </w:r>
            <w:r w:rsidRPr="0011152E">
              <w:rPr>
                <w:rFonts w:ascii="Arial" w:eastAsiaTheme="minorEastAsia" w:hAnsi="Arial" w:cs="Arial" w:hint="eastAsia"/>
                <w:color w:val="auto"/>
                <w:sz w:val="23"/>
                <w:szCs w:val="23"/>
              </w:rPr>
              <w:t>环境影响报告表中的污染防治措施，请</w:t>
            </w:r>
            <w:r>
              <w:rPr>
                <w:rFonts w:ascii="Arial" w:eastAsiaTheme="minorEastAsia" w:hAnsi="Arial" w:cs="Arial" w:hint="eastAsia"/>
                <w:color w:val="auto"/>
                <w:sz w:val="23"/>
                <w:szCs w:val="23"/>
              </w:rPr>
              <w:t>你公司</w:t>
            </w:r>
            <w:r w:rsidRPr="0011152E">
              <w:rPr>
                <w:rFonts w:ascii="Arial" w:eastAsiaTheme="minorEastAsia" w:hAnsi="Arial" w:cs="Arial" w:hint="eastAsia"/>
                <w:color w:val="auto"/>
                <w:sz w:val="23"/>
                <w:szCs w:val="23"/>
              </w:rPr>
              <w:t>在项目设计、建设和实施中</w:t>
            </w:r>
            <w:r w:rsidRPr="0011152E">
              <w:rPr>
                <w:rFonts w:ascii="Arial" w:eastAsiaTheme="minorEastAsia" w:hAnsi="Arial" w:cs="Arial" w:hint="eastAsia"/>
                <w:color w:val="auto"/>
                <w:sz w:val="23"/>
                <w:szCs w:val="23"/>
              </w:rPr>
              <w:lastRenderedPageBreak/>
              <w:t>认真予以落实。</w:t>
            </w:r>
            <w:r>
              <w:rPr>
                <w:rFonts w:ascii="Arial" w:eastAsiaTheme="minorEastAsia" w:hAnsi="Arial" w:cs="Arial" w:hint="eastAsia"/>
                <w:color w:val="auto"/>
                <w:sz w:val="23"/>
                <w:szCs w:val="23"/>
              </w:rPr>
              <w:t>项目竣工</w:t>
            </w:r>
            <w:r>
              <w:rPr>
                <w:rFonts w:ascii="Arial" w:eastAsiaTheme="minorEastAsia" w:hAnsi="Arial" w:cs="Arial"/>
                <w:color w:val="auto"/>
                <w:sz w:val="23"/>
                <w:szCs w:val="23"/>
              </w:rPr>
              <w:t>应按要求办理相关手续。</w:t>
            </w:r>
          </w:p>
          <w:p w14:paraId="62A074C8" w14:textId="77777777" w:rsidR="00596320" w:rsidRDefault="00596320" w:rsidP="004B4F50">
            <w:pPr>
              <w:pStyle w:val="Default"/>
              <w:spacing w:beforeLines="50" w:before="120" w:line="360" w:lineRule="auto"/>
              <w:jc w:val="both"/>
              <w:rPr>
                <w:rFonts w:ascii="Arial" w:eastAsiaTheme="minorEastAsia" w:hAnsi="Arial" w:cs="Arial"/>
                <w:bCs/>
                <w:color w:val="auto"/>
                <w:szCs w:val="21"/>
              </w:rPr>
            </w:pPr>
          </w:p>
          <w:p w14:paraId="40AD0003" w14:textId="77777777" w:rsidR="0011152E" w:rsidRDefault="0011152E" w:rsidP="004B4F50">
            <w:pPr>
              <w:pStyle w:val="Default"/>
              <w:spacing w:beforeLines="50" w:before="120" w:line="360" w:lineRule="auto"/>
              <w:jc w:val="both"/>
              <w:rPr>
                <w:rFonts w:ascii="Arial" w:eastAsiaTheme="minorEastAsia" w:hAnsi="Arial" w:cs="Arial"/>
                <w:bCs/>
                <w:color w:val="auto"/>
                <w:szCs w:val="21"/>
              </w:rPr>
            </w:pPr>
          </w:p>
          <w:p w14:paraId="47E64762" w14:textId="77777777" w:rsidR="0011152E" w:rsidRDefault="0011152E" w:rsidP="004B4F50">
            <w:pPr>
              <w:pStyle w:val="Default"/>
              <w:spacing w:beforeLines="50" w:before="120" w:line="360" w:lineRule="auto"/>
              <w:jc w:val="both"/>
              <w:rPr>
                <w:rFonts w:ascii="Arial" w:eastAsiaTheme="minorEastAsia" w:hAnsi="Arial" w:cs="Arial"/>
                <w:bCs/>
                <w:color w:val="auto"/>
                <w:szCs w:val="21"/>
              </w:rPr>
            </w:pPr>
          </w:p>
          <w:p w14:paraId="684D61B3" w14:textId="77777777" w:rsidR="0011152E" w:rsidRDefault="0011152E" w:rsidP="004B4F50">
            <w:pPr>
              <w:pStyle w:val="Default"/>
              <w:spacing w:beforeLines="50" w:before="120" w:line="360" w:lineRule="auto"/>
              <w:jc w:val="both"/>
              <w:rPr>
                <w:rFonts w:ascii="Arial" w:eastAsiaTheme="minorEastAsia" w:hAnsi="Arial" w:cs="Arial"/>
                <w:bCs/>
                <w:color w:val="auto"/>
                <w:szCs w:val="21"/>
              </w:rPr>
            </w:pPr>
          </w:p>
          <w:p w14:paraId="7BAA0DD4" w14:textId="77777777" w:rsidR="0011152E" w:rsidRDefault="0011152E" w:rsidP="004B4F50">
            <w:pPr>
              <w:pStyle w:val="Default"/>
              <w:spacing w:beforeLines="50" w:before="120" w:line="360" w:lineRule="auto"/>
              <w:jc w:val="both"/>
              <w:rPr>
                <w:rFonts w:ascii="Arial" w:eastAsiaTheme="minorEastAsia" w:hAnsi="Arial" w:cs="Arial"/>
                <w:bCs/>
                <w:color w:val="auto"/>
                <w:szCs w:val="21"/>
              </w:rPr>
            </w:pPr>
          </w:p>
          <w:p w14:paraId="45E17D3E" w14:textId="77777777" w:rsidR="0011152E" w:rsidRDefault="0011152E" w:rsidP="004B4F50">
            <w:pPr>
              <w:pStyle w:val="Default"/>
              <w:spacing w:beforeLines="50" w:before="120" w:line="360" w:lineRule="auto"/>
              <w:jc w:val="both"/>
              <w:rPr>
                <w:rFonts w:ascii="Arial" w:eastAsiaTheme="minorEastAsia" w:hAnsi="Arial" w:cs="Arial"/>
                <w:bCs/>
                <w:color w:val="auto"/>
                <w:szCs w:val="21"/>
              </w:rPr>
            </w:pPr>
          </w:p>
          <w:p w14:paraId="768E9DD8" w14:textId="77777777" w:rsidR="0011152E" w:rsidRDefault="0011152E" w:rsidP="004B4F50">
            <w:pPr>
              <w:pStyle w:val="Default"/>
              <w:spacing w:beforeLines="50" w:before="120" w:line="360" w:lineRule="auto"/>
              <w:jc w:val="both"/>
              <w:rPr>
                <w:rFonts w:ascii="Arial" w:eastAsiaTheme="minorEastAsia" w:hAnsi="Arial" w:cs="Arial"/>
                <w:bCs/>
                <w:color w:val="auto"/>
                <w:szCs w:val="21"/>
              </w:rPr>
            </w:pPr>
          </w:p>
          <w:p w14:paraId="584A5E01" w14:textId="77777777" w:rsidR="0011152E" w:rsidRDefault="0011152E" w:rsidP="004B4F50">
            <w:pPr>
              <w:pStyle w:val="Default"/>
              <w:spacing w:beforeLines="50" w:before="120" w:line="360" w:lineRule="auto"/>
              <w:jc w:val="both"/>
              <w:rPr>
                <w:rFonts w:ascii="Arial" w:eastAsiaTheme="minorEastAsia" w:hAnsi="Arial" w:cs="Arial"/>
                <w:bCs/>
                <w:color w:val="auto"/>
                <w:szCs w:val="21"/>
              </w:rPr>
            </w:pPr>
          </w:p>
          <w:p w14:paraId="380533FD" w14:textId="77777777" w:rsidR="0011152E" w:rsidRDefault="0011152E" w:rsidP="004B4F50">
            <w:pPr>
              <w:pStyle w:val="Default"/>
              <w:spacing w:beforeLines="50" w:before="120" w:line="360" w:lineRule="auto"/>
              <w:jc w:val="both"/>
              <w:rPr>
                <w:rFonts w:ascii="Arial" w:eastAsiaTheme="minorEastAsia" w:hAnsi="Arial" w:cs="Arial"/>
                <w:bCs/>
                <w:color w:val="auto"/>
                <w:szCs w:val="21"/>
              </w:rPr>
            </w:pPr>
          </w:p>
          <w:p w14:paraId="3AA852C4" w14:textId="77777777" w:rsidR="0011152E" w:rsidRDefault="0011152E" w:rsidP="004B4F50">
            <w:pPr>
              <w:pStyle w:val="Default"/>
              <w:spacing w:beforeLines="50" w:before="120" w:line="360" w:lineRule="auto"/>
              <w:jc w:val="both"/>
              <w:rPr>
                <w:rFonts w:ascii="Arial" w:eastAsiaTheme="minorEastAsia" w:hAnsi="Arial" w:cs="Arial"/>
                <w:bCs/>
                <w:color w:val="auto"/>
                <w:szCs w:val="21"/>
              </w:rPr>
            </w:pPr>
          </w:p>
          <w:p w14:paraId="667C0B95" w14:textId="77777777" w:rsidR="0011152E" w:rsidRDefault="0011152E" w:rsidP="004B4F50">
            <w:pPr>
              <w:pStyle w:val="Default"/>
              <w:spacing w:beforeLines="50" w:before="120" w:line="360" w:lineRule="auto"/>
              <w:jc w:val="both"/>
              <w:rPr>
                <w:rFonts w:ascii="Arial" w:eastAsiaTheme="minorEastAsia" w:hAnsi="Arial" w:cs="Arial"/>
                <w:bCs/>
                <w:color w:val="auto"/>
                <w:szCs w:val="21"/>
              </w:rPr>
            </w:pPr>
          </w:p>
          <w:p w14:paraId="3FD53FED" w14:textId="77777777" w:rsidR="0011152E" w:rsidRDefault="0011152E" w:rsidP="004B4F50">
            <w:pPr>
              <w:pStyle w:val="Default"/>
              <w:spacing w:beforeLines="50" w:before="120" w:line="360" w:lineRule="auto"/>
              <w:jc w:val="both"/>
              <w:rPr>
                <w:rFonts w:ascii="Arial" w:eastAsiaTheme="minorEastAsia" w:hAnsi="Arial" w:cs="Arial"/>
                <w:bCs/>
                <w:color w:val="auto"/>
                <w:szCs w:val="21"/>
              </w:rPr>
            </w:pPr>
          </w:p>
          <w:p w14:paraId="7302370B" w14:textId="77777777" w:rsidR="0011152E" w:rsidRDefault="0011152E" w:rsidP="004B4F50">
            <w:pPr>
              <w:pStyle w:val="Default"/>
              <w:spacing w:beforeLines="50" w:before="120" w:line="360" w:lineRule="auto"/>
              <w:jc w:val="both"/>
              <w:rPr>
                <w:rFonts w:ascii="Arial" w:eastAsiaTheme="minorEastAsia" w:hAnsi="Arial" w:cs="Arial"/>
                <w:bCs/>
                <w:color w:val="auto"/>
                <w:szCs w:val="21"/>
              </w:rPr>
            </w:pPr>
          </w:p>
          <w:p w14:paraId="370699EE" w14:textId="77777777" w:rsidR="0011152E" w:rsidRDefault="0011152E" w:rsidP="004B4F50">
            <w:pPr>
              <w:pStyle w:val="Default"/>
              <w:spacing w:beforeLines="50" w:before="120" w:line="360" w:lineRule="auto"/>
              <w:jc w:val="both"/>
              <w:rPr>
                <w:rFonts w:ascii="Arial" w:eastAsiaTheme="minorEastAsia" w:hAnsi="Arial" w:cs="Arial"/>
                <w:bCs/>
                <w:color w:val="auto"/>
                <w:szCs w:val="21"/>
              </w:rPr>
            </w:pPr>
          </w:p>
          <w:p w14:paraId="134C1FE6" w14:textId="77777777" w:rsidR="0011152E" w:rsidRDefault="0011152E" w:rsidP="004B4F50">
            <w:pPr>
              <w:pStyle w:val="Default"/>
              <w:spacing w:beforeLines="50" w:before="120" w:line="360" w:lineRule="auto"/>
              <w:jc w:val="both"/>
              <w:rPr>
                <w:rFonts w:ascii="Arial" w:eastAsiaTheme="minorEastAsia" w:hAnsi="Arial" w:cs="Arial"/>
                <w:bCs/>
                <w:color w:val="auto"/>
                <w:szCs w:val="21"/>
              </w:rPr>
            </w:pPr>
          </w:p>
          <w:p w14:paraId="432CEA95" w14:textId="77777777" w:rsidR="0011152E" w:rsidRPr="00C42EA3" w:rsidRDefault="0011152E" w:rsidP="004B4F50">
            <w:pPr>
              <w:pStyle w:val="Default"/>
              <w:spacing w:beforeLines="50" w:before="120" w:line="360" w:lineRule="auto"/>
              <w:jc w:val="both"/>
              <w:rPr>
                <w:rFonts w:ascii="Arial" w:eastAsiaTheme="minorEastAsia" w:hAnsi="Arial" w:cs="Arial" w:hint="eastAsia"/>
                <w:bCs/>
                <w:color w:val="auto"/>
                <w:szCs w:val="21"/>
              </w:rPr>
            </w:pPr>
          </w:p>
        </w:tc>
      </w:tr>
    </w:tbl>
    <w:bookmarkEnd w:id="7"/>
    <w:p w14:paraId="2AA1E64E" w14:textId="77777777" w:rsidR="000E16BA" w:rsidRPr="00C42EA3" w:rsidRDefault="00DF7255" w:rsidP="00A212A7">
      <w:pPr>
        <w:pStyle w:val="2"/>
        <w:spacing w:beforeLines="50" w:before="120" w:line="480" w:lineRule="exact"/>
        <w:rPr>
          <w:rFonts w:ascii="Arial" w:hAnsi="Arial" w:cs="Arial"/>
          <w:sz w:val="24"/>
          <w:szCs w:val="24"/>
        </w:rPr>
      </w:pPr>
      <w:r w:rsidRPr="00C42EA3">
        <w:rPr>
          <w:rFonts w:ascii="Arial" w:hAnsi="Arial" w:cs="Arial"/>
          <w:sz w:val="24"/>
          <w:szCs w:val="24"/>
        </w:rPr>
        <w:lastRenderedPageBreak/>
        <w:t>表五</w:t>
      </w:r>
      <w:r w:rsidRPr="00C42EA3">
        <w:rPr>
          <w:rFonts w:ascii="Arial" w:hAnsi="Arial" w:cs="Arial"/>
          <w:sz w:val="24"/>
          <w:szCs w:val="24"/>
        </w:rPr>
        <w:t xml:space="preserve"> </w:t>
      </w:r>
    </w:p>
    <w:tbl>
      <w:tblPr>
        <w:tblW w:w="945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548"/>
      </w:tblGrid>
      <w:tr w:rsidR="000E16BA" w:rsidRPr="00C42EA3" w14:paraId="20F287CE" w14:textId="77777777" w:rsidTr="000E16BA">
        <w:trPr>
          <w:jc w:val="center"/>
        </w:trPr>
        <w:tc>
          <w:tcPr>
            <w:tcW w:w="9457" w:type="dxa"/>
          </w:tcPr>
          <w:p w14:paraId="200D067F" w14:textId="77777777" w:rsidR="00DF7255" w:rsidRPr="00C42EA3" w:rsidRDefault="00DF7255" w:rsidP="00A212A7">
            <w:pPr>
              <w:spacing w:beforeLines="50" w:before="120" w:line="360" w:lineRule="auto"/>
              <w:rPr>
                <w:rFonts w:ascii="Arial" w:eastAsiaTheme="minorEastAsia" w:hAnsi="Arial" w:cs="Arial"/>
                <w:b/>
                <w:sz w:val="24"/>
              </w:rPr>
            </w:pPr>
            <w:r w:rsidRPr="00C42EA3">
              <w:rPr>
                <w:rFonts w:ascii="Arial" w:eastAsiaTheme="minorEastAsia" w:hAnsi="Arial" w:cs="Arial"/>
                <w:b/>
                <w:sz w:val="24"/>
              </w:rPr>
              <w:t>验收监测质量保证及质量控制</w:t>
            </w:r>
          </w:p>
          <w:p w14:paraId="2EBEE68B" w14:textId="77777777" w:rsidR="00DF7255" w:rsidRPr="00C42EA3" w:rsidRDefault="00DF7255" w:rsidP="00A212A7">
            <w:pPr>
              <w:spacing w:beforeLines="50" w:before="120" w:line="360" w:lineRule="auto"/>
              <w:ind w:firstLineChars="200" w:firstLine="460"/>
              <w:rPr>
                <w:rFonts w:ascii="Arial" w:eastAsiaTheme="minorEastAsia" w:hAnsi="Arial" w:cs="Arial"/>
                <w:sz w:val="23"/>
                <w:szCs w:val="23"/>
              </w:rPr>
            </w:pPr>
            <w:r w:rsidRPr="00C42EA3">
              <w:rPr>
                <w:rFonts w:ascii="Arial" w:eastAsiaTheme="minorEastAsia" w:hAnsi="Arial" w:cs="Arial"/>
                <w:sz w:val="23"/>
                <w:szCs w:val="23"/>
              </w:rPr>
              <w:t>1</w:t>
            </w:r>
            <w:r w:rsidRPr="00C42EA3">
              <w:rPr>
                <w:rFonts w:ascii="Arial" w:eastAsiaTheme="minorEastAsia" w:hAnsi="Arial" w:cs="Arial"/>
                <w:sz w:val="23"/>
                <w:szCs w:val="23"/>
              </w:rPr>
              <w:t>、监测分析方法</w:t>
            </w:r>
          </w:p>
          <w:p w14:paraId="6C9F2302" w14:textId="77777777" w:rsidR="00DF7255" w:rsidRPr="00C42EA3" w:rsidRDefault="00DF7255" w:rsidP="00A212A7">
            <w:pPr>
              <w:spacing w:beforeLines="50" w:before="120" w:line="360" w:lineRule="auto"/>
              <w:jc w:val="center"/>
              <w:rPr>
                <w:rFonts w:ascii="Arial" w:hAnsi="Arial" w:cs="Arial"/>
                <w:b/>
                <w:kern w:val="6"/>
                <w:sz w:val="23"/>
                <w:szCs w:val="23"/>
              </w:rPr>
            </w:pPr>
            <w:r w:rsidRPr="00C42EA3">
              <w:rPr>
                <w:rFonts w:ascii="Arial" w:hAnsi="Arial" w:cs="Arial"/>
                <w:b/>
                <w:kern w:val="6"/>
                <w:sz w:val="23"/>
                <w:szCs w:val="23"/>
              </w:rPr>
              <w:t>表</w:t>
            </w:r>
            <w:r w:rsidRPr="00C42EA3">
              <w:rPr>
                <w:rFonts w:ascii="Arial" w:hAnsi="Arial" w:cs="Arial"/>
                <w:b/>
                <w:kern w:val="6"/>
                <w:sz w:val="23"/>
                <w:szCs w:val="23"/>
              </w:rPr>
              <w:t xml:space="preserve">5.1-1  </w:t>
            </w:r>
            <w:r w:rsidRPr="00C42EA3">
              <w:rPr>
                <w:rFonts w:ascii="Arial" w:hAnsi="Arial" w:cs="Arial"/>
                <w:b/>
                <w:kern w:val="6"/>
                <w:sz w:val="23"/>
                <w:szCs w:val="23"/>
              </w:rPr>
              <w:t>监测分析方法一览表</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35"/>
              <w:gridCol w:w="1345"/>
              <w:gridCol w:w="6842"/>
            </w:tblGrid>
            <w:tr w:rsidR="0047620E" w14:paraId="7202694E" w14:textId="77777777" w:rsidTr="0047620E">
              <w:trPr>
                <w:trHeight w:val="340"/>
                <w:jc w:val="center"/>
              </w:trPr>
              <w:tc>
                <w:tcPr>
                  <w:tcW w:w="1135" w:type="dxa"/>
                  <w:vAlign w:val="center"/>
                </w:tcPr>
                <w:p w14:paraId="70D28564" w14:textId="77777777" w:rsidR="0047620E" w:rsidRPr="00563303" w:rsidRDefault="0047620E" w:rsidP="0047620E">
                  <w:pPr>
                    <w:jc w:val="center"/>
                    <w:rPr>
                      <w:rFonts w:ascii="Arial" w:hAnsi="Arial" w:cs="Arial"/>
                      <w:color w:val="000000"/>
                      <w:szCs w:val="21"/>
                    </w:rPr>
                  </w:pPr>
                  <w:r w:rsidRPr="00563303">
                    <w:rPr>
                      <w:rFonts w:ascii="Arial" w:hAnsi="Arial" w:cs="Arial" w:hint="eastAsia"/>
                      <w:color w:val="000000"/>
                      <w:szCs w:val="21"/>
                    </w:rPr>
                    <w:t>类别</w:t>
                  </w:r>
                </w:p>
              </w:tc>
              <w:tc>
                <w:tcPr>
                  <w:tcW w:w="1345" w:type="dxa"/>
                  <w:vAlign w:val="center"/>
                </w:tcPr>
                <w:p w14:paraId="57543A89" w14:textId="77777777" w:rsidR="0047620E" w:rsidRPr="00563303" w:rsidRDefault="0047620E" w:rsidP="0047620E">
                  <w:pPr>
                    <w:jc w:val="center"/>
                    <w:rPr>
                      <w:rFonts w:ascii="Arial" w:hAnsi="Arial" w:cs="Arial"/>
                      <w:color w:val="000000"/>
                      <w:szCs w:val="21"/>
                    </w:rPr>
                  </w:pPr>
                  <w:r w:rsidRPr="00563303">
                    <w:rPr>
                      <w:rFonts w:ascii="Arial" w:hAnsi="Arial" w:cs="Arial" w:hint="eastAsia"/>
                      <w:color w:val="000000"/>
                      <w:szCs w:val="21"/>
                    </w:rPr>
                    <w:t>检测项目</w:t>
                  </w:r>
                </w:p>
              </w:tc>
              <w:tc>
                <w:tcPr>
                  <w:tcW w:w="6842" w:type="dxa"/>
                  <w:vAlign w:val="center"/>
                </w:tcPr>
                <w:p w14:paraId="55567CE6" w14:textId="77777777" w:rsidR="0047620E" w:rsidRPr="00563303" w:rsidRDefault="0047620E" w:rsidP="0047620E">
                  <w:pPr>
                    <w:jc w:val="center"/>
                    <w:rPr>
                      <w:rFonts w:ascii="Arial" w:hAnsi="Arial" w:cs="Arial"/>
                      <w:color w:val="000000"/>
                      <w:szCs w:val="21"/>
                    </w:rPr>
                  </w:pPr>
                  <w:r w:rsidRPr="00563303">
                    <w:rPr>
                      <w:rFonts w:ascii="Arial" w:hAnsi="Arial" w:cs="Arial" w:hint="eastAsia"/>
                      <w:color w:val="000000"/>
                      <w:szCs w:val="21"/>
                    </w:rPr>
                    <w:t>检测方法</w:t>
                  </w:r>
                </w:p>
              </w:tc>
            </w:tr>
            <w:tr w:rsidR="0047620E" w14:paraId="0B225EB8" w14:textId="77777777" w:rsidTr="0047620E">
              <w:trPr>
                <w:trHeight w:val="340"/>
                <w:jc w:val="center"/>
              </w:trPr>
              <w:tc>
                <w:tcPr>
                  <w:tcW w:w="1135" w:type="dxa"/>
                  <w:vMerge w:val="restart"/>
                  <w:vAlign w:val="center"/>
                </w:tcPr>
                <w:p w14:paraId="618EC8CC" w14:textId="77777777" w:rsidR="0047620E" w:rsidRPr="00563303" w:rsidRDefault="0047620E" w:rsidP="0047620E">
                  <w:pPr>
                    <w:jc w:val="center"/>
                    <w:rPr>
                      <w:rFonts w:ascii="Arial" w:hAnsi="Arial" w:cs="Arial"/>
                      <w:color w:val="000000"/>
                      <w:szCs w:val="21"/>
                    </w:rPr>
                  </w:pPr>
                  <w:r w:rsidRPr="00563303">
                    <w:rPr>
                      <w:rFonts w:ascii="Arial" w:hAnsi="Arial" w:cs="Arial" w:hint="eastAsia"/>
                      <w:color w:val="000000"/>
                      <w:szCs w:val="21"/>
                    </w:rPr>
                    <w:t>废气</w:t>
                  </w:r>
                </w:p>
              </w:tc>
              <w:tc>
                <w:tcPr>
                  <w:tcW w:w="1345" w:type="dxa"/>
                  <w:vMerge w:val="restart"/>
                  <w:vAlign w:val="center"/>
                </w:tcPr>
                <w:p w14:paraId="3DBA36DE" w14:textId="77777777" w:rsidR="0047620E" w:rsidRPr="00563303" w:rsidRDefault="0047620E" w:rsidP="0047620E">
                  <w:pPr>
                    <w:jc w:val="center"/>
                    <w:rPr>
                      <w:rFonts w:ascii="Arial" w:hAnsi="Arial" w:cs="Arial"/>
                      <w:color w:val="000000"/>
                      <w:szCs w:val="21"/>
                    </w:rPr>
                  </w:pPr>
                  <w:r w:rsidRPr="00563303">
                    <w:rPr>
                      <w:rFonts w:ascii="Arial" w:hAnsi="Arial" w:cs="Arial" w:hint="eastAsia"/>
                      <w:color w:val="000000"/>
                      <w:szCs w:val="21"/>
                    </w:rPr>
                    <w:t>非甲烷总烃</w:t>
                  </w:r>
                </w:p>
              </w:tc>
              <w:tc>
                <w:tcPr>
                  <w:tcW w:w="6842" w:type="dxa"/>
                  <w:vAlign w:val="center"/>
                </w:tcPr>
                <w:p w14:paraId="2BD7A6AF" w14:textId="4E2258EA" w:rsidR="0047620E" w:rsidRPr="00563303" w:rsidRDefault="0047620E" w:rsidP="0047620E">
                  <w:pPr>
                    <w:ind w:leftChars="53" w:left="216" w:hangingChars="50" w:hanging="105"/>
                    <w:rPr>
                      <w:rFonts w:ascii="Arial" w:hAnsi="Arial" w:cs="Arial"/>
                      <w:color w:val="000000"/>
                      <w:szCs w:val="21"/>
                    </w:rPr>
                  </w:pPr>
                  <w:r w:rsidRPr="00563303">
                    <w:rPr>
                      <w:rFonts w:ascii="Arial" w:hAnsi="Arial" w:cs="Arial" w:hint="eastAsia"/>
                      <w:color w:val="000000"/>
                      <w:szCs w:val="21"/>
                    </w:rPr>
                    <w:t>环境空气</w:t>
                  </w:r>
                  <w:r w:rsidRPr="00563303">
                    <w:rPr>
                      <w:rFonts w:ascii="Arial" w:hAnsi="Arial" w:cs="Arial" w:hint="eastAsia"/>
                      <w:color w:val="000000"/>
                      <w:szCs w:val="21"/>
                    </w:rPr>
                    <w:t xml:space="preserve"> </w:t>
                  </w:r>
                  <w:r w:rsidRPr="00563303">
                    <w:rPr>
                      <w:rFonts w:ascii="Arial" w:hAnsi="Arial" w:cs="Arial" w:hint="eastAsia"/>
                      <w:color w:val="000000"/>
                      <w:szCs w:val="21"/>
                    </w:rPr>
                    <w:t>总烃、甲烷和非甲烷总烃的测定</w:t>
                  </w:r>
                  <w:r w:rsidRPr="00563303">
                    <w:rPr>
                      <w:rFonts w:ascii="Arial" w:hAnsi="Arial" w:cs="Arial" w:hint="eastAsia"/>
                      <w:color w:val="000000"/>
                      <w:szCs w:val="21"/>
                    </w:rPr>
                    <w:t xml:space="preserve"> </w:t>
                  </w:r>
                  <w:r w:rsidR="005651B4">
                    <w:rPr>
                      <w:rFonts w:ascii="Arial" w:hAnsi="Arial" w:cs="Arial" w:hint="eastAsia"/>
                      <w:color w:val="000000"/>
                      <w:szCs w:val="21"/>
                    </w:rPr>
                    <w:t>直接</w:t>
                  </w:r>
                  <w:r w:rsidR="005651B4">
                    <w:rPr>
                      <w:rFonts w:ascii="Arial" w:hAnsi="Arial" w:cs="Arial"/>
                      <w:color w:val="000000"/>
                      <w:szCs w:val="21"/>
                    </w:rPr>
                    <w:t>进样</w:t>
                  </w:r>
                  <w:r w:rsidR="005651B4">
                    <w:rPr>
                      <w:rFonts w:ascii="Arial" w:hAnsi="Arial" w:cs="Arial"/>
                      <w:color w:val="000000"/>
                      <w:szCs w:val="21"/>
                    </w:rPr>
                    <w:t>-</w:t>
                  </w:r>
                  <w:r w:rsidRPr="00563303">
                    <w:rPr>
                      <w:rFonts w:ascii="Arial" w:hAnsi="Arial" w:cs="Arial" w:hint="eastAsia"/>
                      <w:color w:val="000000"/>
                      <w:szCs w:val="21"/>
                    </w:rPr>
                    <w:t>气相色谱法</w:t>
                  </w:r>
                  <w:r w:rsidRPr="00563303">
                    <w:rPr>
                      <w:rFonts w:ascii="Arial" w:hAnsi="Arial" w:cs="Arial" w:hint="eastAsia"/>
                      <w:color w:val="000000"/>
                      <w:szCs w:val="21"/>
                    </w:rPr>
                    <w:t xml:space="preserve"> HJ604-2017</w:t>
                  </w:r>
                </w:p>
              </w:tc>
            </w:tr>
            <w:tr w:rsidR="0047620E" w14:paraId="703932F3" w14:textId="77777777" w:rsidTr="0047620E">
              <w:trPr>
                <w:trHeight w:val="340"/>
                <w:jc w:val="center"/>
              </w:trPr>
              <w:tc>
                <w:tcPr>
                  <w:tcW w:w="1135" w:type="dxa"/>
                  <w:vMerge/>
                  <w:vAlign w:val="center"/>
                </w:tcPr>
                <w:p w14:paraId="409875D6" w14:textId="77777777" w:rsidR="0047620E" w:rsidRPr="00563303" w:rsidRDefault="0047620E" w:rsidP="0047620E">
                  <w:pPr>
                    <w:jc w:val="center"/>
                    <w:rPr>
                      <w:rFonts w:ascii="Arial" w:hAnsi="Arial" w:cs="Arial"/>
                      <w:color w:val="000000"/>
                      <w:szCs w:val="21"/>
                    </w:rPr>
                  </w:pPr>
                </w:p>
              </w:tc>
              <w:tc>
                <w:tcPr>
                  <w:tcW w:w="1345" w:type="dxa"/>
                  <w:vMerge/>
                  <w:vAlign w:val="center"/>
                </w:tcPr>
                <w:p w14:paraId="33ED670A" w14:textId="77777777" w:rsidR="0047620E" w:rsidRPr="00563303" w:rsidRDefault="0047620E" w:rsidP="0047620E">
                  <w:pPr>
                    <w:jc w:val="center"/>
                    <w:rPr>
                      <w:rFonts w:ascii="Arial" w:hAnsi="Arial" w:cs="Arial"/>
                      <w:color w:val="000000"/>
                      <w:szCs w:val="21"/>
                    </w:rPr>
                  </w:pPr>
                </w:p>
              </w:tc>
              <w:tc>
                <w:tcPr>
                  <w:tcW w:w="6842" w:type="dxa"/>
                  <w:vAlign w:val="center"/>
                </w:tcPr>
                <w:p w14:paraId="3596AB5F" w14:textId="77777777" w:rsidR="0047620E" w:rsidRPr="00563303" w:rsidRDefault="0047620E" w:rsidP="0047620E">
                  <w:pPr>
                    <w:ind w:firstLineChars="50" w:firstLine="105"/>
                    <w:rPr>
                      <w:rFonts w:ascii="Arial" w:hAnsi="Arial" w:cs="Arial"/>
                      <w:color w:val="000000"/>
                      <w:szCs w:val="21"/>
                    </w:rPr>
                  </w:pPr>
                  <w:r w:rsidRPr="00563303">
                    <w:rPr>
                      <w:rFonts w:ascii="Arial" w:hAnsi="Arial" w:cs="Arial"/>
                      <w:color w:val="000000"/>
                      <w:szCs w:val="21"/>
                    </w:rPr>
                    <w:t>固定污染源</w:t>
                  </w:r>
                  <w:r w:rsidRPr="00563303">
                    <w:rPr>
                      <w:rFonts w:ascii="Arial" w:hAnsi="Arial" w:cs="Arial" w:hint="eastAsia"/>
                      <w:color w:val="000000"/>
                      <w:szCs w:val="21"/>
                    </w:rPr>
                    <w:t>废</w:t>
                  </w:r>
                  <w:r w:rsidRPr="00563303">
                    <w:rPr>
                      <w:rFonts w:ascii="Arial" w:hAnsi="Arial" w:cs="Arial"/>
                      <w:color w:val="000000"/>
                      <w:szCs w:val="21"/>
                    </w:rPr>
                    <w:t>气</w:t>
                  </w:r>
                  <w:r w:rsidRPr="00563303">
                    <w:rPr>
                      <w:rFonts w:ascii="Arial" w:hAnsi="Arial" w:cs="Arial" w:hint="eastAsia"/>
                      <w:color w:val="000000"/>
                      <w:szCs w:val="21"/>
                    </w:rPr>
                    <w:t xml:space="preserve"> </w:t>
                  </w:r>
                  <w:r w:rsidRPr="00563303">
                    <w:rPr>
                      <w:rFonts w:ascii="Arial" w:hAnsi="Arial" w:cs="Arial" w:hint="eastAsia"/>
                      <w:color w:val="000000"/>
                      <w:szCs w:val="21"/>
                    </w:rPr>
                    <w:t>总烃、甲烷和</w:t>
                  </w:r>
                  <w:r w:rsidRPr="00563303">
                    <w:rPr>
                      <w:rFonts w:ascii="Arial" w:hAnsi="Arial" w:cs="Arial"/>
                      <w:color w:val="000000"/>
                      <w:szCs w:val="21"/>
                    </w:rPr>
                    <w:t>非甲烷总烃的测定</w:t>
                  </w:r>
                  <w:r w:rsidRPr="00563303">
                    <w:rPr>
                      <w:rFonts w:ascii="Arial" w:hAnsi="Arial" w:cs="Arial"/>
                      <w:color w:val="000000"/>
                      <w:szCs w:val="21"/>
                    </w:rPr>
                    <w:t xml:space="preserve"> </w:t>
                  </w:r>
                  <w:r w:rsidRPr="00563303">
                    <w:rPr>
                      <w:rFonts w:ascii="Arial" w:hAnsi="Arial" w:cs="Arial"/>
                      <w:color w:val="000000"/>
                      <w:szCs w:val="21"/>
                    </w:rPr>
                    <w:t>气相色谱法</w:t>
                  </w:r>
                  <w:r w:rsidRPr="00563303">
                    <w:rPr>
                      <w:rFonts w:ascii="Arial" w:hAnsi="Arial" w:cs="Arial"/>
                      <w:color w:val="000000"/>
                      <w:szCs w:val="21"/>
                    </w:rPr>
                    <w:t>HJ 38-</w:t>
                  </w:r>
                  <w:r w:rsidRPr="00563303">
                    <w:rPr>
                      <w:rFonts w:ascii="Arial" w:hAnsi="Arial" w:cs="Arial" w:hint="eastAsia"/>
                      <w:color w:val="000000"/>
                      <w:szCs w:val="21"/>
                    </w:rPr>
                    <w:t>2017</w:t>
                  </w:r>
                </w:p>
              </w:tc>
            </w:tr>
            <w:tr w:rsidR="0047620E" w14:paraId="254C2FC7" w14:textId="77777777" w:rsidTr="0047620E">
              <w:trPr>
                <w:trHeight w:val="340"/>
                <w:jc w:val="center"/>
              </w:trPr>
              <w:tc>
                <w:tcPr>
                  <w:tcW w:w="1135" w:type="dxa"/>
                  <w:vAlign w:val="center"/>
                </w:tcPr>
                <w:p w14:paraId="66F06E23" w14:textId="77777777" w:rsidR="0047620E" w:rsidRPr="00563303" w:rsidRDefault="0047620E" w:rsidP="0047620E">
                  <w:pPr>
                    <w:jc w:val="center"/>
                    <w:rPr>
                      <w:rFonts w:ascii="Arial" w:hAnsi="Arial" w:cs="Arial"/>
                      <w:color w:val="000000"/>
                      <w:szCs w:val="21"/>
                    </w:rPr>
                  </w:pPr>
                  <w:r w:rsidRPr="00563303">
                    <w:rPr>
                      <w:rFonts w:ascii="Arial" w:hAnsi="Arial" w:cs="Arial" w:hint="eastAsia"/>
                      <w:color w:val="000000"/>
                      <w:szCs w:val="21"/>
                    </w:rPr>
                    <w:t>噪声</w:t>
                  </w:r>
                </w:p>
              </w:tc>
              <w:tc>
                <w:tcPr>
                  <w:tcW w:w="1345" w:type="dxa"/>
                  <w:vAlign w:val="center"/>
                </w:tcPr>
                <w:p w14:paraId="30BE11B4" w14:textId="77777777" w:rsidR="0047620E" w:rsidRPr="00563303" w:rsidRDefault="0047620E" w:rsidP="0047620E">
                  <w:pPr>
                    <w:adjustRightInd w:val="0"/>
                    <w:snapToGrid w:val="0"/>
                    <w:ind w:firstLineChars="150" w:firstLine="315"/>
                    <w:rPr>
                      <w:rFonts w:ascii="Arial" w:hAnsi="Arial" w:cs="Arial"/>
                      <w:color w:val="000000"/>
                      <w:szCs w:val="21"/>
                    </w:rPr>
                  </w:pPr>
                  <w:r w:rsidRPr="00563303">
                    <w:rPr>
                      <w:rFonts w:ascii="Arial" w:hAnsi="Arial" w:cs="Arial" w:hint="eastAsia"/>
                      <w:color w:val="000000"/>
                      <w:szCs w:val="21"/>
                    </w:rPr>
                    <w:t>厂界噪声</w:t>
                  </w:r>
                </w:p>
              </w:tc>
              <w:tc>
                <w:tcPr>
                  <w:tcW w:w="6842" w:type="dxa"/>
                  <w:vAlign w:val="center"/>
                </w:tcPr>
                <w:p w14:paraId="06B9E9D4" w14:textId="77777777" w:rsidR="0047620E" w:rsidRPr="00563303" w:rsidRDefault="0047620E" w:rsidP="0047620E">
                  <w:pPr>
                    <w:ind w:firstLineChars="50" w:firstLine="105"/>
                    <w:rPr>
                      <w:rFonts w:ascii="Arial" w:hAnsi="Arial" w:cs="Arial"/>
                      <w:color w:val="000000"/>
                      <w:szCs w:val="21"/>
                    </w:rPr>
                  </w:pPr>
                  <w:r w:rsidRPr="00563303">
                    <w:rPr>
                      <w:rFonts w:ascii="Arial" w:hAnsi="Arial" w:cs="Arial" w:hint="eastAsia"/>
                      <w:color w:val="000000"/>
                      <w:szCs w:val="21"/>
                    </w:rPr>
                    <w:t>工业企业厂界环境噪声排放标准</w:t>
                  </w:r>
                  <w:r w:rsidRPr="00563303">
                    <w:rPr>
                      <w:rFonts w:ascii="Arial" w:hAnsi="Arial" w:cs="Arial" w:hint="eastAsia"/>
                      <w:color w:val="000000"/>
                      <w:szCs w:val="21"/>
                    </w:rPr>
                    <w:t>GB 12348-2008</w:t>
                  </w:r>
                </w:p>
              </w:tc>
            </w:tr>
            <w:tr w:rsidR="0047620E" w14:paraId="43663A79" w14:textId="77777777" w:rsidTr="0047620E">
              <w:trPr>
                <w:trHeight w:val="340"/>
                <w:jc w:val="center"/>
              </w:trPr>
              <w:tc>
                <w:tcPr>
                  <w:tcW w:w="1135" w:type="dxa"/>
                  <w:vMerge w:val="restart"/>
                  <w:vAlign w:val="center"/>
                </w:tcPr>
                <w:p w14:paraId="76D19CE3" w14:textId="77777777" w:rsidR="0047620E" w:rsidRPr="00563303" w:rsidRDefault="0047620E" w:rsidP="0047620E">
                  <w:pPr>
                    <w:jc w:val="center"/>
                    <w:rPr>
                      <w:rFonts w:ascii="Arial" w:hAnsi="Arial" w:cs="Arial"/>
                      <w:color w:val="000000"/>
                      <w:szCs w:val="21"/>
                    </w:rPr>
                  </w:pPr>
                  <w:r w:rsidRPr="00563303">
                    <w:rPr>
                      <w:rFonts w:ascii="Arial" w:hAnsi="Arial" w:cs="Arial" w:hint="eastAsia"/>
                      <w:color w:val="000000"/>
                      <w:szCs w:val="21"/>
                    </w:rPr>
                    <w:t>废水</w:t>
                  </w:r>
                </w:p>
              </w:tc>
              <w:tc>
                <w:tcPr>
                  <w:tcW w:w="1345" w:type="dxa"/>
                  <w:vAlign w:val="center"/>
                </w:tcPr>
                <w:p w14:paraId="627CA820" w14:textId="77777777" w:rsidR="0047620E" w:rsidRPr="00563303" w:rsidRDefault="0047620E" w:rsidP="0047620E">
                  <w:pPr>
                    <w:jc w:val="center"/>
                    <w:rPr>
                      <w:rFonts w:ascii="Arial" w:hAnsi="Arial" w:cs="Arial"/>
                      <w:color w:val="000000"/>
                      <w:szCs w:val="21"/>
                    </w:rPr>
                  </w:pPr>
                  <w:r w:rsidRPr="00563303">
                    <w:rPr>
                      <w:rFonts w:ascii="Arial" w:hAnsi="Arial" w:cs="Arial" w:hint="eastAsia"/>
                      <w:color w:val="000000"/>
                      <w:szCs w:val="21"/>
                    </w:rPr>
                    <w:t>pH</w:t>
                  </w:r>
                  <w:r w:rsidRPr="00563303">
                    <w:rPr>
                      <w:rFonts w:ascii="Arial" w:hAnsi="Arial" w:cs="Arial" w:hint="eastAsia"/>
                      <w:color w:val="000000"/>
                      <w:szCs w:val="21"/>
                    </w:rPr>
                    <w:t>值</w:t>
                  </w:r>
                </w:p>
              </w:tc>
              <w:tc>
                <w:tcPr>
                  <w:tcW w:w="6842" w:type="dxa"/>
                  <w:vAlign w:val="center"/>
                </w:tcPr>
                <w:p w14:paraId="634AB09C" w14:textId="77777777" w:rsidR="0047620E" w:rsidRPr="00563303" w:rsidRDefault="0047620E" w:rsidP="0047620E">
                  <w:pPr>
                    <w:ind w:firstLineChars="50" w:firstLine="105"/>
                    <w:rPr>
                      <w:rFonts w:ascii="Arial" w:hAnsi="Arial" w:cs="Arial"/>
                      <w:color w:val="000000"/>
                      <w:szCs w:val="21"/>
                    </w:rPr>
                  </w:pPr>
                  <w:r w:rsidRPr="00563303">
                    <w:rPr>
                      <w:rFonts w:ascii="Arial" w:hAnsi="Arial" w:cs="Arial" w:hint="eastAsia"/>
                      <w:color w:val="000000"/>
                      <w:szCs w:val="21"/>
                    </w:rPr>
                    <w:t>水质</w:t>
                  </w:r>
                  <w:r w:rsidRPr="00563303">
                    <w:rPr>
                      <w:rFonts w:ascii="Arial" w:hAnsi="Arial" w:cs="Arial"/>
                      <w:color w:val="000000"/>
                      <w:szCs w:val="21"/>
                    </w:rPr>
                    <w:t xml:space="preserve"> pH</w:t>
                  </w:r>
                  <w:r w:rsidRPr="00563303">
                    <w:rPr>
                      <w:rFonts w:ascii="Arial" w:hAnsi="Arial" w:cs="Arial" w:hint="eastAsia"/>
                      <w:color w:val="000000"/>
                      <w:szCs w:val="21"/>
                    </w:rPr>
                    <w:t>值的测定</w:t>
                  </w:r>
                  <w:r w:rsidRPr="00563303">
                    <w:rPr>
                      <w:rFonts w:ascii="Arial" w:hAnsi="Arial" w:cs="Arial"/>
                      <w:color w:val="000000"/>
                      <w:szCs w:val="21"/>
                    </w:rPr>
                    <w:t xml:space="preserve"> </w:t>
                  </w:r>
                  <w:r w:rsidRPr="00563303">
                    <w:rPr>
                      <w:rFonts w:ascii="Arial" w:hAnsi="Arial" w:cs="Arial" w:hint="eastAsia"/>
                      <w:color w:val="000000"/>
                      <w:szCs w:val="21"/>
                    </w:rPr>
                    <w:t>玻璃电极法</w:t>
                  </w:r>
                  <w:r w:rsidRPr="00563303">
                    <w:rPr>
                      <w:rFonts w:ascii="Arial" w:hAnsi="Arial" w:cs="Arial"/>
                      <w:color w:val="000000"/>
                      <w:szCs w:val="21"/>
                    </w:rPr>
                    <w:t xml:space="preserve"> </w:t>
                  </w:r>
                  <w:r w:rsidRPr="00563303">
                    <w:rPr>
                      <w:rFonts w:ascii="Arial" w:hAnsi="Arial" w:cs="Arial" w:hint="eastAsia"/>
                      <w:color w:val="000000"/>
                      <w:szCs w:val="21"/>
                    </w:rPr>
                    <w:t>G</w:t>
                  </w:r>
                  <w:r w:rsidRPr="00563303">
                    <w:rPr>
                      <w:rFonts w:ascii="Arial" w:hAnsi="Arial" w:cs="Arial"/>
                      <w:color w:val="000000"/>
                      <w:szCs w:val="21"/>
                    </w:rPr>
                    <w:t>B/T 6920-1986</w:t>
                  </w:r>
                </w:p>
              </w:tc>
            </w:tr>
            <w:tr w:rsidR="0047620E" w14:paraId="1F8AEA3F" w14:textId="77777777" w:rsidTr="0047620E">
              <w:trPr>
                <w:trHeight w:val="340"/>
                <w:jc w:val="center"/>
              </w:trPr>
              <w:tc>
                <w:tcPr>
                  <w:tcW w:w="1135" w:type="dxa"/>
                  <w:vMerge/>
                  <w:vAlign w:val="center"/>
                </w:tcPr>
                <w:p w14:paraId="43DDF9B7" w14:textId="77777777" w:rsidR="0047620E" w:rsidRPr="00563303" w:rsidRDefault="0047620E" w:rsidP="0047620E">
                  <w:pPr>
                    <w:jc w:val="center"/>
                    <w:rPr>
                      <w:rFonts w:ascii="Arial" w:hAnsi="Arial" w:cs="Arial"/>
                      <w:color w:val="000000"/>
                      <w:szCs w:val="21"/>
                    </w:rPr>
                  </w:pPr>
                </w:p>
              </w:tc>
              <w:tc>
                <w:tcPr>
                  <w:tcW w:w="1345" w:type="dxa"/>
                  <w:vAlign w:val="center"/>
                </w:tcPr>
                <w:p w14:paraId="35C1BF71" w14:textId="77777777" w:rsidR="0047620E" w:rsidRPr="00563303" w:rsidRDefault="0047620E" w:rsidP="0047620E">
                  <w:pPr>
                    <w:jc w:val="center"/>
                    <w:rPr>
                      <w:rFonts w:ascii="Arial" w:hAnsi="Arial" w:cs="Arial"/>
                      <w:color w:val="000000"/>
                      <w:szCs w:val="21"/>
                    </w:rPr>
                  </w:pPr>
                  <w:r w:rsidRPr="00563303">
                    <w:rPr>
                      <w:rFonts w:ascii="Arial" w:hAnsi="Arial" w:cs="Arial" w:hint="eastAsia"/>
                      <w:color w:val="000000"/>
                      <w:szCs w:val="21"/>
                    </w:rPr>
                    <w:t>化学需氧量</w:t>
                  </w:r>
                </w:p>
              </w:tc>
              <w:tc>
                <w:tcPr>
                  <w:tcW w:w="6842" w:type="dxa"/>
                  <w:vAlign w:val="center"/>
                </w:tcPr>
                <w:p w14:paraId="64DA2359" w14:textId="77777777" w:rsidR="0047620E" w:rsidRPr="00563303" w:rsidRDefault="0047620E" w:rsidP="0047620E">
                  <w:pPr>
                    <w:ind w:firstLineChars="50" w:firstLine="105"/>
                    <w:rPr>
                      <w:rFonts w:ascii="Arial" w:hAnsi="Arial" w:cs="Arial"/>
                      <w:color w:val="000000"/>
                      <w:szCs w:val="21"/>
                    </w:rPr>
                  </w:pPr>
                  <w:r w:rsidRPr="00563303">
                    <w:rPr>
                      <w:rFonts w:ascii="Arial" w:hAnsi="Arial" w:cs="Arial" w:hint="eastAsia"/>
                      <w:color w:val="000000"/>
                      <w:szCs w:val="21"/>
                    </w:rPr>
                    <w:t>水质</w:t>
                  </w:r>
                  <w:r w:rsidRPr="00563303">
                    <w:rPr>
                      <w:rFonts w:ascii="Arial" w:hAnsi="Arial" w:cs="Arial" w:hint="eastAsia"/>
                      <w:color w:val="000000"/>
                      <w:szCs w:val="21"/>
                    </w:rPr>
                    <w:t xml:space="preserve"> </w:t>
                  </w:r>
                  <w:r w:rsidRPr="00563303">
                    <w:rPr>
                      <w:rFonts w:ascii="Arial" w:hAnsi="Arial" w:cs="Arial" w:hint="eastAsia"/>
                      <w:color w:val="000000"/>
                      <w:szCs w:val="21"/>
                    </w:rPr>
                    <w:t>化学需氧量的测定</w:t>
                  </w:r>
                  <w:r w:rsidRPr="00563303">
                    <w:rPr>
                      <w:rFonts w:ascii="Arial" w:hAnsi="Arial" w:cs="Arial" w:hint="eastAsia"/>
                      <w:color w:val="000000"/>
                      <w:szCs w:val="21"/>
                    </w:rPr>
                    <w:t xml:space="preserve"> </w:t>
                  </w:r>
                  <w:r w:rsidRPr="00563303">
                    <w:rPr>
                      <w:rFonts w:ascii="Arial" w:hAnsi="Arial" w:cs="Arial" w:hint="eastAsia"/>
                      <w:color w:val="000000"/>
                      <w:szCs w:val="21"/>
                    </w:rPr>
                    <w:t>重铬酸盐法</w:t>
                  </w:r>
                  <w:r w:rsidRPr="00563303">
                    <w:rPr>
                      <w:rFonts w:ascii="Arial" w:hAnsi="Arial" w:cs="Arial" w:hint="eastAsia"/>
                      <w:color w:val="000000"/>
                      <w:szCs w:val="21"/>
                    </w:rPr>
                    <w:t xml:space="preserve"> HJ 828-2017</w:t>
                  </w:r>
                </w:p>
              </w:tc>
            </w:tr>
            <w:tr w:rsidR="0047620E" w14:paraId="6F003BBF" w14:textId="77777777" w:rsidTr="0047620E">
              <w:trPr>
                <w:trHeight w:val="340"/>
                <w:jc w:val="center"/>
              </w:trPr>
              <w:tc>
                <w:tcPr>
                  <w:tcW w:w="1135" w:type="dxa"/>
                  <w:vMerge/>
                  <w:vAlign w:val="center"/>
                </w:tcPr>
                <w:p w14:paraId="2F492F5B" w14:textId="77777777" w:rsidR="0047620E" w:rsidRPr="00563303" w:rsidRDefault="0047620E" w:rsidP="0047620E">
                  <w:pPr>
                    <w:jc w:val="center"/>
                    <w:rPr>
                      <w:rFonts w:ascii="Arial" w:hAnsi="Arial" w:cs="Arial"/>
                      <w:color w:val="000000"/>
                      <w:szCs w:val="21"/>
                    </w:rPr>
                  </w:pPr>
                </w:p>
              </w:tc>
              <w:tc>
                <w:tcPr>
                  <w:tcW w:w="1345" w:type="dxa"/>
                  <w:vAlign w:val="center"/>
                </w:tcPr>
                <w:p w14:paraId="25AA7FF1" w14:textId="77777777" w:rsidR="0047620E" w:rsidRPr="00563303" w:rsidRDefault="0047620E" w:rsidP="0047620E">
                  <w:pPr>
                    <w:jc w:val="center"/>
                    <w:rPr>
                      <w:rFonts w:ascii="Arial" w:hAnsi="Arial" w:cs="Arial"/>
                      <w:color w:val="000000"/>
                      <w:szCs w:val="21"/>
                    </w:rPr>
                  </w:pPr>
                  <w:r w:rsidRPr="00563303">
                    <w:rPr>
                      <w:rFonts w:ascii="Arial" w:hAnsi="Arial" w:cs="Arial" w:hint="eastAsia"/>
                      <w:color w:val="000000"/>
                      <w:szCs w:val="21"/>
                    </w:rPr>
                    <w:t>氨氮</w:t>
                  </w:r>
                </w:p>
              </w:tc>
              <w:tc>
                <w:tcPr>
                  <w:tcW w:w="6842" w:type="dxa"/>
                  <w:vAlign w:val="center"/>
                </w:tcPr>
                <w:p w14:paraId="18FAF7C7" w14:textId="77777777" w:rsidR="0047620E" w:rsidRPr="00563303" w:rsidRDefault="0047620E" w:rsidP="0047620E">
                  <w:pPr>
                    <w:ind w:firstLineChars="50" w:firstLine="105"/>
                    <w:rPr>
                      <w:rFonts w:ascii="Arial" w:hAnsi="Arial" w:cs="Arial"/>
                      <w:color w:val="000000"/>
                      <w:szCs w:val="21"/>
                    </w:rPr>
                  </w:pPr>
                  <w:r w:rsidRPr="00563303">
                    <w:rPr>
                      <w:rFonts w:ascii="Arial" w:hAnsi="Arial" w:cs="Arial" w:hint="eastAsia"/>
                      <w:color w:val="000000"/>
                      <w:szCs w:val="21"/>
                    </w:rPr>
                    <w:t>水质</w:t>
                  </w:r>
                  <w:r w:rsidRPr="00563303">
                    <w:rPr>
                      <w:rFonts w:ascii="Arial" w:hAnsi="Arial" w:cs="Arial"/>
                      <w:color w:val="000000"/>
                      <w:szCs w:val="21"/>
                    </w:rPr>
                    <w:t xml:space="preserve"> </w:t>
                  </w:r>
                  <w:r w:rsidRPr="00563303">
                    <w:rPr>
                      <w:rFonts w:ascii="Arial" w:hAnsi="Arial" w:cs="Arial" w:hint="eastAsia"/>
                      <w:color w:val="000000"/>
                      <w:szCs w:val="21"/>
                    </w:rPr>
                    <w:t>氨氮的测定</w:t>
                  </w:r>
                  <w:r w:rsidRPr="00563303">
                    <w:rPr>
                      <w:rFonts w:ascii="Arial" w:hAnsi="Arial" w:cs="Arial"/>
                      <w:color w:val="000000"/>
                      <w:szCs w:val="21"/>
                    </w:rPr>
                    <w:t xml:space="preserve"> </w:t>
                  </w:r>
                  <w:r w:rsidRPr="00563303">
                    <w:rPr>
                      <w:rFonts w:ascii="Arial" w:hAnsi="Arial" w:cs="Arial" w:hint="eastAsia"/>
                      <w:color w:val="000000"/>
                      <w:szCs w:val="21"/>
                    </w:rPr>
                    <w:t>纳氏试剂分光光度法</w:t>
                  </w:r>
                  <w:r w:rsidRPr="00563303">
                    <w:rPr>
                      <w:rFonts w:ascii="Arial" w:hAnsi="Arial" w:cs="Arial"/>
                      <w:color w:val="000000"/>
                      <w:szCs w:val="21"/>
                    </w:rPr>
                    <w:t xml:space="preserve"> HJ 535-2009</w:t>
                  </w:r>
                </w:p>
              </w:tc>
            </w:tr>
            <w:tr w:rsidR="0047620E" w14:paraId="2EB52864" w14:textId="77777777" w:rsidTr="0047620E">
              <w:trPr>
                <w:trHeight w:val="340"/>
                <w:jc w:val="center"/>
              </w:trPr>
              <w:tc>
                <w:tcPr>
                  <w:tcW w:w="1135" w:type="dxa"/>
                  <w:vMerge/>
                  <w:vAlign w:val="center"/>
                </w:tcPr>
                <w:p w14:paraId="59E0AEB1" w14:textId="77777777" w:rsidR="0047620E" w:rsidRPr="00563303" w:rsidRDefault="0047620E" w:rsidP="0047620E">
                  <w:pPr>
                    <w:jc w:val="center"/>
                    <w:rPr>
                      <w:rFonts w:ascii="Arial" w:hAnsi="Arial" w:cs="Arial"/>
                      <w:color w:val="000000"/>
                      <w:szCs w:val="21"/>
                    </w:rPr>
                  </w:pPr>
                </w:p>
              </w:tc>
              <w:tc>
                <w:tcPr>
                  <w:tcW w:w="1345" w:type="dxa"/>
                  <w:vAlign w:val="center"/>
                </w:tcPr>
                <w:p w14:paraId="1B9A928C" w14:textId="77777777" w:rsidR="0047620E" w:rsidRPr="00563303" w:rsidRDefault="0047620E" w:rsidP="0047620E">
                  <w:pPr>
                    <w:jc w:val="center"/>
                    <w:rPr>
                      <w:rFonts w:ascii="Arial" w:hAnsi="Arial" w:cs="Arial"/>
                      <w:color w:val="000000"/>
                      <w:szCs w:val="21"/>
                    </w:rPr>
                  </w:pPr>
                  <w:r w:rsidRPr="00563303">
                    <w:rPr>
                      <w:rFonts w:ascii="Arial" w:hAnsi="Arial" w:cs="Arial" w:hint="eastAsia"/>
                      <w:color w:val="000000"/>
                      <w:szCs w:val="21"/>
                    </w:rPr>
                    <w:t>悬浮物</w:t>
                  </w:r>
                </w:p>
              </w:tc>
              <w:tc>
                <w:tcPr>
                  <w:tcW w:w="6842" w:type="dxa"/>
                  <w:vAlign w:val="center"/>
                </w:tcPr>
                <w:p w14:paraId="13F4BAF6" w14:textId="77777777" w:rsidR="0047620E" w:rsidRPr="00563303" w:rsidRDefault="0047620E" w:rsidP="0047620E">
                  <w:pPr>
                    <w:ind w:firstLineChars="50" w:firstLine="105"/>
                    <w:rPr>
                      <w:rFonts w:ascii="Arial" w:hAnsi="Arial" w:cs="Arial"/>
                      <w:color w:val="000000"/>
                      <w:szCs w:val="21"/>
                    </w:rPr>
                  </w:pPr>
                  <w:r w:rsidRPr="00563303">
                    <w:rPr>
                      <w:rFonts w:ascii="Arial" w:hAnsi="Arial" w:cs="Arial" w:hint="eastAsia"/>
                      <w:color w:val="000000"/>
                      <w:szCs w:val="21"/>
                    </w:rPr>
                    <w:t>水质</w:t>
                  </w:r>
                  <w:r w:rsidRPr="00563303">
                    <w:rPr>
                      <w:rFonts w:ascii="Arial" w:hAnsi="Arial" w:cs="Arial" w:hint="eastAsia"/>
                      <w:color w:val="000000"/>
                      <w:szCs w:val="21"/>
                    </w:rPr>
                    <w:t xml:space="preserve"> </w:t>
                  </w:r>
                  <w:r w:rsidRPr="00563303">
                    <w:rPr>
                      <w:rFonts w:ascii="Arial" w:hAnsi="Arial" w:cs="Arial" w:hint="eastAsia"/>
                      <w:color w:val="000000"/>
                      <w:szCs w:val="21"/>
                    </w:rPr>
                    <w:t>悬浮物的测定</w:t>
                  </w:r>
                  <w:r w:rsidRPr="00563303">
                    <w:rPr>
                      <w:rFonts w:ascii="Arial" w:hAnsi="Arial" w:cs="Arial" w:hint="eastAsia"/>
                      <w:color w:val="000000"/>
                      <w:szCs w:val="21"/>
                    </w:rPr>
                    <w:t xml:space="preserve"> </w:t>
                  </w:r>
                  <w:r w:rsidRPr="00563303">
                    <w:rPr>
                      <w:rFonts w:ascii="Arial" w:hAnsi="Arial" w:cs="Arial" w:hint="eastAsia"/>
                      <w:color w:val="000000"/>
                      <w:szCs w:val="21"/>
                    </w:rPr>
                    <w:t>重量法</w:t>
                  </w:r>
                  <w:r w:rsidRPr="00563303">
                    <w:rPr>
                      <w:rFonts w:ascii="Arial" w:hAnsi="Arial" w:cs="Arial" w:hint="eastAsia"/>
                      <w:color w:val="000000"/>
                      <w:szCs w:val="21"/>
                    </w:rPr>
                    <w:t xml:space="preserve"> GB/T 11901-1989</w:t>
                  </w:r>
                </w:p>
              </w:tc>
            </w:tr>
            <w:tr w:rsidR="0047620E" w14:paraId="0F06D8E7" w14:textId="77777777" w:rsidTr="0047620E">
              <w:trPr>
                <w:trHeight w:val="340"/>
                <w:jc w:val="center"/>
              </w:trPr>
              <w:tc>
                <w:tcPr>
                  <w:tcW w:w="9322" w:type="dxa"/>
                  <w:gridSpan w:val="3"/>
                  <w:vAlign w:val="center"/>
                </w:tcPr>
                <w:p w14:paraId="76DB4091" w14:textId="1172D312" w:rsidR="0047620E" w:rsidRDefault="0047620E" w:rsidP="0047620E">
                  <w:pPr>
                    <w:jc w:val="left"/>
                    <w:rPr>
                      <w:rFonts w:ascii="Arial" w:hAnsi="Arial" w:cs="Arial"/>
                      <w:color w:val="000000"/>
                      <w:szCs w:val="21"/>
                    </w:rPr>
                  </w:pPr>
                  <w:r w:rsidRPr="00563303">
                    <w:rPr>
                      <w:rFonts w:ascii="Arial" w:hAnsi="Arial" w:cs="Arial" w:hint="eastAsia"/>
                      <w:color w:val="000000"/>
                      <w:szCs w:val="21"/>
                    </w:rPr>
                    <w:t>备注：</w:t>
                  </w:r>
                  <w:r w:rsidRPr="00563303">
                    <w:rPr>
                      <w:rFonts w:ascii="Arial" w:hAnsi="Arial" w:cs="Arial" w:hint="eastAsia"/>
                      <w:color w:val="000000"/>
                      <w:szCs w:val="21"/>
                    </w:rPr>
                    <w:t>1</w:t>
                  </w:r>
                  <w:r w:rsidR="005651B4">
                    <w:rPr>
                      <w:rFonts w:ascii="Arial" w:hAnsi="Arial" w:cs="Arial" w:hint="eastAsia"/>
                      <w:color w:val="000000"/>
                      <w:szCs w:val="21"/>
                    </w:rPr>
                    <w:t>废水采样</w:t>
                  </w:r>
                  <w:r w:rsidR="005651B4">
                    <w:rPr>
                      <w:rFonts w:ascii="Arial" w:hAnsi="Arial" w:cs="Arial"/>
                      <w:color w:val="000000"/>
                      <w:szCs w:val="21"/>
                    </w:rPr>
                    <w:t>按</w:t>
                  </w:r>
                  <w:r w:rsidR="005651B4">
                    <w:rPr>
                      <w:rFonts w:ascii="Arial" w:hAnsi="Arial" w:cs="Arial" w:hint="eastAsia"/>
                      <w:color w:val="000000"/>
                      <w:szCs w:val="21"/>
                    </w:rPr>
                    <w:t>HJ</w:t>
                  </w:r>
                  <w:r w:rsidR="005651B4">
                    <w:rPr>
                      <w:rFonts w:ascii="Arial" w:hAnsi="Arial" w:cs="Arial"/>
                      <w:color w:val="000000"/>
                      <w:szCs w:val="21"/>
                    </w:rPr>
                    <w:t xml:space="preserve"> </w:t>
                  </w:r>
                  <w:r w:rsidR="005651B4">
                    <w:rPr>
                      <w:rFonts w:ascii="Arial" w:hAnsi="Arial" w:cs="Arial" w:hint="eastAsia"/>
                      <w:color w:val="000000"/>
                      <w:szCs w:val="21"/>
                    </w:rPr>
                    <w:t>91.1-2019</w:t>
                  </w:r>
                  <w:r w:rsidR="005651B4">
                    <w:rPr>
                      <w:rFonts w:ascii="Arial" w:hAnsi="Arial" w:cs="Arial" w:hint="eastAsia"/>
                      <w:color w:val="000000"/>
                      <w:szCs w:val="21"/>
                    </w:rPr>
                    <w:t>《污水</w:t>
                  </w:r>
                  <w:r w:rsidR="005651B4">
                    <w:rPr>
                      <w:rFonts w:ascii="Arial" w:hAnsi="Arial" w:cs="Arial"/>
                      <w:color w:val="000000"/>
                      <w:szCs w:val="21"/>
                    </w:rPr>
                    <w:t>监测技术</w:t>
                  </w:r>
                  <w:r w:rsidR="005651B4">
                    <w:rPr>
                      <w:rFonts w:ascii="Arial" w:hAnsi="Arial" w:cs="Arial" w:hint="eastAsia"/>
                      <w:color w:val="000000"/>
                      <w:szCs w:val="21"/>
                    </w:rPr>
                    <w:t>规范》执行</w:t>
                  </w:r>
                  <w:r w:rsidRPr="00563303">
                    <w:rPr>
                      <w:rFonts w:ascii="Arial" w:hAnsi="Arial" w:cs="Arial" w:hint="eastAsia"/>
                      <w:color w:val="000000"/>
                      <w:szCs w:val="21"/>
                    </w:rPr>
                    <w:t>。</w:t>
                  </w:r>
                </w:p>
                <w:p w14:paraId="09BA428C" w14:textId="4FE7111F" w:rsidR="005651B4" w:rsidRPr="00563303" w:rsidRDefault="005651B4" w:rsidP="005651B4">
                  <w:pPr>
                    <w:ind w:firstLineChars="300" w:firstLine="630"/>
                    <w:jc w:val="left"/>
                    <w:rPr>
                      <w:rFonts w:ascii="Arial" w:hAnsi="Arial" w:cs="Arial"/>
                      <w:color w:val="000000"/>
                      <w:szCs w:val="21"/>
                    </w:rPr>
                  </w:pPr>
                  <w:r>
                    <w:rPr>
                      <w:rFonts w:ascii="Arial" w:hAnsi="Arial" w:cs="Arial"/>
                      <w:color w:val="000000"/>
                      <w:szCs w:val="21"/>
                    </w:rPr>
                    <w:t>2</w:t>
                  </w:r>
                  <w:r w:rsidRPr="00563303">
                    <w:rPr>
                      <w:rFonts w:ascii="Arial" w:hAnsi="Arial" w:cs="Arial" w:hint="eastAsia"/>
                      <w:color w:val="000000"/>
                      <w:szCs w:val="21"/>
                    </w:rPr>
                    <w:t>.</w:t>
                  </w:r>
                  <w:proofErr w:type="gramStart"/>
                  <w:r w:rsidRPr="00563303">
                    <w:rPr>
                      <w:rFonts w:ascii="Arial" w:hAnsi="Arial" w:cs="Arial" w:hint="eastAsia"/>
                      <w:color w:val="000000"/>
                      <w:szCs w:val="21"/>
                    </w:rPr>
                    <w:t>固定源</w:t>
                  </w:r>
                  <w:proofErr w:type="gramEnd"/>
                  <w:r w:rsidRPr="00563303">
                    <w:rPr>
                      <w:rFonts w:ascii="Arial" w:hAnsi="Arial" w:cs="Arial" w:hint="eastAsia"/>
                      <w:color w:val="000000"/>
                      <w:szCs w:val="21"/>
                    </w:rPr>
                    <w:t>废气采样按</w:t>
                  </w:r>
                  <w:r w:rsidRPr="00563303">
                    <w:rPr>
                      <w:rFonts w:ascii="Arial" w:hAnsi="Arial" w:cs="Arial"/>
                      <w:color w:val="000000"/>
                      <w:szCs w:val="21"/>
                    </w:rPr>
                    <w:t>HJ/T</w:t>
                  </w:r>
                  <w:r w:rsidRPr="00563303">
                    <w:rPr>
                      <w:rFonts w:ascii="Arial" w:hAnsi="Arial" w:cs="Arial" w:hint="eastAsia"/>
                      <w:color w:val="000000"/>
                      <w:szCs w:val="21"/>
                    </w:rPr>
                    <w:t xml:space="preserve"> 397</w:t>
                  </w:r>
                  <w:r w:rsidRPr="00563303">
                    <w:rPr>
                      <w:rFonts w:ascii="Arial" w:hAnsi="Arial" w:cs="Arial"/>
                      <w:color w:val="000000"/>
                      <w:szCs w:val="21"/>
                    </w:rPr>
                    <w:t>-200</w:t>
                  </w:r>
                  <w:r w:rsidRPr="00563303">
                    <w:rPr>
                      <w:rFonts w:ascii="Arial" w:hAnsi="Arial" w:cs="Arial" w:hint="eastAsia"/>
                      <w:color w:val="000000"/>
                      <w:szCs w:val="21"/>
                    </w:rPr>
                    <w:t>7</w:t>
                  </w:r>
                  <w:r w:rsidRPr="00563303">
                    <w:rPr>
                      <w:rFonts w:ascii="Arial" w:hAnsi="Arial" w:cs="Arial" w:hint="eastAsia"/>
                      <w:color w:val="000000"/>
                      <w:szCs w:val="21"/>
                    </w:rPr>
                    <w:t>《固定源废气监测技术规范》执行。</w:t>
                  </w:r>
                </w:p>
                <w:p w14:paraId="5448FC60" w14:textId="0B6A7CB1" w:rsidR="0047620E" w:rsidRPr="00563303" w:rsidRDefault="005651B4" w:rsidP="0047620E">
                  <w:pPr>
                    <w:ind w:firstLineChars="300" w:firstLine="630"/>
                    <w:jc w:val="left"/>
                    <w:rPr>
                      <w:rFonts w:ascii="Arial" w:hAnsi="Arial" w:cs="Arial"/>
                      <w:color w:val="000000"/>
                      <w:szCs w:val="21"/>
                    </w:rPr>
                  </w:pPr>
                  <w:r>
                    <w:rPr>
                      <w:rFonts w:ascii="Arial" w:hAnsi="Arial" w:cs="Arial"/>
                      <w:color w:val="000000"/>
                      <w:szCs w:val="21"/>
                    </w:rPr>
                    <w:t>3</w:t>
                  </w:r>
                  <w:r w:rsidR="0047620E" w:rsidRPr="00563303">
                    <w:rPr>
                      <w:rFonts w:ascii="Arial" w:hAnsi="Arial" w:cs="Arial" w:hint="eastAsia"/>
                      <w:color w:val="000000"/>
                      <w:szCs w:val="21"/>
                    </w:rPr>
                    <w:t>.</w:t>
                  </w:r>
                  <w:r w:rsidR="0047620E" w:rsidRPr="00563303">
                    <w:rPr>
                      <w:rFonts w:ascii="Arial" w:hAnsi="Arial" w:cs="Arial" w:hint="eastAsia"/>
                      <w:color w:val="000000"/>
                      <w:szCs w:val="21"/>
                    </w:rPr>
                    <w:t>无组织废气</w:t>
                  </w:r>
                  <w:proofErr w:type="gramStart"/>
                  <w:r w:rsidR="0047620E" w:rsidRPr="00563303">
                    <w:rPr>
                      <w:rFonts w:ascii="Arial" w:hAnsi="Arial" w:cs="Arial" w:hint="eastAsia"/>
                      <w:color w:val="000000"/>
                      <w:szCs w:val="21"/>
                    </w:rPr>
                    <w:t>检测按</w:t>
                  </w:r>
                  <w:proofErr w:type="gramEnd"/>
                  <w:r w:rsidR="0047620E" w:rsidRPr="00563303">
                    <w:rPr>
                      <w:rFonts w:ascii="Arial" w:hAnsi="Arial" w:cs="Arial" w:hint="eastAsia"/>
                      <w:color w:val="000000"/>
                      <w:szCs w:val="21"/>
                    </w:rPr>
                    <w:t>HJ/T 55-2000</w:t>
                  </w:r>
                  <w:r w:rsidR="0047620E" w:rsidRPr="00563303">
                    <w:rPr>
                      <w:rFonts w:ascii="Arial" w:hAnsi="Arial" w:cs="Arial" w:hint="eastAsia"/>
                      <w:color w:val="000000"/>
                      <w:szCs w:val="21"/>
                    </w:rPr>
                    <w:t>《大气污染物无组织排放监测技术导则》执行。</w:t>
                  </w:r>
                </w:p>
              </w:tc>
            </w:tr>
          </w:tbl>
          <w:p w14:paraId="17E18FF3" w14:textId="77777777" w:rsidR="00DF7255" w:rsidRPr="00C42EA3" w:rsidRDefault="00DF7255" w:rsidP="00A212A7">
            <w:pPr>
              <w:pStyle w:val="Default"/>
              <w:spacing w:beforeLines="50" w:before="120" w:line="360" w:lineRule="auto"/>
              <w:ind w:firstLineChars="200" w:firstLine="460"/>
              <w:jc w:val="both"/>
              <w:rPr>
                <w:rFonts w:ascii="Arial" w:eastAsiaTheme="minorEastAsia" w:hAnsi="Arial" w:cs="Arial"/>
                <w:color w:val="auto"/>
                <w:sz w:val="23"/>
                <w:szCs w:val="23"/>
              </w:rPr>
            </w:pPr>
            <w:r w:rsidRPr="00C42EA3">
              <w:rPr>
                <w:rFonts w:ascii="Arial" w:eastAsiaTheme="minorEastAsia" w:hAnsi="Arial" w:cs="Arial"/>
                <w:bCs/>
                <w:color w:val="auto"/>
                <w:sz w:val="23"/>
                <w:szCs w:val="23"/>
              </w:rPr>
              <w:t>2</w:t>
            </w:r>
            <w:r w:rsidRPr="00C42EA3">
              <w:rPr>
                <w:rFonts w:ascii="Arial" w:eastAsiaTheme="minorEastAsia" w:hAnsi="Arial" w:cs="Arial"/>
                <w:color w:val="auto"/>
                <w:sz w:val="23"/>
                <w:szCs w:val="23"/>
              </w:rPr>
              <w:t>、质量保证</w:t>
            </w:r>
          </w:p>
          <w:p w14:paraId="435C2150" w14:textId="77777777" w:rsidR="00DF7255" w:rsidRPr="00C42EA3" w:rsidRDefault="00DF7255" w:rsidP="00A212A7">
            <w:pPr>
              <w:pStyle w:val="Default"/>
              <w:spacing w:beforeLines="50" w:before="120" w:line="360" w:lineRule="auto"/>
              <w:ind w:firstLineChars="200" w:firstLine="460"/>
              <w:jc w:val="both"/>
              <w:rPr>
                <w:rFonts w:ascii="Arial" w:eastAsiaTheme="minorEastAsia" w:hAnsi="Arial" w:cs="Arial"/>
                <w:color w:val="auto"/>
                <w:sz w:val="23"/>
                <w:szCs w:val="23"/>
              </w:rPr>
            </w:pPr>
            <w:r w:rsidRPr="00C42EA3">
              <w:rPr>
                <w:rFonts w:ascii="Arial" w:eastAsiaTheme="minorEastAsia" w:hAnsi="Arial" w:cs="Arial"/>
                <w:color w:val="auto"/>
                <w:sz w:val="23"/>
                <w:szCs w:val="23"/>
              </w:rPr>
              <w:t>质量保证措施按《浙江省环境监测质量保证技术规定》执行。</w:t>
            </w:r>
          </w:p>
          <w:p w14:paraId="72B58FCF" w14:textId="77777777" w:rsidR="00DF7255" w:rsidRPr="00C42EA3" w:rsidRDefault="00DF7255" w:rsidP="00A212A7">
            <w:pPr>
              <w:pStyle w:val="Default"/>
              <w:spacing w:beforeLines="50" w:before="120" w:line="360" w:lineRule="auto"/>
              <w:ind w:firstLineChars="200" w:firstLine="460"/>
              <w:jc w:val="both"/>
              <w:rPr>
                <w:rFonts w:ascii="Arial" w:eastAsiaTheme="minorEastAsia" w:hAnsi="Arial" w:cs="Arial"/>
                <w:color w:val="auto"/>
                <w:sz w:val="23"/>
                <w:szCs w:val="23"/>
              </w:rPr>
            </w:pPr>
            <w:r w:rsidRPr="00C42EA3">
              <w:rPr>
                <w:rFonts w:ascii="Arial" w:eastAsiaTheme="minorEastAsia" w:hAnsi="Arial" w:cs="Arial"/>
                <w:color w:val="auto"/>
                <w:sz w:val="23"/>
                <w:szCs w:val="23"/>
              </w:rPr>
              <w:t>为确保监测数据具有代表性、可靠性、准确性，在本次验收监测中对</w:t>
            </w:r>
            <w:proofErr w:type="gramStart"/>
            <w:r w:rsidRPr="00C42EA3">
              <w:rPr>
                <w:rFonts w:ascii="Arial" w:eastAsiaTheme="minorEastAsia" w:hAnsi="Arial" w:cs="Arial"/>
                <w:color w:val="auto"/>
                <w:sz w:val="23"/>
                <w:szCs w:val="23"/>
              </w:rPr>
              <w:t>监测全</w:t>
            </w:r>
            <w:proofErr w:type="gramEnd"/>
            <w:r w:rsidRPr="00C42EA3">
              <w:rPr>
                <w:rFonts w:ascii="Arial" w:eastAsiaTheme="minorEastAsia" w:hAnsi="Arial" w:cs="Arial"/>
                <w:color w:val="auto"/>
                <w:sz w:val="23"/>
                <w:szCs w:val="23"/>
              </w:rPr>
              <w:t>过程包括布点、采样、实验室分析、数据处理等各环节进行严格的质量控制。具体要求如下：</w:t>
            </w:r>
          </w:p>
          <w:p w14:paraId="3A5AF601" w14:textId="77777777" w:rsidR="00DF7255" w:rsidRPr="00C42EA3" w:rsidRDefault="00DF7255" w:rsidP="00A212A7">
            <w:pPr>
              <w:spacing w:beforeLines="50" w:before="120" w:line="360" w:lineRule="auto"/>
              <w:ind w:firstLineChars="200" w:firstLine="460"/>
              <w:rPr>
                <w:rFonts w:ascii="Arial" w:eastAsiaTheme="minorEastAsia" w:hAnsi="Arial" w:cs="Arial"/>
                <w:sz w:val="23"/>
                <w:szCs w:val="23"/>
              </w:rPr>
            </w:pPr>
            <w:r w:rsidRPr="00C42EA3">
              <w:rPr>
                <w:rFonts w:ascii="Arial" w:eastAsiaTheme="minorEastAsia" w:hAnsi="Arial" w:cs="Arial"/>
                <w:sz w:val="23"/>
                <w:szCs w:val="23"/>
              </w:rPr>
              <w:t>（</w:t>
            </w:r>
            <w:r w:rsidRPr="00C42EA3">
              <w:rPr>
                <w:rFonts w:ascii="Arial" w:eastAsiaTheme="minorEastAsia" w:hAnsi="Arial" w:cs="Arial"/>
                <w:sz w:val="23"/>
                <w:szCs w:val="23"/>
              </w:rPr>
              <w:t>1</w:t>
            </w:r>
            <w:r w:rsidRPr="00C42EA3">
              <w:rPr>
                <w:rFonts w:ascii="Arial" w:eastAsiaTheme="minorEastAsia" w:hAnsi="Arial" w:cs="Arial"/>
                <w:sz w:val="23"/>
                <w:szCs w:val="23"/>
              </w:rPr>
              <w:t>）验收监测工况符合达到额定符合的</w:t>
            </w:r>
            <w:r w:rsidRPr="00C42EA3">
              <w:rPr>
                <w:rFonts w:ascii="Arial" w:eastAsiaTheme="minorEastAsia" w:hAnsi="Arial" w:cs="Arial"/>
                <w:sz w:val="23"/>
                <w:szCs w:val="23"/>
              </w:rPr>
              <w:t>75%</w:t>
            </w:r>
            <w:r w:rsidRPr="00C42EA3">
              <w:rPr>
                <w:rFonts w:ascii="Arial" w:eastAsiaTheme="minorEastAsia" w:hAnsi="Arial" w:cs="Arial"/>
                <w:sz w:val="23"/>
                <w:szCs w:val="23"/>
              </w:rPr>
              <w:t>以上。</w:t>
            </w:r>
          </w:p>
          <w:p w14:paraId="4E9C5D4D" w14:textId="77777777" w:rsidR="00DF7255" w:rsidRPr="00C42EA3" w:rsidRDefault="00DF7255" w:rsidP="00A212A7">
            <w:pPr>
              <w:pStyle w:val="Default"/>
              <w:spacing w:beforeLines="50" w:before="120" w:line="360" w:lineRule="auto"/>
              <w:ind w:firstLineChars="200" w:firstLine="460"/>
              <w:jc w:val="both"/>
              <w:rPr>
                <w:rFonts w:ascii="Arial" w:eastAsiaTheme="minorEastAsia" w:hAnsi="Arial" w:cs="Arial"/>
                <w:color w:val="auto"/>
                <w:sz w:val="23"/>
                <w:szCs w:val="23"/>
              </w:rPr>
            </w:pPr>
            <w:r w:rsidRPr="00C42EA3">
              <w:rPr>
                <w:rFonts w:ascii="Arial" w:eastAsiaTheme="minorEastAsia" w:hAnsi="Arial" w:cs="Arial"/>
                <w:color w:val="auto"/>
                <w:sz w:val="23"/>
                <w:szCs w:val="23"/>
              </w:rPr>
              <w:t>（</w:t>
            </w:r>
            <w:r w:rsidRPr="00C42EA3">
              <w:rPr>
                <w:rFonts w:ascii="Arial" w:eastAsiaTheme="minorEastAsia" w:hAnsi="Arial" w:cs="Arial"/>
                <w:color w:val="auto"/>
                <w:sz w:val="23"/>
                <w:szCs w:val="23"/>
              </w:rPr>
              <w:t>2</w:t>
            </w:r>
            <w:r w:rsidRPr="00C42EA3">
              <w:rPr>
                <w:rFonts w:ascii="Arial" w:eastAsiaTheme="minorEastAsia" w:hAnsi="Arial" w:cs="Arial"/>
                <w:color w:val="auto"/>
                <w:sz w:val="23"/>
                <w:szCs w:val="23"/>
              </w:rPr>
              <w:t>）现场采样、分析人员经技术培训、安全教育持证上岗后方可工作。</w:t>
            </w:r>
          </w:p>
          <w:p w14:paraId="5FB4441D" w14:textId="77777777" w:rsidR="00DF7255" w:rsidRPr="00C42EA3" w:rsidRDefault="00DF7255" w:rsidP="00A212A7">
            <w:pPr>
              <w:pStyle w:val="Default"/>
              <w:spacing w:beforeLines="50" w:before="120" w:line="360" w:lineRule="auto"/>
              <w:ind w:firstLineChars="200" w:firstLine="460"/>
              <w:jc w:val="both"/>
              <w:rPr>
                <w:rFonts w:ascii="Arial" w:eastAsiaTheme="minorEastAsia" w:hAnsi="Arial" w:cs="Arial"/>
                <w:color w:val="auto"/>
                <w:sz w:val="23"/>
                <w:szCs w:val="23"/>
              </w:rPr>
            </w:pPr>
            <w:r w:rsidRPr="00C42EA3">
              <w:rPr>
                <w:rFonts w:ascii="Arial" w:eastAsiaTheme="minorEastAsia" w:hAnsi="Arial" w:cs="Arial"/>
                <w:color w:val="auto"/>
                <w:sz w:val="23"/>
                <w:szCs w:val="23"/>
              </w:rPr>
              <w:t>（</w:t>
            </w:r>
            <w:r w:rsidRPr="00C42EA3">
              <w:rPr>
                <w:rFonts w:ascii="Arial" w:eastAsiaTheme="minorEastAsia" w:hAnsi="Arial" w:cs="Arial"/>
                <w:color w:val="auto"/>
                <w:sz w:val="23"/>
                <w:szCs w:val="23"/>
              </w:rPr>
              <w:t>3</w:t>
            </w:r>
            <w:r w:rsidRPr="00C42EA3">
              <w:rPr>
                <w:rFonts w:ascii="Arial" w:eastAsiaTheme="minorEastAsia" w:hAnsi="Arial" w:cs="Arial"/>
                <w:color w:val="auto"/>
                <w:sz w:val="23"/>
                <w:szCs w:val="23"/>
              </w:rPr>
              <w:t>）本次监测所用仪器、量器为计量部门检定合格和分析人员校准合格的。</w:t>
            </w:r>
          </w:p>
          <w:p w14:paraId="21A5F104" w14:textId="77777777" w:rsidR="00DF7255" w:rsidRPr="00C42EA3" w:rsidRDefault="00DF7255" w:rsidP="00A212A7">
            <w:pPr>
              <w:pStyle w:val="Default"/>
              <w:spacing w:beforeLines="50" w:before="120" w:line="360" w:lineRule="auto"/>
              <w:ind w:firstLineChars="200" w:firstLine="460"/>
              <w:jc w:val="both"/>
              <w:rPr>
                <w:rFonts w:ascii="Arial" w:eastAsiaTheme="minorEastAsia" w:hAnsi="Arial" w:cs="Arial"/>
                <w:color w:val="auto"/>
                <w:sz w:val="23"/>
                <w:szCs w:val="23"/>
              </w:rPr>
            </w:pPr>
            <w:r w:rsidRPr="00C42EA3">
              <w:rPr>
                <w:rFonts w:ascii="Arial" w:eastAsiaTheme="minorEastAsia" w:hAnsi="Arial" w:cs="Arial"/>
                <w:color w:val="auto"/>
                <w:sz w:val="23"/>
                <w:szCs w:val="23"/>
              </w:rPr>
              <w:t>（</w:t>
            </w:r>
            <w:r w:rsidRPr="00C42EA3">
              <w:rPr>
                <w:rFonts w:ascii="Arial" w:eastAsiaTheme="minorEastAsia" w:hAnsi="Arial" w:cs="Arial"/>
                <w:color w:val="auto"/>
                <w:sz w:val="23"/>
                <w:szCs w:val="23"/>
              </w:rPr>
              <w:t>4</w:t>
            </w:r>
            <w:r w:rsidRPr="00C42EA3">
              <w:rPr>
                <w:rFonts w:ascii="Arial" w:eastAsiaTheme="minorEastAsia" w:hAnsi="Arial" w:cs="Arial"/>
                <w:color w:val="auto"/>
                <w:sz w:val="23"/>
                <w:szCs w:val="23"/>
              </w:rPr>
              <w:t>）监测分析方法采用国家颁布的标准（或推荐）分析方法。</w:t>
            </w:r>
          </w:p>
          <w:p w14:paraId="761BF02E" w14:textId="77777777" w:rsidR="00DF7255" w:rsidRPr="00C42EA3" w:rsidRDefault="00DF7255" w:rsidP="00A212A7">
            <w:pPr>
              <w:pStyle w:val="Default"/>
              <w:spacing w:beforeLines="50" w:before="120" w:line="360" w:lineRule="auto"/>
              <w:ind w:firstLineChars="200" w:firstLine="460"/>
              <w:jc w:val="both"/>
              <w:rPr>
                <w:rFonts w:ascii="Arial" w:eastAsiaTheme="minorEastAsia" w:hAnsi="Arial" w:cs="Arial"/>
                <w:color w:val="auto"/>
                <w:sz w:val="23"/>
                <w:szCs w:val="23"/>
              </w:rPr>
            </w:pPr>
            <w:r w:rsidRPr="00C42EA3">
              <w:rPr>
                <w:rFonts w:ascii="Arial" w:eastAsiaTheme="minorEastAsia" w:hAnsi="Arial" w:cs="Arial"/>
                <w:color w:val="auto"/>
                <w:sz w:val="23"/>
                <w:szCs w:val="23"/>
              </w:rPr>
              <w:t>（</w:t>
            </w:r>
            <w:r w:rsidRPr="00C42EA3">
              <w:rPr>
                <w:rFonts w:ascii="Arial" w:eastAsiaTheme="minorEastAsia" w:hAnsi="Arial" w:cs="Arial"/>
                <w:color w:val="auto"/>
                <w:sz w:val="23"/>
                <w:szCs w:val="23"/>
              </w:rPr>
              <w:t>5</w:t>
            </w:r>
            <w:r w:rsidRPr="00C42EA3">
              <w:rPr>
                <w:rFonts w:ascii="Arial" w:eastAsiaTheme="minorEastAsia" w:hAnsi="Arial" w:cs="Arial"/>
                <w:color w:val="auto"/>
                <w:sz w:val="23"/>
                <w:szCs w:val="23"/>
              </w:rPr>
              <w:t>）所有监测数据、记录必须经监测分析人员、质控负责人和项目负责人三级审核，经过校对、校核，最后由授权签字人审定。</w:t>
            </w:r>
          </w:p>
          <w:p w14:paraId="28DA0ABA" w14:textId="77777777" w:rsidR="00DF7255" w:rsidRPr="00C42EA3" w:rsidRDefault="00DF7255" w:rsidP="00A212A7">
            <w:pPr>
              <w:spacing w:beforeLines="50" w:before="120" w:line="360" w:lineRule="auto"/>
              <w:ind w:firstLineChars="200" w:firstLine="460"/>
              <w:rPr>
                <w:rFonts w:ascii="Arial" w:eastAsiaTheme="minorEastAsia" w:hAnsi="Arial" w:cs="Arial"/>
                <w:sz w:val="23"/>
                <w:szCs w:val="23"/>
              </w:rPr>
            </w:pPr>
            <w:r w:rsidRPr="00C42EA3">
              <w:rPr>
                <w:rFonts w:ascii="Arial" w:eastAsiaTheme="minorEastAsia" w:hAnsi="Arial" w:cs="Arial"/>
                <w:sz w:val="23"/>
                <w:szCs w:val="23"/>
              </w:rPr>
              <w:t>（</w:t>
            </w:r>
            <w:r w:rsidRPr="00C42EA3">
              <w:rPr>
                <w:rFonts w:ascii="Arial" w:eastAsiaTheme="minorEastAsia" w:hAnsi="Arial" w:cs="Arial"/>
                <w:sz w:val="23"/>
                <w:szCs w:val="23"/>
              </w:rPr>
              <w:t>6</w:t>
            </w:r>
            <w:r w:rsidRPr="00C42EA3">
              <w:rPr>
                <w:rFonts w:ascii="Arial" w:eastAsiaTheme="minorEastAsia" w:hAnsi="Arial" w:cs="Arial"/>
                <w:sz w:val="23"/>
                <w:szCs w:val="23"/>
              </w:rPr>
              <w:t>）根据被测污染因子特点选择监测分析方法，并确定监测仪器。</w:t>
            </w:r>
          </w:p>
          <w:p w14:paraId="4FDA3858" w14:textId="7DE12013" w:rsidR="000E16BA" w:rsidRPr="00C42EA3" w:rsidRDefault="00AA5584" w:rsidP="00A212A7">
            <w:pPr>
              <w:pStyle w:val="Default"/>
              <w:spacing w:beforeLines="50" w:before="120" w:line="360" w:lineRule="auto"/>
              <w:ind w:firstLineChars="200" w:firstLine="460"/>
              <w:jc w:val="both"/>
              <w:rPr>
                <w:rFonts w:ascii="Arial" w:eastAsiaTheme="minorEastAsia" w:hAnsi="Arial" w:cs="Arial"/>
                <w:bCs/>
                <w:color w:val="auto"/>
                <w:sz w:val="23"/>
                <w:szCs w:val="23"/>
              </w:rPr>
            </w:pPr>
            <w:r w:rsidRPr="00C42EA3">
              <w:rPr>
                <w:rFonts w:ascii="Arial" w:eastAsiaTheme="minorEastAsia" w:hAnsi="Arial" w:cs="Arial"/>
                <w:bCs/>
                <w:color w:val="auto"/>
                <w:sz w:val="23"/>
                <w:szCs w:val="23"/>
              </w:rPr>
              <w:t>3</w:t>
            </w:r>
            <w:r w:rsidRPr="00C42EA3">
              <w:rPr>
                <w:rFonts w:ascii="Arial" w:eastAsiaTheme="minorEastAsia" w:hAnsi="Arial" w:cs="Arial"/>
                <w:bCs/>
                <w:color w:val="auto"/>
                <w:sz w:val="23"/>
                <w:szCs w:val="23"/>
              </w:rPr>
              <w:t>、</w:t>
            </w:r>
            <w:r w:rsidR="0016468F" w:rsidRPr="00C42EA3">
              <w:rPr>
                <w:rFonts w:ascii="Arial" w:eastAsiaTheme="minorEastAsia" w:hAnsi="Arial" w:cs="Arial" w:hint="eastAsia"/>
                <w:bCs/>
                <w:color w:val="auto"/>
                <w:sz w:val="23"/>
                <w:szCs w:val="23"/>
              </w:rPr>
              <w:t>采样布点示意图</w:t>
            </w:r>
          </w:p>
          <w:p w14:paraId="7955D6F6" w14:textId="77777777" w:rsidR="0016468F" w:rsidRPr="00C42EA3" w:rsidRDefault="0016468F" w:rsidP="00A212A7">
            <w:pPr>
              <w:spacing w:beforeLines="50" w:before="120" w:line="360" w:lineRule="auto"/>
              <w:rPr>
                <w:rFonts w:ascii="Arial" w:eastAsiaTheme="minorEastAsia" w:hAnsi="Arial" w:cs="Arial"/>
                <w:b/>
                <w:sz w:val="23"/>
                <w:szCs w:val="23"/>
              </w:rPr>
            </w:pPr>
          </w:p>
          <w:p w14:paraId="747A1078" w14:textId="1DC0D50E" w:rsidR="000E16BA" w:rsidRPr="00C42EA3" w:rsidRDefault="005651B4" w:rsidP="00A212A7">
            <w:pPr>
              <w:spacing w:beforeLines="50" w:before="120" w:line="360" w:lineRule="auto"/>
              <w:ind w:firstLineChars="200" w:firstLine="482"/>
              <w:jc w:val="center"/>
              <w:rPr>
                <w:rFonts w:ascii="Arial" w:eastAsiaTheme="minorEastAsia" w:hAnsi="Arial" w:cs="Arial"/>
                <w:b/>
                <w:sz w:val="24"/>
              </w:rPr>
            </w:pPr>
            <w:r w:rsidRPr="005651B4">
              <w:rPr>
                <w:rFonts w:ascii="Arial" w:eastAsiaTheme="minorEastAsia" w:hAnsi="Arial" w:cs="Arial"/>
                <w:b/>
                <w:noProof/>
                <w:sz w:val="24"/>
              </w:rPr>
              <w:lastRenderedPageBreak/>
              <w:drawing>
                <wp:inline distT="0" distB="0" distL="0" distR="0" wp14:anchorId="50A27393" wp14:editId="314E23D1">
                  <wp:extent cx="5534025" cy="3019425"/>
                  <wp:effectExtent l="0" t="0" r="9525" b="9525"/>
                  <wp:docPr id="2" name="图片 2" descr="C:\Users\Administrator\Desktop\QQ截图20201102162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QQ截图2020110216203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34025" cy="3019425"/>
                          </a:xfrm>
                          <a:prstGeom prst="rect">
                            <a:avLst/>
                          </a:prstGeom>
                          <a:noFill/>
                          <a:ln>
                            <a:noFill/>
                          </a:ln>
                        </pic:spPr>
                      </pic:pic>
                    </a:graphicData>
                  </a:graphic>
                </wp:inline>
              </w:drawing>
            </w:r>
          </w:p>
          <w:p w14:paraId="21150D74" w14:textId="77777777" w:rsidR="00A41963" w:rsidRPr="00C42EA3" w:rsidRDefault="00A41963" w:rsidP="00A212A7">
            <w:pPr>
              <w:spacing w:beforeLines="50" w:before="120" w:line="360" w:lineRule="auto"/>
              <w:ind w:firstLineChars="200" w:firstLine="482"/>
              <w:rPr>
                <w:rFonts w:ascii="Arial" w:eastAsiaTheme="minorEastAsia" w:hAnsi="Arial" w:cs="Arial"/>
                <w:b/>
                <w:sz w:val="24"/>
              </w:rPr>
            </w:pPr>
          </w:p>
          <w:p w14:paraId="3FB1EC10" w14:textId="77777777" w:rsidR="00A41963" w:rsidRPr="00C42EA3" w:rsidRDefault="00A41963" w:rsidP="00A212A7">
            <w:pPr>
              <w:spacing w:beforeLines="50" w:before="120" w:line="360" w:lineRule="auto"/>
              <w:ind w:firstLineChars="200" w:firstLine="482"/>
              <w:rPr>
                <w:rFonts w:ascii="Arial" w:eastAsiaTheme="minorEastAsia" w:hAnsi="Arial" w:cs="Arial"/>
                <w:b/>
                <w:sz w:val="24"/>
              </w:rPr>
            </w:pPr>
          </w:p>
          <w:p w14:paraId="4DC530EB" w14:textId="77777777" w:rsidR="00A41963" w:rsidRPr="00C42EA3" w:rsidRDefault="00A41963" w:rsidP="00A212A7">
            <w:pPr>
              <w:spacing w:beforeLines="50" w:before="120" w:line="360" w:lineRule="auto"/>
              <w:rPr>
                <w:rFonts w:ascii="Arial" w:eastAsiaTheme="minorEastAsia" w:hAnsi="Arial" w:cs="Arial"/>
                <w:b/>
                <w:sz w:val="24"/>
              </w:rPr>
            </w:pPr>
          </w:p>
        </w:tc>
      </w:tr>
    </w:tbl>
    <w:p w14:paraId="6F806D92" w14:textId="360B0B5D" w:rsidR="002D47C8" w:rsidRPr="00C42EA3" w:rsidRDefault="002D47C8" w:rsidP="00A212A7">
      <w:pPr>
        <w:pStyle w:val="2"/>
        <w:spacing w:beforeLines="50" w:before="120" w:line="480" w:lineRule="exact"/>
        <w:rPr>
          <w:rFonts w:ascii="Arial" w:hAnsi="Arial" w:cs="Arial"/>
          <w:sz w:val="24"/>
          <w:szCs w:val="24"/>
        </w:rPr>
      </w:pPr>
      <w:r w:rsidRPr="00C42EA3">
        <w:rPr>
          <w:rFonts w:ascii="Arial" w:hAnsi="Arial" w:cs="Arial"/>
          <w:sz w:val="24"/>
          <w:szCs w:val="24"/>
        </w:rPr>
        <w:lastRenderedPageBreak/>
        <w:t>表</w:t>
      </w:r>
      <w:r w:rsidR="00AA5584" w:rsidRPr="00C42EA3">
        <w:rPr>
          <w:rFonts w:ascii="Arial" w:hAnsi="Arial" w:cs="Arial"/>
          <w:sz w:val="24"/>
          <w:szCs w:val="24"/>
        </w:rPr>
        <w:t>六</w:t>
      </w:r>
    </w:p>
    <w:tbl>
      <w:tblPr>
        <w:tblW w:w="945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417"/>
      </w:tblGrid>
      <w:tr w:rsidR="002D47C8" w:rsidRPr="00C42EA3" w14:paraId="5CEB75F8" w14:textId="77777777" w:rsidTr="002D47C8">
        <w:trPr>
          <w:jc w:val="center"/>
        </w:trPr>
        <w:tc>
          <w:tcPr>
            <w:tcW w:w="9457" w:type="dxa"/>
          </w:tcPr>
          <w:p w14:paraId="2CF879A5" w14:textId="77777777" w:rsidR="002D47C8" w:rsidRPr="00C42EA3" w:rsidRDefault="002D47C8" w:rsidP="00A212A7">
            <w:pPr>
              <w:spacing w:beforeLines="50" w:before="120" w:line="360" w:lineRule="auto"/>
              <w:rPr>
                <w:rFonts w:ascii="Arial" w:eastAsiaTheme="minorEastAsia" w:hAnsi="Arial" w:cs="Arial"/>
                <w:b/>
                <w:sz w:val="24"/>
              </w:rPr>
            </w:pPr>
            <w:r w:rsidRPr="00C42EA3">
              <w:rPr>
                <w:rFonts w:ascii="Arial" w:eastAsiaTheme="minorEastAsia" w:hAnsi="Arial" w:cs="Arial"/>
                <w:b/>
                <w:sz w:val="24"/>
              </w:rPr>
              <w:t>验收监测期间生产工况记录</w:t>
            </w:r>
          </w:p>
          <w:p w14:paraId="535F6F4E" w14:textId="32F31E5C" w:rsidR="002D47C8" w:rsidRPr="00C42EA3" w:rsidRDefault="00102B7C" w:rsidP="00A212A7">
            <w:pPr>
              <w:spacing w:beforeLines="50" w:before="120" w:line="360" w:lineRule="auto"/>
              <w:ind w:firstLineChars="200" w:firstLine="460"/>
              <w:rPr>
                <w:rFonts w:ascii="Arial" w:eastAsiaTheme="minorEastAsia" w:hAnsi="Arial" w:cs="Arial"/>
                <w:sz w:val="23"/>
                <w:szCs w:val="23"/>
              </w:rPr>
            </w:pPr>
            <w:r>
              <w:rPr>
                <w:rFonts w:ascii="Arial" w:eastAsiaTheme="minorEastAsia" w:hAnsi="Arial" w:cs="Arial" w:hint="eastAsia"/>
                <w:sz w:val="23"/>
                <w:szCs w:val="23"/>
              </w:rPr>
              <w:t>湖州卡卡艺术印刷</w:t>
            </w:r>
            <w:r w:rsidR="00614F2E">
              <w:rPr>
                <w:rFonts w:ascii="Arial" w:eastAsiaTheme="minorEastAsia" w:hAnsi="Arial" w:cs="Arial" w:hint="eastAsia"/>
                <w:sz w:val="23"/>
                <w:szCs w:val="23"/>
              </w:rPr>
              <w:t>有限公司</w:t>
            </w:r>
            <w:r w:rsidR="00333538" w:rsidRPr="00C42EA3">
              <w:rPr>
                <w:rFonts w:ascii="Arial" w:eastAsiaTheme="minorEastAsia" w:hAnsi="Arial" w:cs="Arial" w:hint="eastAsia"/>
                <w:sz w:val="23"/>
                <w:szCs w:val="23"/>
              </w:rPr>
              <w:t>设计产量为</w:t>
            </w:r>
            <w:r w:rsidR="00E86B9F" w:rsidRPr="00E86B9F">
              <w:rPr>
                <w:rFonts w:ascii="Arial" w:eastAsiaTheme="minorEastAsia" w:hAnsi="Arial" w:cs="Arial" w:hint="eastAsia"/>
                <w:sz w:val="23"/>
                <w:szCs w:val="23"/>
              </w:rPr>
              <w:t>年印刷</w:t>
            </w:r>
            <w:r w:rsidR="00E86B9F" w:rsidRPr="00E86B9F">
              <w:rPr>
                <w:rFonts w:ascii="Arial" w:eastAsiaTheme="minorEastAsia" w:hAnsi="Arial" w:cs="Arial" w:hint="eastAsia"/>
                <w:sz w:val="23"/>
                <w:szCs w:val="23"/>
              </w:rPr>
              <w:t>400</w:t>
            </w:r>
            <w:r w:rsidR="00E86B9F" w:rsidRPr="00E86B9F">
              <w:rPr>
                <w:rFonts w:ascii="Arial" w:eastAsiaTheme="minorEastAsia" w:hAnsi="Arial" w:cs="Arial" w:hint="eastAsia"/>
                <w:sz w:val="23"/>
                <w:szCs w:val="23"/>
              </w:rPr>
              <w:t>万张吊牌</w:t>
            </w:r>
            <w:r w:rsidR="00333538" w:rsidRPr="00C42EA3">
              <w:rPr>
                <w:rFonts w:ascii="Arial" w:eastAsiaTheme="minorEastAsia" w:hAnsi="Arial" w:cs="Arial" w:hint="eastAsia"/>
                <w:sz w:val="23"/>
                <w:szCs w:val="23"/>
              </w:rPr>
              <w:t>；实际生产能力为</w:t>
            </w:r>
            <w:r w:rsidR="00E86B9F" w:rsidRPr="00970A9B">
              <w:rPr>
                <w:rFonts w:ascii="Arial" w:eastAsiaTheme="minorEastAsia" w:hAnsi="Arial" w:cs="Arial" w:hint="eastAsia"/>
              </w:rPr>
              <w:t>年印刷</w:t>
            </w:r>
            <w:r w:rsidR="00E86B9F" w:rsidRPr="00970A9B">
              <w:rPr>
                <w:rFonts w:ascii="Arial" w:eastAsiaTheme="minorEastAsia" w:hAnsi="Arial" w:cs="Arial" w:hint="eastAsia"/>
              </w:rPr>
              <w:t>400</w:t>
            </w:r>
            <w:r w:rsidR="00E86B9F" w:rsidRPr="00970A9B">
              <w:rPr>
                <w:rFonts w:ascii="Arial" w:eastAsiaTheme="minorEastAsia" w:hAnsi="Arial" w:cs="Arial" w:hint="eastAsia"/>
              </w:rPr>
              <w:t>万张吊牌</w:t>
            </w:r>
            <w:r w:rsidR="00333538" w:rsidRPr="00C42EA3">
              <w:rPr>
                <w:rFonts w:ascii="Arial" w:eastAsiaTheme="minorEastAsia" w:hAnsi="Arial" w:cs="Arial" w:hint="eastAsia"/>
                <w:sz w:val="23"/>
                <w:szCs w:val="23"/>
              </w:rPr>
              <w:t>，公司正常生产</w:t>
            </w:r>
            <w:r w:rsidR="00333538" w:rsidRPr="00C42EA3">
              <w:rPr>
                <w:rFonts w:ascii="Arial" w:eastAsiaTheme="minorEastAsia" w:hAnsi="Arial" w:cs="Arial" w:hint="eastAsia"/>
                <w:sz w:val="23"/>
                <w:szCs w:val="23"/>
              </w:rPr>
              <w:t>300</w:t>
            </w:r>
            <w:r w:rsidR="00333538" w:rsidRPr="00C42EA3">
              <w:rPr>
                <w:rFonts w:ascii="Arial" w:eastAsiaTheme="minorEastAsia" w:hAnsi="Arial" w:cs="Arial" w:hint="eastAsia"/>
                <w:sz w:val="23"/>
                <w:szCs w:val="23"/>
              </w:rPr>
              <w:t>天</w:t>
            </w:r>
            <w:r w:rsidR="00333538" w:rsidRPr="00C42EA3">
              <w:rPr>
                <w:rFonts w:ascii="Arial" w:eastAsiaTheme="minorEastAsia" w:hAnsi="Arial" w:cs="Arial" w:hint="eastAsia"/>
                <w:sz w:val="23"/>
                <w:szCs w:val="23"/>
              </w:rPr>
              <w:t>/</w:t>
            </w:r>
            <w:r w:rsidR="00333538" w:rsidRPr="00C42EA3">
              <w:rPr>
                <w:rFonts w:ascii="Arial" w:eastAsiaTheme="minorEastAsia" w:hAnsi="Arial" w:cs="Arial" w:hint="eastAsia"/>
                <w:sz w:val="23"/>
                <w:szCs w:val="23"/>
              </w:rPr>
              <w:t>年。</w:t>
            </w:r>
            <w:r w:rsidR="00333538" w:rsidRPr="00C42EA3">
              <w:rPr>
                <w:rFonts w:ascii="Arial" w:eastAsiaTheme="minorEastAsia" w:hAnsi="Arial" w:cs="Arial" w:hint="eastAsia"/>
                <w:sz w:val="23"/>
                <w:szCs w:val="23"/>
              </w:rPr>
              <w:t>2020</w:t>
            </w:r>
            <w:r w:rsidR="00333538" w:rsidRPr="00C42EA3">
              <w:rPr>
                <w:rFonts w:ascii="Arial" w:eastAsiaTheme="minorEastAsia" w:hAnsi="Arial" w:cs="Arial" w:hint="eastAsia"/>
                <w:sz w:val="23"/>
                <w:szCs w:val="23"/>
              </w:rPr>
              <w:t>年</w:t>
            </w:r>
            <w:r w:rsidR="00333538" w:rsidRPr="00C42EA3">
              <w:rPr>
                <w:rFonts w:ascii="Arial" w:eastAsiaTheme="minorEastAsia" w:hAnsi="Arial" w:cs="Arial" w:hint="eastAsia"/>
                <w:sz w:val="23"/>
                <w:szCs w:val="23"/>
              </w:rPr>
              <w:t>0</w:t>
            </w:r>
            <w:r w:rsidR="007B5278">
              <w:rPr>
                <w:rFonts w:ascii="Arial" w:eastAsiaTheme="minorEastAsia" w:hAnsi="Arial" w:cs="Arial"/>
                <w:sz w:val="23"/>
                <w:szCs w:val="23"/>
              </w:rPr>
              <w:t>8</w:t>
            </w:r>
            <w:r w:rsidR="00333538" w:rsidRPr="00C42EA3">
              <w:rPr>
                <w:rFonts w:ascii="Arial" w:eastAsiaTheme="minorEastAsia" w:hAnsi="Arial" w:cs="Arial" w:hint="eastAsia"/>
                <w:sz w:val="23"/>
                <w:szCs w:val="23"/>
              </w:rPr>
              <w:t>月</w:t>
            </w:r>
            <w:r w:rsidR="00E86B9F">
              <w:rPr>
                <w:rFonts w:ascii="Arial" w:eastAsiaTheme="minorEastAsia" w:hAnsi="Arial" w:cs="Arial"/>
                <w:sz w:val="23"/>
                <w:szCs w:val="23"/>
              </w:rPr>
              <w:t>20</w:t>
            </w:r>
            <w:r w:rsidR="00333538" w:rsidRPr="00C42EA3">
              <w:rPr>
                <w:rFonts w:ascii="Arial" w:eastAsiaTheme="minorEastAsia" w:hAnsi="Arial" w:cs="Arial" w:hint="eastAsia"/>
                <w:sz w:val="23"/>
                <w:szCs w:val="23"/>
              </w:rPr>
              <w:t>日、</w:t>
            </w:r>
            <w:r w:rsidR="007B5278">
              <w:rPr>
                <w:rFonts w:ascii="Arial" w:eastAsiaTheme="minorEastAsia" w:hAnsi="Arial" w:cs="Arial"/>
                <w:sz w:val="23"/>
                <w:szCs w:val="23"/>
              </w:rPr>
              <w:t>08</w:t>
            </w:r>
            <w:r w:rsidR="00333538" w:rsidRPr="00C42EA3">
              <w:rPr>
                <w:rFonts w:ascii="Arial" w:eastAsiaTheme="minorEastAsia" w:hAnsi="Arial" w:cs="Arial" w:hint="eastAsia"/>
                <w:sz w:val="23"/>
                <w:szCs w:val="23"/>
              </w:rPr>
              <w:t>月</w:t>
            </w:r>
            <w:r w:rsidR="00E86B9F">
              <w:rPr>
                <w:rFonts w:ascii="Arial" w:eastAsiaTheme="minorEastAsia" w:hAnsi="Arial" w:cs="Arial"/>
                <w:sz w:val="23"/>
                <w:szCs w:val="23"/>
              </w:rPr>
              <w:t>21</w:t>
            </w:r>
            <w:r w:rsidR="00333538" w:rsidRPr="00C42EA3">
              <w:rPr>
                <w:rFonts w:ascii="Arial" w:eastAsiaTheme="minorEastAsia" w:hAnsi="Arial" w:cs="Arial" w:hint="eastAsia"/>
                <w:sz w:val="23"/>
                <w:szCs w:val="23"/>
              </w:rPr>
              <w:t>日检测期间，</w:t>
            </w:r>
            <w:r>
              <w:rPr>
                <w:rFonts w:ascii="Arial" w:eastAsiaTheme="minorEastAsia" w:hAnsi="Arial" w:cs="Arial" w:hint="eastAsia"/>
                <w:sz w:val="23"/>
                <w:szCs w:val="23"/>
              </w:rPr>
              <w:t>湖州卡卡艺术印刷</w:t>
            </w:r>
            <w:r w:rsidR="00614F2E">
              <w:rPr>
                <w:rFonts w:ascii="Arial" w:eastAsiaTheme="minorEastAsia" w:hAnsi="Arial" w:cs="Arial" w:hint="eastAsia"/>
                <w:sz w:val="23"/>
                <w:szCs w:val="23"/>
              </w:rPr>
              <w:t>有限公司</w:t>
            </w:r>
            <w:r w:rsidR="00333538" w:rsidRPr="00C42EA3">
              <w:rPr>
                <w:rFonts w:ascii="Arial" w:eastAsiaTheme="minorEastAsia" w:hAnsi="Arial" w:cs="Arial" w:hint="eastAsia"/>
                <w:sz w:val="23"/>
                <w:szCs w:val="23"/>
              </w:rPr>
              <w:t>正常</w:t>
            </w:r>
            <w:proofErr w:type="gramStart"/>
            <w:r w:rsidR="00333538" w:rsidRPr="00C42EA3">
              <w:rPr>
                <w:rFonts w:ascii="Arial" w:eastAsiaTheme="minorEastAsia" w:hAnsi="Arial" w:cs="Arial" w:hint="eastAsia"/>
                <w:sz w:val="23"/>
                <w:szCs w:val="23"/>
              </w:rPr>
              <w:t>生产</w:t>
            </w:r>
            <w:r w:rsidR="007B5278" w:rsidRPr="007B5278">
              <w:rPr>
                <w:rFonts w:ascii="Arial" w:eastAsiaTheme="minorEastAsia" w:hAnsi="Arial" w:cs="Arial" w:hint="eastAsia"/>
                <w:sz w:val="23"/>
                <w:szCs w:val="23"/>
              </w:rPr>
              <w:t>且夜</w:t>
            </w:r>
            <w:proofErr w:type="gramEnd"/>
            <w:r w:rsidR="0011152E">
              <w:rPr>
                <w:rFonts w:ascii="Arial" w:eastAsiaTheme="minorEastAsia" w:hAnsi="Arial" w:cs="Arial" w:hint="eastAsia"/>
                <w:sz w:val="23"/>
                <w:szCs w:val="23"/>
              </w:rPr>
              <w:t>1</w:t>
            </w:r>
            <w:r w:rsidR="0011152E">
              <w:rPr>
                <w:rFonts w:ascii="Arial" w:eastAsiaTheme="minorEastAsia" w:hAnsi="Arial" w:cs="Arial"/>
                <w:sz w:val="23"/>
                <w:szCs w:val="23"/>
              </w:rPr>
              <w:t>.1</w:t>
            </w:r>
            <w:r w:rsidR="00E86B9F">
              <w:rPr>
                <w:rFonts w:ascii="Arial" w:eastAsiaTheme="minorEastAsia" w:hAnsi="Arial" w:cs="Arial" w:hint="eastAsia"/>
                <w:sz w:val="23"/>
                <w:szCs w:val="23"/>
              </w:rPr>
              <w:t>万</w:t>
            </w:r>
            <w:r w:rsidR="00E86B9F">
              <w:rPr>
                <w:rFonts w:ascii="Arial" w:eastAsiaTheme="minorEastAsia" w:hAnsi="Arial" w:cs="Arial"/>
                <w:sz w:val="23"/>
                <w:szCs w:val="23"/>
              </w:rPr>
              <w:t>张吊牌</w:t>
            </w:r>
            <w:r w:rsidR="007B5278" w:rsidRPr="007B5278">
              <w:rPr>
                <w:rFonts w:ascii="Arial" w:eastAsiaTheme="minorEastAsia" w:hAnsi="Arial" w:cs="Arial" w:hint="eastAsia"/>
                <w:sz w:val="23"/>
                <w:szCs w:val="23"/>
              </w:rPr>
              <w:t>。</w:t>
            </w:r>
            <w:r w:rsidR="00333538" w:rsidRPr="00C42EA3">
              <w:rPr>
                <w:rFonts w:ascii="Arial" w:eastAsiaTheme="minorEastAsia" w:hAnsi="Arial" w:cs="Arial" w:hint="eastAsia"/>
                <w:sz w:val="23"/>
                <w:szCs w:val="23"/>
              </w:rPr>
              <w:t>两日生产负荷均已达到</w:t>
            </w:r>
            <w:r w:rsidR="00333538" w:rsidRPr="00C42EA3">
              <w:rPr>
                <w:rFonts w:ascii="Arial" w:eastAsiaTheme="minorEastAsia" w:hAnsi="Arial" w:cs="Arial" w:hint="eastAsia"/>
                <w:sz w:val="23"/>
                <w:szCs w:val="23"/>
              </w:rPr>
              <w:t>75%</w:t>
            </w:r>
            <w:r w:rsidR="00333538" w:rsidRPr="00C42EA3">
              <w:rPr>
                <w:rFonts w:ascii="Arial" w:eastAsiaTheme="minorEastAsia" w:hAnsi="Arial" w:cs="Arial" w:hint="eastAsia"/>
                <w:sz w:val="23"/>
                <w:szCs w:val="23"/>
              </w:rPr>
              <w:t>以上</w:t>
            </w:r>
            <w:r w:rsidR="002D47C8" w:rsidRPr="00C42EA3">
              <w:rPr>
                <w:rFonts w:ascii="Arial" w:eastAsiaTheme="minorEastAsia" w:hAnsi="Arial" w:cs="Arial"/>
                <w:sz w:val="23"/>
                <w:szCs w:val="23"/>
              </w:rPr>
              <w:t>。</w:t>
            </w:r>
          </w:p>
          <w:p w14:paraId="0F3DDE4D" w14:textId="3F2F79E4" w:rsidR="002D47C8" w:rsidRPr="00C42EA3" w:rsidRDefault="002D47C8" w:rsidP="00A212A7">
            <w:pPr>
              <w:spacing w:beforeLines="50" w:before="120" w:line="360" w:lineRule="auto"/>
              <w:jc w:val="center"/>
              <w:rPr>
                <w:rFonts w:ascii="Arial" w:hAnsi="Arial" w:cs="Arial"/>
                <w:b/>
                <w:kern w:val="6"/>
                <w:sz w:val="23"/>
                <w:szCs w:val="23"/>
              </w:rPr>
            </w:pPr>
            <w:r w:rsidRPr="00C42EA3">
              <w:rPr>
                <w:rFonts w:ascii="Arial" w:hAnsi="Arial" w:cs="Arial"/>
                <w:b/>
                <w:kern w:val="6"/>
                <w:sz w:val="23"/>
                <w:szCs w:val="23"/>
              </w:rPr>
              <w:t>表</w:t>
            </w:r>
            <w:r w:rsidR="0018169B" w:rsidRPr="00C42EA3">
              <w:rPr>
                <w:rFonts w:ascii="Arial" w:hAnsi="Arial" w:cs="Arial"/>
                <w:b/>
                <w:kern w:val="6"/>
                <w:sz w:val="23"/>
                <w:szCs w:val="23"/>
              </w:rPr>
              <w:t>6</w:t>
            </w:r>
            <w:r w:rsidRPr="00C42EA3">
              <w:rPr>
                <w:rFonts w:ascii="Arial" w:hAnsi="Arial" w:cs="Arial"/>
                <w:b/>
                <w:kern w:val="6"/>
                <w:sz w:val="23"/>
                <w:szCs w:val="23"/>
              </w:rPr>
              <w:t xml:space="preserve">.1-1  </w:t>
            </w:r>
            <w:r w:rsidRPr="00C42EA3">
              <w:rPr>
                <w:rFonts w:ascii="Arial" w:hAnsi="Arial" w:cs="Arial"/>
                <w:b/>
                <w:kern w:val="6"/>
                <w:sz w:val="23"/>
                <w:szCs w:val="23"/>
              </w:rPr>
              <w:t>监测</w:t>
            </w:r>
            <w:r w:rsidR="008064C0" w:rsidRPr="00C42EA3">
              <w:rPr>
                <w:rFonts w:ascii="Arial" w:hAnsi="Arial" w:cs="Arial" w:hint="eastAsia"/>
                <w:b/>
                <w:kern w:val="6"/>
                <w:sz w:val="23"/>
                <w:szCs w:val="23"/>
              </w:rPr>
              <w:t>期间生产</w:t>
            </w:r>
            <w:r w:rsidR="008064C0" w:rsidRPr="00C42EA3">
              <w:rPr>
                <w:rFonts w:ascii="Arial" w:hAnsi="Arial" w:cs="Arial"/>
                <w:b/>
                <w:kern w:val="6"/>
                <w:sz w:val="23"/>
                <w:szCs w:val="23"/>
              </w:rPr>
              <w:t>工况</w:t>
            </w:r>
            <w:r w:rsidRPr="00C42EA3">
              <w:rPr>
                <w:rFonts w:ascii="Arial" w:hAnsi="Arial" w:cs="Arial"/>
                <w:b/>
                <w:kern w:val="6"/>
                <w:sz w:val="23"/>
                <w:szCs w:val="23"/>
              </w:rPr>
              <w:t>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4"/>
              <w:gridCol w:w="1845"/>
              <w:gridCol w:w="1985"/>
              <w:gridCol w:w="1604"/>
              <w:gridCol w:w="1732"/>
              <w:gridCol w:w="1331"/>
            </w:tblGrid>
            <w:tr w:rsidR="008654BF" w:rsidRPr="00C42EA3" w14:paraId="672A73F4" w14:textId="77777777" w:rsidTr="00C3402E">
              <w:trPr>
                <w:trHeight w:val="340"/>
                <w:jc w:val="center"/>
              </w:trPr>
              <w:tc>
                <w:tcPr>
                  <w:tcW w:w="831" w:type="pct"/>
                  <w:vAlign w:val="center"/>
                </w:tcPr>
                <w:p w14:paraId="5385F714" w14:textId="77777777" w:rsidR="008064C0" w:rsidRPr="00C42EA3" w:rsidRDefault="008064C0" w:rsidP="00A212A7">
                  <w:pPr>
                    <w:spacing w:beforeLines="50" w:before="120"/>
                    <w:jc w:val="center"/>
                    <w:rPr>
                      <w:rFonts w:ascii="Arial" w:eastAsiaTheme="minorEastAsia" w:hAnsi="Arial" w:cs="Arial"/>
                      <w:szCs w:val="21"/>
                    </w:rPr>
                  </w:pPr>
                  <w:r w:rsidRPr="00C42EA3">
                    <w:rPr>
                      <w:rFonts w:ascii="Arial" w:eastAsiaTheme="minorEastAsia" w:hAnsi="Arial" w:cs="Arial"/>
                      <w:szCs w:val="21"/>
                    </w:rPr>
                    <w:t>设计规模</w:t>
                  </w:r>
                </w:p>
              </w:tc>
              <w:tc>
                <w:tcPr>
                  <w:tcW w:w="905" w:type="pct"/>
                  <w:vAlign w:val="center"/>
                </w:tcPr>
                <w:p w14:paraId="5564A291" w14:textId="63505083" w:rsidR="008064C0" w:rsidRPr="00C42EA3" w:rsidRDefault="008064C0" w:rsidP="00A212A7">
                  <w:pPr>
                    <w:spacing w:beforeLines="50" w:before="120"/>
                    <w:jc w:val="center"/>
                    <w:rPr>
                      <w:rFonts w:ascii="Arial" w:eastAsiaTheme="minorEastAsia" w:hAnsi="Arial" w:cs="Arial"/>
                      <w:szCs w:val="21"/>
                    </w:rPr>
                  </w:pPr>
                  <w:r w:rsidRPr="00C42EA3">
                    <w:rPr>
                      <w:rFonts w:ascii="Arial" w:eastAsiaTheme="minorEastAsia" w:hAnsi="Arial" w:cs="Arial"/>
                      <w:szCs w:val="21"/>
                    </w:rPr>
                    <w:t>实际</w:t>
                  </w:r>
                  <w:r w:rsidRPr="00C42EA3">
                    <w:rPr>
                      <w:rFonts w:ascii="Arial" w:eastAsiaTheme="minorEastAsia" w:hAnsi="Arial" w:cs="Arial" w:hint="eastAsia"/>
                      <w:szCs w:val="21"/>
                    </w:rPr>
                    <w:t>能力</w:t>
                  </w:r>
                </w:p>
              </w:tc>
              <w:tc>
                <w:tcPr>
                  <w:tcW w:w="974" w:type="pct"/>
                  <w:vAlign w:val="center"/>
                </w:tcPr>
                <w:p w14:paraId="10BD6886" w14:textId="322E3642" w:rsidR="008064C0" w:rsidRPr="00C42EA3" w:rsidRDefault="008064C0" w:rsidP="00A212A7">
                  <w:pPr>
                    <w:spacing w:beforeLines="50" w:before="120"/>
                    <w:jc w:val="center"/>
                    <w:rPr>
                      <w:rFonts w:ascii="Arial" w:eastAsiaTheme="minorEastAsia" w:hAnsi="Arial" w:cs="Arial"/>
                      <w:szCs w:val="21"/>
                    </w:rPr>
                  </w:pPr>
                  <w:r w:rsidRPr="00C42EA3">
                    <w:rPr>
                      <w:rFonts w:ascii="Arial" w:eastAsiaTheme="minorEastAsia" w:hAnsi="Arial" w:cs="Arial" w:hint="eastAsia"/>
                      <w:szCs w:val="21"/>
                    </w:rPr>
                    <w:t>检测</w:t>
                  </w:r>
                  <w:r w:rsidRPr="00C42EA3">
                    <w:rPr>
                      <w:rFonts w:ascii="Arial" w:eastAsiaTheme="minorEastAsia" w:hAnsi="Arial" w:cs="Arial"/>
                      <w:szCs w:val="21"/>
                    </w:rPr>
                    <w:t>日期</w:t>
                  </w:r>
                </w:p>
              </w:tc>
              <w:tc>
                <w:tcPr>
                  <w:tcW w:w="787" w:type="pct"/>
                  <w:vAlign w:val="center"/>
                </w:tcPr>
                <w:p w14:paraId="521483E1" w14:textId="3024DA68" w:rsidR="008064C0" w:rsidRPr="00C42EA3" w:rsidRDefault="008064C0" w:rsidP="00A212A7">
                  <w:pPr>
                    <w:spacing w:beforeLines="50" w:before="120"/>
                    <w:jc w:val="center"/>
                    <w:rPr>
                      <w:rFonts w:ascii="Arial" w:eastAsiaTheme="minorEastAsia" w:hAnsi="Arial" w:cs="Arial"/>
                      <w:szCs w:val="21"/>
                    </w:rPr>
                  </w:pPr>
                  <w:r w:rsidRPr="00C42EA3">
                    <w:rPr>
                      <w:rFonts w:ascii="Arial" w:eastAsiaTheme="minorEastAsia" w:hAnsi="Arial" w:cs="Arial" w:hint="eastAsia"/>
                      <w:szCs w:val="21"/>
                    </w:rPr>
                    <w:t>产品名称</w:t>
                  </w:r>
                </w:p>
              </w:tc>
              <w:tc>
                <w:tcPr>
                  <w:tcW w:w="850" w:type="pct"/>
                  <w:vAlign w:val="center"/>
                </w:tcPr>
                <w:p w14:paraId="4D5F99F8" w14:textId="5D225BA6" w:rsidR="008064C0" w:rsidRPr="00C42EA3" w:rsidRDefault="008064C0" w:rsidP="00A212A7">
                  <w:pPr>
                    <w:spacing w:beforeLines="50" w:before="120"/>
                    <w:jc w:val="center"/>
                    <w:rPr>
                      <w:rFonts w:ascii="Arial" w:eastAsiaTheme="minorEastAsia" w:hAnsi="Arial" w:cs="Arial"/>
                      <w:szCs w:val="21"/>
                    </w:rPr>
                  </w:pPr>
                  <w:r w:rsidRPr="00C42EA3">
                    <w:rPr>
                      <w:rFonts w:ascii="Arial" w:eastAsiaTheme="minorEastAsia" w:hAnsi="Arial" w:cs="Arial" w:hint="eastAsia"/>
                      <w:szCs w:val="21"/>
                    </w:rPr>
                    <w:t>实际日产量</w:t>
                  </w:r>
                </w:p>
              </w:tc>
              <w:tc>
                <w:tcPr>
                  <w:tcW w:w="653" w:type="pct"/>
                  <w:vAlign w:val="center"/>
                </w:tcPr>
                <w:p w14:paraId="67A2AF42" w14:textId="77777777" w:rsidR="008064C0" w:rsidRPr="00C42EA3" w:rsidRDefault="008064C0" w:rsidP="00A212A7">
                  <w:pPr>
                    <w:spacing w:beforeLines="50" w:before="120"/>
                    <w:jc w:val="center"/>
                    <w:rPr>
                      <w:rFonts w:ascii="Arial" w:eastAsiaTheme="minorEastAsia" w:hAnsi="Arial" w:cs="Arial"/>
                      <w:szCs w:val="21"/>
                    </w:rPr>
                  </w:pPr>
                  <w:r w:rsidRPr="00C42EA3">
                    <w:rPr>
                      <w:rFonts w:ascii="Arial" w:eastAsiaTheme="minorEastAsia" w:hAnsi="Arial" w:cs="Arial"/>
                      <w:szCs w:val="21"/>
                    </w:rPr>
                    <w:t>生产负荷</w:t>
                  </w:r>
                </w:p>
              </w:tc>
            </w:tr>
            <w:tr w:rsidR="008654BF" w:rsidRPr="00C42EA3" w14:paraId="147E2EFD" w14:textId="77777777" w:rsidTr="00C3402E">
              <w:trPr>
                <w:trHeight w:val="307"/>
                <w:jc w:val="center"/>
              </w:trPr>
              <w:tc>
                <w:tcPr>
                  <w:tcW w:w="831" w:type="pct"/>
                  <w:vMerge w:val="restart"/>
                  <w:vAlign w:val="center"/>
                </w:tcPr>
                <w:p w14:paraId="62AF56F1" w14:textId="5A38FEC2" w:rsidR="0048647A" w:rsidRPr="00C42EA3" w:rsidRDefault="00E86B9F" w:rsidP="00A212A7">
                  <w:pPr>
                    <w:spacing w:beforeLines="50" w:before="120"/>
                    <w:jc w:val="center"/>
                    <w:rPr>
                      <w:rFonts w:ascii="Arial" w:eastAsiaTheme="minorEastAsia" w:hAnsi="Arial" w:cs="Arial"/>
                      <w:szCs w:val="21"/>
                    </w:rPr>
                  </w:pPr>
                  <w:r w:rsidRPr="00E86B9F">
                    <w:rPr>
                      <w:rFonts w:ascii="Arial" w:eastAsiaTheme="minorEastAsia" w:hAnsi="Arial" w:cs="Arial" w:hint="eastAsia"/>
                      <w:szCs w:val="21"/>
                    </w:rPr>
                    <w:t>年印刷</w:t>
                  </w:r>
                  <w:r w:rsidRPr="00E86B9F">
                    <w:rPr>
                      <w:rFonts w:ascii="Arial" w:eastAsiaTheme="minorEastAsia" w:hAnsi="Arial" w:cs="Arial" w:hint="eastAsia"/>
                      <w:szCs w:val="21"/>
                    </w:rPr>
                    <w:t>400</w:t>
                  </w:r>
                  <w:r w:rsidRPr="00E86B9F">
                    <w:rPr>
                      <w:rFonts w:ascii="Arial" w:eastAsiaTheme="minorEastAsia" w:hAnsi="Arial" w:cs="Arial" w:hint="eastAsia"/>
                      <w:szCs w:val="21"/>
                    </w:rPr>
                    <w:t>万张吊牌</w:t>
                  </w:r>
                </w:p>
              </w:tc>
              <w:tc>
                <w:tcPr>
                  <w:tcW w:w="905" w:type="pct"/>
                  <w:vMerge w:val="restart"/>
                  <w:vAlign w:val="center"/>
                </w:tcPr>
                <w:p w14:paraId="7BA74CB0" w14:textId="277E6EB8" w:rsidR="0048647A" w:rsidRPr="00C42EA3" w:rsidRDefault="00E86B9F" w:rsidP="00A212A7">
                  <w:pPr>
                    <w:spacing w:beforeLines="50" w:before="120"/>
                    <w:ind w:firstLineChars="50" w:firstLine="105"/>
                    <w:jc w:val="center"/>
                    <w:rPr>
                      <w:rFonts w:ascii="Arial" w:eastAsiaTheme="minorEastAsia" w:hAnsi="Arial" w:cs="Arial"/>
                      <w:szCs w:val="21"/>
                    </w:rPr>
                  </w:pPr>
                  <w:r w:rsidRPr="00E86B9F">
                    <w:rPr>
                      <w:rFonts w:ascii="Arial" w:eastAsiaTheme="minorEastAsia" w:hAnsi="Arial" w:cs="Arial" w:hint="eastAsia"/>
                      <w:szCs w:val="21"/>
                    </w:rPr>
                    <w:t>年印刷</w:t>
                  </w:r>
                  <w:r w:rsidRPr="00E86B9F">
                    <w:rPr>
                      <w:rFonts w:ascii="Arial" w:eastAsiaTheme="minorEastAsia" w:hAnsi="Arial" w:cs="Arial" w:hint="eastAsia"/>
                      <w:szCs w:val="21"/>
                    </w:rPr>
                    <w:t>400</w:t>
                  </w:r>
                  <w:r w:rsidRPr="00E86B9F">
                    <w:rPr>
                      <w:rFonts w:ascii="Arial" w:eastAsiaTheme="minorEastAsia" w:hAnsi="Arial" w:cs="Arial" w:hint="eastAsia"/>
                      <w:szCs w:val="21"/>
                    </w:rPr>
                    <w:t>万张吊牌</w:t>
                  </w:r>
                </w:p>
              </w:tc>
              <w:tc>
                <w:tcPr>
                  <w:tcW w:w="974" w:type="pct"/>
                  <w:vAlign w:val="center"/>
                </w:tcPr>
                <w:p w14:paraId="5C3606C7" w14:textId="7D825E4A" w:rsidR="0048647A" w:rsidRPr="00C42EA3" w:rsidRDefault="00C3402E" w:rsidP="00E86B9F">
                  <w:pPr>
                    <w:spacing w:beforeLines="50" w:before="120"/>
                    <w:jc w:val="center"/>
                    <w:rPr>
                      <w:rFonts w:ascii="Arial" w:eastAsiaTheme="minorEastAsia" w:hAnsi="Arial" w:cs="Arial"/>
                      <w:szCs w:val="21"/>
                    </w:rPr>
                  </w:pPr>
                  <w:r w:rsidRPr="00C42EA3">
                    <w:rPr>
                      <w:rFonts w:ascii="Arial" w:eastAsiaTheme="minorEastAsia" w:hAnsi="Arial" w:cs="Arial" w:hint="eastAsia"/>
                      <w:szCs w:val="21"/>
                    </w:rPr>
                    <w:t>2020</w:t>
                  </w:r>
                  <w:r w:rsidRPr="00C42EA3">
                    <w:rPr>
                      <w:rFonts w:ascii="Arial" w:eastAsiaTheme="minorEastAsia" w:hAnsi="Arial" w:cs="Arial" w:hint="eastAsia"/>
                      <w:szCs w:val="21"/>
                    </w:rPr>
                    <w:t>年</w:t>
                  </w:r>
                  <w:r w:rsidR="007B5278">
                    <w:rPr>
                      <w:rFonts w:ascii="Arial" w:eastAsiaTheme="minorEastAsia" w:hAnsi="Arial" w:cs="Arial"/>
                      <w:szCs w:val="21"/>
                    </w:rPr>
                    <w:t>08</w:t>
                  </w:r>
                  <w:r w:rsidRPr="00C42EA3">
                    <w:rPr>
                      <w:rFonts w:ascii="Arial" w:eastAsiaTheme="minorEastAsia" w:hAnsi="Arial" w:cs="Arial" w:hint="eastAsia"/>
                      <w:szCs w:val="21"/>
                    </w:rPr>
                    <w:t>月</w:t>
                  </w:r>
                  <w:r w:rsidR="00E86B9F">
                    <w:rPr>
                      <w:rFonts w:ascii="Arial" w:eastAsiaTheme="minorEastAsia" w:hAnsi="Arial" w:cs="Arial"/>
                      <w:szCs w:val="21"/>
                    </w:rPr>
                    <w:t>20</w:t>
                  </w:r>
                  <w:r w:rsidRPr="00C42EA3">
                    <w:rPr>
                      <w:rFonts w:ascii="Arial" w:eastAsiaTheme="minorEastAsia" w:hAnsi="Arial" w:cs="Arial" w:hint="eastAsia"/>
                      <w:szCs w:val="21"/>
                    </w:rPr>
                    <w:t>日</w:t>
                  </w:r>
                </w:p>
              </w:tc>
              <w:tc>
                <w:tcPr>
                  <w:tcW w:w="787" w:type="pct"/>
                  <w:vAlign w:val="center"/>
                </w:tcPr>
                <w:p w14:paraId="5DE6E868" w14:textId="1FE831FA" w:rsidR="0048647A" w:rsidRPr="00C42EA3" w:rsidRDefault="00E86B9F" w:rsidP="00A212A7">
                  <w:pPr>
                    <w:spacing w:beforeLines="50" w:before="120"/>
                    <w:jc w:val="center"/>
                    <w:rPr>
                      <w:rFonts w:ascii="Arial" w:eastAsiaTheme="minorEastAsia" w:hAnsi="Arial" w:cs="Arial"/>
                      <w:szCs w:val="21"/>
                    </w:rPr>
                  </w:pPr>
                  <w:r>
                    <w:rPr>
                      <w:rFonts w:ascii="Arial" w:eastAsiaTheme="minorEastAsia" w:hAnsi="Arial" w:cs="Arial" w:hint="eastAsia"/>
                      <w:szCs w:val="21"/>
                    </w:rPr>
                    <w:t>吊牌</w:t>
                  </w:r>
                </w:p>
              </w:tc>
              <w:tc>
                <w:tcPr>
                  <w:tcW w:w="850" w:type="pct"/>
                  <w:vAlign w:val="center"/>
                </w:tcPr>
                <w:p w14:paraId="1FAEF077" w14:textId="0CE680B1" w:rsidR="0048647A" w:rsidRPr="00C42EA3" w:rsidRDefault="00E86B9F" w:rsidP="00971837">
                  <w:pPr>
                    <w:spacing w:beforeLines="50" w:before="120"/>
                    <w:ind w:firstLineChars="50" w:firstLine="105"/>
                    <w:jc w:val="center"/>
                    <w:rPr>
                      <w:rFonts w:ascii="Arial" w:eastAsiaTheme="minorEastAsia" w:hAnsi="Arial" w:cs="Arial"/>
                      <w:szCs w:val="21"/>
                    </w:rPr>
                  </w:pPr>
                  <w:r>
                    <w:rPr>
                      <w:rFonts w:ascii="Arial" w:eastAsiaTheme="minorEastAsia" w:hAnsi="Arial" w:cs="Arial"/>
                      <w:szCs w:val="21"/>
                    </w:rPr>
                    <w:t>1</w:t>
                  </w:r>
                  <w:r w:rsidR="00971837">
                    <w:rPr>
                      <w:rFonts w:ascii="Arial" w:eastAsiaTheme="minorEastAsia" w:hAnsi="Arial" w:cs="Arial"/>
                      <w:szCs w:val="21"/>
                    </w:rPr>
                    <w:t>.0</w:t>
                  </w:r>
                  <w:r>
                    <w:rPr>
                      <w:rFonts w:ascii="Arial" w:eastAsiaTheme="minorEastAsia" w:hAnsi="Arial" w:cs="Arial" w:hint="eastAsia"/>
                      <w:szCs w:val="21"/>
                    </w:rPr>
                    <w:t>万张</w:t>
                  </w:r>
                  <w:r w:rsidR="0048647A" w:rsidRPr="00C42EA3">
                    <w:rPr>
                      <w:rFonts w:ascii="Arial" w:eastAsiaTheme="minorEastAsia" w:hAnsi="Arial" w:cs="Arial" w:hint="eastAsia"/>
                      <w:szCs w:val="21"/>
                    </w:rPr>
                    <w:t>/</w:t>
                  </w:r>
                  <w:r w:rsidR="0048647A" w:rsidRPr="00C42EA3">
                    <w:rPr>
                      <w:rFonts w:ascii="Arial" w:eastAsiaTheme="minorEastAsia" w:hAnsi="Arial" w:cs="Arial" w:hint="eastAsia"/>
                      <w:szCs w:val="21"/>
                    </w:rPr>
                    <w:t>天</w:t>
                  </w:r>
                </w:p>
              </w:tc>
              <w:tc>
                <w:tcPr>
                  <w:tcW w:w="653" w:type="pct"/>
                  <w:vAlign w:val="center"/>
                </w:tcPr>
                <w:p w14:paraId="154BB57D" w14:textId="17B988D1" w:rsidR="0048647A" w:rsidRPr="00C42EA3" w:rsidRDefault="00971837" w:rsidP="00A212A7">
                  <w:pPr>
                    <w:spacing w:beforeLines="50" w:before="120"/>
                    <w:ind w:firstLineChars="50" w:firstLine="105"/>
                    <w:jc w:val="center"/>
                    <w:rPr>
                      <w:rFonts w:ascii="Arial" w:eastAsiaTheme="minorEastAsia" w:hAnsi="Arial" w:cs="Arial"/>
                      <w:szCs w:val="21"/>
                    </w:rPr>
                  </w:pPr>
                  <w:r>
                    <w:rPr>
                      <w:rFonts w:ascii="Arial" w:eastAsiaTheme="minorEastAsia" w:hAnsi="Arial" w:cs="Arial"/>
                      <w:szCs w:val="21"/>
                    </w:rPr>
                    <w:t>75.2</w:t>
                  </w:r>
                  <w:r w:rsidR="0048647A" w:rsidRPr="00C42EA3">
                    <w:rPr>
                      <w:rFonts w:ascii="Arial" w:eastAsiaTheme="minorEastAsia" w:hAnsi="Arial" w:cs="Arial"/>
                      <w:szCs w:val="21"/>
                    </w:rPr>
                    <w:t>%</w:t>
                  </w:r>
                </w:p>
              </w:tc>
            </w:tr>
            <w:tr w:rsidR="008654BF" w:rsidRPr="00C42EA3" w14:paraId="33042390" w14:textId="77777777" w:rsidTr="00C3402E">
              <w:trPr>
                <w:trHeight w:val="361"/>
                <w:jc w:val="center"/>
              </w:trPr>
              <w:tc>
                <w:tcPr>
                  <w:tcW w:w="831" w:type="pct"/>
                  <w:vMerge/>
                  <w:vAlign w:val="center"/>
                </w:tcPr>
                <w:p w14:paraId="47DD6AB0" w14:textId="77777777" w:rsidR="0048647A" w:rsidRPr="00C42EA3" w:rsidRDefault="0048647A" w:rsidP="00A212A7">
                  <w:pPr>
                    <w:spacing w:beforeLines="50" w:before="120"/>
                    <w:jc w:val="center"/>
                    <w:rPr>
                      <w:rFonts w:ascii="Arial" w:eastAsiaTheme="minorEastAsia" w:hAnsi="Arial" w:cs="Arial"/>
                      <w:szCs w:val="21"/>
                    </w:rPr>
                  </w:pPr>
                </w:p>
              </w:tc>
              <w:tc>
                <w:tcPr>
                  <w:tcW w:w="905" w:type="pct"/>
                  <w:vMerge/>
                  <w:vAlign w:val="center"/>
                </w:tcPr>
                <w:p w14:paraId="1452C66B" w14:textId="77777777" w:rsidR="0048647A" w:rsidRPr="00C42EA3" w:rsidRDefault="0048647A" w:rsidP="00A212A7">
                  <w:pPr>
                    <w:spacing w:beforeLines="50" w:before="120"/>
                    <w:ind w:leftChars="50" w:left="105"/>
                    <w:jc w:val="center"/>
                    <w:rPr>
                      <w:rFonts w:ascii="Arial" w:eastAsiaTheme="minorEastAsia" w:hAnsi="Arial" w:cs="Arial"/>
                      <w:szCs w:val="21"/>
                    </w:rPr>
                  </w:pPr>
                </w:p>
              </w:tc>
              <w:tc>
                <w:tcPr>
                  <w:tcW w:w="974" w:type="pct"/>
                  <w:vAlign w:val="center"/>
                </w:tcPr>
                <w:p w14:paraId="4692C09A" w14:textId="1E8532FE" w:rsidR="0048647A" w:rsidRPr="00C42EA3" w:rsidRDefault="00C3402E" w:rsidP="00E86B9F">
                  <w:pPr>
                    <w:spacing w:beforeLines="50" w:before="120"/>
                    <w:jc w:val="center"/>
                    <w:rPr>
                      <w:rFonts w:ascii="Arial" w:eastAsiaTheme="minorEastAsia" w:hAnsi="Arial" w:cs="Arial"/>
                      <w:szCs w:val="21"/>
                    </w:rPr>
                  </w:pPr>
                  <w:r w:rsidRPr="00C42EA3">
                    <w:rPr>
                      <w:rFonts w:ascii="Arial" w:eastAsiaTheme="minorEastAsia" w:hAnsi="Arial" w:cs="Arial" w:hint="eastAsia"/>
                      <w:szCs w:val="21"/>
                    </w:rPr>
                    <w:t>2020</w:t>
                  </w:r>
                  <w:r w:rsidRPr="00C42EA3">
                    <w:rPr>
                      <w:rFonts w:ascii="Arial" w:eastAsiaTheme="minorEastAsia" w:hAnsi="Arial" w:cs="Arial" w:hint="eastAsia"/>
                      <w:szCs w:val="21"/>
                    </w:rPr>
                    <w:t>年</w:t>
                  </w:r>
                  <w:r w:rsidR="007B5278">
                    <w:rPr>
                      <w:rFonts w:ascii="Arial" w:eastAsiaTheme="minorEastAsia" w:hAnsi="Arial" w:cs="Arial"/>
                      <w:szCs w:val="21"/>
                    </w:rPr>
                    <w:t>08</w:t>
                  </w:r>
                  <w:r w:rsidRPr="00C42EA3">
                    <w:rPr>
                      <w:rFonts w:ascii="Arial" w:eastAsiaTheme="minorEastAsia" w:hAnsi="Arial" w:cs="Arial" w:hint="eastAsia"/>
                      <w:szCs w:val="21"/>
                    </w:rPr>
                    <w:t>月</w:t>
                  </w:r>
                  <w:r w:rsidR="00E86B9F">
                    <w:rPr>
                      <w:rFonts w:ascii="Arial" w:eastAsiaTheme="minorEastAsia" w:hAnsi="Arial" w:cs="Arial"/>
                      <w:szCs w:val="21"/>
                    </w:rPr>
                    <w:t>21</w:t>
                  </w:r>
                  <w:r w:rsidRPr="00C42EA3">
                    <w:rPr>
                      <w:rFonts w:ascii="Arial" w:eastAsiaTheme="minorEastAsia" w:hAnsi="Arial" w:cs="Arial" w:hint="eastAsia"/>
                      <w:szCs w:val="21"/>
                    </w:rPr>
                    <w:t>日</w:t>
                  </w:r>
                </w:p>
              </w:tc>
              <w:tc>
                <w:tcPr>
                  <w:tcW w:w="787" w:type="pct"/>
                  <w:vAlign w:val="center"/>
                </w:tcPr>
                <w:p w14:paraId="7F5AB568" w14:textId="78A6DDA8" w:rsidR="0048647A" w:rsidRPr="00C42EA3" w:rsidRDefault="00E86B9F" w:rsidP="00A212A7">
                  <w:pPr>
                    <w:spacing w:beforeLines="50" w:before="120"/>
                    <w:jc w:val="center"/>
                    <w:rPr>
                      <w:rFonts w:ascii="Arial" w:eastAsiaTheme="minorEastAsia" w:hAnsi="Arial" w:cs="Arial"/>
                      <w:szCs w:val="21"/>
                    </w:rPr>
                  </w:pPr>
                  <w:r>
                    <w:rPr>
                      <w:rFonts w:ascii="Arial" w:eastAsiaTheme="minorEastAsia" w:hAnsi="Arial" w:cs="Arial" w:hint="eastAsia"/>
                      <w:szCs w:val="21"/>
                    </w:rPr>
                    <w:t>吊牌</w:t>
                  </w:r>
                </w:p>
              </w:tc>
              <w:tc>
                <w:tcPr>
                  <w:tcW w:w="850" w:type="pct"/>
                  <w:vAlign w:val="center"/>
                </w:tcPr>
                <w:p w14:paraId="06F3A399" w14:textId="545C2E5A" w:rsidR="0048647A" w:rsidRPr="00C42EA3" w:rsidRDefault="00E86B9F" w:rsidP="00971837">
                  <w:pPr>
                    <w:spacing w:beforeLines="50" w:before="120"/>
                    <w:ind w:leftChars="50" w:left="105"/>
                    <w:jc w:val="center"/>
                    <w:rPr>
                      <w:rFonts w:ascii="Arial" w:eastAsiaTheme="minorEastAsia" w:hAnsi="Arial" w:cs="Arial"/>
                      <w:szCs w:val="21"/>
                    </w:rPr>
                  </w:pPr>
                  <w:r>
                    <w:rPr>
                      <w:rFonts w:ascii="Arial" w:eastAsiaTheme="minorEastAsia" w:hAnsi="Arial" w:cs="Arial"/>
                      <w:szCs w:val="21"/>
                    </w:rPr>
                    <w:t>1</w:t>
                  </w:r>
                  <w:r w:rsidR="00971837">
                    <w:rPr>
                      <w:rFonts w:ascii="Arial" w:eastAsiaTheme="minorEastAsia" w:hAnsi="Arial" w:cs="Arial"/>
                      <w:szCs w:val="21"/>
                    </w:rPr>
                    <w:t>.1</w:t>
                  </w:r>
                  <w:r>
                    <w:rPr>
                      <w:rFonts w:ascii="Arial" w:eastAsiaTheme="minorEastAsia" w:hAnsi="Arial" w:cs="Arial" w:hint="eastAsia"/>
                      <w:szCs w:val="21"/>
                    </w:rPr>
                    <w:t>万张</w:t>
                  </w:r>
                  <w:r w:rsidR="0048647A" w:rsidRPr="00C42EA3">
                    <w:rPr>
                      <w:rFonts w:ascii="Arial" w:eastAsiaTheme="minorEastAsia" w:hAnsi="Arial" w:cs="Arial" w:hint="eastAsia"/>
                      <w:szCs w:val="21"/>
                    </w:rPr>
                    <w:t>/</w:t>
                  </w:r>
                  <w:r w:rsidR="0048647A" w:rsidRPr="00C42EA3">
                    <w:rPr>
                      <w:rFonts w:ascii="Arial" w:eastAsiaTheme="minorEastAsia" w:hAnsi="Arial" w:cs="Arial" w:hint="eastAsia"/>
                      <w:szCs w:val="21"/>
                    </w:rPr>
                    <w:t>天</w:t>
                  </w:r>
                </w:p>
              </w:tc>
              <w:tc>
                <w:tcPr>
                  <w:tcW w:w="653" w:type="pct"/>
                  <w:vAlign w:val="center"/>
                </w:tcPr>
                <w:p w14:paraId="4BD7DB47" w14:textId="409CF211" w:rsidR="0048647A" w:rsidRPr="00C42EA3" w:rsidRDefault="00971837" w:rsidP="00A212A7">
                  <w:pPr>
                    <w:spacing w:beforeLines="50" w:before="120"/>
                    <w:ind w:leftChars="50" w:left="105"/>
                    <w:jc w:val="center"/>
                    <w:rPr>
                      <w:rFonts w:ascii="Arial" w:eastAsiaTheme="minorEastAsia" w:hAnsi="Arial" w:cs="Arial"/>
                      <w:szCs w:val="21"/>
                    </w:rPr>
                  </w:pPr>
                  <w:r>
                    <w:rPr>
                      <w:rFonts w:ascii="Arial" w:eastAsiaTheme="minorEastAsia" w:hAnsi="Arial" w:cs="Arial"/>
                      <w:szCs w:val="21"/>
                    </w:rPr>
                    <w:t>82.7</w:t>
                  </w:r>
                  <w:r w:rsidR="0048647A" w:rsidRPr="00C42EA3">
                    <w:rPr>
                      <w:rFonts w:ascii="Arial" w:eastAsiaTheme="minorEastAsia" w:hAnsi="Arial" w:cs="Arial"/>
                      <w:szCs w:val="21"/>
                    </w:rPr>
                    <w:t>%</w:t>
                  </w:r>
                </w:p>
              </w:tc>
            </w:tr>
            <w:tr w:rsidR="008654BF" w:rsidRPr="00C42EA3" w14:paraId="53AD4D8C" w14:textId="77777777" w:rsidTr="008064C0">
              <w:trPr>
                <w:trHeight w:val="340"/>
                <w:jc w:val="center"/>
              </w:trPr>
              <w:tc>
                <w:tcPr>
                  <w:tcW w:w="5000" w:type="pct"/>
                  <w:gridSpan w:val="6"/>
                  <w:vAlign w:val="center"/>
                </w:tcPr>
                <w:p w14:paraId="5BA4F267" w14:textId="618CD8C8" w:rsidR="008064C0" w:rsidRPr="00C42EA3" w:rsidRDefault="008064C0" w:rsidP="00A212A7">
                  <w:pPr>
                    <w:spacing w:beforeLines="50" w:before="120"/>
                    <w:ind w:firstLineChars="50" w:firstLine="105"/>
                    <w:jc w:val="left"/>
                    <w:rPr>
                      <w:rFonts w:ascii="Arial" w:eastAsiaTheme="minorEastAsia" w:hAnsi="Arial" w:cs="Arial"/>
                      <w:szCs w:val="21"/>
                    </w:rPr>
                  </w:pPr>
                  <w:r w:rsidRPr="00C42EA3">
                    <w:rPr>
                      <w:rFonts w:ascii="Arial" w:eastAsiaTheme="minorEastAsia" w:hAnsi="Arial" w:cs="Arial" w:hint="eastAsia"/>
                      <w:szCs w:val="21"/>
                    </w:rPr>
                    <w:t>备注：</w:t>
                  </w:r>
                  <w:r w:rsidRPr="00C42EA3">
                    <w:rPr>
                      <w:rFonts w:ascii="Arial" w:eastAsiaTheme="minorEastAsia" w:hAnsi="Arial" w:cs="Arial" w:hint="eastAsia"/>
                      <w:szCs w:val="21"/>
                    </w:rPr>
                    <w:t>1</w:t>
                  </w:r>
                  <w:r w:rsidRPr="00C42EA3">
                    <w:rPr>
                      <w:rFonts w:ascii="Arial" w:eastAsiaTheme="minorEastAsia" w:hAnsi="Arial" w:cs="Arial" w:hint="eastAsia"/>
                      <w:szCs w:val="21"/>
                    </w:rPr>
                    <w:t>、年生产天数为</w:t>
                  </w:r>
                  <w:r w:rsidR="00C3402E" w:rsidRPr="00C42EA3">
                    <w:rPr>
                      <w:rFonts w:ascii="Arial" w:eastAsiaTheme="minorEastAsia" w:hAnsi="Arial" w:cs="Arial"/>
                      <w:szCs w:val="21"/>
                    </w:rPr>
                    <w:t>300</w:t>
                  </w:r>
                  <w:r w:rsidRPr="00C42EA3">
                    <w:rPr>
                      <w:rFonts w:ascii="Arial" w:eastAsiaTheme="minorEastAsia" w:hAnsi="Arial" w:cs="Arial" w:hint="eastAsia"/>
                      <w:szCs w:val="21"/>
                    </w:rPr>
                    <w:t>天，</w:t>
                  </w:r>
                  <w:r w:rsidRPr="00C42EA3">
                    <w:rPr>
                      <w:rFonts w:ascii="Arial" w:eastAsiaTheme="minorEastAsia" w:hAnsi="Arial" w:cs="Arial"/>
                      <w:szCs w:val="21"/>
                    </w:rPr>
                    <w:t>折合</w:t>
                  </w:r>
                  <w:r w:rsidR="00E86B9F">
                    <w:rPr>
                      <w:rFonts w:ascii="Arial" w:eastAsiaTheme="minorEastAsia" w:hAnsi="Arial" w:cs="Arial" w:hint="eastAsia"/>
                      <w:szCs w:val="21"/>
                    </w:rPr>
                    <w:t>吊牌生产</w:t>
                  </w:r>
                  <w:r w:rsidRPr="00C42EA3">
                    <w:rPr>
                      <w:rFonts w:ascii="Arial" w:eastAsiaTheme="minorEastAsia" w:hAnsi="Arial" w:cs="Arial" w:hint="eastAsia"/>
                      <w:szCs w:val="21"/>
                    </w:rPr>
                    <w:t>约</w:t>
                  </w:r>
                  <w:r w:rsidR="00E86B9F">
                    <w:rPr>
                      <w:rFonts w:ascii="Arial" w:eastAsiaTheme="minorEastAsia" w:hAnsi="Arial" w:cs="Arial"/>
                      <w:szCs w:val="21"/>
                    </w:rPr>
                    <w:t>1.33</w:t>
                  </w:r>
                  <w:r w:rsidR="00E86B9F">
                    <w:rPr>
                      <w:rFonts w:ascii="Arial" w:eastAsiaTheme="minorEastAsia" w:hAnsi="Arial" w:cs="Arial" w:hint="eastAsia"/>
                      <w:szCs w:val="21"/>
                    </w:rPr>
                    <w:t>万张</w:t>
                  </w:r>
                  <w:r w:rsidR="00A8224F" w:rsidRPr="00C42EA3">
                    <w:rPr>
                      <w:rFonts w:ascii="Arial" w:eastAsiaTheme="minorEastAsia" w:hAnsi="Arial" w:cs="Arial" w:hint="eastAsia"/>
                      <w:szCs w:val="21"/>
                    </w:rPr>
                    <w:t>/</w:t>
                  </w:r>
                  <w:r w:rsidR="00A8224F" w:rsidRPr="00C42EA3">
                    <w:rPr>
                      <w:rFonts w:ascii="Arial" w:eastAsiaTheme="minorEastAsia" w:hAnsi="Arial" w:cs="Arial" w:hint="eastAsia"/>
                      <w:szCs w:val="21"/>
                    </w:rPr>
                    <w:t>天</w:t>
                  </w:r>
                  <w:r w:rsidR="00A8224F" w:rsidRPr="00C42EA3">
                    <w:rPr>
                      <w:rFonts w:ascii="Arial" w:eastAsiaTheme="minorEastAsia" w:hAnsi="Arial" w:cs="Arial"/>
                      <w:szCs w:val="21"/>
                    </w:rPr>
                    <w:t>。</w:t>
                  </w:r>
                </w:p>
                <w:p w14:paraId="4A3AFA9E" w14:textId="61F45353" w:rsidR="008064C0" w:rsidRPr="00C42EA3" w:rsidRDefault="008064C0" w:rsidP="00A212A7">
                  <w:pPr>
                    <w:spacing w:beforeLines="50" w:before="120"/>
                    <w:ind w:leftChars="50" w:left="105"/>
                    <w:jc w:val="left"/>
                    <w:rPr>
                      <w:rFonts w:ascii="Arial" w:eastAsiaTheme="minorEastAsia" w:hAnsi="Arial" w:cs="Arial"/>
                      <w:szCs w:val="21"/>
                    </w:rPr>
                  </w:pPr>
                  <w:r w:rsidRPr="00C42EA3">
                    <w:rPr>
                      <w:rFonts w:ascii="Arial" w:eastAsiaTheme="minorEastAsia" w:hAnsi="Arial" w:cs="Arial" w:hint="eastAsia"/>
                      <w:szCs w:val="21"/>
                    </w:rPr>
                    <w:t xml:space="preserve">      2</w:t>
                  </w:r>
                  <w:r w:rsidRPr="00C42EA3">
                    <w:rPr>
                      <w:rFonts w:ascii="Arial" w:eastAsiaTheme="minorEastAsia" w:hAnsi="Arial" w:cs="Arial" w:hint="eastAsia"/>
                      <w:szCs w:val="21"/>
                    </w:rPr>
                    <w:t>、产品产量数据由企业提供。</w:t>
                  </w:r>
                </w:p>
              </w:tc>
            </w:tr>
          </w:tbl>
          <w:p w14:paraId="40D50CF3" w14:textId="77777777" w:rsidR="002D47C8" w:rsidRPr="00C42EA3" w:rsidRDefault="0050455A" w:rsidP="00A212A7">
            <w:pPr>
              <w:spacing w:beforeLines="50" w:before="120" w:line="360" w:lineRule="auto"/>
              <w:rPr>
                <w:rFonts w:ascii="Arial" w:eastAsiaTheme="minorEastAsia" w:hAnsi="Arial" w:cs="Arial"/>
                <w:b/>
                <w:sz w:val="24"/>
              </w:rPr>
            </w:pPr>
            <w:r w:rsidRPr="00C42EA3">
              <w:rPr>
                <w:rFonts w:ascii="Arial" w:eastAsiaTheme="minorEastAsia" w:hAnsi="Arial" w:cs="Arial"/>
                <w:b/>
                <w:sz w:val="24"/>
              </w:rPr>
              <w:t>验收监测结果</w:t>
            </w:r>
          </w:p>
          <w:p w14:paraId="2A8E283C" w14:textId="2208D93E" w:rsidR="00A0693C" w:rsidRPr="00C42EA3" w:rsidRDefault="0050455A" w:rsidP="00A212A7">
            <w:pPr>
              <w:spacing w:beforeLines="50" w:before="120" w:line="360" w:lineRule="auto"/>
              <w:ind w:firstLineChars="200" w:firstLine="460"/>
              <w:rPr>
                <w:rFonts w:ascii="Arial" w:eastAsiaTheme="minorEastAsia" w:hAnsi="Arial" w:cs="Arial"/>
                <w:sz w:val="23"/>
                <w:szCs w:val="23"/>
              </w:rPr>
            </w:pPr>
            <w:r w:rsidRPr="00C42EA3">
              <w:rPr>
                <w:rFonts w:ascii="Arial" w:eastAsiaTheme="minorEastAsia" w:hAnsi="Arial" w:cs="Arial"/>
                <w:sz w:val="23"/>
                <w:szCs w:val="23"/>
              </w:rPr>
              <w:t>根据</w:t>
            </w:r>
            <w:r w:rsidR="008A6F29">
              <w:rPr>
                <w:rFonts w:ascii="Arial" w:eastAsiaTheme="minorEastAsia" w:hAnsi="Arial" w:cs="Arial"/>
                <w:sz w:val="23"/>
                <w:szCs w:val="23"/>
              </w:rPr>
              <w:t>湖州普洛赛斯检测科技有限公司</w:t>
            </w:r>
            <w:r w:rsidRPr="00C42EA3">
              <w:rPr>
                <w:rFonts w:ascii="Arial" w:eastAsiaTheme="minorEastAsia" w:hAnsi="Arial" w:cs="Arial"/>
                <w:sz w:val="23"/>
                <w:szCs w:val="23"/>
              </w:rPr>
              <w:t>提供的</w:t>
            </w:r>
            <w:r w:rsidR="00A93695" w:rsidRPr="00C42EA3">
              <w:rPr>
                <w:rFonts w:ascii="Arial" w:eastAsiaTheme="minorEastAsia" w:hAnsi="Arial" w:cs="Arial" w:hint="eastAsia"/>
                <w:sz w:val="23"/>
                <w:szCs w:val="23"/>
              </w:rPr>
              <w:t>编号</w:t>
            </w:r>
            <w:r w:rsidR="00A93695" w:rsidRPr="00C42EA3">
              <w:rPr>
                <w:rFonts w:ascii="Arial" w:eastAsiaTheme="minorEastAsia" w:hAnsi="Arial" w:cs="Arial"/>
                <w:sz w:val="23"/>
                <w:szCs w:val="23"/>
              </w:rPr>
              <w:t>为</w:t>
            </w:r>
            <w:r w:rsidR="008A6F29">
              <w:rPr>
                <w:rFonts w:ascii="Arial" w:eastAsiaTheme="minorEastAsia" w:hAnsi="Arial" w:cs="Arial"/>
                <w:sz w:val="23"/>
                <w:szCs w:val="23"/>
              </w:rPr>
              <w:t>普洛赛斯检（</w:t>
            </w:r>
            <w:r w:rsidR="008A6F29">
              <w:rPr>
                <w:rFonts w:ascii="Arial" w:eastAsiaTheme="minorEastAsia" w:hAnsi="Arial" w:cs="Arial"/>
                <w:sz w:val="23"/>
                <w:szCs w:val="23"/>
              </w:rPr>
              <w:t>2020</w:t>
            </w:r>
            <w:r w:rsidR="008A6F29">
              <w:rPr>
                <w:rFonts w:ascii="Arial" w:eastAsiaTheme="minorEastAsia" w:hAnsi="Arial" w:cs="Arial"/>
                <w:sz w:val="23"/>
                <w:szCs w:val="23"/>
              </w:rPr>
              <w:t>）第</w:t>
            </w:r>
            <w:r w:rsidR="008A6F29">
              <w:rPr>
                <w:rFonts w:ascii="Arial" w:eastAsiaTheme="minorEastAsia" w:hAnsi="Arial" w:cs="Arial"/>
                <w:sz w:val="23"/>
                <w:szCs w:val="23"/>
              </w:rPr>
              <w:t>H08085</w:t>
            </w:r>
            <w:r w:rsidR="008A6F29">
              <w:rPr>
                <w:rFonts w:ascii="Arial" w:eastAsiaTheme="minorEastAsia" w:hAnsi="Arial" w:cs="Arial"/>
                <w:sz w:val="23"/>
                <w:szCs w:val="23"/>
              </w:rPr>
              <w:t>号</w:t>
            </w:r>
            <w:r w:rsidR="00A93695" w:rsidRPr="00C42EA3">
              <w:rPr>
                <w:rFonts w:ascii="Arial" w:eastAsiaTheme="minorEastAsia" w:hAnsi="Arial" w:cs="Arial" w:hint="eastAsia"/>
                <w:sz w:val="23"/>
                <w:szCs w:val="23"/>
              </w:rPr>
              <w:t>环保验收</w:t>
            </w:r>
            <w:r w:rsidR="0016468F" w:rsidRPr="00C42EA3">
              <w:rPr>
                <w:rFonts w:ascii="Arial" w:eastAsiaTheme="minorEastAsia" w:hAnsi="Arial" w:cs="Arial" w:hint="eastAsia"/>
                <w:sz w:val="23"/>
                <w:szCs w:val="23"/>
              </w:rPr>
              <w:t>检测</w:t>
            </w:r>
            <w:r w:rsidR="004E5817" w:rsidRPr="00C42EA3">
              <w:rPr>
                <w:rFonts w:ascii="Arial" w:eastAsiaTheme="minorEastAsia" w:hAnsi="Arial" w:cs="Arial" w:hint="eastAsia"/>
                <w:sz w:val="23"/>
                <w:szCs w:val="23"/>
              </w:rPr>
              <w:t>报告</w:t>
            </w:r>
            <w:r w:rsidR="00A0693C" w:rsidRPr="00C42EA3">
              <w:rPr>
                <w:rFonts w:ascii="Arial" w:eastAsiaTheme="minorEastAsia" w:hAnsi="Arial" w:cs="Arial"/>
                <w:sz w:val="23"/>
                <w:szCs w:val="23"/>
              </w:rPr>
              <w:t>，项目</w:t>
            </w:r>
            <w:r w:rsidR="0016468F" w:rsidRPr="00C42EA3">
              <w:rPr>
                <w:rFonts w:ascii="Arial" w:eastAsiaTheme="minorEastAsia" w:hAnsi="Arial" w:cs="Arial" w:hint="eastAsia"/>
                <w:sz w:val="23"/>
                <w:szCs w:val="23"/>
              </w:rPr>
              <w:t>有</w:t>
            </w:r>
            <w:r w:rsidR="00A0693C" w:rsidRPr="00C42EA3">
              <w:rPr>
                <w:rFonts w:ascii="Arial" w:eastAsiaTheme="minorEastAsia" w:hAnsi="Arial" w:cs="Arial"/>
                <w:sz w:val="23"/>
                <w:szCs w:val="23"/>
              </w:rPr>
              <w:t>组织废气检测结果见表</w:t>
            </w:r>
            <w:r w:rsidR="0018169B" w:rsidRPr="00C42EA3">
              <w:rPr>
                <w:rFonts w:ascii="Arial" w:eastAsiaTheme="minorEastAsia" w:hAnsi="Arial" w:cs="Arial"/>
                <w:sz w:val="23"/>
                <w:szCs w:val="23"/>
              </w:rPr>
              <w:t>6</w:t>
            </w:r>
            <w:r w:rsidR="00A0693C" w:rsidRPr="00C42EA3">
              <w:rPr>
                <w:rFonts w:ascii="Arial" w:eastAsiaTheme="minorEastAsia" w:hAnsi="Arial" w:cs="Arial"/>
                <w:sz w:val="23"/>
                <w:szCs w:val="23"/>
              </w:rPr>
              <w:t>.1-</w:t>
            </w:r>
            <w:r w:rsidR="0018169B" w:rsidRPr="00C42EA3">
              <w:rPr>
                <w:rFonts w:ascii="Arial" w:eastAsiaTheme="minorEastAsia" w:hAnsi="Arial" w:cs="Arial"/>
                <w:sz w:val="23"/>
                <w:szCs w:val="23"/>
              </w:rPr>
              <w:t>2</w:t>
            </w:r>
            <w:r w:rsidR="00EB42F2">
              <w:rPr>
                <w:rFonts w:ascii="Arial" w:eastAsiaTheme="minorEastAsia" w:hAnsi="Arial" w:cs="Arial" w:hint="eastAsia"/>
                <w:sz w:val="23"/>
                <w:szCs w:val="23"/>
              </w:rPr>
              <w:t>，</w:t>
            </w:r>
            <w:r w:rsidR="00EB42F2">
              <w:rPr>
                <w:rFonts w:ascii="Arial" w:eastAsiaTheme="minorEastAsia" w:hAnsi="Arial" w:cs="Arial"/>
                <w:sz w:val="23"/>
                <w:szCs w:val="23"/>
              </w:rPr>
              <w:t>无组织废气检测结果见表</w:t>
            </w:r>
            <w:r w:rsidR="00EB42F2">
              <w:rPr>
                <w:rFonts w:ascii="Arial" w:eastAsiaTheme="minorEastAsia" w:hAnsi="Arial" w:cs="Arial" w:hint="eastAsia"/>
                <w:sz w:val="23"/>
                <w:szCs w:val="23"/>
              </w:rPr>
              <w:t>6.1-3</w:t>
            </w:r>
            <w:r w:rsidR="00A0693C" w:rsidRPr="00C42EA3">
              <w:rPr>
                <w:rFonts w:ascii="Arial" w:eastAsiaTheme="minorEastAsia" w:hAnsi="Arial" w:cs="Arial"/>
                <w:sz w:val="23"/>
                <w:szCs w:val="23"/>
              </w:rPr>
              <w:t>。</w:t>
            </w:r>
          </w:p>
          <w:p w14:paraId="3992FCC0" w14:textId="77777777" w:rsidR="00F13EAB" w:rsidRDefault="00F13EAB" w:rsidP="00F13EAB">
            <w:pPr>
              <w:spacing w:before="120" w:afterLines="50" w:after="120" w:line="240" w:lineRule="exact"/>
              <w:jc w:val="center"/>
              <w:rPr>
                <w:rFonts w:ascii="Arial" w:hAnsi="Arial" w:cs="Arial"/>
                <w:b/>
                <w:kern w:val="6"/>
                <w:sz w:val="23"/>
                <w:szCs w:val="23"/>
              </w:rPr>
            </w:pPr>
            <w:r w:rsidRPr="00043074">
              <w:rPr>
                <w:rFonts w:ascii="Arial" w:hAnsi="Arial" w:cs="Arial"/>
                <w:b/>
                <w:kern w:val="6"/>
                <w:sz w:val="23"/>
                <w:szCs w:val="23"/>
              </w:rPr>
              <w:t>表</w:t>
            </w:r>
            <w:r w:rsidRPr="00043074">
              <w:rPr>
                <w:rFonts w:ascii="Arial" w:hAnsi="Arial" w:cs="Arial"/>
                <w:b/>
                <w:kern w:val="6"/>
                <w:sz w:val="23"/>
                <w:szCs w:val="23"/>
              </w:rPr>
              <w:t xml:space="preserve">6.1-2  </w:t>
            </w:r>
            <w:r w:rsidRPr="003E674D">
              <w:rPr>
                <w:rFonts w:ascii="Arial" w:hAnsi="Arial" w:cs="Arial" w:hint="eastAsia"/>
                <w:b/>
                <w:kern w:val="6"/>
                <w:sz w:val="23"/>
                <w:szCs w:val="23"/>
              </w:rPr>
              <w:t>废气</w:t>
            </w:r>
            <w:r>
              <w:rPr>
                <w:rFonts w:ascii="Arial" w:hAnsi="Arial" w:cs="Arial" w:hint="eastAsia"/>
                <w:b/>
                <w:kern w:val="6"/>
                <w:sz w:val="23"/>
                <w:szCs w:val="23"/>
              </w:rPr>
              <w:t>有</w:t>
            </w:r>
            <w:r w:rsidRPr="003E674D">
              <w:rPr>
                <w:rFonts w:ascii="Arial" w:hAnsi="Arial" w:cs="Arial" w:hint="eastAsia"/>
                <w:b/>
                <w:kern w:val="6"/>
                <w:sz w:val="23"/>
                <w:szCs w:val="23"/>
              </w:rPr>
              <w:t>组织排放检测结果表</w:t>
            </w:r>
            <w:r>
              <w:rPr>
                <w:rFonts w:ascii="Arial" w:hAnsi="Arial" w:cs="Arial" w:hint="eastAsia"/>
                <w:b/>
                <w:kern w:val="6"/>
                <w:sz w:val="23"/>
                <w:szCs w:val="23"/>
              </w:rPr>
              <w:t>（</w:t>
            </w:r>
            <w:r>
              <w:rPr>
                <w:rFonts w:ascii="Arial" w:hAnsi="Arial" w:cs="Arial" w:hint="eastAsia"/>
                <w:b/>
                <w:kern w:val="6"/>
                <w:sz w:val="23"/>
                <w:szCs w:val="23"/>
              </w:rPr>
              <w:t>1</w:t>
            </w:r>
            <w:r>
              <w:rPr>
                <w:rFonts w:ascii="Arial" w:hAnsi="Arial" w:cs="Arial" w:hint="eastAsia"/>
                <w:b/>
                <w:kern w:val="6"/>
                <w:sz w:val="23"/>
                <w:szCs w:val="23"/>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2"/>
              <w:gridCol w:w="1987"/>
              <w:gridCol w:w="1419"/>
              <w:gridCol w:w="1241"/>
              <w:gridCol w:w="1241"/>
              <w:gridCol w:w="1341"/>
            </w:tblGrid>
            <w:tr w:rsidR="00F13EAB" w14:paraId="7C7B4BDE" w14:textId="77777777" w:rsidTr="00943715">
              <w:trPr>
                <w:trHeight w:val="340"/>
                <w:jc w:val="center"/>
              </w:trPr>
              <w:tc>
                <w:tcPr>
                  <w:tcW w:w="1453" w:type="pct"/>
                  <w:vAlign w:val="center"/>
                </w:tcPr>
                <w:p w14:paraId="56F7193B" w14:textId="77777777" w:rsidR="00F13EAB" w:rsidRPr="0016468F" w:rsidRDefault="00F13EAB" w:rsidP="00F13EAB">
                  <w:pPr>
                    <w:jc w:val="center"/>
                    <w:rPr>
                      <w:rFonts w:ascii="Arial" w:eastAsiaTheme="minorEastAsia" w:hAnsi="Arial" w:cs="Arial"/>
                      <w:szCs w:val="21"/>
                    </w:rPr>
                  </w:pPr>
                  <w:r w:rsidRPr="0016468F">
                    <w:rPr>
                      <w:rFonts w:ascii="Arial" w:eastAsiaTheme="minorEastAsia" w:hAnsi="Arial" w:cs="Arial" w:hint="eastAsia"/>
                      <w:szCs w:val="21"/>
                    </w:rPr>
                    <w:t>测试项目</w:t>
                  </w:r>
                </w:p>
              </w:tc>
              <w:tc>
                <w:tcPr>
                  <w:tcW w:w="975" w:type="pct"/>
                  <w:vAlign w:val="center"/>
                </w:tcPr>
                <w:p w14:paraId="608FD136" w14:textId="77777777" w:rsidR="00F13EAB" w:rsidRPr="0016468F" w:rsidRDefault="00F13EAB" w:rsidP="00F13EAB">
                  <w:pPr>
                    <w:jc w:val="center"/>
                    <w:rPr>
                      <w:rFonts w:ascii="Arial" w:eastAsiaTheme="minorEastAsia" w:hAnsi="Arial" w:cs="Arial"/>
                      <w:szCs w:val="21"/>
                    </w:rPr>
                  </w:pPr>
                  <w:r w:rsidRPr="0016468F">
                    <w:rPr>
                      <w:rFonts w:ascii="Arial" w:eastAsiaTheme="minorEastAsia" w:hAnsi="Arial" w:cs="Arial" w:hint="eastAsia"/>
                      <w:szCs w:val="21"/>
                    </w:rPr>
                    <w:t>单位</w:t>
                  </w:r>
                </w:p>
              </w:tc>
              <w:tc>
                <w:tcPr>
                  <w:tcW w:w="2572" w:type="pct"/>
                  <w:gridSpan w:val="4"/>
                  <w:vAlign w:val="center"/>
                </w:tcPr>
                <w:p w14:paraId="0859EA39" w14:textId="77777777" w:rsidR="00F13EAB" w:rsidRPr="0016468F" w:rsidRDefault="00F13EAB" w:rsidP="00F13EAB">
                  <w:pPr>
                    <w:jc w:val="center"/>
                    <w:rPr>
                      <w:rFonts w:ascii="Arial" w:eastAsiaTheme="minorEastAsia" w:hAnsi="Arial" w:cs="Arial"/>
                      <w:szCs w:val="21"/>
                    </w:rPr>
                  </w:pPr>
                  <w:r w:rsidRPr="0016468F">
                    <w:rPr>
                      <w:rFonts w:ascii="Arial" w:eastAsiaTheme="minorEastAsia" w:hAnsi="Arial" w:cs="Arial" w:hint="eastAsia"/>
                      <w:szCs w:val="21"/>
                    </w:rPr>
                    <w:t>检测结果</w:t>
                  </w:r>
                </w:p>
              </w:tc>
            </w:tr>
            <w:tr w:rsidR="00F13EAB" w14:paraId="43B6AF6A" w14:textId="77777777" w:rsidTr="00943715">
              <w:trPr>
                <w:trHeight w:val="340"/>
                <w:jc w:val="center"/>
              </w:trPr>
              <w:tc>
                <w:tcPr>
                  <w:tcW w:w="1453" w:type="pct"/>
                  <w:vAlign w:val="center"/>
                </w:tcPr>
                <w:p w14:paraId="211A8893" w14:textId="77777777" w:rsidR="00F13EAB" w:rsidRPr="0016468F" w:rsidRDefault="00F13EAB" w:rsidP="00F13EAB">
                  <w:pPr>
                    <w:jc w:val="center"/>
                    <w:rPr>
                      <w:rFonts w:ascii="Arial" w:eastAsiaTheme="minorEastAsia" w:hAnsi="Arial" w:cs="Arial"/>
                      <w:szCs w:val="21"/>
                    </w:rPr>
                  </w:pPr>
                  <w:r w:rsidRPr="0016468F">
                    <w:rPr>
                      <w:rFonts w:ascii="Arial" w:eastAsiaTheme="minorEastAsia" w:hAnsi="Arial" w:cs="Arial" w:hint="eastAsia"/>
                      <w:szCs w:val="21"/>
                    </w:rPr>
                    <w:t>测试时间</w:t>
                  </w:r>
                </w:p>
              </w:tc>
              <w:tc>
                <w:tcPr>
                  <w:tcW w:w="975" w:type="pct"/>
                  <w:vAlign w:val="center"/>
                </w:tcPr>
                <w:p w14:paraId="11F62BDF" w14:textId="77777777" w:rsidR="00F13EAB" w:rsidRPr="0016468F" w:rsidRDefault="00F13EAB" w:rsidP="00F13EAB">
                  <w:pPr>
                    <w:jc w:val="center"/>
                    <w:rPr>
                      <w:rFonts w:ascii="Arial" w:eastAsiaTheme="minorEastAsia" w:hAnsi="Arial" w:cs="Arial"/>
                      <w:szCs w:val="21"/>
                    </w:rPr>
                  </w:pPr>
                  <w:r w:rsidRPr="0016468F">
                    <w:rPr>
                      <w:rFonts w:ascii="Arial" w:eastAsiaTheme="minorEastAsia" w:hAnsi="Arial" w:cs="Arial"/>
                      <w:szCs w:val="21"/>
                    </w:rPr>
                    <w:t>/</w:t>
                  </w:r>
                </w:p>
              </w:tc>
              <w:tc>
                <w:tcPr>
                  <w:tcW w:w="2572" w:type="pct"/>
                  <w:gridSpan w:val="4"/>
                  <w:vAlign w:val="center"/>
                </w:tcPr>
                <w:p w14:paraId="2BFDD3E4" w14:textId="56C041F6" w:rsidR="00F13EAB" w:rsidRPr="0016468F" w:rsidRDefault="00F13EAB" w:rsidP="00F13EAB">
                  <w:pPr>
                    <w:jc w:val="center"/>
                    <w:rPr>
                      <w:rFonts w:ascii="Arial" w:eastAsiaTheme="minorEastAsia" w:hAnsi="Arial" w:cs="Arial"/>
                      <w:szCs w:val="21"/>
                    </w:rPr>
                  </w:pPr>
                  <w:r>
                    <w:rPr>
                      <w:rFonts w:ascii="Arial" w:eastAsiaTheme="minorEastAsia" w:hAnsi="Arial" w:cs="Arial"/>
                      <w:szCs w:val="21"/>
                    </w:rPr>
                    <w:t>2020</w:t>
                  </w:r>
                  <w:r>
                    <w:rPr>
                      <w:rFonts w:ascii="Arial" w:eastAsiaTheme="minorEastAsia" w:hAnsi="Arial" w:cs="Arial" w:hint="eastAsia"/>
                      <w:szCs w:val="21"/>
                    </w:rPr>
                    <w:t>/08/20</w:t>
                  </w:r>
                </w:p>
              </w:tc>
            </w:tr>
            <w:tr w:rsidR="00F13EAB" w14:paraId="05D252C2" w14:textId="77777777" w:rsidTr="00943715">
              <w:trPr>
                <w:trHeight w:val="340"/>
                <w:jc w:val="center"/>
              </w:trPr>
              <w:tc>
                <w:tcPr>
                  <w:tcW w:w="1453" w:type="pct"/>
                  <w:vAlign w:val="center"/>
                </w:tcPr>
                <w:p w14:paraId="52744A53" w14:textId="77777777" w:rsidR="00F13EAB" w:rsidRPr="0016468F" w:rsidRDefault="00F13EAB" w:rsidP="00F13EAB">
                  <w:pPr>
                    <w:jc w:val="center"/>
                    <w:rPr>
                      <w:rFonts w:ascii="Arial" w:eastAsiaTheme="minorEastAsia" w:hAnsi="Arial" w:cs="Arial"/>
                      <w:szCs w:val="21"/>
                    </w:rPr>
                  </w:pPr>
                  <w:r w:rsidRPr="0016468F">
                    <w:rPr>
                      <w:rFonts w:ascii="Arial" w:eastAsiaTheme="minorEastAsia" w:hAnsi="Arial" w:cs="Arial" w:hint="eastAsia"/>
                      <w:szCs w:val="21"/>
                    </w:rPr>
                    <w:t>测试点位</w:t>
                  </w:r>
                </w:p>
              </w:tc>
              <w:tc>
                <w:tcPr>
                  <w:tcW w:w="975" w:type="pct"/>
                  <w:vAlign w:val="center"/>
                </w:tcPr>
                <w:p w14:paraId="525443AB" w14:textId="77777777" w:rsidR="00F13EAB" w:rsidRPr="0016468F" w:rsidRDefault="00F13EAB" w:rsidP="00F13EAB">
                  <w:pPr>
                    <w:jc w:val="center"/>
                    <w:rPr>
                      <w:rFonts w:ascii="Arial" w:eastAsiaTheme="minorEastAsia" w:hAnsi="Arial" w:cs="Arial"/>
                      <w:szCs w:val="21"/>
                    </w:rPr>
                  </w:pPr>
                  <w:r w:rsidRPr="0016468F">
                    <w:rPr>
                      <w:rFonts w:ascii="Arial" w:eastAsiaTheme="minorEastAsia" w:hAnsi="Arial" w:cs="Arial"/>
                      <w:szCs w:val="21"/>
                    </w:rPr>
                    <w:t>/</w:t>
                  </w:r>
                </w:p>
              </w:tc>
              <w:tc>
                <w:tcPr>
                  <w:tcW w:w="2572" w:type="pct"/>
                  <w:gridSpan w:val="4"/>
                  <w:vAlign w:val="center"/>
                </w:tcPr>
                <w:p w14:paraId="05B4D815" w14:textId="5A6B506A" w:rsidR="00F13EAB" w:rsidRPr="0016468F" w:rsidRDefault="00F13EAB" w:rsidP="00F13EAB">
                  <w:pPr>
                    <w:jc w:val="center"/>
                    <w:rPr>
                      <w:rFonts w:ascii="Arial" w:eastAsiaTheme="minorEastAsia" w:hAnsi="Arial" w:cs="Arial"/>
                      <w:szCs w:val="21"/>
                    </w:rPr>
                  </w:pPr>
                  <w:r w:rsidRPr="0016468F">
                    <w:rPr>
                      <w:rFonts w:ascii="Arial" w:eastAsiaTheme="minorEastAsia" w:hAnsi="Arial" w:cs="Arial" w:hint="eastAsia"/>
                      <w:szCs w:val="21"/>
                    </w:rPr>
                    <w:t>废气</w:t>
                  </w:r>
                  <w:r>
                    <w:rPr>
                      <w:rFonts w:ascii="Arial" w:eastAsiaTheme="minorEastAsia" w:hAnsi="Arial" w:cs="Arial" w:hint="eastAsia"/>
                      <w:szCs w:val="21"/>
                    </w:rPr>
                    <w:t>处理</w:t>
                  </w:r>
                  <w:r>
                    <w:rPr>
                      <w:rFonts w:ascii="Arial" w:eastAsiaTheme="minorEastAsia" w:hAnsi="Arial" w:cs="Arial"/>
                      <w:szCs w:val="21"/>
                    </w:rPr>
                    <w:t>设备</w:t>
                  </w:r>
                  <w:r w:rsidRPr="0016468F">
                    <w:rPr>
                      <w:rFonts w:ascii="Arial" w:eastAsiaTheme="minorEastAsia" w:hAnsi="Arial" w:cs="Arial" w:hint="eastAsia"/>
                      <w:szCs w:val="21"/>
                    </w:rPr>
                    <w:t>进口</w:t>
                  </w:r>
                  <w:r>
                    <w:rPr>
                      <w:rFonts w:ascii="Arial" w:eastAsiaTheme="minorEastAsia" w:hAnsi="Arial" w:cs="Arial" w:hint="eastAsia"/>
                      <w:szCs w:val="21"/>
                    </w:rPr>
                    <w:t>（</w:t>
                  </w:r>
                  <w:r>
                    <w:rPr>
                      <w:rFonts w:ascii="Arial" w:eastAsiaTheme="minorEastAsia" w:hAnsi="Arial" w:cs="Arial" w:hint="eastAsia"/>
                      <w:szCs w:val="21"/>
                    </w:rPr>
                    <w:t>G01</w:t>
                  </w:r>
                  <w:r>
                    <w:rPr>
                      <w:rFonts w:ascii="Arial" w:eastAsiaTheme="minorEastAsia" w:hAnsi="Arial" w:cs="Arial" w:hint="eastAsia"/>
                      <w:szCs w:val="21"/>
                    </w:rPr>
                    <w:t>）</w:t>
                  </w:r>
                </w:p>
              </w:tc>
            </w:tr>
            <w:tr w:rsidR="00F13EAB" w14:paraId="4A5FC4BB" w14:textId="77777777" w:rsidTr="00943715">
              <w:trPr>
                <w:trHeight w:val="340"/>
                <w:jc w:val="center"/>
              </w:trPr>
              <w:tc>
                <w:tcPr>
                  <w:tcW w:w="1453" w:type="pct"/>
                  <w:vAlign w:val="center"/>
                </w:tcPr>
                <w:p w14:paraId="70BD87A2" w14:textId="77777777" w:rsidR="00F13EAB" w:rsidRPr="0016468F" w:rsidRDefault="00F13EAB" w:rsidP="00F13EAB">
                  <w:pPr>
                    <w:jc w:val="center"/>
                    <w:rPr>
                      <w:rFonts w:ascii="Arial" w:eastAsiaTheme="minorEastAsia" w:hAnsi="Arial" w:cs="Arial"/>
                      <w:szCs w:val="21"/>
                    </w:rPr>
                  </w:pPr>
                  <w:r w:rsidRPr="0016468F">
                    <w:rPr>
                      <w:rFonts w:ascii="Arial" w:eastAsiaTheme="minorEastAsia" w:hAnsi="Arial" w:cs="Arial" w:hint="eastAsia"/>
                      <w:szCs w:val="21"/>
                    </w:rPr>
                    <w:t>净化装置</w:t>
                  </w:r>
                </w:p>
              </w:tc>
              <w:tc>
                <w:tcPr>
                  <w:tcW w:w="975" w:type="pct"/>
                  <w:vAlign w:val="center"/>
                </w:tcPr>
                <w:p w14:paraId="320943AB" w14:textId="77777777" w:rsidR="00F13EAB" w:rsidRPr="0016468F" w:rsidRDefault="00F13EAB" w:rsidP="00F13EAB">
                  <w:pPr>
                    <w:jc w:val="center"/>
                    <w:rPr>
                      <w:rFonts w:ascii="Arial" w:eastAsiaTheme="minorEastAsia" w:hAnsi="Arial" w:cs="Arial"/>
                      <w:szCs w:val="21"/>
                    </w:rPr>
                  </w:pPr>
                  <w:r w:rsidRPr="0016468F">
                    <w:rPr>
                      <w:rFonts w:ascii="Arial" w:eastAsiaTheme="minorEastAsia" w:hAnsi="Arial" w:cs="Arial"/>
                      <w:szCs w:val="21"/>
                    </w:rPr>
                    <w:t>/</w:t>
                  </w:r>
                </w:p>
              </w:tc>
              <w:tc>
                <w:tcPr>
                  <w:tcW w:w="2572" w:type="pct"/>
                  <w:gridSpan w:val="4"/>
                  <w:vAlign w:val="center"/>
                </w:tcPr>
                <w:p w14:paraId="2875CDAA" w14:textId="61F8D75C" w:rsidR="00F13EAB" w:rsidRPr="0016468F" w:rsidRDefault="00F13EAB" w:rsidP="00F13EAB">
                  <w:pPr>
                    <w:jc w:val="center"/>
                    <w:rPr>
                      <w:rFonts w:ascii="Arial" w:eastAsiaTheme="minorEastAsia" w:hAnsi="Arial" w:cs="Arial"/>
                      <w:szCs w:val="21"/>
                    </w:rPr>
                  </w:pPr>
                  <w:r w:rsidRPr="0016468F">
                    <w:rPr>
                      <w:rFonts w:ascii="Arial" w:eastAsiaTheme="minorEastAsia" w:hAnsi="Arial" w:cs="Arial" w:hint="eastAsia"/>
                      <w:szCs w:val="21"/>
                    </w:rPr>
                    <w:t>活性炭吸附</w:t>
                  </w:r>
                </w:p>
              </w:tc>
            </w:tr>
            <w:tr w:rsidR="00F13EAB" w14:paraId="3535039B" w14:textId="77777777" w:rsidTr="00943715">
              <w:trPr>
                <w:trHeight w:val="340"/>
                <w:jc w:val="center"/>
              </w:trPr>
              <w:tc>
                <w:tcPr>
                  <w:tcW w:w="1453" w:type="pct"/>
                  <w:vAlign w:val="center"/>
                </w:tcPr>
                <w:p w14:paraId="14A69DAE" w14:textId="3CA64991" w:rsidR="00F13EAB" w:rsidRPr="0016468F" w:rsidRDefault="00F13EAB" w:rsidP="00F13EAB">
                  <w:pPr>
                    <w:jc w:val="center"/>
                    <w:rPr>
                      <w:rFonts w:ascii="Arial" w:eastAsiaTheme="minorEastAsia" w:hAnsi="Arial" w:cs="Arial"/>
                      <w:szCs w:val="21"/>
                    </w:rPr>
                  </w:pPr>
                  <w:r>
                    <w:rPr>
                      <w:rFonts w:ascii="Arial" w:eastAsiaTheme="minorEastAsia" w:hAnsi="Arial" w:cs="Arial" w:hint="eastAsia"/>
                      <w:szCs w:val="21"/>
                    </w:rPr>
                    <w:t>排气筒</w:t>
                  </w:r>
                  <w:r>
                    <w:rPr>
                      <w:rFonts w:ascii="Arial" w:eastAsiaTheme="minorEastAsia" w:hAnsi="Arial" w:cs="Arial"/>
                      <w:szCs w:val="21"/>
                    </w:rPr>
                    <w:t>高度</w:t>
                  </w:r>
                </w:p>
              </w:tc>
              <w:tc>
                <w:tcPr>
                  <w:tcW w:w="975" w:type="pct"/>
                  <w:vAlign w:val="center"/>
                </w:tcPr>
                <w:p w14:paraId="56FBCA84" w14:textId="5261062F" w:rsidR="00F13EAB" w:rsidRPr="0016468F" w:rsidRDefault="00F13EAB" w:rsidP="00F13EAB">
                  <w:pPr>
                    <w:jc w:val="center"/>
                    <w:rPr>
                      <w:rFonts w:ascii="Arial" w:eastAsiaTheme="minorEastAsia" w:hAnsi="Arial" w:cs="Arial"/>
                      <w:szCs w:val="21"/>
                    </w:rPr>
                  </w:pPr>
                  <w:r>
                    <w:rPr>
                      <w:rFonts w:ascii="Arial" w:eastAsiaTheme="minorEastAsia" w:hAnsi="Arial" w:cs="Arial" w:hint="eastAsia"/>
                      <w:szCs w:val="21"/>
                    </w:rPr>
                    <w:t>m</w:t>
                  </w:r>
                </w:p>
              </w:tc>
              <w:tc>
                <w:tcPr>
                  <w:tcW w:w="2572" w:type="pct"/>
                  <w:gridSpan w:val="4"/>
                  <w:vAlign w:val="center"/>
                </w:tcPr>
                <w:p w14:paraId="14950D89" w14:textId="404DDB82" w:rsidR="00F13EAB" w:rsidRPr="0016468F" w:rsidRDefault="00F13EAB" w:rsidP="00F13EAB">
                  <w:pPr>
                    <w:jc w:val="center"/>
                    <w:rPr>
                      <w:rFonts w:ascii="Arial" w:eastAsiaTheme="minorEastAsia" w:hAnsi="Arial" w:cs="Arial"/>
                      <w:szCs w:val="21"/>
                    </w:rPr>
                  </w:pPr>
                  <w:r>
                    <w:rPr>
                      <w:rFonts w:ascii="Arial" w:eastAsiaTheme="minorEastAsia" w:hAnsi="Arial" w:cs="Arial" w:hint="eastAsia"/>
                      <w:szCs w:val="21"/>
                    </w:rPr>
                    <w:t>15</w:t>
                  </w:r>
                </w:p>
              </w:tc>
            </w:tr>
            <w:tr w:rsidR="00F13EAB" w14:paraId="64017116" w14:textId="77777777" w:rsidTr="00943715">
              <w:trPr>
                <w:trHeight w:val="340"/>
                <w:jc w:val="center"/>
              </w:trPr>
              <w:tc>
                <w:tcPr>
                  <w:tcW w:w="1453" w:type="pct"/>
                  <w:vAlign w:val="center"/>
                </w:tcPr>
                <w:p w14:paraId="3D0185DA" w14:textId="06006E7E" w:rsidR="00F13EAB" w:rsidRPr="0016468F" w:rsidRDefault="00F13EAB" w:rsidP="00F13EAB">
                  <w:pPr>
                    <w:jc w:val="center"/>
                    <w:rPr>
                      <w:rFonts w:ascii="Arial" w:eastAsiaTheme="minorEastAsia" w:hAnsi="Arial" w:cs="Arial"/>
                      <w:szCs w:val="21"/>
                    </w:rPr>
                  </w:pPr>
                  <w:r>
                    <w:rPr>
                      <w:rFonts w:ascii="Arial" w:eastAsiaTheme="minorEastAsia" w:hAnsi="Arial" w:cs="Arial" w:hint="eastAsia"/>
                      <w:szCs w:val="21"/>
                    </w:rPr>
                    <w:t>测试</w:t>
                  </w:r>
                  <w:r>
                    <w:rPr>
                      <w:rFonts w:ascii="Arial" w:eastAsiaTheme="minorEastAsia" w:hAnsi="Arial" w:cs="Arial"/>
                      <w:szCs w:val="21"/>
                    </w:rPr>
                    <w:t>管道</w:t>
                  </w:r>
                  <w:r>
                    <w:rPr>
                      <w:rFonts w:ascii="Arial" w:eastAsiaTheme="minorEastAsia" w:hAnsi="Arial" w:cs="Arial" w:hint="eastAsia"/>
                      <w:szCs w:val="21"/>
                    </w:rPr>
                    <w:t>截</w:t>
                  </w:r>
                  <w:r>
                    <w:rPr>
                      <w:rFonts w:ascii="Arial" w:eastAsiaTheme="minorEastAsia" w:hAnsi="Arial" w:cs="Arial"/>
                      <w:szCs w:val="21"/>
                    </w:rPr>
                    <w:t>面积</w:t>
                  </w:r>
                </w:p>
              </w:tc>
              <w:tc>
                <w:tcPr>
                  <w:tcW w:w="975" w:type="pct"/>
                  <w:vAlign w:val="center"/>
                </w:tcPr>
                <w:p w14:paraId="7E78CB04" w14:textId="599B9271" w:rsidR="00F13EAB" w:rsidRPr="0016468F" w:rsidRDefault="00F13EAB" w:rsidP="00F13EAB">
                  <w:pPr>
                    <w:jc w:val="center"/>
                    <w:rPr>
                      <w:rFonts w:ascii="Arial" w:eastAsiaTheme="minorEastAsia" w:hAnsi="Arial" w:cs="Arial"/>
                      <w:szCs w:val="21"/>
                    </w:rPr>
                  </w:pPr>
                  <w:r>
                    <w:rPr>
                      <w:rFonts w:ascii="Arial" w:eastAsiaTheme="minorEastAsia" w:hAnsi="Arial" w:cs="Arial" w:hint="eastAsia"/>
                      <w:szCs w:val="21"/>
                    </w:rPr>
                    <w:t>m</w:t>
                  </w:r>
                  <w:r w:rsidRPr="00F13EAB">
                    <w:rPr>
                      <w:rFonts w:ascii="Arial" w:eastAsiaTheme="minorEastAsia" w:hAnsi="Arial" w:cs="Arial" w:hint="eastAsia"/>
                      <w:szCs w:val="21"/>
                      <w:vertAlign w:val="superscript"/>
                    </w:rPr>
                    <w:t>2</w:t>
                  </w:r>
                </w:p>
              </w:tc>
              <w:tc>
                <w:tcPr>
                  <w:tcW w:w="2572" w:type="pct"/>
                  <w:gridSpan w:val="4"/>
                  <w:vAlign w:val="center"/>
                </w:tcPr>
                <w:p w14:paraId="7B115BF3" w14:textId="53FB35C0" w:rsidR="00F13EAB" w:rsidRPr="0016468F" w:rsidRDefault="005C2A4C" w:rsidP="00F13EAB">
                  <w:pPr>
                    <w:jc w:val="center"/>
                    <w:rPr>
                      <w:rFonts w:ascii="Arial" w:eastAsiaTheme="minorEastAsia" w:hAnsi="Arial" w:cs="Arial"/>
                      <w:szCs w:val="21"/>
                    </w:rPr>
                  </w:pPr>
                  <w:r>
                    <w:rPr>
                      <w:rFonts w:ascii="Arial" w:eastAsiaTheme="minorEastAsia" w:hAnsi="Arial" w:cs="Arial" w:hint="eastAsia"/>
                      <w:szCs w:val="21"/>
                    </w:rPr>
                    <w:t>0.1257</w:t>
                  </w:r>
                </w:p>
              </w:tc>
            </w:tr>
            <w:tr w:rsidR="00F13EAB" w14:paraId="08014009" w14:textId="77777777" w:rsidTr="005C2A4C">
              <w:trPr>
                <w:trHeight w:val="340"/>
                <w:jc w:val="center"/>
              </w:trPr>
              <w:tc>
                <w:tcPr>
                  <w:tcW w:w="1453" w:type="pct"/>
                  <w:vAlign w:val="center"/>
                </w:tcPr>
                <w:p w14:paraId="570B08D5" w14:textId="77777777" w:rsidR="00F13EAB" w:rsidRPr="0016468F" w:rsidRDefault="00F13EAB" w:rsidP="00F13EAB">
                  <w:pPr>
                    <w:jc w:val="center"/>
                    <w:rPr>
                      <w:rFonts w:ascii="Arial" w:eastAsiaTheme="minorEastAsia" w:hAnsi="Arial" w:cs="Arial"/>
                      <w:szCs w:val="21"/>
                    </w:rPr>
                  </w:pPr>
                  <w:r w:rsidRPr="0016468F">
                    <w:rPr>
                      <w:rFonts w:ascii="Arial" w:eastAsiaTheme="minorEastAsia" w:hAnsi="Arial" w:cs="Arial" w:hint="eastAsia"/>
                      <w:szCs w:val="21"/>
                    </w:rPr>
                    <w:t>测试次数</w:t>
                  </w:r>
                </w:p>
              </w:tc>
              <w:tc>
                <w:tcPr>
                  <w:tcW w:w="975" w:type="pct"/>
                  <w:vAlign w:val="center"/>
                </w:tcPr>
                <w:p w14:paraId="5D5EB77B" w14:textId="77777777" w:rsidR="00F13EAB" w:rsidRPr="0016468F" w:rsidRDefault="00F13EAB" w:rsidP="00F13EAB">
                  <w:pPr>
                    <w:jc w:val="center"/>
                    <w:rPr>
                      <w:rFonts w:ascii="Arial" w:eastAsiaTheme="minorEastAsia" w:hAnsi="Arial" w:cs="Arial"/>
                      <w:szCs w:val="21"/>
                    </w:rPr>
                  </w:pPr>
                  <w:r w:rsidRPr="0016468F">
                    <w:rPr>
                      <w:rFonts w:ascii="Arial" w:eastAsiaTheme="minorEastAsia" w:hAnsi="Arial" w:cs="Arial" w:hint="eastAsia"/>
                      <w:szCs w:val="21"/>
                    </w:rPr>
                    <w:t>/</w:t>
                  </w:r>
                </w:p>
              </w:tc>
              <w:tc>
                <w:tcPr>
                  <w:tcW w:w="696" w:type="pct"/>
                  <w:vAlign w:val="center"/>
                </w:tcPr>
                <w:p w14:paraId="15B1DD4D" w14:textId="77777777" w:rsidR="00F13EAB" w:rsidRPr="0016468F" w:rsidRDefault="00F13EAB" w:rsidP="00F13EAB">
                  <w:pPr>
                    <w:jc w:val="center"/>
                    <w:rPr>
                      <w:rFonts w:ascii="Arial" w:eastAsiaTheme="minorEastAsia" w:hAnsi="Arial" w:cs="Arial"/>
                      <w:szCs w:val="21"/>
                    </w:rPr>
                  </w:pPr>
                  <w:r w:rsidRPr="0016468F">
                    <w:rPr>
                      <w:rFonts w:ascii="Arial" w:eastAsiaTheme="minorEastAsia" w:hAnsi="Arial" w:cs="Arial" w:hint="eastAsia"/>
                      <w:szCs w:val="21"/>
                    </w:rPr>
                    <w:t>1</w:t>
                  </w:r>
                </w:p>
              </w:tc>
              <w:tc>
                <w:tcPr>
                  <w:tcW w:w="609" w:type="pct"/>
                  <w:vAlign w:val="center"/>
                </w:tcPr>
                <w:p w14:paraId="638390DD" w14:textId="77777777" w:rsidR="00F13EAB" w:rsidRPr="0016468F" w:rsidRDefault="00F13EAB" w:rsidP="00F13EAB">
                  <w:pPr>
                    <w:jc w:val="center"/>
                    <w:rPr>
                      <w:rFonts w:ascii="Arial" w:eastAsiaTheme="minorEastAsia" w:hAnsi="Arial" w:cs="Arial"/>
                      <w:szCs w:val="21"/>
                    </w:rPr>
                  </w:pPr>
                  <w:r w:rsidRPr="0016468F">
                    <w:rPr>
                      <w:rFonts w:ascii="Arial" w:eastAsiaTheme="minorEastAsia" w:hAnsi="Arial" w:cs="Arial" w:hint="eastAsia"/>
                      <w:szCs w:val="21"/>
                    </w:rPr>
                    <w:t>2</w:t>
                  </w:r>
                </w:p>
              </w:tc>
              <w:tc>
                <w:tcPr>
                  <w:tcW w:w="609" w:type="pct"/>
                  <w:vAlign w:val="center"/>
                </w:tcPr>
                <w:p w14:paraId="49594979" w14:textId="77777777" w:rsidR="00F13EAB" w:rsidRPr="0016468F" w:rsidRDefault="00F13EAB" w:rsidP="00F13EAB">
                  <w:pPr>
                    <w:jc w:val="center"/>
                    <w:rPr>
                      <w:rFonts w:ascii="Arial" w:eastAsiaTheme="minorEastAsia" w:hAnsi="Arial" w:cs="Arial"/>
                      <w:szCs w:val="21"/>
                    </w:rPr>
                  </w:pPr>
                  <w:r w:rsidRPr="0016468F">
                    <w:rPr>
                      <w:rFonts w:ascii="Arial" w:eastAsiaTheme="minorEastAsia" w:hAnsi="Arial" w:cs="Arial" w:hint="eastAsia"/>
                      <w:szCs w:val="21"/>
                    </w:rPr>
                    <w:t>3</w:t>
                  </w:r>
                </w:p>
              </w:tc>
              <w:tc>
                <w:tcPr>
                  <w:tcW w:w="658" w:type="pct"/>
                  <w:vAlign w:val="center"/>
                </w:tcPr>
                <w:p w14:paraId="016482F9" w14:textId="77777777" w:rsidR="00F13EAB" w:rsidRPr="0016468F" w:rsidRDefault="00F13EAB" w:rsidP="00F13EAB">
                  <w:pPr>
                    <w:jc w:val="center"/>
                    <w:rPr>
                      <w:rFonts w:ascii="Arial" w:eastAsiaTheme="minorEastAsia" w:hAnsi="Arial" w:cs="Arial"/>
                      <w:szCs w:val="21"/>
                    </w:rPr>
                  </w:pPr>
                  <w:r w:rsidRPr="0016468F">
                    <w:rPr>
                      <w:rFonts w:ascii="Arial" w:eastAsiaTheme="minorEastAsia" w:hAnsi="Arial" w:cs="Arial" w:hint="eastAsia"/>
                      <w:szCs w:val="21"/>
                    </w:rPr>
                    <w:t>均值</w:t>
                  </w:r>
                </w:p>
              </w:tc>
            </w:tr>
            <w:tr w:rsidR="00F13EAB" w14:paraId="0355331A" w14:textId="77777777" w:rsidTr="005C2A4C">
              <w:trPr>
                <w:trHeight w:val="340"/>
                <w:jc w:val="center"/>
              </w:trPr>
              <w:tc>
                <w:tcPr>
                  <w:tcW w:w="1453" w:type="pct"/>
                  <w:vAlign w:val="center"/>
                </w:tcPr>
                <w:p w14:paraId="330247E1" w14:textId="77777777" w:rsidR="00F13EAB" w:rsidRPr="0016468F" w:rsidRDefault="00F13EAB" w:rsidP="00F13EAB">
                  <w:pPr>
                    <w:jc w:val="center"/>
                    <w:rPr>
                      <w:rFonts w:ascii="Arial" w:eastAsiaTheme="minorEastAsia" w:hAnsi="Arial" w:cs="Arial"/>
                      <w:szCs w:val="21"/>
                    </w:rPr>
                  </w:pPr>
                  <w:proofErr w:type="gramStart"/>
                  <w:r w:rsidRPr="0016468F">
                    <w:rPr>
                      <w:rFonts w:ascii="Arial" w:eastAsiaTheme="minorEastAsia" w:hAnsi="Arial" w:cs="Arial" w:hint="eastAsia"/>
                      <w:szCs w:val="21"/>
                    </w:rPr>
                    <w:t>标干废气</w:t>
                  </w:r>
                  <w:proofErr w:type="gramEnd"/>
                  <w:r w:rsidRPr="0016468F">
                    <w:rPr>
                      <w:rFonts w:ascii="Arial" w:eastAsiaTheme="minorEastAsia" w:hAnsi="Arial" w:cs="Arial" w:hint="eastAsia"/>
                      <w:szCs w:val="21"/>
                    </w:rPr>
                    <w:t>流量</w:t>
                  </w:r>
                </w:p>
              </w:tc>
              <w:tc>
                <w:tcPr>
                  <w:tcW w:w="975" w:type="pct"/>
                  <w:vAlign w:val="center"/>
                </w:tcPr>
                <w:p w14:paraId="798C40F7" w14:textId="77777777" w:rsidR="00F13EAB" w:rsidRPr="0016468F" w:rsidRDefault="00F13EAB" w:rsidP="00F13EAB">
                  <w:pPr>
                    <w:jc w:val="center"/>
                    <w:rPr>
                      <w:rFonts w:ascii="Arial" w:eastAsiaTheme="minorEastAsia" w:hAnsi="Arial" w:cs="Arial"/>
                      <w:szCs w:val="21"/>
                    </w:rPr>
                  </w:pPr>
                  <w:r w:rsidRPr="0016468F">
                    <w:rPr>
                      <w:rFonts w:ascii="Arial" w:eastAsiaTheme="minorEastAsia" w:hAnsi="Arial" w:cs="Arial" w:hint="eastAsia"/>
                      <w:szCs w:val="21"/>
                    </w:rPr>
                    <w:t>N.d.m</w:t>
                  </w:r>
                  <w:r w:rsidRPr="0016468F">
                    <w:rPr>
                      <w:rFonts w:ascii="Arial" w:eastAsiaTheme="minorEastAsia" w:hAnsi="Arial" w:cs="Arial" w:hint="eastAsia"/>
                      <w:szCs w:val="21"/>
                      <w:vertAlign w:val="superscript"/>
                    </w:rPr>
                    <w:t>3</w:t>
                  </w:r>
                  <w:r w:rsidRPr="0016468F">
                    <w:rPr>
                      <w:rFonts w:ascii="Arial" w:eastAsiaTheme="minorEastAsia" w:hAnsi="Arial" w:cs="Arial" w:hint="eastAsia"/>
                      <w:szCs w:val="21"/>
                    </w:rPr>
                    <w:t>/h</w:t>
                  </w:r>
                </w:p>
              </w:tc>
              <w:tc>
                <w:tcPr>
                  <w:tcW w:w="696" w:type="pct"/>
                  <w:vAlign w:val="center"/>
                </w:tcPr>
                <w:p w14:paraId="14A52B19" w14:textId="3DA63EEE" w:rsidR="00F13EAB" w:rsidRPr="0016468F" w:rsidRDefault="005C2A4C" w:rsidP="00F13EAB">
                  <w:pPr>
                    <w:jc w:val="center"/>
                    <w:rPr>
                      <w:rFonts w:ascii="Arial" w:eastAsiaTheme="minorEastAsia" w:hAnsi="Arial" w:cs="Arial"/>
                      <w:szCs w:val="21"/>
                    </w:rPr>
                  </w:pPr>
                  <w:r>
                    <w:rPr>
                      <w:rFonts w:ascii="Arial" w:eastAsiaTheme="minorEastAsia" w:hAnsi="Arial" w:cs="Arial"/>
                      <w:szCs w:val="21"/>
                    </w:rPr>
                    <w:t>6602</w:t>
                  </w:r>
                </w:p>
              </w:tc>
              <w:tc>
                <w:tcPr>
                  <w:tcW w:w="609" w:type="pct"/>
                  <w:vAlign w:val="center"/>
                </w:tcPr>
                <w:p w14:paraId="1F731468" w14:textId="3C5569B5" w:rsidR="00F13EAB" w:rsidRPr="0016468F" w:rsidRDefault="005C2A4C" w:rsidP="00F13EAB">
                  <w:pPr>
                    <w:jc w:val="center"/>
                    <w:rPr>
                      <w:rFonts w:ascii="Arial" w:eastAsiaTheme="minorEastAsia" w:hAnsi="Arial" w:cs="Arial"/>
                      <w:szCs w:val="21"/>
                    </w:rPr>
                  </w:pPr>
                  <w:r>
                    <w:rPr>
                      <w:rFonts w:ascii="Arial" w:eastAsiaTheme="minorEastAsia" w:hAnsi="Arial" w:cs="Arial"/>
                      <w:szCs w:val="21"/>
                    </w:rPr>
                    <w:t>6570</w:t>
                  </w:r>
                </w:p>
              </w:tc>
              <w:tc>
                <w:tcPr>
                  <w:tcW w:w="609" w:type="pct"/>
                  <w:vAlign w:val="center"/>
                </w:tcPr>
                <w:p w14:paraId="1CE2A7B6" w14:textId="3AF7500C" w:rsidR="00F13EAB" w:rsidRPr="0016468F" w:rsidRDefault="005C2A4C" w:rsidP="00F13EAB">
                  <w:pPr>
                    <w:jc w:val="center"/>
                    <w:rPr>
                      <w:rFonts w:ascii="Arial" w:eastAsiaTheme="minorEastAsia" w:hAnsi="Arial" w:cs="Arial"/>
                      <w:szCs w:val="21"/>
                    </w:rPr>
                  </w:pPr>
                  <w:r>
                    <w:rPr>
                      <w:rFonts w:ascii="Arial" w:eastAsiaTheme="minorEastAsia" w:hAnsi="Arial" w:cs="Arial"/>
                      <w:szCs w:val="21"/>
                    </w:rPr>
                    <w:t>6459</w:t>
                  </w:r>
                </w:p>
              </w:tc>
              <w:tc>
                <w:tcPr>
                  <w:tcW w:w="658" w:type="pct"/>
                  <w:vAlign w:val="center"/>
                </w:tcPr>
                <w:p w14:paraId="3E48A0FF" w14:textId="0AA5C200" w:rsidR="00F13EAB" w:rsidRPr="0016468F" w:rsidRDefault="005C2A4C" w:rsidP="00F13EAB">
                  <w:pPr>
                    <w:jc w:val="center"/>
                    <w:rPr>
                      <w:rFonts w:ascii="Arial" w:eastAsiaTheme="minorEastAsia" w:hAnsi="Arial" w:cs="Arial"/>
                      <w:szCs w:val="21"/>
                    </w:rPr>
                  </w:pPr>
                  <w:r>
                    <w:rPr>
                      <w:rFonts w:ascii="Arial" w:eastAsiaTheme="minorEastAsia" w:hAnsi="Arial" w:cs="Arial"/>
                      <w:szCs w:val="21"/>
                    </w:rPr>
                    <w:t>6544</w:t>
                  </w:r>
                </w:p>
              </w:tc>
            </w:tr>
            <w:tr w:rsidR="00F13EAB" w14:paraId="70D6DF93" w14:textId="77777777" w:rsidTr="005C2A4C">
              <w:trPr>
                <w:trHeight w:val="340"/>
                <w:jc w:val="center"/>
              </w:trPr>
              <w:tc>
                <w:tcPr>
                  <w:tcW w:w="1453" w:type="pct"/>
                  <w:vAlign w:val="center"/>
                </w:tcPr>
                <w:p w14:paraId="76962576" w14:textId="77777777" w:rsidR="00F13EAB" w:rsidRPr="0016468F" w:rsidRDefault="00F13EAB" w:rsidP="00F13EAB">
                  <w:pPr>
                    <w:jc w:val="center"/>
                    <w:rPr>
                      <w:rFonts w:ascii="Arial" w:eastAsiaTheme="minorEastAsia" w:hAnsi="Arial" w:cs="Arial"/>
                      <w:szCs w:val="21"/>
                    </w:rPr>
                  </w:pPr>
                  <w:r w:rsidRPr="0016468F">
                    <w:rPr>
                      <w:rFonts w:ascii="Arial" w:eastAsiaTheme="minorEastAsia" w:hAnsi="Arial" w:cs="Arial" w:hint="eastAsia"/>
                      <w:szCs w:val="21"/>
                    </w:rPr>
                    <w:t>非甲烷总烃产生浓度</w:t>
                  </w:r>
                </w:p>
              </w:tc>
              <w:tc>
                <w:tcPr>
                  <w:tcW w:w="975" w:type="pct"/>
                  <w:vAlign w:val="center"/>
                </w:tcPr>
                <w:p w14:paraId="792828D6" w14:textId="77777777" w:rsidR="00F13EAB" w:rsidRPr="0016468F" w:rsidRDefault="00F13EAB" w:rsidP="00F13EAB">
                  <w:pPr>
                    <w:jc w:val="center"/>
                    <w:rPr>
                      <w:rFonts w:ascii="Arial" w:eastAsiaTheme="minorEastAsia" w:hAnsi="Arial" w:cs="Arial"/>
                      <w:szCs w:val="21"/>
                    </w:rPr>
                  </w:pPr>
                  <w:r w:rsidRPr="0016468F">
                    <w:rPr>
                      <w:rFonts w:ascii="Arial" w:eastAsiaTheme="minorEastAsia" w:hAnsi="Arial" w:cs="Arial"/>
                      <w:szCs w:val="21"/>
                    </w:rPr>
                    <w:t>mg/m</w:t>
                  </w:r>
                  <w:r w:rsidRPr="0016468F">
                    <w:rPr>
                      <w:rFonts w:ascii="Arial" w:eastAsiaTheme="minorEastAsia" w:hAnsi="Arial" w:cs="Arial"/>
                      <w:szCs w:val="21"/>
                      <w:vertAlign w:val="superscript"/>
                    </w:rPr>
                    <w:t>3</w:t>
                  </w:r>
                </w:p>
              </w:tc>
              <w:tc>
                <w:tcPr>
                  <w:tcW w:w="696" w:type="pct"/>
                  <w:vAlign w:val="center"/>
                </w:tcPr>
                <w:p w14:paraId="14B38C29" w14:textId="04F7D719" w:rsidR="00F13EAB" w:rsidRPr="0016468F" w:rsidRDefault="005C2A4C" w:rsidP="00F13EAB">
                  <w:pPr>
                    <w:jc w:val="center"/>
                    <w:rPr>
                      <w:rFonts w:ascii="Arial" w:eastAsiaTheme="minorEastAsia" w:hAnsi="Arial" w:cs="Arial"/>
                      <w:szCs w:val="21"/>
                    </w:rPr>
                  </w:pPr>
                  <w:r>
                    <w:rPr>
                      <w:rFonts w:ascii="Arial" w:eastAsiaTheme="minorEastAsia" w:hAnsi="Arial" w:cs="Arial"/>
                      <w:szCs w:val="21"/>
                    </w:rPr>
                    <w:t>36.8</w:t>
                  </w:r>
                </w:p>
              </w:tc>
              <w:tc>
                <w:tcPr>
                  <w:tcW w:w="609" w:type="pct"/>
                  <w:vAlign w:val="center"/>
                </w:tcPr>
                <w:p w14:paraId="4714C275" w14:textId="6DB92936" w:rsidR="00F13EAB" w:rsidRPr="0016468F" w:rsidRDefault="005C2A4C" w:rsidP="00F13EAB">
                  <w:pPr>
                    <w:jc w:val="center"/>
                    <w:rPr>
                      <w:rFonts w:ascii="Arial" w:eastAsiaTheme="minorEastAsia" w:hAnsi="Arial" w:cs="Arial"/>
                      <w:szCs w:val="21"/>
                    </w:rPr>
                  </w:pPr>
                  <w:r>
                    <w:rPr>
                      <w:rFonts w:ascii="Arial" w:eastAsiaTheme="minorEastAsia" w:hAnsi="Arial" w:cs="Arial"/>
                      <w:szCs w:val="21"/>
                    </w:rPr>
                    <w:t>38.2</w:t>
                  </w:r>
                </w:p>
              </w:tc>
              <w:tc>
                <w:tcPr>
                  <w:tcW w:w="609" w:type="pct"/>
                  <w:vAlign w:val="center"/>
                </w:tcPr>
                <w:p w14:paraId="0274D9E0" w14:textId="682E6F19" w:rsidR="00F13EAB" w:rsidRPr="0016468F" w:rsidRDefault="005C2A4C" w:rsidP="00F13EAB">
                  <w:pPr>
                    <w:jc w:val="center"/>
                    <w:rPr>
                      <w:rFonts w:ascii="Arial" w:eastAsiaTheme="minorEastAsia" w:hAnsi="Arial" w:cs="Arial"/>
                      <w:szCs w:val="21"/>
                    </w:rPr>
                  </w:pPr>
                  <w:r>
                    <w:rPr>
                      <w:rFonts w:ascii="Arial" w:eastAsiaTheme="minorEastAsia" w:hAnsi="Arial" w:cs="Arial"/>
                      <w:szCs w:val="21"/>
                    </w:rPr>
                    <w:t>33.4</w:t>
                  </w:r>
                </w:p>
              </w:tc>
              <w:tc>
                <w:tcPr>
                  <w:tcW w:w="658" w:type="pct"/>
                  <w:vAlign w:val="center"/>
                </w:tcPr>
                <w:p w14:paraId="57D711E8" w14:textId="7ACB1447" w:rsidR="00F13EAB" w:rsidRPr="0016468F" w:rsidRDefault="005C2A4C" w:rsidP="00F13EAB">
                  <w:pPr>
                    <w:jc w:val="center"/>
                    <w:rPr>
                      <w:rFonts w:ascii="Arial" w:eastAsiaTheme="minorEastAsia" w:hAnsi="Arial" w:cs="Arial"/>
                      <w:szCs w:val="21"/>
                    </w:rPr>
                  </w:pPr>
                  <w:r>
                    <w:rPr>
                      <w:rFonts w:ascii="Arial" w:eastAsiaTheme="minorEastAsia" w:hAnsi="Arial" w:cs="Arial"/>
                      <w:szCs w:val="21"/>
                    </w:rPr>
                    <w:t>36.1</w:t>
                  </w:r>
                </w:p>
              </w:tc>
            </w:tr>
            <w:tr w:rsidR="005C2A4C" w14:paraId="696329A4" w14:textId="77777777" w:rsidTr="005C2A4C">
              <w:trPr>
                <w:trHeight w:val="340"/>
                <w:jc w:val="center"/>
              </w:trPr>
              <w:tc>
                <w:tcPr>
                  <w:tcW w:w="1453" w:type="pct"/>
                  <w:vAlign w:val="center"/>
                </w:tcPr>
                <w:p w14:paraId="7E4C09A1" w14:textId="77777777" w:rsidR="005C2A4C" w:rsidRPr="0016468F" w:rsidRDefault="005C2A4C" w:rsidP="00F13EAB">
                  <w:pPr>
                    <w:jc w:val="center"/>
                    <w:rPr>
                      <w:rFonts w:ascii="Arial" w:eastAsiaTheme="minorEastAsia" w:hAnsi="Arial" w:cs="Arial"/>
                      <w:szCs w:val="21"/>
                    </w:rPr>
                  </w:pPr>
                  <w:r w:rsidRPr="0016468F">
                    <w:rPr>
                      <w:rFonts w:ascii="Arial" w:eastAsiaTheme="minorEastAsia" w:hAnsi="Arial" w:cs="Arial" w:hint="eastAsia"/>
                      <w:szCs w:val="21"/>
                    </w:rPr>
                    <w:t>非甲烷总烃产生速率</w:t>
                  </w:r>
                </w:p>
              </w:tc>
              <w:tc>
                <w:tcPr>
                  <w:tcW w:w="975" w:type="pct"/>
                  <w:vAlign w:val="center"/>
                </w:tcPr>
                <w:p w14:paraId="461A4FD0" w14:textId="77777777" w:rsidR="005C2A4C" w:rsidRPr="0016468F" w:rsidRDefault="005C2A4C" w:rsidP="00F13EAB">
                  <w:pPr>
                    <w:jc w:val="center"/>
                    <w:rPr>
                      <w:rFonts w:ascii="Arial" w:eastAsiaTheme="minorEastAsia" w:hAnsi="Arial" w:cs="Arial"/>
                      <w:szCs w:val="21"/>
                    </w:rPr>
                  </w:pPr>
                  <w:r w:rsidRPr="0016468F">
                    <w:rPr>
                      <w:rFonts w:ascii="Arial" w:eastAsiaTheme="minorEastAsia" w:hAnsi="Arial" w:cs="Arial"/>
                      <w:szCs w:val="21"/>
                    </w:rPr>
                    <w:t>Kg/h</w:t>
                  </w:r>
                </w:p>
              </w:tc>
              <w:tc>
                <w:tcPr>
                  <w:tcW w:w="696" w:type="pct"/>
                  <w:vAlign w:val="center"/>
                </w:tcPr>
                <w:p w14:paraId="2D9FA87B" w14:textId="645B3518" w:rsidR="005C2A4C" w:rsidRPr="0016468F" w:rsidRDefault="005C2A4C" w:rsidP="00F13EAB">
                  <w:pPr>
                    <w:jc w:val="center"/>
                    <w:rPr>
                      <w:rFonts w:ascii="Arial" w:eastAsiaTheme="minorEastAsia" w:hAnsi="Arial" w:cs="Arial"/>
                      <w:szCs w:val="21"/>
                    </w:rPr>
                  </w:pPr>
                  <w:r>
                    <w:rPr>
                      <w:rFonts w:ascii="Arial" w:eastAsiaTheme="minorEastAsia" w:hAnsi="Arial" w:cs="Arial"/>
                      <w:szCs w:val="21"/>
                    </w:rPr>
                    <w:t>0.243</w:t>
                  </w:r>
                </w:p>
              </w:tc>
              <w:tc>
                <w:tcPr>
                  <w:tcW w:w="609" w:type="pct"/>
                  <w:vAlign w:val="center"/>
                </w:tcPr>
                <w:p w14:paraId="610F3BC4" w14:textId="1A10CBD6" w:rsidR="005C2A4C" w:rsidRPr="0016468F" w:rsidRDefault="005C2A4C" w:rsidP="00F13EAB">
                  <w:pPr>
                    <w:jc w:val="center"/>
                    <w:rPr>
                      <w:rFonts w:ascii="Arial" w:eastAsiaTheme="minorEastAsia" w:hAnsi="Arial" w:cs="Arial"/>
                      <w:szCs w:val="21"/>
                    </w:rPr>
                  </w:pPr>
                  <w:r>
                    <w:rPr>
                      <w:rFonts w:ascii="Arial" w:eastAsiaTheme="minorEastAsia" w:hAnsi="Arial" w:cs="Arial" w:hint="eastAsia"/>
                      <w:szCs w:val="21"/>
                    </w:rPr>
                    <w:t>0.251</w:t>
                  </w:r>
                </w:p>
              </w:tc>
              <w:tc>
                <w:tcPr>
                  <w:tcW w:w="609" w:type="pct"/>
                  <w:vAlign w:val="center"/>
                </w:tcPr>
                <w:p w14:paraId="2074BA2D" w14:textId="11689CB9" w:rsidR="005C2A4C" w:rsidRPr="0016468F" w:rsidRDefault="005C2A4C" w:rsidP="00F13EAB">
                  <w:pPr>
                    <w:jc w:val="center"/>
                    <w:rPr>
                      <w:rFonts w:ascii="Arial" w:eastAsiaTheme="minorEastAsia" w:hAnsi="Arial" w:cs="Arial"/>
                      <w:szCs w:val="21"/>
                    </w:rPr>
                  </w:pPr>
                  <w:r>
                    <w:rPr>
                      <w:rFonts w:ascii="Arial" w:eastAsiaTheme="minorEastAsia" w:hAnsi="Arial" w:cs="Arial" w:hint="eastAsia"/>
                      <w:szCs w:val="21"/>
                    </w:rPr>
                    <w:t>0.216</w:t>
                  </w:r>
                </w:p>
              </w:tc>
              <w:tc>
                <w:tcPr>
                  <w:tcW w:w="658" w:type="pct"/>
                  <w:vAlign w:val="center"/>
                </w:tcPr>
                <w:p w14:paraId="7A74AECF" w14:textId="75511FB9" w:rsidR="005C2A4C" w:rsidRPr="0016468F" w:rsidRDefault="005C2A4C" w:rsidP="00F13EAB">
                  <w:pPr>
                    <w:jc w:val="center"/>
                    <w:rPr>
                      <w:rFonts w:ascii="Arial" w:eastAsiaTheme="minorEastAsia" w:hAnsi="Arial" w:cs="Arial"/>
                      <w:szCs w:val="21"/>
                    </w:rPr>
                  </w:pPr>
                  <w:r>
                    <w:rPr>
                      <w:rFonts w:ascii="Arial" w:eastAsiaTheme="minorEastAsia" w:hAnsi="Arial" w:cs="Arial" w:hint="eastAsia"/>
                      <w:szCs w:val="21"/>
                    </w:rPr>
                    <w:t>0.236</w:t>
                  </w:r>
                </w:p>
              </w:tc>
            </w:tr>
          </w:tbl>
          <w:p w14:paraId="1C416EE4" w14:textId="77777777" w:rsidR="00F13EAB" w:rsidRDefault="00F13EAB" w:rsidP="00F13EAB">
            <w:pPr>
              <w:spacing w:beforeLines="50" w:before="120" w:line="360" w:lineRule="auto"/>
              <w:ind w:firstLineChars="200" w:firstLine="462"/>
              <w:jc w:val="center"/>
              <w:rPr>
                <w:rFonts w:ascii="Arial" w:hAnsi="Arial" w:cs="Arial"/>
                <w:b/>
                <w:kern w:val="6"/>
                <w:sz w:val="23"/>
                <w:szCs w:val="23"/>
              </w:rPr>
            </w:pPr>
            <w:r w:rsidRPr="00043074">
              <w:rPr>
                <w:rFonts w:ascii="Arial" w:hAnsi="Arial" w:cs="Arial"/>
                <w:b/>
                <w:kern w:val="6"/>
                <w:sz w:val="23"/>
                <w:szCs w:val="23"/>
              </w:rPr>
              <w:t>表</w:t>
            </w:r>
            <w:r w:rsidRPr="00043074">
              <w:rPr>
                <w:rFonts w:ascii="Arial" w:hAnsi="Arial" w:cs="Arial"/>
                <w:b/>
                <w:kern w:val="6"/>
                <w:sz w:val="23"/>
                <w:szCs w:val="23"/>
              </w:rPr>
              <w:t xml:space="preserve">6.1-2  </w:t>
            </w:r>
            <w:r w:rsidRPr="003E674D">
              <w:rPr>
                <w:rFonts w:ascii="Arial" w:hAnsi="Arial" w:cs="Arial" w:hint="eastAsia"/>
                <w:b/>
                <w:kern w:val="6"/>
                <w:sz w:val="23"/>
                <w:szCs w:val="23"/>
              </w:rPr>
              <w:t>废气</w:t>
            </w:r>
            <w:r>
              <w:rPr>
                <w:rFonts w:ascii="Arial" w:hAnsi="Arial" w:cs="Arial" w:hint="eastAsia"/>
                <w:b/>
                <w:kern w:val="6"/>
                <w:sz w:val="23"/>
                <w:szCs w:val="23"/>
              </w:rPr>
              <w:t>有</w:t>
            </w:r>
            <w:r w:rsidRPr="003E674D">
              <w:rPr>
                <w:rFonts w:ascii="Arial" w:hAnsi="Arial" w:cs="Arial" w:hint="eastAsia"/>
                <w:b/>
                <w:kern w:val="6"/>
                <w:sz w:val="23"/>
                <w:szCs w:val="23"/>
              </w:rPr>
              <w:t>组织排放检测结果表</w:t>
            </w:r>
            <w:r>
              <w:rPr>
                <w:rFonts w:ascii="Arial" w:hAnsi="Arial" w:cs="Arial" w:hint="eastAsia"/>
                <w:b/>
                <w:kern w:val="6"/>
                <w:sz w:val="23"/>
                <w:szCs w:val="23"/>
              </w:rPr>
              <w:t>（</w:t>
            </w:r>
            <w:r>
              <w:rPr>
                <w:rFonts w:ascii="Arial" w:hAnsi="Arial" w:cs="Arial" w:hint="eastAsia"/>
                <w:b/>
                <w:kern w:val="6"/>
                <w:sz w:val="23"/>
                <w:szCs w:val="23"/>
              </w:rPr>
              <w:t>2</w:t>
            </w:r>
            <w:r>
              <w:rPr>
                <w:rFonts w:ascii="Arial" w:hAnsi="Arial" w:cs="Arial" w:hint="eastAsia"/>
                <w:b/>
                <w:kern w:val="6"/>
                <w:sz w:val="23"/>
                <w:szCs w:val="23"/>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1174"/>
              <w:gridCol w:w="1372"/>
              <w:gridCol w:w="1372"/>
              <w:gridCol w:w="1372"/>
              <w:gridCol w:w="1453"/>
              <w:gridCol w:w="1158"/>
            </w:tblGrid>
            <w:tr w:rsidR="00F13EAB" w14:paraId="25E12683" w14:textId="77777777" w:rsidTr="005C2A4C">
              <w:trPr>
                <w:trHeight w:val="340"/>
                <w:jc w:val="center"/>
              </w:trPr>
              <w:tc>
                <w:tcPr>
                  <w:tcW w:w="1124" w:type="pct"/>
                  <w:vAlign w:val="center"/>
                </w:tcPr>
                <w:p w14:paraId="1547F367" w14:textId="77777777" w:rsidR="00F13EAB" w:rsidRPr="0016468F" w:rsidRDefault="00F13EAB" w:rsidP="00F13EAB">
                  <w:pPr>
                    <w:jc w:val="center"/>
                    <w:rPr>
                      <w:rFonts w:ascii="Arial" w:eastAsiaTheme="minorEastAsia" w:hAnsi="Arial" w:cs="Arial"/>
                      <w:szCs w:val="21"/>
                    </w:rPr>
                  </w:pPr>
                  <w:r w:rsidRPr="0016468F">
                    <w:rPr>
                      <w:rFonts w:ascii="Arial" w:eastAsiaTheme="minorEastAsia" w:hAnsi="Arial" w:cs="Arial" w:hint="eastAsia"/>
                      <w:szCs w:val="21"/>
                    </w:rPr>
                    <w:t>测试项目</w:t>
                  </w:r>
                </w:p>
              </w:tc>
              <w:tc>
                <w:tcPr>
                  <w:tcW w:w="576" w:type="pct"/>
                  <w:vAlign w:val="center"/>
                </w:tcPr>
                <w:p w14:paraId="04517057" w14:textId="77777777" w:rsidR="00F13EAB" w:rsidRPr="0016468F" w:rsidRDefault="00F13EAB" w:rsidP="00F13EAB">
                  <w:pPr>
                    <w:jc w:val="center"/>
                    <w:rPr>
                      <w:rFonts w:ascii="Arial" w:eastAsiaTheme="minorEastAsia" w:hAnsi="Arial" w:cs="Arial"/>
                      <w:szCs w:val="21"/>
                    </w:rPr>
                  </w:pPr>
                  <w:r w:rsidRPr="0016468F">
                    <w:rPr>
                      <w:rFonts w:ascii="Arial" w:eastAsiaTheme="minorEastAsia" w:hAnsi="Arial" w:cs="Arial" w:hint="eastAsia"/>
                      <w:szCs w:val="21"/>
                    </w:rPr>
                    <w:t>单位</w:t>
                  </w:r>
                </w:p>
              </w:tc>
              <w:tc>
                <w:tcPr>
                  <w:tcW w:w="2731" w:type="pct"/>
                  <w:gridSpan w:val="4"/>
                  <w:vAlign w:val="center"/>
                </w:tcPr>
                <w:p w14:paraId="434F7CBE" w14:textId="77777777" w:rsidR="00F13EAB" w:rsidRPr="0016468F" w:rsidRDefault="00F13EAB" w:rsidP="00F13EAB">
                  <w:pPr>
                    <w:jc w:val="center"/>
                    <w:rPr>
                      <w:rFonts w:ascii="Arial" w:eastAsiaTheme="minorEastAsia" w:hAnsi="Arial" w:cs="Arial"/>
                      <w:szCs w:val="21"/>
                    </w:rPr>
                  </w:pPr>
                  <w:r w:rsidRPr="0016468F">
                    <w:rPr>
                      <w:rFonts w:ascii="Arial" w:eastAsiaTheme="minorEastAsia" w:hAnsi="Arial" w:cs="Arial" w:hint="eastAsia"/>
                      <w:szCs w:val="21"/>
                    </w:rPr>
                    <w:t>检测结果</w:t>
                  </w:r>
                </w:p>
              </w:tc>
              <w:tc>
                <w:tcPr>
                  <w:tcW w:w="568" w:type="pct"/>
                  <w:vAlign w:val="center"/>
                </w:tcPr>
                <w:p w14:paraId="5B715545" w14:textId="77777777" w:rsidR="00F13EAB" w:rsidRPr="0016468F" w:rsidRDefault="00F13EAB" w:rsidP="00F13EAB">
                  <w:pPr>
                    <w:jc w:val="center"/>
                    <w:rPr>
                      <w:rFonts w:ascii="Arial" w:eastAsiaTheme="minorEastAsia" w:hAnsi="Arial" w:cs="Arial"/>
                      <w:szCs w:val="21"/>
                    </w:rPr>
                  </w:pPr>
                  <w:r w:rsidRPr="0016468F">
                    <w:rPr>
                      <w:rFonts w:ascii="Arial" w:eastAsiaTheme="minorEastAsia" w:hAnsi="Arial" w:cs="Arial" w:hint="eastAsia"/>
                      <w:szCs w:val="21"/>
                    </w:rPr>
                    <w:t>限值</w:t>
                  </w:r>
                </w:p>
              </w:tc>
            </w:tr>
            <w:tr w:rsidR="00F13EAB" w14:paraId="1169C80F" w14:textId="77777777" w:rsidTr="005C2A4C">
              <w:trPr>
                <w:trHeight w:val="340"/>
                <w:jc w:val="center"/>
              </w:trPr>
              <w:tc>
                <w:tcPr>
                  <w:tcW w:w="1124" w:type="pct"/>
                  <w:vAlign w:val="center"/>
                </w:tcPr>
                <w:p w14:paraId="498F3F63" w14:textId="77777777" w:rsidR="00F13EAB" w:rsidRPr="0016468F" w:rsidRDefault="00F13EAB" w:rsidP="00F13EAB">
                  <w:pPr>
                    <w:jc w:val="center"/>
                    <w:rPr>
                      <w:rFonts w:ascii="Arial" w:eastAsiaTheme="minorEastAsia" w:hAnsi="Arial" w:cs="Arial"/>
                      <w:szCs w:val="21"/>
                    </w:rPr>
                  </w:pPr>
                  <w:r w:rsidRPr="0016468F">
                    <w:rPr>
                      <w:rFonts w:ascii="Arial" w:eastAsiaTheme="minorEastAsia" w:hAnsi="Arial" w:cs="Arial" w:hint="eastAsia"/>
                      <w:szCs w:val="21"/>
                    </w:rPr>
                    <w:t>测试时间</w:t>
                  </w:r>
                </w:p>
              </w:tc>
              <w:tc>
                <w:tcPr>
                  <w:tcW w:w="576" w:type="pct"/>
                  <w:vAlign w:val="center"/>
                </w:tcPr>
                <w:p w14:paraId="177FA3F7" w14:textId="77777777" w:rsidR="00F13EAB" w:rsidRPr="0016468F" w:rsidRDefault="00F13EAB" w:rsidP="00F13EAB">
                  <w:pPr>
                    <w:jc w:val="center"/>
                    <w:rPr>
                      <w:rFonts w:ascii="Arial" w:eastAsiaTheme="minorEastAsia" w:hAnsi="Arial" w:cs="Arial"/>
                      <w:szCs w:val="21"/>
                    </w:rPr>
                  </w:pPr>
                  <w:r w:rsidRPr="0016468F">
                    <w:rPr>
                      <w:rFonts w:ascii="Arial" w:eastAsiaTheme="minorEastAsia" w:hAnsi="Arial" w:cs="Arial"/>
                      <w:szCs w:val="21"/>
                    </w:rPr>
                    <w:t>/</w:t>
                  </w:r>
                </w:p>
              </w:tc>
              <w:tc>
                <w:tcPr>
                  <w:tcW w:w="2731" w:type="pct"/>
                  <w:gridSpan w:val="4"/>
                  <w:vAlign w:val="center"/>
                </w:tcPr>
                <w:p w14:paraId="16C1FCE5" w14:textId="6E76B388" w:rsidR="00F13EAB" w:rsidRPr="0016468F" w:rsidRDefault="00F13EAB" w:rsidP="005C2A4C">
                  <w:pPr>
                    <w:jc w:val="center"/>
                    <w:rPr>
                      <w:rFonts w:ascii="Arial" w:eastAsiaTheme="minorEastAsia" w:hAnsi="Arial" w:cs="Arial"/>
                      <w:szCs w:val="21"/>
                    </w:rPr>
                  </w:pPr>
                  <w:r w:rsidRPr="0016468F">
                    <w:rPr>
                      <w:rFonts w:ascii="Arial" w:eastAsiaTheme="minorEastAsia" w:hAnsi="Arial" w:cs="Arial" w:hint="eastAsia"/>
                      <w:szCs w:val="21"/>
                    </w:rPr>
                    <w:t>20</w:t>
                  </w:r>
                  <w:r w:rsidR="005C2A4C">
                    <w:rPr>
                      <w:rFonts w:ascii="Arial" w:eastAsiaTheme="minorEastAsia" w:hAnsi="Arial" w:cs="Arial"/>
                      <w:szCs w:val="21"/>
                    </w:rPr>
                    <w:t>20</w:t>
                  </w:r>
                  <w:r w:rsidR="005C2A4C">
                    <w:rPr>
                      <w:rFonts w:ascii="Arial" w:eastAsiaTheme="minorEastAsia" w:hAnsi="Arial" w:cs="Arial" w:hint="eastAsia"/>
                      <w:szCs w:val="21"/>
                    </w:rPr>
                    <w:t>/08/20</w:t>
                  </w:r>
                </w:p>
              </w:tc>
              <w:tc>
                <w:tcPr>
                  <w:tcW w:w="568" w:type="pct"/>
                  <w:vAlign w:val="center"/>
                </w:tcPr>
                <w:p w14:paraId="2B0F9F94" w14:textId="77777777" w:rsidR="00F13EAB" w:rsidRPr="0016468F" w:rsidRDefault="00F13EAB" w:rsidP="00F13EAB">
                  <w:pPr>
                    <w:jc w:val="center"/>
                    <w:rPr>
                      <w:rFonts w:ascii="Arial" w:eastAsiaTheme="minorEastAsia" w:hAnsi="Arial" w:cs="Arial"/>
                      <w:szCs w:val="21"/>
                    </w:rPr>
                  </w:pPr>
                  <w:r w:rsidRPr="0016468F">
                    <w:rPr>
                      <w:rFonts w:ascii="Arial" w:eastAsiaTheme="minorEastAsia" w:hAnsi="Arial" w:cs="Arial" w:hint="eastAsia"/>
                      <w:szCs w:val="21"/>
                    </w:rPr>
                    <w:t>--</w:t>
                  </w:r>
                </w:p>
              </w:tc>
            </w:tr>
            <w:tr w:rsidR="00F13EAB" w14:paraId="1FDB77AF" w14:textId="77777777" w:rsidTr="005C2A4C">
              <w:trPr>
                <w:trHeight w:val="340"/>
                <w:jc w:val="center"/>
              </w:trPr>
              <w:tc>
                <w:tcPr>
                  <w:tcW w:w="1124" w:type="pct"/>
                  <w:vAlign w:val="center"/>
                </w:tcPr>
                <w:p w14:paraId="222CB261" w14:textId="77777777" w:rsidR="00F13EAB" w:rsidRPr="0016468F" w:rsidRDefault="00F13EAB" w:rsidP="00F13EAB">
                  <w:pPr>
                    <w:jc w:val="center"/>
                    <w:rPr>
                      <w:rFonts w:ascii="Arial" w:eastAsiaTheme="minorEastAsia" w:hAnsi="Arial" w:cs="Arial"/>
                      <w:szCs w:val="21"/>
                    </w:rPr>
                  </w:pPr>
                  <w:r w:rsidRPr="0016468F">
                    <w:rPr>
                      <w:rFonts w:ascii="Arial" w:eastAsiaTheme="minorEastAsia" w:hAnsi="Arial" w:cs="Arial" w:hint="eastAsia"/>
                      <w:szCs w:val="21"/>
                    </w:rPr>
                    <w:t>测试点位</w:t>
                  </w:r>
                </w:p>
              </w:tc>
              <w:tc>
                <w:tcPr>
                  <w:tcW w:w="576" w:type="pct"/>
                  <w:vAlign w:val="center"/>
                </w:tcPr>
                <w:p w14:paraId="27C3FF4B" w14:textId="77777777" w:rsidR="00F13EAB" w:rsidRPr="0016468F" w:rsidRDefault="00F13EAB" w:rsidP="00F13EAB">
                  <w:pPr>
                    <w:jc w:val="center"/>
                    <w:rPr>
                      <w:rFonts w:ascii="Arial" w:eastAsiaTheme="minorEastAsia" w:hAnsi="Arial" w:cs="Arial"/>
                      <w:szCs w:val="21"/>
                    </w:rPr>
                  </w:pPr>
                  <w:r w:rsidRPr="0016468F">
                    <w:rPr>
                      <w:rFonts w:ascii="Arial" w:eastAsiaTheme="minorEastAsia" w:hAnsi="Arial" w:cs="Arial"/>
                      <w:szCs w:val="21"/>
                    </w:rPr>
                    <w:t>/</w:t>
                  </w:r>
                </w:p>
              </w:tc>
              <w:tc>
                <w:tcPr>
                  <w:tcW w:w="2731" w:type="pct"/>
                  <w:gridSpan w:val="4"/>
                  <w:vAlign w:val="center"/>
                </w:tcPr>
                <w:p w14:paraId="2525A1BC" w14:textId="6AB6D417" w:rsidR="00F13EAB" w:rsidRPr="0016468F" w:rsidRDefault="00F13EAB" w:rsidP="005C2A4C">
                  <w:pPr>
                    <w:jc w:val="center"/>
                    <w:rPr>
                      <w:rFonts w:ascii="Arial" w:eastAsiaTheme="minorEastAsia" w:hAnsi="Arial" w:cs="Arial"/>
                      <w:szCs w:val="21"/>
                    </w:rPr>
                  </w:pPr>
                  <w:r w:rsidRPr="0016468F">
                    <w:rPr>
                      <w:rFonts w:ascii="Arial" w:eastAsiaTheme="minorEastAsia" w:hAnsi="Arial" w:cs="Arial" w:hint="eastAsia"/>
                      <w:szCs w:val="21"/>
                    </w:rPr>
                    <w:t>废气</w:t>
                  </w:r>
                  <w:r w:rsidR="005C2A4C">
                    <w:rPr>
                      <w:rFonts w:ascii="Arial" w:eastAsiaTheme="minorEastAsia" w:hAnsi="Arial" w:cs="Arial" w:hint="eastAsia"/>
                      <w:szCs w:val="21"/>
                    </w:rPr>
                    <w:t>处理</w:t>
                  </w:r>
                  <w:r w:rsidR="005C2A4C">
                    <w:rPr>
                      <w:rFonts w:ascii="Arial" w:eastAsiaTheme="minorEastAsia" w:hAnsi="Arial" w:cs="Arial"/>
                      <w:szCs w:val="21"/>
                    </w:rPr>
                    <w:t>设备出口</w:t>
                  </w:r>
                  <w:r w:rsidR="005C2A4C">
                    <w:rPr>
                      <w:rFonts w:ascii="Arial" w:eastAsiaTheme="minorEastAsia" w:hAnsi="Arial" w:cs="Arial" w:hint="eastAsia"/>
                      <w:szCs w:val="21"/>
                    </w:rPr>
                    <w:t>（</w:t>
                  </w:r>
                  <w:r w:rsidR="005C2A4C">
                    <w:rPr>
                      <w:rFonts w:ascii="Arial" w:eastAsiaTheme="minorEastAsia" w:hAnsi="Arial" w:cs="Arial" w:hint="eastAsia"/>
                      <w:szCs w:val="21"/>
                    </w:rPr>
                    <w:t>G02</w:t>
                  </w:r>
                  <w:r w:rsidR="005C2A4C">
                    <w:rPr>
                      <w:rFonts w:ascii="Arial" w:eastAsiaTheme="minorEastAsia" w:hAnsi="Arial" w:cs="Arial" w:hint="eastAsia"/>
                      <w:szCs w:val="21"/>
                    </w:rPr>
                    <w:t>）</w:t>
                  </w:r>
                </w:p>
              </w:tc>
              <w:tc>
                <w:tcPr>
                  <w:tcW w:w="568" w:type="pct"/>
                  <w:vAlign w:val="center"/>
                </w:tcPr>
                <w:p w14:paraId="2FBA79B2" w14:textId="77777777" w:rsidR="00F13EAB" w:rsidRPr="0016468F" w:rsidRDefault="00F13EAB" w:rsidP="00F13EAB">
                  <w:pPr>
                    <w:jc w:val="center"/>
                    <w:rPr>
                      <w:rFonts w:ascii="Arial" w:eastAsiaTheme="minorEastAsia" w:hAnsi="Arial" w:cs="Arial"/>
                      <w:szCs w:val="21"/>
                    </w:rPr>
                  </w:pPr>
                  <w:r w:rsidRPr="0016468F">
                    <w:rPr>
                      <w:rFonts w:ascii="Arial" w:eastAsiaTheme="minorEastAsia" w:hAnsi="Arial" w:cs="Arial" w:hint="eastAsia"/>
                      <w:szCs w:val="21"/>
                    </w:rPr>
                    <w:t>--</w:t>
                  </w:r>
                </w:p>
              </w:tc>
            </w:tr>
            <w:tr w:rsidR="00F13EAB" w14:paraId="508EB334" w14:textId="77777777" w:rsidTr="005C2A4C">
              <w:trPr>
                <w:trHeight w:val="340"/>
                <w:jc w:val="center"/>
              </w:trPr>
              <w:tc>
                <w:tcPr>
                  <w:tcW w:w="1124" w:type="pct"/>
                  <w:vAlign w:val="center"/>
                </w:tcPr>
                <w:p w14:paraId="418B3C22" w14:textId="77777777" w:rsidR="00F13EAB" w:rsidRPr="0016468F" w:rsidRDefault="00F13EAB" w:rsidP="00F13EAB">
                  <w:pPr>
                    <w:jc w:val="center"/>
                    <w:rPr>
                      <w:rFonts w:ascii="Arial" w:eastAsiaTheme="minorEastAsia" w:hAnsi="Arial" w:cs="Arial"/>
                      <w:szCs w:val="21"/>
                    </w:rPr>
                  </w:pPr>
                  <w:r w:rsidRPr="0016468F">
                    <w:rPr>
                      <w:rFonts w:ascii="Arial" w:eastAsiaTheme="minorEastAsia" w:hAnsi="Arial" w:cs="Arial" w:hint="eastAsia"/>
                      <w:szCs w:val="21"/>
                    </w:rPr>
                    <w:t>净化装置</w:t>
                  </w:r>
                </w:p>
              </w:tc>
              <w:tc>
                <w:tcPr>
                  <w:tcW w:w="576" w:type="pct"/>
                  <w:vAlign w:val="center"/>
                </w:tcPr>
                <w:p w14:paraId="158EA9BD" w14:textId="77777777" w:rsidR="00F13EAB" w:rsidRPr="0016468F" w:rsidRDefault="00F13EAB" w:rsidP="00F13EAB">
                  <w:pPr>
                    <w:jc w:val="center"/>
                    <w:rPr>
                      <w:rFonts w:ascii="Arial" w:eastAsiaTheme="minorEastAsia" w:hAnsi="Arial" w:cs="Arial"/>
                      <w:szCs w:val="21"/>
                    </w:rPr>
                  </w:pPr>
                  <w:r w:rsidRPr="0016468F">
                    <w:rPr>
                      <w:rFonts w:ascii="Arial" w:eastAsiaTheme="minorEastAsia" w:hAnsi="Arial" w:cs="Arial"/>
                      <w:szCs w:val="21"/>
                    </w:rPr>
                    <w:t>/</w:t>
                  </w:r>
                </w:p>
              </w:tc>
              <w:tc>
                <w:tcPr>
                  <w:tcW w:w="2731" w:type="pct"/>
                  <w:gridSpan w:val="4"/>
                  <w:vAlign w:val="center"/>
                </w:tcPr>
                <w:p w14:paraId="1D1272C8" w14:textId="35A379BC" w:rsidR="00F13EAB" w:rsidRPr="0016468F" w:rsidRDefault="00F13EAB" w:rsidP="00F13EAB">
                  <w:pPr>
                    <w:jc w:val="center"/>
                    <w:rPr>
                      <w:rFonts w:ascii="Arial" w:eastAsiaTheme="minorEastAsia" w:hAnsi="Arial" w:cs="Arial"/>
                      <w:szCs w:val="21"/>
                    </w:rPr>
                  </w:pPr>
                  <w:r w:rsidRPr="0016468F">
                    <w:rPr>
                      <w:rFonts w:ascii="Arial" w:eastAsiaTheme="minorEastAsia" w:hAnsi="Arial" w:cs="Arial" w:hint="eastAsia"/>
                      <w:szCs w:val="21"/>
                    </w:rPr>
                    <w:t>活性炭吸附</w:t>
                  </w:r>
                </w:p>
              </w:tc>
              <w:tc>
                <w:tcPr>
                  <w:tcW w:w="568" w:type="pct"/>
                  <w:vAlign w:val="center"/>
                </w:tcPr>
                <w:p w14:paraId="67CA2231" w14:textId="77777777" w:rsidR="00F13EAB" w:rsidRPr="0016468F" w:rsidRDefault="00F13EAB" w:rsidP="00F13EAB">
                  <w:pPr>
                    <w:jc w:val="center"/>
                    <w:rPr>
                      <w:rFonts w:ascii="Arial" w:eastAsiaTheme="minorEastAsia" w:hAnsi="Arial" w:cs="Arial"/>
                      <w:szCs w:val="21"/>
                    </w:rPr>
                  </w:pPr>
                  <w:r w:rsidRPr="0016468F">
                    <w:rPr>
                      <w:rFonts w:ascii="Arial" w:eastAsiaTheme="minorEastAsia" w:hAnsi="Arial" w:cs="Arial" w:hint="eastAsia"/>
                      <w:szCs w:val="21"/>
                    </w:rPr>
                    <w:t>--</w:t>
                  </w:r>
                </w:p>
              </w:tc>
            </w:tr>
            <w:tr w:rsidR="00F13EAB" w14:paraId="0041AA70" w14:textId="77777777" w:rsidTr="005C2A4C">
              <w:trPr>
                <w:trHeight w:val="340"/>
                <w:jc w:val="center"/>
              </w:trPr>
              <w:tc>
                <w:tcPr>
                  <w:tcW w:w="1124" w:type="pct"/>
                  <w:vAlign w:val="center"/>
                </w:tcPr>
                <w:p w14:paraId="0D7D9FF8" w14:textId="77777777" w:rsidR="00F13EAB" w:rsidRPr="0016468F" w:rsidRDefault="00F13EAB" w:rsidP="00F13EAB">
                  <w:pPr>
                    <w:jc w:val="center"/>
                    <w:rPr>
                      <w:rFonts w:ascii="Arial" w:eastAsiaTheme="minorEastAsia" w:hAnsi="Arial" w:cs="Arial"/>
                      <w:szCs w:val="21"/>
                    </w:rPr>
                  </w:pPr>
                  <w:r w:rsidRPr="0016468F">
                    <w:rPr>
                      <w:rFonts w:ascii="Arial" w:eastAsiaTheme="minorEastAsia" w:hAnsi="Arial" w:cs="Arial" w:hint="eastAsia"/>
                      <w:szCs w:val="21"/>
                    </w:rPr>
                    <w:t>排气筒高度</w:t>
                  </w:r>
                </w:p>
              </w:tc>
              <w:tc>
                <w:tcPr>
                  <w:tcW w:w="576" w:type="pct"/>
                  <w:vAlign w:val="center"/>
                </w:tcPr>
                <w:p w14:paraId="276EAAE9" w14:textId="77777777" w:rsidR="00F13EAB" w:rsidRPr="0016468F" w:rsidRDefault="00F13EAB" w:rsidP="00F13EAB">
                  <w:pPr>
                    <w:jc w:val="center"/>
                    <w:rPr>
                      <w:rFonts w:ascii="Arial" w:eastAsiaTheme="minorEastAsia" w:hAnsi="Arial" w:cs="Arial"/>
                      <w:szCs w:val="21"/>
                    </w:rPr>
                  </w:pPr>
                  <w:r w:rsidRPr="0016468F">
                    <w:rPr>
                      <w:rFonts w:ascii="Arial" w:eastAsiaTheme="minorEastAsia" w:hAnsi="Arial" w:cs="Arial"/>
                      <w:szCs w:val="21"/>
                    </w:rPr>
                    <w:t>m</w:t>
                  </w:r>
                </w:p>
              </w:tc>
              <w:tc>
                <w:tcPr>
                  <w:tcW w:w="2731" w:type="pct"/>
                  <w:gridSpan w:val="4"/>
                  <w:vAlign w:val="center"/>
                </w:tcPr>
                <w:p w14:paraId="5B9F80DD" w14:textId="77777777" w:rsidR="00F13EAB" w:rsidRPr="0016468F" w:rsidRDefault="00F13EAB" w:rsidP="00F13EAB">
                  <w:pPr>
                    <w:jc w:val="center"/>
                    <w:rPr>
                      <w:rFonts w:ascii="Arial" w:eastAsiaTheme="minorEastAsia" w:hAnsi="Arial" w:cs="Arial"/>
                      <w:szCs w:val="21"/>
                    </w:rPr>
                  </w:pPr>
                  <w:r w:rsidRPr="0016468F">
                    <w:rPr>
                      <w:rFonts w:ascii="Arial" w:eastAsiaTheme="minorEastAsia" w:hAnsi="Arial" w:cs="Arial" w:hint="eastAsia"/>
                      <w:szCs w:val="21"/>
                    </w:rPr>
                    <w:t>15</w:t>
                  </w:r>
                </w:p>
              </w:tc>
              <w:tc>
                <w:tcPr>
                  <w:tcW w:w="568" w:type="pct"/>
                  <w:vAlign w:val="center"/>
                </w:tcPr>
                <w:p w14:paraId="111F7E6C" w14:textId="77777777" w:rsidR="00F13EAB" w:rsidRPr="0016468F" w:rsidRDefault="00F13EAB" w:rsidP="00F13EAB">
                  <w:pPr>
                    <w:jc w:val="center"/>
                    <w:rPr>
                      <w:rFonts w:ascii="Arial" w:eastAsiaTheme="minorEastAsia" w:hAnsi="Arial" w:cs="Arial"/>
                      <w:szCs w:val="21"/>
                    </w:rPr>
                  </w:pPr>
                  <w:r w:rsidRPr="0016468F">
                    <w:rPr>
                      <w:rFonts w:ascii="Arial" w:eastAsiaTheme="minorEastAsia" w:hAnsi="Arial" w:cs="Arial" w:hint="eastAsia"/>
                      <w:szCs w:val="21"/>
                    </w:rPr>
                    <w:t>--</w:t>
                  </w:r>
                </w:p>
              </w:tc>
            </w:tr>
            <w:tr w:rsidR="005C2A4C" w14:paraId="1694BA41" w14:textId="77777777" w:rsidTr="005C2A4C">
              <w:trPr>
                <w:trHeight w:val="340"/>
                <w:jc w:val="center"/>
              </w:trPr>
              <w:tc>
                <w:tcPr>
                  <w:tcW w:w="1124" w:type="pct"/>
                  <w:vAlign w:val="center"/>
                </w:tcPr>
                <w:p w14:paraId="36B6C841" w14:textId="46269C5B" w:rsidR="005C2A4C" w:rsidRPr="0016468F" w:rsidRDefault="005C2A4C" w:rsidP="005C2A4C">
                  <w:pPr>
                    <w:jc w:val="center"/>
                    <w:rPr>
                      <w:rFonts w:ascii="Arial" w:eastAsiaTheme="minorEastAsia" w:hAnsi="Arial" w:cs="Arial"/>
                      <w:szCs w:val="21"/>
                    </w:rPr>
                  </w:pPr>
                  <w:r>
                    <w:rPr>
                      <w:rFonts w:ascii="Arial" w:eastAsiaTheme="minorEastAsia" w:hAnsi="Arial" w:cs="Arial" w:hint="eastAsia"/>
                      <w:szCs w:val="21"/>
                    </w:rPr>
                    <w:t>测试</w:t>
                  </w:r>
                  <w:r>
                    <w:rPr>
                      <w:rFonts w:ascii="Arial" w:eastAsiaTheme="minorEastAsia" w:hAnsi="Arial" w:cs="Arial"/>
                      <w:szCs w:val="21"/>
                    </w:rPr>
                    <w:t>管道</w:t>
                  </w:r>
                  <w:r>
                    <w:rPr>
                      <w:rFonts w:ascii="Arial" w:eastAsiaTheme="minorEastAsia" w:hAnsi="Arial" w:cs="Arial" w:hint="eastAsia"/>
                      <w:szCs w:val="21"/>
                    </w:rPr>
                    <w:t>截</w:t>
                  </w:r>
                  <w:r>
                    <w:rPr>
                      <w:rFonts w:ascii="Arial" w:eastAsiaTheme="minorEastAsia" w:hAnsi="Arial" w:cs="Arial"/>
                      <w:szCs w:val="21"/>
                    </w:rPr>
                    <w:t>面积</w:t>
                  </w:r>
                </w:p>
              </w:tc>
              <w:tc>
                <w:tcPr>
                  <w:tcW w:w="576" w:type="pct"/>
                  <w:vAlign w:val="center"/>
                </w:tcPr>
                <w:p w14:paraId="1D2D45D3" w14:textId="524920A8" w:rsidR="005C2A4C" w:rsidRPr="0016468F" w:rsidRDefault="005C2A4C" w:rsidP="005C2A4C">
                  <w:pPr>
                    <w:jc w:val="center"/>
                    <w:rPr>
                      <w:rFonts w:ascii="Arial" w:eastAsiaTheme="minorEastAsia" w:hAnsi="Arial" w:cs="Arial"/>
                      <w:szCs w:val="21"/>
                    </w:rPr>
                  </w:pPr>
                  <w:r>
                    <w:rPr>
                      <w:rFonts w:ascii="Arial" w:eastAsiaTheme="minorEastAsia" w:hAnsi="Arial" w:cs="Arial" w:hint="eastAsia"/>
                      <w:szCs w:val="21"/>
                    </w:rPr>
                    <w:t>m</w:t>
                  </w:r>
                  <w:r w:rsidRPr="00F13EAB">
                    <w:rPr>
                      <w:rFonts w:ascii="Arial" w:eastAsiaTheme="minorEastAsia" w:hAnsi="Arial" w:cs="Arial" w:hint="eastAsia"/>
                      <w:szCs w:val="21"/>
                      <w:vertAlign w:val="superscript"/>
                    </w:rPr>
                    <w:t>2</w:t>
                  </w:r>
                </w:p>
              </w:tc>
              <w:tc>
                <w:tcPr>
                  <w:tcW w:w="2731" w:type="pct"/>
                  <w:gridSpan w:val="4"/>
                  <w:vAlign w:val="center"/>
                </w:tcPr>
                <w:p w14:paraId="6CDC6BD1" w14:textId="5A769F73" w:rsidR="005C2A4C" w:rsidRPr="0016468F" w:rsidRDefault="005C2A4C" w:rsidP="005C2A4C">
                  <w:pPr>
                    <w:jc w:val="center"/>
                    <w:rPr>
                      <w:rFonts w:ascii="Arial" w:eastAsiaTheme="minorEastAsia" w:hAnsi="Arial" w:cs="Arial"/>
                      <w:szCs w:val="21"/>
                    </w:rPr>
                  </w:pPr>
                  <w:r>
                    <w:rPr>
                      <w:rFonts w:ascii="Arial" w:eastAsiaTheme="minorEastAsia" w:hAnsi="Arial" w:cs="Arial" w:hint="eastAsia"/>
                      <w:szCs w:val="21"/>
                    </w:rPr>
                    <w:t>0.1257</w:t>
                  </w:r>
                </w:p>
              </w:tc>
              <w:tc>
                <w:tcPr>
                  <w:tcW w:w="568" w:type="pct"/>
                  <w:vAlign w:val="center"/>
                </w:tcPr>
                <w:p w14:paraId="5F212BA8" w14:textId="77777777" w:rsidR="005C2A4C" w:rsidRPr="0016468F" w:rsidRDefault="005C2A4C" w:rsidP="005C2A4C">
                  <w:pPr>
                    <w:jc w:val="center"/>
                    <w:rPr>
                      <w:rFonts w:ascii="Arial" w:eastAsiaTheme="minorEastAsia" w:hAnsi="Arial" w:cs="Arial"/>
                      <w:szCs w:val="21"/>
                    </w:rPr>
                  </w:pPr>
                </w:p>
              </w:tc>
            </w:tr>
            <w:tr w:rsidR="005C2A4C" w14:paraId="2C004246" w14:textId="77777777" w:rsidTr="005C2A4C">
              <w:trPr>
                <w:trHeight w:val="340"/>
                <w:jc w:val="center"/>
              </w:trPr>
              <w:tc>
                <w:tcPr>
                  <w:tcW w:w="1124" w:type="pct"/>
                  <w:vAlign w:val="center"/>
                </w:tcPr>
                <w:p w14:paraId="72343CD0" w14:textId="77777777" w:rsidR="005C2A4C" w:rsidRPr="0016468F" w:rsidRDefault="005C2A4C" w:rsidP="005C2A4C">
                  <w:pPr>
                    <w:jc w:val="center"/>
                    <w:rPr>
                      <w:rFonts w:ascii="Arial" w:eastAsiaTheme="minorEastAsia" w:hAnsi="Arial" w:cs="Arial"/>
                      <w:szCs w:val="21"/>
                    </w:rPr>
                  </w:pPr>
                  <w:r w:rsidRPr="0016468F">
                    <w:rPr>
                      <w:rFonts w:ascii="Arial" w:eastAsiaTheme="minorEastAsia" w:hAnsi="Arial" w:cs="Arial" w:hint="eastAsia"/>
                      <w:szCs w:val="21"/>
                    </w:rPr>
                    <w:t>检测频次</w:t>
                  </w:r>
                </w:p>
              </w:tc>
              <w:tc>
                <w:tcPr>
                  <w:tcW w:w="576" w:type="pct"/>
                  <w:vAlign w:val="center"/>
                </w:tcPr>
                <w:p w14:paraId="590DE542" w14:textId="77777777" w:rsidR="005C2A4C" w:rsidRPr="0016468F" w:rsidRDefault="005C2A4C" w:rsidP="005C2A4C">
                  <w:pPr>
                    <w:jc w:val="center"/>
                    <w:rPr>
                      <w:rFonts w:ascii="Arial" w:eastAsiaTheme="minorEastAsia" w:hAnsi="Arial" w:cs="Arial"/>
                      <w:szCs w:val="21"/>
                    </w:rPr>
                  </w:pPr>
                  <w:r w:rsidRPr="0016468F">
                    <w:rPr>
                      <w:rFonts w:ascii="Arial" w:eastAsiaTheme="minorEastAsia" w:hAnsi="Arial" w:cs="Arial"/>
                      <w:szCs w:val="21"/>
                    </w:rPr>
                    <w:t>/</w:t>
                  </w:r>
                </w:p>
              </w:tc>
              <w:tc>
                <w:tcPr>
                  <w:tcW w:w="673" w:type="pct"/>
                  <w:vAlign w:val="center"/>
                </w:tcPr>
                <w:p w14:paraId="0520FA35" w14:textId="77777777" w:rsidR="005C2A4C" w:rsidRPr="0016468F" w:rsidRDefault="005C2A4C" w:rsidP="005C2A4C">
                  <w:pPr>
                    <w:jc w:val="center"/>
                    <w:rPr>
                      <w:rFonts w:ascii="Arial" w:eastAsiaTheme="minorEastAsia" w:hAnsi="Arial" w:cs="Arial"/>
                      <w:szCs w:val="21"/>
                    </w:rPr>
                  </w:pPr>
                  <w:r w:rsidRPr="0016468F">
                    <w:rPr>
                      <w:rFonts w:ascii="Arial" w:eastAsiaTheme="minorEastAsia" w:hAnsi="Arial" w:cs="Arial" w:hint="eastAsia"/>
                      <w:szCs w:val="21"/>
                    </w:rPr>
                    <w:t>1</w:t>
                  </w:r>
                </w:p>
              </w:tc>
              <w:tc>
                <w:tcPr>
                  <w:tcW w:w="673" w:type="pct"/>
                  <w:vAlign w:val="center"/>
                </w:tcPr>
                <w:p w14:paraId="5D2B85F0" w14:textId="77777777" w:rsidR="005C2A4C" w:rsidRPr="0016468F" w:rsidRDefault="005C2A4C" w:rsidP="005C2A4C">
                  <w:pPr>
                    <w:jc w:val="center"/>
                    <w:rPr>
                      <w:rFonts w:ascii="Arial" w:eastAsiaTheme="minorEastAsia" w:hAnsi="Arial" w:cs="Arial"/>
                      <w:szCs w:val="21"/>
                    </w:rPr>
                  </w:pPr>
                  <w:r w:rsidRPr="0016468F">
                    <w:rPr>
                      <w:rFonts w:ascii="Arial" w:eastAsiaTheme="minorEastAsia" w:hAnsi="Arial" w:cs="Arial" w:hint="eastAsia"/>
                      <w:szCs w:val="21"/>
                    </w:rPr>
                    <w:t>2</w:t>
                  </w:r>
                </w:p>
              </w:tc>
              <w:tc>
                <w:tcPr>
                  <w:tcW w:w="673" w:type="pct"/>
                  <w:vAlign w:val="center"/>
                </w:tcPr>
                <w:p w14:paraId="69BE3B5A" w14:textId="77777777" w:rsidR="005C2A4C" w:rsidRPr="0016468F" w:rsidRDefault="005C2A4C" w:rsidP="005C2A4C">
                  <w:pPr>
                    <w:jc w:val="center"/>
                    <w:rPr>
                      <w:rFonts w:ascii="Arial" w:eastAsiaTheme="minorEastAsia" w:hAnsi="Arial" w:cs="Arial"/>
                      <w:szCs w:val="21"/>
                    </w:rPr>
                  </w:pPr>
                  <w:r w:rsidRPr="0016468F">
                    <w:rPr>
                      <w:rFonts w:ascii="Arial" w:eastAsiaTheme="minorEastAsia" w:hAnsi="Arial" w:cs="Arial" w:hint="eastAsia"/>
                      <w:szCs w:val="21"/>
                    </w:rPr>
                    <w:t>3</w:t>
                  </w:r>
                </w:p>
              </w:tc>
              <w:tc>
                <w:tcPr>
                  <w:tcW w:w="713" w:type="pct"/>
                  <w:vAlign w:val="center"/>
                </w:tcPr>
                <w:p w14:paraId="41F7CC81" w14:textId="77777777" w:rsidR="005C2A4C" w:rsidRPr="0016468F" w:rsidRDefault="005C2A4C" w:rsidP="005C2A4C">
                  <w:pPr>
                    <w:jc w:val="center"/>
                    <w:rPr>
                      <w:rFonts w:ascii="Arial" w:eastAsiaTheme="minorEastAsia" w:hAnsi="Arial" w:cs="Arial"/>
                      <w:szCs w:val="21"/>
                    </w:rPr>
                  </w:pPr>
                  <w:r w:rsidRPr="0016468F">
                    <w:rPr>
                      <w:rFonts w:ascii="Arial" w:eastAsiaTheme="minorEastAsia" w:hAnsi="Arial" w:cs="Arial" w:hint="eastAsia"/>
                      <w:szCs w:val="21"/>
                    </w:rPr>
                    <w:t>均值</w:t>
                  </w:r>
                </w:p>
              </w:tc>
              <w:tc>
                <w:tcPr>
                  <w:tcW w:w="568" w:type="pct"/>
                  <w:vAlign w:val="center"/>
                </w:tcPr>
                <w:p w14:paraId="5A6D3E6A" w14:textId="77777777" w:rsidR="005C2A4C" w:rsidRPr="0016468F" w:rsidRDefault="005C2A4C" w:rsidP="005C2A4C">
                  <w:pPr>
                    <w:jc w:val="center"/>
                    <w:rPr>
                      <w:rFonts w:ascii="Arial" w:eastAsiaTheme="minorEastAsia" w:hAnsi="Arial" w:cs="Arial"/>
                      <w:szCs w:val="21"/>
                    </w:rPr>
                  </w:pPr>
                  <w:r w:rsidRPr="0016468F">
                    <w:rPr>
                      <w:rFonts w:ascii="Arial" w:eastAsiaTheme="minorEastAsia" w:hAnsi="Arial" w:cs="Arial" w:hint="eastAsia"/>
                      <w:szCs w:val="21"/>
                    </w:rPr>
                    <w:t>--</w:t>
                  </w:r>
                </w:p>
              </w:tc>
            </w:tr>
            <w:tr w:rsidR="005C2A4C" w14:paraId="000A1A7E" w14:textId="77777777" w:rsidTr="005C2A4C">
              <w:trPr>
                <w:trHeight w:val="340"/>
                <w:jc w:val="center"/>
              </w:trPr>
              <w:tc>
                <w:tcPr>
                  <w:tcW w:w="1124" w:type="pct"/>
                  <w:vAlign w:val="center"/>
                </w:tcPr>
                <w:p w14:paraId="20FB4223" w14:textId="77777777" w:rsidR="005C2A4C" w:rsidRPr="0016468F" w:rsidRDefault="005C2A4C" w:rsidP="005C2A4C">
                  <w:pPr>
                    <w:jc w:val="center"/>
                    <w:rPr>
                      <w:rFonts w:ascii="Arial" w:eastAsiaTheme="minorEastAsia" w:hAnsi="Arial" w:cs="Arial"/>
                      <w:szCs w:val="21"/>
                    </w:rPr>
                  </w:pPr>
                  <w:proofErr w:type="gramStart"/>
                  <w:r w:rsidRPr="0016468F">
                    <w:rPr>
                      <w:rFonts w:ascii="Arial" w:eastAsiaTheme="minorEastAsia" w:hAnsi="Arial" w:cs="Arial" w:hint="eastAsia"/>
                      <w:szCs w:val="21"/>
                    </w:rPr>
                    <w:lastRenderedPageBreak/>
                    <w:t>标干废气</w:t>
                  </w:r>
                  <w:proofErr w:type="gramEnd"/>
                  <w:r w:rsidRPr="0016468F">
                    <w:rPr>
                      <w:rFonts w:ascii="Arial" w:eastAsiaTheme="minorEastAsia" w:hAnsi="Arial" w:cs="Arial" w:hint="eastAsia"/>
                      <w:szCs w:val="21"/>
                    </w:rPr>
                    <w:t>量</w:t>
                  </w:r>
                </w:p>
              </w:tc>
              <w:tc>
                <w:tcPr>
                  <w:tcW w:w="576" w:type="pct"/>
                  <w:vAlign w:val="center"/>
                </w:tcPr>
                <w:p w14:paraId="6224EFDC" w14:textId="77777777" w:rsidR="005C2A4C" w:rsidRPr="0016468F" w:rsidRDefault="005C2A4C" w:rsidP="005C2A4C">
                  <w:pPr>
                    <w:jc w:val="center"/>
                    <w:rPr>
                      <w:rFonts w:ascii="Arial" w:eastAsiaTheme="minorEastAsia" w:hAnsi="Arial" w:cs="Arial"/>
                      <w:szCs w:val="21"/>
                    </w:rPr>
                  </w:pPr>
                  <w:r w:rsidRPr="0016468F">
                    <w:rPr>
                      <w:rFonts w:ascii="Arial" w:eastAsiaTheme="minorEastAsia" w:hAnsi="Arial" w:cs="Arial"/>
                      <w:szCs w:val="21"/>
                    </w:rPr>
                    <w:t>N.d.m</w:t>
                  </w:r>
                  <w:r w:rsidRPr="0016468F">
                    <w:rPr>
                      <w:rFonts w:ascii="Arial" w:eastAsiaTheme="minorEastAsia" w:hAnsi="Arial" w:cs="Arial"/>
                      <w:szCs w:val="21"/>
                      <w:vertAlign w:val="superscript"/>
                    </w:rPr>
                    <w:t>3</w:t>
                  </w:r>
                  <w:r w:rsidRPr="0016468F">
                    <w:rPr>
                      <w:rFonts w:ascii="Arial" w:eastAsiaTheme="minorEastAsia" w:hAnsi="Arial" w:cs="Arial"/>
                      <w:szCs w:val="21"/>
                    </w:rPr>
                    <w:t>/h</w:t>
                  </w:r>
                </w:p>
              </w:tc>
              <w:tc>
                <w:tcPr>
                  <w:tcW w:w="673" w:type="pct"/>
                  <w:vAlign w:val="center"/>
                </w:tcPr>
                <w:p w14:paraId="3E12BF23" w14:textId="4AC655B7" w:rsidR="005C2A4C" w:rsidRPr="0016468F" w:rsidRDefault="005C2A4C" w:rsidP="005C2A4C">
                  <w:pPr>
                    <w:jc w:val="center"/>
                    <w:rPr>
                      <w:rFonts w:ascii="Arial" w:eastAsiaTheme="minorEastAsia" w:hAnsi="Arial" w:cs="Arial"/>
                      <w:szCs w:val="21"/>
                    </w:rPr>
                  </w:pPr>
                  <w:r>
                    <w:rPr>
                      <w:rFonts w:ascii="Arial" w:eastAsiaTheme="minorEastAsia" w:hAnsi="Arial" w:cs="Arial"/>
                      <w:szCs w:val="21"/>
                    </w:rPr>
                    <w:t>6772</w:t>
                  </w:r>
                </w:p>
              </w:tc>
              <w:tc>
                <w:tcPr>
                  <w:tcW w:w="673" w:type="pct"/>
                  <w:vAlign w:val="center"/>
                </w:tcPr>
                <w:p w14:paraId="703B70FD" w14:textId="081000B0" w:rsidR="005C2A4C" w:rsidRPr="0016468F" w:rsidRDefault="005C2A4C" w:rsidP="005C2A4C">
                  <w:pPr>
                    <w:jc w:val="center"/>
                    <w:rPr>
                      <w:rFonts w:ascii="Arial" w:eastAsiaTheme="minorEastAsia" w:hAnsi="Arial" w:cs="Arial"/>
                      <w:szCs w:val="21"/>
                    </w:rPr>
                  </w:pPr>
                  <w:r>
                    <w:rPr>
                      <w:rFonts w:ascii="Arial" w:eastAsiaTheme="minorEastAsia" w:hAnsi="Arial" w:cs="Arial"/>
                      <w:szCs w:val="21"/>
                    </w:rPr>
                    <w:t>6848</w:t>
                  </w:r>
                </w:p>
              </w:tc>
              <w:tc>
                <w:tcPr>
                  <w:tcW w:w="673" w:type="pct"/>
                  <w:vAlign w:val="center"/>
                </w:tcPr>
                <w:p w14:paraId="336A7A7E" w14:textId="71667874" w:rsidR="005C2A4C" w:rsidRPr="0016468F" w:rsidRDefault="005C2A4C" w:rsidP="005C2A4C">
                  <w:pPr>
                    <w:jc w:val="center"/>
                    <w:rPr>
                      <w:rFonts w:ascii="Arial" w:eastAsiaTheme="minorEastAsia" w:hAnsi="Arial" w:cs="Arial"/>
                      <w:szCs w:val="21"/>
                    </w:rPr>
                  </w:pPr>
                  <w:r>
                    <w:rPr>
                      <w:rFonts w:ascii="Arial" w:eastAsiaTheme="minorEastAsia" w:hAnsi="Arial" w:cs="Arial"/>
                      <w:szCs w:val="21"/>
                    </w:rPr>
                    <w:t>6734</w:t>
                  </w:r>
                </w:p>
              </w:tc>
              <w:tc>
                <w:tcPr>
                  <w:tcW w:w="713" w:type="pct"/>
                  <w:vAlign w:val="center"/>
                </w:tcPr>
                <w:p w14:paraId="16EA12DC" w14:textId="344EC9F7" w:rsidR="005C2A4C" w:rsidRPr="0016468F" w:rsidRDefault="005C2A4C" w:rsidP="005C2A4C">
                  <w:pPr>
                    <w:jc w:val="center"/>
                    <w:rPr>
                      <w:rFonts w:ascii="Arial" w:eastAsiaTheme="minorEastAsia" w:hAnsi="Arial" w:cs="Arial"/>
                      <w:szCs w:val="21"/>
                    </w:rPr>
                  </w:pPr>
                  <w:r>
                    <w:rPr>
                      <w:rFonts w:ascii="Arial" w:eastAsiaTheme="minorEastAsia" w:hAnsi="Arial" w:cs="Arial"/>
                      <w:szCs w:val="21"/>
                    </w:rPr>
                    <w:t>6785</w:t>
                  </w:r>
                </w:p>
              </w:tc>
              <w:tc>
                <w:tcPr>
                  <w:tcW w:w="568" w:type="pct"/>
                  <w:vAlign w:val="center"/>
                </w:tcPr>
                <w:p w14:paraId="2CE248A8" w14:textId="77777777" w:rsidR="005C2A4C" w:rsidRPr="0016468F" w:rsidRDefault="005C2A4C" w:rsidP="005C2A4C">
                  <w:pPr>
                    <w:jc w:val="center"/>
                    <w:rPr>
                      <w:rFonts w:ascii="Arial" w:eastAsiaTheme="minorEastAsia" w:hAnsi="Arial" w:cs="Arial"/>
                      <w:szCs w:val="21"/>
                    </w:rPr>
                  </w:pPr>
                  <w:r w:rsidRPr="0016468F">
                    <w:rPr>
                      <w:rFonts w:ascii="Arial" w:eastAsiaTheme="minorEastAsia" w:hAnsi="Arial" w:cs="Arial" w:hint="eastAsia"/>
                      <w:szCs w:val="21"/>
                    </w:rPr>
                    <w:t>--</w:t>
                  </w:r>
                </w:p>
              </w:tc>
            </w:tr>
            <w:tr w:rsidR="005C2A4C" w14:paraId="6E84CEA1" w14:textId="77777777" w:rsidTr="005C2A4C">
              <w:trPr>
                <w:trHeight w:val="340"/>
                <w:jc w:val="center"/>
              </w:trPr>
              <w:tc>
                <w:tcPr>
                  <w:tcW w:w="1124" w:type="pct"/>
                  <w:vAlign w:val="center"/>
                </w:tcPr>
                <w:p w14:paraId="1EA715DD" w14:textId="77777777" w:rsidR="005C2A4C" w:rsidRPr="0016468F" w:rsidRDefault="005C2A4C" w:rsidP="005C2A4C">
                  <w:pPr>
                    <w:jc w:val="center"/>
                    <w:rPr>
                      <w:rFonts w:ascii="Arial" w:eastAsiaTheme="minorEastAsia" w:hAnsi="Arial" w:cs="Arial"/>
                      <w:szCs w:val="21"/>
                    </w:rPr>
                  </w:pPr>
                  <w:r w:rsidRPr="0016468F">
                    <w:rPr>
                      <w:rFonts w:ascii="Arial" w:eastAsiaTheme="minorEastAsia" w:hAnsi="Arial" w:cs="Arial" w:hint="eastAsia"/>
                      <w:szCs w:val="21"/>
                    </w:rPr>
                    <w:t>非甲烷总烃排放浓度</w:t>
                  </w:r>
                </w:p>
              </w:tc>
              <w:tc>
                <w:tcPr>
                  <w:tcW w:w="576" w:type="pct"/>
                  <w:vAlign w:val="center"/>
                </w:tcPr>
                <w:p w14:paraId="0AFE7AB5" w14:textId="77777777" w:rsidR="005C2A4C" w:rsidRPr="0016468F" w:rsidRDefault="005C2A4C" w:rsidP="005C2A4C">
                  <w:pPr>
                    <w:jc w:val="center"/>
                    <w:rPr>
                      <w:rFonts w:ascii="Arial" w:eastAsiaTheme="minorEastAsia" w:hAnsi="Arial" w:cs="Arial"/>
                      <w:szCs w:val="21"/>
                    </w:rPr>
                  </w:pPr>
                  <w:r w:rsidRPr="0016468F">
                    <w:rPr>
                      <w:rFonts w:ascii="Arial" w:eastAsiaTheme="minorEastAsia" w:hAnsi="Arial" w:cs="Arial"/>
                      <w:szCs w:val="21"/>
                    </w:rPr>
                    <w:t>mg/m</w:t>
                  </w:r>
                  <w:r w:rsidRPr="0016468F">
                    <w:rPr>
                      <w:rFonts w:ascii="Arial" w:eastAsiaTheme="minorEastAsia" w:hAnsi="Arial" w:cs="Arial"/>
                      <w:szCs w:val="21"/>
                      <w:vertAlign w:val="superscript"/>
                    </w:rPr>
                    <w:t>3</w:t>
                  </w:r>
                </w:p>
              </w:tc>
              <w:tc>
                <w:tcPr>
                  <w:tcW w:w="673" w:type="pct"/>
                  <w:vAlign w:val="center"/>
                </w:tcPr>
                <w:p w14:paraId="5FB63470" w14:textId="13BA8985" w:rsidR="005C2A4C" w:rsidRPr="0016468F" w:rsidRDefault="005C2A4C" w:rsidP="005C2A4C">
                  <w:pPr>
                    <w:jc w:val="center"/>
                    <w:rPr>
                      <w:rFonts w:ascii="Arial" w:eastAsiaTheme="minorEastAsia" w:hAnsi="Arial" w:cs="Arial"/>
                      <w:szCs w:val="21"/>
                    </w:rPr>
                  </w:pPr>
                  <w:r>
                    <w:rPr>
                      <w:rFonts w:ascii="Arial" w:eastAsiaTheme="minorEastAsia" w:hAnsi="Arial" w:cs="Arial"/>
                      <w:szCs w:val="21"/>
                    </w:rPr>
                    <w:t>7.50</w:t>
                  </w:r>
                </w:p>
              </w:tc>
              <w:tc>
                <w:tcPr>
                  <w:tcW w:w="673" w:type="pct"/>
                  <w:vAlign w:val="center"/>
                </w:tcPr>
                <w:p w14:paraId="6C069FDA" w14:textId="1F611A4B" w:rsidR="005C2A4C" w:rsidRPr="0016468F" w:rsidRDefault="005C2A4C" w:rsidP="005C2A4C">
                  <w:pPr>
                    <w:jc w:val="center"/>
                    <w:rPr>
                      <w:rFonts w:ascii="Arial" w:eastAsiaTheme="minorEastAsia" w:hAnsi="Arial" w:cs="Arial"/>
                      <w:szCs w:val="21"/>
                    </w:rPr>
                  </w:pPr>
                  <w:r>
                    <w:rPr>
                      <w:rFonts w:ascii="Arial" w:eastAsiaTheme="minorEastAsia" w:hAnsi="Arial" w:cs="Arial"/>
                      <w:szCs w:val="21"/>
                    </w:rPr>
                    <w:t>8.44</w:t>
                  </w:r>
                </w:p>
              </w:tc>
              <w:tc>
                <w:tcPr>
                  <w:tcW w:w="673" w:type="pct"/>
                  <w:vAlign w:val="center"/>
                </w:tcPr>
                <w:p w14:paraId="552F4F00" w14:textId="1B842D52" w:rsidR="005C2A4C" w:rsidRPr="0016468F" w:rsidRDefault="005C2A4C" w:rsidP="005C2A4C">
                  <w:pPr>
                    <w:jc w:val="center"/>
                    <w:rPr>
                      <w:rFonts w:ascii="Arial" w:eastAsiaTheme="minorEastAsia" w:hAnsi="Arial" w:cs="Arial"/>
                      <w:szCs w:val="21"/>
                    </w:rPr>
                  </w:pPr>
                  <w:r>
                    <w:rPr>
                      <w:rFonts w:ascii="Arial" w:eastAsiaTheme="minorEastAsia" w:hAnsi="Arial" w:cs="Arial"/>
                      <w:szCs w:val="21"/>
                    </w:rPr>
                    <w:t>7.95</w:t>
                  </w:r>
                </w:p>
              </w:tc>
              <w:tc>
                <w:tcPr>
                  <w:tcW w:w="713" w:type="pct"/>
                  <w:vAlign w:val="center"/>
                </w:tcPr>
                <w:p w14:paraId="12F6A6EB" w14:textId="49A41EB7" w:rsidR="005C2A4C" w:rsidRPr="0016468F" w:rsidRDefault="005C2A4C" w:rsidP="005C2A4C">
                  <w:pPr>
                    <w:jc w:val="center"/>
                    <w:rPr>
                      <w:rFonts w:ascii="Arial" w:eastAsiaTheme="minorEastAsia" w:hAnsi="Arial" w:cs="Arial"/>
                      <w:szCs w:val="21"/>
                    </w:rPr>
                  </w:pPr>
                  <w:r>
                    <w:rPr>
                      <w:rFonts w:ascii="Arial" w:eastAsiaTheme="minorEastAsia" w:hAnsi="Arial" w:cs="Arial"/>
                      <w:szCs w:val="21"/>
                    </w:rPr>
                    <w:t>7.96</w:t>
                  </w:r>
                  <w:r w:rsidRPr="00A8224F">
                    <w:rPr>
                      <w:rFonts w:ascii="Arial" w:eastAsiaTheme="minorEastAsia" w:hAnsi="Arial" w:cs="Arial" w:hint="eastAsia"/>
                      <w:szCs w:val="21"/>
                    </w:rPr>
                    <w:t xml:space="preserve">                                                                                                                                                                                                                                                                                                                                                             </w:t>
                  </w:r>
                </w:p>
              </w:tc>
              <w:tc>
                <w:tcPr>
                  <w:tcW w:w="568" w:type="pct"/>
                  <w:vAlign w:val="center"/>
                </w:tcPr>
                <w:p w14:paraId="1B6E38C6" w14:textId="32150D30" w:rsidR="005C2A4C" w:rsidRPr="0016468F" w:rsidRDefault="005C2A4C" w:rsidP="005C2A4C">
                  <w:pPr>
                    <w:jc w:val="center"/>
                    <w:rPr>
                      <w:rFonts w:ascii="Arial" w:eastAsiaTheme="minorEastAsia" w:hAnsi="Arial" w:cs="Arial"/>
                      <w:szCs w:val="21"/>
                    </w:rPr>
                  </w:pPr>
                  <w:r>
                    <w:rPr>
                      <w:rFonts w:ascii="Arial" w:eastAsiaTheme="minorEastAsia" w:hAnsi="Arial" w:cs="Arial"/>
                      <w:szCs w:val="21"/>
                    </w:rPr>
                    <w:t>120</w:t>
                  </w:r>
                </w:p>
              </w:tc>
            </w:tr>
            <w:tr w:rsidR="005C2A4C" w14:paraId="4FB86F0B" w14:textId="77777777" w:rsidTr="005C2A4C">
              <w:trPr>
                <w:trHeight w:val="340"/>
                <w:jc w:val="center"/>
              </w:trPr>
              <w:tc>
                <w:tcPr>
                  <w:tcW w:w="1124" w:type="pct"/>
                  <w:vAlign w:val="center"/>
                </w:tcPr>
                <w:p w14:paraId="77F7FA5C" w14:textId="77777777" w:rsidR="005C2A4C" w:rsidRPr="0016468F" w:rsidRDefault="005C2A4C" w:rsidP="005C2A4C">
                  <w:pPr>
                    <w:jc w:val="center"/>
                    <w:rPr>
                      <w:rFonts w:ascii="Arial" w:eastAsiaTheme="minorEastAsia" w:hAnsi="Arial" w:cs="Arial"/>
                      <w:szCs w:val="21"/>
                    </w:rPr>
                  </w:pPr>
                  <w:r w:rsidRPr="0016468F">
                    <w:rPr>
                      <w:rFonts w:ascii="Arial" w:eastAsiaTheme="minorEastAsia" w:hAnsi="Arial" w:cs="Arial" w:hint="eastAsia"/>
                      <w:szCs w:val="21"/>
                    </w:rPr>
                    <w:t>非甲烷总烃排放速率</w:t>
                  </w:r>
                </w:p>
              </w:tc>
              <w:tc>
                <w:tcPr>
                  <w:tcW w:w="576" w:type="pct"/>
                  <w:vAlign w:val="center"/>
                </w:tcPr>
                <w:p w14:paraId="7F4C8FA2" w14:textId="77777777" w:rsidR="005C2A4C" w:rsidRPr="0016468F" w:rsidRDefault="005C2A4C" w:rsidP="005C2A4C">
                  <w:pPr>
                    <w:jc w:val="center"/>
                    <w:rPr>
                      <w:rFonts w:ascii="Arial" w:eastAsiaTheme="minorEastAsia" w:hAnsi="Arial" w:cs="Arial"/>
                      <w:szCs w:val="21"/>
                    </w:rPr>
                  </w:pPr>
                  <w:r w:rsidRPr="0016468F">
                    <w:rPr>
                      <w:rFonts w:ascii="Arial" w:eastAsiaTheme="minorEastAsia" w:hAnsi="Arial" w:cs="Arial"/>
                      <w:szCs w:val="21"/>
                    </w:rPr>
                    <w:t>Kg/h</w:t>
                  </w:r>
                </w:p>
              </w:tc>
              <w:tc>
                <w:tcPr>
                  <w:tcW w:w="673" w:type="pct"/>
                  <w:vAlign w:val="center"/>
                </w:tcPr>
                <w:p w14:paraId="377D26A0" w14:textId="365F8670" w:rsidR="005C2A4C" w:rsidRPr="0016468F" w:rsidRDefault="005C2A4C" w:rsidP="005C2A4C">
                  <w:pPr>
                    <w:jc w:val="center"/>
                    <w:rPr>
                      <w:rFonts w:ascii="Arial" w:eastAsiaTheme="minorEastAsia" w:hAnsi="Arial" w:cs="Arial"/>
                      <w:szCs w:val="21"/>
                    </w:rPr>
                  </w:pPr>
                  <w:r>
                    <w:rPr>
                      <w:rFonts w:ascii="Arial" w:eastAsiaTheme="minorEastAsia" w:hAnsi="Arial" w:cs="Arial"/>
                      <w:szCs w:val="21"/>
                    </w:rPr>
                    <w:t>5.08</w:t>
                  </w:r>
                  <w:r w:rsidRPr="00A8224F">
                    <w:rPr>
                      <w:rFonts w:ascii="Arial" w:eastAsiaTheme="minorEastAsia" w:hAnsi="Arial" w:cs="Arial" w:hint="eastAsia"/>
                      <w:szCs w:val="21"/>
                    </w:rPr>
                    <w:t>×</w:t>
                  </w:r>
                  <w:r w:rsidRPr="00A8224F">
                    <w:rPr>
                      <w:rFonts w:ascii="Arial" w:eastAsiaTheme="minorEastAsia" w:hAnsi="Arial" w:cs="Arial" w:hint="eastAsia"/>
                      <w:szCs w:val="21"/>
                    </w:rPr>
                    <w:t>10</w:t>
                  </w:r>
                  <w:r w:rsidRPr="00A8224F">
                    <w:rPr>
                      <w:rFonts w:ascii="Arial" w:eastAsiaTheme="minorEastAsia" w:hAnsi="Arial" w:cs="Arial" w:hint="eastAsia"/>
                      <w:szCs w:val="21"/>
                      <w:vertAlign w:val="superscript"/>
                    </w:rPr>
                    <w:t>-2</w:t>
                  </w:r>
                </w:p>
              </w:tc>
              <w:tc>
                <w:tcPr>
                  <w:tcW w:w="673" w:type="pct"/>
                  <w:vAlign w:val="center"/>
                </w:tcPr>
                <w:p w14:paraId="573F8D22" w14:textId="55219155" w:rsidR="005C2A4C" w:rsidRPr="0016468F" w:rsidRDefault="005C2A4C" w:rsidP="005C2A4C">
                  <w:pPr>
                    <w:jc w:val="center"/>
                    <w:rPr>
                      <w:rFonts w:ascii="Arial" w:eastAsiaTheme="minorEastAsia" w:hAnsi="Arial" w:cs="Arial"/>
                      <w:szCs w:val="21"/>
                    </w:rPr>
                  </w:pPr>
                  <w:r>
                    <w:rPr>
                      <w:rFonts w:ascii="Arial" w:eastAsiaTheme="minorEastAsia" w:hAnsi="Arial" w:cs="Arial"/>
                      <w:szCs w:val="21"/>
                    </w:rPr>
                    <w:t>5.78</w:t>
                  </w:r>
                  <w:r w:rsidRPr="00A8224F">
                    <w:rPr>
                      <w:rFonts w:ascii="Arial" w:eastAsiaTheme="minorEastAsia" w:hAnsi="Arial" w:cs="Arial" w:hint="eastAsia"/>
                      <w:szCs w:val="21"/>
                    </w:rPr>
                    <w:t>×</w:t>
                  </w:r>
                  <w:r w:rsidRPr="00A8224F">
                    <w:rPr>
                      <w:rFonts w:ascii="Arial" w:eastAsiaTheme="minorEastAsia" w:hAnsi="Arial" w:cs="Arial" w:hint="eastAsia"/>
                      <w:szCs w:val="21"/>
                    </w:rPr>
                    <w:t>10</w:t>
                  </w:r>
                  <w:r w:rsidRPr="00A8224F">
                    <w:rPr>
                      <w:rFonts w:ascii="Arial" w:eastAsiaTheme="minorEastAsia" w:hAnsi="Arial" w:cs="Arial" w:hint="eastAsia"/>
                      <w:szCs w:val="21"/>
                      <w:vertAlign w:val="superscript"/>
                    </w:rPr>
                    <w:t>-2</w:t>
                  </w:r>
                </w:p>
              </w:tc>
              <w:tc>
                <w:tcPr>
                  <w:tcW w:w="673" w:type="pct"/>
                  <w:vAlign w:val="center"/>
                </w:tcPr>
                <w:p w14:paraId="3C16365B" w14:textId="3E1EDA40" w:rsidR="005C2A4C" w:rsidRPr="0016468F" w:rsidRDefault="005C2A4C" w:rsidP="005C2A4C">
                  <w:pPr>
                    <w:jc w:val="center"/>
                    <w:rPr>
                      <w:rFonts w:ascii="Arial" w:eastAsiaTheme="minorEastAsia" w:hAnsi="Arial" w:cs="Arial"/>
                      <w:szCs w:val="21"/>
                    </w:rPr>
                  </w:pPr>
                  <w:r>
                    <w:rPr>
                      <w:rFonts w:ascii="Arial" w:eastAsiaTheme="minorEastAsia" w:hAnsi="Arial" w:cs="Arial"/>
                      <w:szCs w:val="21"/>
                    </w:rPr>
                    <w:t>5.35</w:t>
                  </w:r>
                  <w:r w:rsidRPr="00A8224F">
                    <w:rPr>
                      <w:rFonts w:ascii="Arial" w:eastAsiaTheme="minorEastAsia" w:hAnsi="Arial" w:cs="Arial" w:hint="eastAsia"/>
                      <w:szCs w:val="21"/>
                    </w:rPr>
                    <w:t>×</w:t>
                  </w:r>
                  <w:r w:rsidRPr="00A8224F">
                    <w:rPr>
                      <w:rFonts w:ascii="Arial" w:eastAsiaTheme="minorEastAsia" w:hAnsi="Arial" w:cs="Arial" w:hint="eastAsia"/>
                      <w:szCs w:val="21"/>
                    </w:rPr>
                    <w:t>10</w:t>
                  </w:r>
                  <w:r w:rsidRPr="00A8224F">
                    <w:rPr>
                      <w:rFonts w:ascii="Arial" w:eastAsiaTheme="minorEastAsia" w:hAnsi="Arial" w:cs="Arial" w:hint="eastAsia"/>
                      <w:szCs w:val="21"/>
                      <w:vertAlign w:val="superscript"/>
                    </w:rPr>
                    <w:t>-2</w:t>
                  </w:r>
                </w:p>
              </w:tc>
              <w:tc>
                <w:tcPr>
                  <w:tcW w:w="713" w:type="pct"/>
                  <w:vAlign w:val="center"/>
                </w:tcPr>
                <w:p w14:paraId="372F2F91" w14:textId="2E1E09E1" w:rsidR="005C2A4C" w:rsidRPr="0016468F" w:rsidRDefault="005C2A4C" w:rsidP="005C2A4C">
                  <w:pPr>
                    <w:jc w:val="center"/>
                    <w:rPr>
                      <w:rFonts w:ascii="Arial" w:eastAsiaTheme="minorEastAsia" w:hAnsi="Arial" w:cs="Arial"/>
                      <w:szCs w:val="21"/>
                    </w:rPr>
                  </w:pPr>
                  <w:r>
                    <w:rPr>
                      <w:rFonts w:ascii="Arial" w:eastAsiaTheme="minorEastAsia" w:hAnsi="Arial" w:cs="Arial"/>
                      <w:szCs w:val="21"/>
                    </w:rPr>
                    <w:t>5.40</w:t>
                  </w:r>
                  <w:r w:rsidRPr="00A8224F">
                    <w:rPr>
                      <w:rFonts w:ascii="Arial" w:eastAsiaTheme="minorEastAsia" w:hAnsi="Arial" w:cs="Arial" w:hint="eastAsia"/>
                      <w:szCs w:val="21"/>
                    </w:rPr>
                    <w:t>×</w:t>
                  </w:r>
                  <w:r w:rsidRPr="00A8224F">
                    <w:rPr>
                      <w:rFonts w:ascii="Arial" w:eastAsiaTheme="minorEastAsia" w:hAnsi="Arial" w:cs="Arial" w:hint="eastAsia"/>
                      <w:szCs w:val="21"/>
                    </w:rPr>
                    <w:t>10</w:t>
                  </w:r>
                  <w:r w:rsidRPr="00A8224F">
                    <w:rPr>
                      <w:rFonts w:ascii="Arial" w:eastAsiaTheme="minorEastAsia" w:hAnsi="Arial" w:cs="Arial" w:hint="eastAsia"/>
                      <w:szCs w:val="21"/>
                      <w:vertAlign w:val="superscript"/>
                    </w:rPr>
                    <w:t>-2</w:t>
                  </w:r>
                </w:p>
              </w:tc>
              <w:tc>
                <w:tcPr>
                  <w:tcW w:w="568" w:type="pct"/>
                  <w:vAlign w:val="center"/>
                </w:tcPr>
                <w:p w14:paraId="28408EF1" w14:textId="516DD621" w:rsidR="005C2A4C" w:rsidRPr="0016468F" w:rsidRDefault="005C2A4C" w:rsidP="005C2A4C">
                  <w:pPr>
                    <w:jc w:val="center"/>
                    <w:rPr>
                      <w:rFonts w:ascii="Arial" w:eastAsiaTheme="minorEastAsia" w:hAnsi="Arial" w:cs="Arial"/>
                      <w:szCs w:val="21"/>
                    </w:rPr>
                  </w:pPr>
                  <w:r>
                    <w:rPr>
                      <w:rFonts w:ascii="Arial" w:eastAsiaTheme="minorEastAsia" w:hAnsi="Arial" w:cs="Arial" w:hint="eastAsia"/>
                      <w:szCs w:val="21"/>
                    </w:rPr>
                    <w:t>10</w:t>
                  </w:r>
                </w:p>
              </w:tc>
            </w:tr>
            <w:tr w:rsidR="005C2A4C" w14:paraId="2A54DEAC" w14:textId="77777777" w:rsidTr="00943715">
              <w:trPr>
                <w:trHeight w:val="340"/>
                <w:jc w:val="center"/>
              </w:trPr>
              <w:tc>
                <w:tcPr>
                  <w:tcW w:w="5000" w:type="pct"/>
                  <w:gridSpan w:val="7"/>
                  <w:vAlign w:val="center"/>
                </w:tcPr>
                <w:p w14:paraId="7188DB60" w14:textId="099316A9" w:rsidR="005C2A4C" w:rsidRPr="0016468F" w:rsidRDefault="005C2A4C" w:rsidP="004003DA">
                  <w:pPr>
                    <w:jc w:val="left"/>
                    <w:rPr>
                      <w:rFonts w:ascii="Arial" w:eastAsiaTheme="minorEastAsia" w:hAnsi="Arial" w:cs="Arial"/>
                      <w:szCs w:val="21"/>
                    </w:rPr>
                  </w:pPr>
                  <w:r w:rsidRPr="0016468F">
                    <w:rPr>
                      <w:rFonts w:ascii="Arial" w:eastAsiaTheme="minorEastAsia" w:hAnsi="Arial" w:cs="Arial" w:hint="eastAsia"/>
                      <w:szCs w:val="21"/>
                    </w:rPr>
                    <w:t>备注：限值来源于</w:t>
                  </w:r>
                  <w:r w:rsidRPr="005C2A4C">
                    <w:rPr>
                      <w:rFonts w:ascii="Arial" w:eastAsiaTheme="minorEastAsia" w:hAnsi="Arial" w:cs="Arial" w:hint="eastAsia"/>
                      <w:szCs w:val="21"/>
                    </w:rPr>
                    <w:t>《大气污染物综合排放标准》（</w:t>
                  </w:r>
                  <w:r w:rsidRPr="005C2A4C">
                    <w:rPr>
                      <w:rFonts w:ascii="Arial" w:eastAsiaTheme="minorEastAsia" w:hAnsi="Arial" w:cs="Arial" w:hint="eastAsia"/>
                      <w:szCs w:val="21"/>
                    </w:rPr>
                    <w:t>GB16297-1996</w:t>
                  </w:r>
                  <w:r w:rsidRPr="005C2A4C">
                    <w:rPr>
                      <w:rFonts w:ascii="Arial" w:eastAsiaTheme="minorEastAsia" w:hAnsi="Arial" w:cs="Arial" w:hint="eastAsia"/>
                      <w:szCs w:val="21"/>
                    </w:rPr>
                    <w:t>）中</w:t>
                  </w:r>
                  <w:r w:rsidR="004003DA">
                    <w:rPr>
                      <w:rFonts w:ascii="Arial" w:eastAsiaTheme="minorEastAsia" w:hAnsi="Arial" w:cs="Arial" w:hint="eastAsia"/>
                      <w:szCs w:val="21"/>
                    </w:rPr>
                    <w:t>表</w:t>
                  </w:r>
                  <w:r w:rsidR="004003DA">
                    <w:rPr>
                      <w:rFonts w:ascii="Arial" w:eastAsiaTheme="minorEastAsia" w:hAnsi="Arial" w:cs="Arial" w:hint="eastAsia"/>
                      <w:szCs w:val="21"/>
                    </w:rPr>
                    <w:t>2</w:t>
                  </w:r>
                  <w:r w:rsidRPr="005C2A4C">
                    <w:rPr>
                      <w:rFonts w:ascii="Arial" w:eastAsiaTheme="minorEastAsia" w:hAnsi="Arial" w:cs="Arial" w:hint="eastAsia"/>
                      <w:szCs w:val="21"/>
                    </w:rPr>
                    <w:t>标准</w:t>
                  </w:r>
                  <w:r w:rsidRPr="0016468F">
                    <w:rPr>
                      <w:rFonts w:ascii="Arial" w:eastAsiaTheme="minorEastAsia" w:hAnsi="Arial" w:cs="Arial" w:hint="eastAsia"/>
                      <w:szCs w:val="21"/>
                    </w:rPr>
                    <w:t>。</w:t>
                  </w:r>
                </w:p>
              </w:tc>
            </w:tr>
          </w:tbl>
          <w:p w14:paraId="3C871444" w14:textId="0046F9EA" w:rsidR="004003DA" w:rsidRDefault="004003DA" w:rsidP="004003DA">
            <w:pPr>
              <w:spacing w:before="120" w:afterLines="50" w:after="120" w:line="240" w:lineRule="exact"/>
              <w:jc w:val="center"/>
              <w:rPr>
                <w:rFonts w:ascii="Arial" w:hAnsi="Arial" w:cs="Arial"/>
                <w:b/>
                <w:kern w:val="6"/>
                <w:sz w:val="23"/>
                <w:szCs w:val="23"/>
              </w:rPr>
            </w:pPr>
            <w:r w:rsidRPr="00043074">
              <w:rPr>
                <w:rFonts w:ascii="Arial" w:hAnsi="Arial" w:cs="Arial"/>
                <w:b/>
                <w:kern w:val="6"/>
                <w:sz w:val="23"/>
                <w:szCs w:val="23"/>
              </w:rPr>
              <w:t>表</w:t>
            </w:r>
            <w:r w:rsidRPr="00043074">
              <w:rPr>
                <w:rFonts w:ascii="Arial" w:hAnsi="Arial" w:cs="Arial"/>
                <w:b/>
                <w:kern w:val="6"/>
                <w:sz w:val="23"/>
                <w:szCs w:val="23"/>
              </w:rPr>
              <w:t xml:space="preserve">6.1-2  </w:t>
            </w:r>
            <w:r w:rsidRPr="003E674D">
              <w:rPr>
                <w:rFonts w:ascii="Arial" w:hAnsi="Arial" w:cs="Arial" w:hint="eastAsia"/>
                <w:b/>
                <w:kern w:val="6"/>
                <w:sz w:val="23"/>
                <w:szCs w:val="23"/>
              </w:rPr>
              <w:t>废气</w:t>
            </w:r>
            <w:r>
              <w:rPr>
                <w:rFonts w:ascii="Arial" w:hAnsi="Arial" w:cs="Arial" w:hint="eastAsia"/>
                <w:b/>
                <w:kern w:val="6"/>
                <w:sz w:val="23"/>
                <w:szCs w:val="23"/>
              </w:rPr>
              <w:t>有</w:t>
            </w:r>
            <w:r w:rsidRPr="003E674D">
              <w:rPr>
                <w:rFonts w:ascii="Arial" w:hAnsi="Arial" w:cs="Arial" w:hint="eastAsia"/>
                <w:b/>
                <w:kern w:val="6"/>
                <w:sz w:val="23"/>
                <w:szCs w:val="23"/>
              </w:rPr>
              <w:t>组织排放检测结果表</w:t>
            </w:r>
            <w:r>
              <w:rPr>
                <w:rFonts w:ascii="Arial" w:hAnsi="Arial" w:cs="Arial" w:hint="eastAsia"/>
                <w:b/>
                <w:kern w:val="6"/>
                <w:sz w:val="23"/>
                <w:szCs w:val="23"/>
              </w:rPr>
              <w:t>（</w:t>
            </w:r>
            <w:r>
              <w:rPr>
                <w:rFonts w:ascii="Arial" w:hAnsi="Arial" w:cs="Arial"/>
                <w:b/>
                <w:kern w:val="6"/>
                <w:sz w:val="23"/>
                <w:szCs w:val="23"/>
              </w:rPr>
              <w:t>3</w:t>
            </w:r>
            <w:r>
              <w:rPr>
                <w:rFonts w:ascii="Arial" w:hAnsi="Arial" w:cs="Arial" w:hint="eastAsia"/>
                <w:b/>
                <w:kern w:val="6"/>
                <w:sz w:val="23"/>
                <w:szCs w:val="23"/>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2"/>
              <w:gridCol w:w="1987"/>
              <w:gridCol w:w="1419"/>
              <w:gridCol w:w="1241"/>
              <w:gridCol w:w="1241"/>
              <w:gridCol w:w="1341"/>
            </w:tblGrid>
            <w:tr w:rsidR="004003DA" w14:paraId="00CCA79E" w14:textId="77777777" w:rsidTr="00943715">
              <w:trPr>
                <w:trHeight w:val="340"/>
                <w:jc w:val="center"/>
              </w:trPr>
              <w:tc>
                <w:tcPr>
                  <w:tcW w:w="1453" w:type="pct"/>
                  <w:vAlign w:val="center"/>
                </w:tcPr>
                <w:p w14:paraId="252140FB" w14:textId="77777777" w:rsidR="004003DA" w:rsidRPr="0016468F" w:rsidRDefault="004003DA" w:rsidP="004003DA">
                  <w:pPr>
                    <w:jc w:val="center"/>
                    <w:rPr>
                      <w:rFonts w:ascii="Arial" w:eastAsiaTheme="minorEastAsia" w:hAnsi="Arial" w:cs="Arial"/>
                      <w:szCs w:val="21"/>
                    </w:rPr>
                  </w:pPr>
                  <w:r w:rsidRPr="0016468F">
                    <w:rPr>
                      <w:rFonts w:ascii="Arial" w:eastAsiaTheme="minorEastAsia" w:hAnsi="Arial" w:cs="Arial" w:hint="eastAsia"/>
                      <w:szCs w:val="21"/>
                    </w:rPr>
                    <w:t>测试项目</w:t>
                  </w:r>
                </w:p>
              </w:tc>
              <w:tc>
                <w:tcPr>
                  <w:tcW w:w="975" w:type="pct"/>
                  <w:vAlign w:val="center"/>
                </w:tcPr>
                <w:p w14:paraId="07C6B394" w14:textId="77777777" w:rsidR="004003DA" w:rsidRPr="0016468F" w:rsidRDefault="004003DA" w:rsidP="004003DA">
                  <w:pPr>
                    <w:jc w:val="center"/>
                    <w:rPr>
                      <w:rFonts w:ascii="Arial" w:eastAsiaTheme="minorEastAsia" w:hAnsi="Arial" w:cs="Arial"/>
                      <w:szCs w:val="21"/>
                    </w:rPr>
                  </w:pPr>
                  <w:r w:rsidRPr="0016468F">
                    <w:rPr>
                      <w:rFonts w:ascii="Arial" w:eastAsiaTheme="minorEastAsia" w:hAnsi="Arial" w:cs="Arial" w:hint="eastAsia"/>
                      <w:szCs w:val="21"/>
                    </w:rPr>
                    <w:t>单位</w:t>
                  </w:r>
                </w:p>
              </w:tc>
              <w:tc>
                <w:tcPr>
                  <w:tcW w:w="2572" w:type="pct"/>
                  <w:gridSpan w:val="4"/>
                  <w:vAlign w:val="center"/>
                </w:tcPr>
                <w:p w14:paraId="6CE3F8CC" w14:textId="77777777" w:rsidR="004003DA" w:rsidRPr="0016468F" w:rsidRDefault="004003DA" w:rsidP="004003DA">
                  <w:pPr>
                    <w:jc w:val="center"/>
                    <w:rPr>
                      <w:rFonts w:ascii="Arial" w:eastAsiaTheme="minorEastAsia" w:hAnsi="Arial" w:cs="Arial"/>
                      <w:szCs w:val="21"/>
                    </w:rPr>
                  </w:pPr>
                  <w:r w:rsidRPr="0016468F">
                    <w:rPr>
                      <w:rFonts w:ascii="Arial" w:eastAsiaTheme="minorEastAsia" w:hAnsi="Arial" w:cs="Arial" w:hint="eastAsia"/>
                      <w:szCs w:val="21"/>
                    </w:rPr>
                    <w:t>检测结果</w:t>
                  </w:r>
                </w:p>
              </w:tc>
            </w:tr>
            <w:tr w:rsidR="004003DA" w14:paraId="28575D25" w14:textId="77777777" w:rsidTr="00943715">
              <w:trPr>
                <w:trHeight w:val="340"/>
                <w:jc w:val="center"/>
              </w:trPr>
              <w:tc>
                <w:tcPr>
                  <w:tcW w:w="1453" w:type="pct"/>
                  <w:vAlign w:val="center"/>
                </w:tcPr>
                <w:p w14:paraId="46471577" w14:textId="77777777" w:rsidR="004003DA" w:rsidRPr="0016468F" w:rsidRDefault="004003DA" w:rsidP="004003DA">
                  <w:pPr>
                    <w:jc w:val="center"/>
                    <w:rPr>
                      <w:rFonts w:ascii="Arial" w:eastAsiaTheme="minorEastAsia" w:hAnsi="Arial" w:cs="Arial"/>
                      <w:szCs w:val="21"/>
                    </w:rPr>
                  </w:pPr>
                  <w:r w:rsidRPr="0016468F">
                    <w:rPr>
                      <w:rFonts w:ascii="Arial" w:eastAsiaTheme="minorEastAsia" w:hAnsi="Arial" w:cs="Arial" w:hint="eastAsia"/>
                      <w:szCs w:val="21"/>
                    </w:rPr>
                    <w:t>测试时间</w:t>
                  </w:r>
                </w:p>
              </w:tc>
              <w:tc>
                <w:tcPr>
                  <w:tcW w:w="975" w:type="pct"/>
                  <w:vAlign w:val="center"/>
                </w:tcPr>
                <w:p w14:paraId="300F517F" w14:textId="77777777" w:rsidR="004003DA" w:rsidRPr="0016468F" w:rsidRDefault="004003DA" w:rsidP="004003DA">
                  <w:pPr>
                    <w:jc w:val="center"/>
                    <w:rPr>
                      <w:rFonts w:ascii="Arial" w:eastAsiaTheme="minorEastAsia" w:hAnsi="Arial" w:cs="Arial"/>
                      <w:szCs w:val="21"/>
                    </w:rPr>
                  </w:pPr>
                  <w:r w:rsidRPr="0016468F">
                    <w:rPr>
                      <w:rFonts w:ascii="Arial" w:eastAsiaTheme="minorEastAsia" w:hAnsi="Arial" w:cs="Arial"/>
                      <w:szCs w:val="21"/>
                    </w:rPr>
                    <w:t>/</w:t>
                  </w:r>
                </w:p>
              </w:tc>
              <w:tc>
                <w:tcPr>
                  <w:tcW w:w="2572" w:type="pct"/>
                  <w:gridSpan w:val="4"/>
                  <w:vAlign w:val="center"/>
                </w:tcPr>
                <w:p w14:paraId="56B63D37" w14:textId="4F63417B" w:rsidR="004003DA" w:rsidRPr="0016468F" w:rsidRDefault="004003DA" w:rsidP="004003DA">
                  <w:pPr>
                    <w:jc w:val="center"/>
                    <w:rPr>
                      <w:rFonts w:ascii="Arial" w:eastAsiaTheme="minorEastAsia" w:hAnsi="Arial" w:cs="Arial"/>
                      <w:szCs w:val="21"/>
                    </w:rPr>
                  </w:pPr>
                  <w:r>
                    <w:rPr>
                      <w:rFonts w:ascii="Arial" w:eastAsiaTheme="minorEastAsia" w:hAnsi="Arial" w:cs="Arial"/>
                      <w:szCs w:val="21"/>
                    </w:rPr>
                    <w:t>2020</w:t>
                  </w:r>
                  <w:r>
                    <w:rPr>
                      <w:rFonts w:ascii="Arial" w:eastAsiaTheme="minorEastAsia" w:hAnsi="Arial" w:cs="Arial" w:hint="eastAsia"/>
                      <w:szCs w:val="21"/>
                    </w:rPr>
                    <w:t>/08/21</w:t>
                  </w:r>
                </w:p>
              </w:tc>
            </w:tr>
            <w:tr w:rsidR="004003DA" w14:paraId="2762B9A0" w14:textId="77777777" w:rsidTr="00943715">
              <w:trPr>
                <w:trHeight w:val="340"/>
                <w:jc w:val="center"/>
              </w:trPr>
              <w:tc>
                <w:tcPr>
                  <w:tcW w:w="1453" w:type="pct"/>
                  <w:vAlign w:val="center"/>
                </w:tcPr>
                <w:p w14:paraId="3A9D1914" w14:textId="77777777" w:rsidR="004003DA" w:rsidRPr="0016468F" w:rsidRDefault="004003DA" w:rsidP="004003DA">
                  <w:pPr>
                    <w:jc w:val="center"/>
                    <w:rPr>
                      <w:rFonts w:ascii="Arial" w:eastAsiaTheme="minorEastAsia" w:hAnsi="Arial" w:cs="Arial"/>
                      <w:szCs w:val="21"/>
                    </w:rPr>
                  </w:pPr>
                  <w:r w:rsidRPr="0016468F">
                    <w:rPr>
                      <w:rFonts w:ascii="Arial" w:eastAsiaTheme="minorEastAsia" w:hAnsi="Arial" w:cs="Arial" w:hint="eastAsia"/>
                      <w:szCs w:val="21"/>
                    </w:rPr>
                    <w:t>测试点位</w:t>
                  </w:r>
                </w:p>
              </w:tc>
              <w:tc>
                <w:tcPr>
                  <w:tcW w:w="975" w:type="pct"/>
                  <w:vAlign w:val="center"/>
                </w:tcPr>
                <w:p w14:paraId="37D7D66E" w14:textId="77777777" w:rsidR="004003DA" w:rsidRPr="0016468F" w:rsidRDefault="004003DA" w:rsidP="004003DA">
                  <w:pPr>
                    <w:jc w:val="center"/>
                    <w:rPr>
                      <w:rFonts w:ascii="Arial" w:eastAsiaTheme="minorEastAsia" w:hAnsi="Arial" w:cs="Arial"/>
                      <w:szCs w:val="21"/>
                    </w:rPr>
                  </w:pPr>
                  <w:r w:rsidRPr="0016468F">
                    <w:rPr>
                      <w:rFonts w:ascii="Arial" w:eastAsiaTheme="minorEastAsia" w:hAnsi="Arial" w:cs="Arial"/>
                      <w:szCs w:val="21"/>
                    </w:rPr>
                    <w:t>/</w:t>
                  </w:r>
                </w:p>
              </w:tc>
              <w:tc>
                <w:tcPr>
                  <w:tcW w:w="2572" w:type="pct"/>
                  <w:gridSpan w:val="4"/>
                  <w:vAlign w:val="center"/>
                </w:tcPr>
                <w:p w14:paraId="6E49FC58" w14:textId="77777777" w:rsidR="004003DA" w:rsidRPr="0016468F" w:rsidRDefault="004003DA" w:rsidP="004003DA">
                  <w:pPr>
                    <w:jc w:val="center"/>
                    <w:rPr>
                      <w:rFonts w:ascii="Arial" w:eastAsiaTheme="minorEastAsia" w:hAnsi="Arial" w:cs="Arial"/>
                      <w:szCs w:val="21"/>
                    </w:rPr>
                  </w:pPr>
                  <w:r w:rsidRPr="0016468F">
                    <w:rPr>
                      <w:rFonts w:ascii="Arial" w:eastAsiaTheme="minorEastAsia" w:hAnsi="Arial" w:cs="Arial" w:hint="eastAsia"/>
                      <w:szCs w:val="21"/>
                    </w:rPr>
                    <w:t>废气</w:t>
                  </w:r>
                  <w:r>
                    <w:rPr>
                      <w:rFonts w:ascii="Arial" w:eastAsiaTheme="minorEastAsia" w:hAnsi="Arial" w:cs="Arial" w:hint="eastAsia"/>
                      <w:szCs w:val="21"/>
                    </w:rPr>
                    <w:t>处理</w:t>
                  </w:r>
                  <w:r>
                    <w:rPr>
                      <w:rFonts w:ascii="Arial" w:eastAsiaTheme="minorEastAsia" w:hAnsi="Arial" w:cs="Arial"/>
                      <w:szCs w:val="21"/>
                    </w:rPr>
                    <w:t>设备</w:t>
                  </w:r>
                  <w:r w:rsidRPr="0016468F">
                    <w:rPr>
                      <w:rFonts w:ascii="Arial" w:eastAsiaTheme="minorEastAsia" w:hAnsi="Arial" w:cs="Arial" w:hint="eastAsia"/>
                      <w:szCs w:val="21"/>
                    </w:rPr>
                    <w:t>进口</w:t>
                  </w:r>
                  <w:r>
                    <w:rPr>
                      <w:rFonts w:ascii="Arial" w:eastAsiaTheme="minorEastAsia" w:hAnsi="Arial" w:cs="Arial" w:hint="eastAsia"/>
                      <w:szCs w:val="21"/>
                    </w:rPr>
                    <w:t>（</w:t>
                  </w:r>
                  <w:r>
                    <w:rPr>
                      <w:rFonts w:ascii="Arial" w:eastAsiaTheme="minorEastAsia" w:hAnsi="Arial" w:cs="Arial" w:hint="eastAsia"/>
                      <w:szCs w:val="21"/>
                    </w:rPr>
                    <w:t>G01</w:t>
                  </w:r>
                  <w:r>
                    <w:rPr>
                      <w:rFonts w:ascii="Arial" w:eastAsiaTheme="minorEastAsia" w:hAnsi="Arial" w:cs="Arial" w:hint="eastAsia"/>
                      <w:szCs w:val="21"/>
                    </w:rPr>
                    <w:t>）</w:t>
                  </w:r>
                </w:p>
              </w:tc>
            </w:tr>
            <w:tr w:rsidR="004003DA" w14:paraId="5F155846" w14:textId="77777777" w:rsidTr="00943715">
              <w:trPr>
                <w:trHeight w:val="340"/>
                <w:jc w:val="center"/>
              </w:trPr>
              <w:tc>
                <w:tcPr>
                  <w:tcW w:w="1453" w:type="pct"/>
                  <w:vAlign w:val="center"/>
                </w:tcPr>
                <w:p w14:paraId="1177FA22" w14:textId="77777777" w:rsidR="004003DA" w:rsidRPr="0016468F" w:rsidRDefault="004003DA" w:rsidP="004003DA">
                  <w:pPr>
                    <w:jc w:val="center"/>
                    <w:rPr>
                      <w:rFonts w:ascii="Arial" w:eastAsiaTheme="minorEastAsia" w:hAnsi="Arial" w:cs="Arial"/>
                      <w:szCs w:val="21"/>
                    </w:rPr>
                  </w:pPr>
                  <w:r w:rsidRPr="0016468F">
                    <w:rPr>
                      <w:rFonts w:ascii="Arial" w:eastAsiaTheme="minorEastAsia" w:hAnsi="Arial" w:cs="Arial" w:hint="eastAsia"/>
                      <w:szCs w:val="21"/>
                    </w:rPr>
                    <w:t>净化装置</w:t>
                  </w:r>
                </w:p>
              </w:tc>
              <w:tc>
                <w:tcPr>
                  <w:tcW w:w="975" w:type="pct"/>
                  <w:vAlign w:val="center"/>
                </w:tcPr>
                <w:p w14:paraId="42C39702" w14:textId="77777777" w:rsidR="004003DA" w:rsidRPr="0016468F" w:rsidRDefault="004003DA" w:rsidP="004003DA">
                  <w:pPr>
                    <w:jc w:val="center"/>
                    <w:rPr>
                      <w:rFonts w:ascii="Arial" w:eastAsiaTheme="minorEastAsia" w:hAnsi="Arial" w:cs="Arial"/>
                      <w:szCs w:val="21"/>
                    </w:rPr>
                  </w:pPr>
                  <w:r w:rsidRPr="0016468F">
                    <w:rPr>
                      <w:rFonts w:ascii="Arial" w:eastAsiaTheme="minorEastAsia" w:hAnsi="Arial" w:cs="Arial"/>
                      <w:szCs w:val="21"/>
                    </w:rPr>
                    <w:t>/</w:t>
                  </w:r>
                </w:p>
              </w:tc>
              <w:tc>
                <w:tcPr>
                  <w:tcW w:w="2572" w:type="pct"/>
                  <w:gridSpan w:val="4"/>
                  <w:vAlign w:val="center"/>
                </w:tcPr>
                <w:p w14:paraId="64850B74" w14:textId="77777777" w:rsidR="004003DA" w:rsidRPr="0016468F" w:rsidRDefault="004003DA" w:rsidP="004003DA">
                  <w:pPr>
                    <w:jc w:val="center"/>
                    <w:rPr>
                      <w:rFonts w:ascii="Arial" w:eastAsiaTheme="minorEastAsia" w:hAnsi="Arial" w:cs="Arial"/>
                      <w:szCs w:val="21"/>
                    </w:rPr>
                  </w:pPr>
                  <w:r w:rsidRPr="0016468F">
                    <w:rPr>
                      <w:rFonts w:ascii="Arial" w:eastAsiaTheme="minorEastAsia" w:hAnsi="Arial" w:cs="Arial" w:hint="eastAsia"/>
                      <w:szCs w:val="21"/>
                    </w:rPr>
                    <w:t>活性炭吸附</w:t>
                  </w:r>
                </w:p>
              </w:tc>
            </w:tr>
            <w:tr w:rsidR="004003DA" w14:paraId="4FED63F8" w14:textId="77777777" w:rsidTr="00943715">
              <w:trPr>
                <w:trHeight w:val="340"/>
                <w:jc w:val="center"/>
              </w:trPr>
              <w:tc>
                <w:tcPr>
                  <w:tcW w:w="1453" w:type="pct"/>
                  <w:vAlign w:val="center"/>
                </w:tcPr>
                <w:p w14:paraId="50E86E4A" w14:textId="77777777" w:rsidR="004003DA" w:rsidRPr="0016468F" w:rsidRDefault="004003DA" w:rsidP="004003DA">
                  <w:pPr>
                    <w:jc w:val="center"/>
                    <w:rPr>
                      <w:rFonts w:ascii="Arial" w:eastAsiaTheme="minorEastAsia" w:hAnsi="Arial" w:cs="Arial"/>
                      <w:szCs w:val="21"/>
                    </w:rPr>
                  </w:pPr>
                  <w:r>
                    <w:rPr>
                      <w:rFonts w:ascii="Arial" w:eastAsiaTheme="minorEastAsia" w:hAnsi="Arial" w:cs="Arial" w:hint="eastAsia"/>
                      <w:szCs w:val="21"/>
                    </w:rPr>
                    <w:t>排气筒</w:t>
                  </w:r>
                  <w:r>
                    <w:rPr>
                      <w:rFonts w:ascii="Arial" w:eastAsiaTheme="minorEastAsia" w:hAnsi="Arial" w:cs="Arial"/>
                      <w:szCs w:val="21"/>
                    </w:rPr>
                    <w:t>高度</w:t>
                  </w:r>
                </w:p>
              </w:tc>
              <w:tc>
                <w:tcPr>
                  <w:tcW w:w="975" w:type="pct"/>
                  <w:vAlign w:val="center"/>
                </w:tcPr>
                <w:p w14:paraId="7FDBE632" w14:textId="77777777" w:rsidR="004003DA" w:rsidRPr="0016468F" w:rsidRDefault="004003DA" w:rsidP="004003DA">
                  <w:pPr>
                    <w:jc w:val="center"/>
                    <w:rPr>
                      <w:rFonts w:ascii="Arial" w:eastAsiaTheme="minorEastAsia" w:hAnsi="Arial" w:cs="Arial"/>
                      <w:szCs w:val="21"/>
                    </w:rPr>
                  </w:pPr>
                  <w:r>
                    <w:rPr>
                      <w:rFonts w:ascii="Arial" w:eastAsiaTheme="minorEastAsia" w:hAnsi="Arial" w:cs="Arial" w:hint="eastAsia"/>
                      <w:szCs w:val="21"/>
                    </w:rPr>
                    <w:t>m</w:t>
                  </w:r>
                </w:p>
              </w:tc>
              <w:tc>
                <w:tcPr>
                  <w:tcW w:w="2572" w:type="pct"/>
                  <w:gridSpan w:val="4"/>
                  <w:vAlign w:val="center"/>
                </w:tcPr>
                <w:p w14:paraId="321AF9C9" w14:textId="77777777" w:rsidR="004003DA" w:rsidRPr="0016468F" w:rsidRDefault="004003DA" w:rsidP="004003DA">
                  <w:pPr>
                    <w:jc w:val="center"/>
                    <w:rPr>
                      <w:rFonts w:ascii="Arial" w:eastAsiaTheme="minorEastAsia" w:hAnsi="Arial" w:cs="Arial"/>
                      <w:szCs w:val="21"/>
                    </w:rPr>
                  </w:pPr>
                  <w:r>
                    <w:rPr>
                      <w:rFonts w:ascii="Arial" w:eastAsiaTheme="minorEastAsia" w:hAnsi="Arial" w:cs="Arial" w:hint="eastAsia"/>
                      <w:szCs w:val="21"/>
                    </w:rPr>
                    <w:t>15</w:t>
                  </w:r>
                </w:p>
              </w:tc>
            </w:tr>
            <w:tr w:rsidR="004003DA" w14:paraId="46EF769A" w14:textId="77777777" w:rsidTr="00943715">
              <w:trPr>
                <w:trHeight w:val="340"/>
                <w:jc w:val="center"/>
              </w:trPr>
              <w:tc>
                <w:tcPr>
                  <w:tcW w:w="1453" w:type="pct"/>
                  <w:vAlign w:val="center"/>
                </w:tcPr>
                <w:p w14:paraId="6120F3AA" w14:textId="77777777" w:rsidR="004003DA" w:rsidRPr="0016468F" w:rsidRDefault="004003DA" w:rsidP="004003DA">
                  <w:pPr>
                    <w:jc w:val="center"/>
                    <w:rPr>
                      <w:rFonts w:ascii="Arial" w:eastAsiaTheme="minorEastAsia" w:hAnsi="Arial" w:cs="Arial"/>
                      <w:szCs w:val="21"/>
                    </w:rPr>
                  </w:pPr>
                  <w:r>
                    <w:rPr>
                      <w:rFonts w:ascii="Arial" w:eastAsiaTheme="minorEastAsia" w:hAnsi="Arial" w:cs="Arial" w:hint="eastAsia"/>
                      <w:szCs w:val="21"/>
                    </w:rPr>
                    <w:t>测试</w:t>
                  </w:r>
                  <w:r>
                    <w:rPr>
                      <w:rFonts w:ascii="Arial" w:eastAsiaTheme="minorEastAsia" w:hAnsi="Arial" w:cs="Arial"/>
                      <w:szCs w:val="21"/>
                    </w:rPr>
                    <w:t>管道</w:t>
                  </w:r>
                  <w:r>
                    <w:rPr>
                      <w:rFonts w:ascii="Arial" w:eastAsiaTheme="minorEastAsia" w:hAnsi="Arial" w:cs="Arial" w:hint="eastAsia"/>
                      <w:szCs w:val="21"/>
                    </w:rPr>
                    <w:t>截</w:t>
                  </w:r>
                  <w:r>
                    <w:rPr>
                      <w:rFonts w:ascii="Arial" w:eastAsiaTheme="minorEastAsia" w:hAnsi="Arial" w:cs="Arial"/>
                      <w:szCs w:val="21"/>
                    </w:rPr>
                    <w:t>面积</w:t>
                  </w:r>
                </w:p>
              </w:tc>
              <w:tc>
                <w:tcPr>
                  <w:tcW w:w="975" w:type="pct"/>
                  <w:vAlign w:val="center"/>
                </w:tcPr>
                <w:p w14:paraId="4830A10A" w14:textId="77777777" w:rsidR="004003DA" w:rsidRPr="0016468F" w:rsidRDefault="004003DA" w:rsidP="004003DA">
                  <w:pPr>
                    <w:jc w:val="center"/>
                    <w:rPr>
                      <w:rFonts w:ascii="Arial" w:eastAsiaTheme="minorEastAsia" w:hAnsi="Arial" w:cs="Arial"/>
                      <w:szCs w:val="21"/>
                    </w:rPr>
                  </w:pPr>
                  <w:r>
                    <w:rPr>
                      <w:rFonts w:ascii="Arial" w:eastAsiaTheme="minorEastAsia" w:hAnsi="Arial" w:cs="Arial" w:hint="eastAsia"/>
                      <w:szCs w:val="21"/>
                    </w:rPr>
                    <w:t>m</w:t>
                  </w:r>
                  <w:r w:rsidRPr="00F13EAB">
                    <w:rPr>
                      <w:rFonts w:ascii="Arial" w:eastAsiaTheme="minorEastAsia" w:hAnsi="Arial" w:cs="Arial" w:hint="eastAsia"/>
                      <w:szCs w:val="21"/>
                      <w:vertAlign w:val="superscript"/>
                    </w:rPr>
                    <w:t>2</w:t>
                  </w:r>
                </w:p>
              </w:tc>
              <w:tc>
                <w:tcPr>
                  <w:tcW w:w="2572" w:type="pct"/>
                  <w:gridSpan w:val="4"/>
                  <w:vAlign w:val="center"/>
                </w:tcPr>
                <w:p w14:paraId="0C9EE623" w14:textId="77777777" w:rsidR="004003DA" w:rsidRPr="0016468F" w:rsidRDefault="004003DA" w:rsidP="004003DA">
                  <w:pPr>
                    <w:jc w:val="center"/>
                    <w:rPr>
                      <w:rFonts w:ascii="Arial" w:eastAsiaTheme="minorEastAsia" w:hAnsi="Arial" w:cs="Arial"/>
                      <w:szCs w:val="21"/>
                    </w:rPr>
                  </w:pPr>
                  <w:r>
                    <w:rPr>
                      <w:rFonts w:ascii="Arial" w:eastAsiaTheme="minorEastAsia" w:hAnsi="Arial" w:cs="Arial" w:hint="eastAsia"/>
                      <w:szCs w:val="21"/>
                    </w:rPr>
                    <w:t>0.1257</w:t>
                  </w:r>
                </w:p>
              </w:tc>
            </w:tr>
            <w:tr w:rsidR="004003DA" w14:paraId="046F31A4" w14:textId="77777777" w:rsidTr="00943715">
              <w:trPr>
                <w:trHeight w:val="340"/>
                <w:jc w:val="center"/>
              </w:trPr>
              <w:tc>
                <w:tcPr>
                  <w:tcW w:w="1453" w:type="pct"/>
                  <w:vAlign w:val="center"/>
                </w:tcPr>
                <w:p w14:paraId="6BA5BA06" w14:textId="77777777" w:rsidR="004003DA" w:rsidRPr="0016468F" w:rsidRDefault="004003DA" w:rsidP="004003DA">
                  <w:pPr>
                    <w:jc w:val="center"/>
                    <w:rPr>
                      <w:rFonts w:ascii="Arial" w:eastAsiaTheme="minorEastAsia" w:hAnsi="Arial" w:cs="Arial"/>
                      <w:szCs w:val="21"/>
                    </w:rPr>
                  </w:pPr>
                  <w:r w:rsidRPr="0016468F">
                    <w:rPr>
                      <w:rFonts w:ascii="Arial" w:eastAsiaTheme="minorEastAsia" w:hAnsi="Arial" w:cs="Arial" w:hint="eastAsia"/>
                      <w:szCs w:val="21"/>
                    </w:rPr>
                    <w:t>测试次数</w:t>
                  </w:r>
                </w:p>
              </w:tc>
              <w:tc>
                <w:tcPr>
                  <w:tcW w:w="975" w:type="pct"/>
                  <w:vAlign w:val="center"/>
                </w:tcPr>
                <w:p w14:paraId="4FDE6E57" w14:textId="77777777" w:rsidR="004003DA" w:rsidRPr="0016468F" w:rsidRDefault="004003DA" w:rsidP="004003DA">
                  <w:pPr>
                    <w:jc w:val="center"/>
                    <w:rPr>
                      <w:rFonts w:ascii="Arial" w:eastAsiaTheme="minorEastAsia" w:hAnsi="Arial" w:cs="Arial"/>
                      <w:szCs w:val="21"/>
                    </w:rPr>
                  </w:pPr>
                  <w:r w:rsidRPr="0016468F">
                    <w:rPr>
                      <w:rFonts w:ascii="Arial" w:eastAsiaTheme="minorEastAsia" w:hAnsi="Arial" w:cs="Arial" w:hint="eastAsia"/>
                      <w:szCs w:val="21"/>
                    </w:rPr>
                    <w:t>/</w:t>
                  </w:r>
                </w:p>
              </w:tc>
              <w:tc>
                <w:tcPr>
                  <w:tcW w:w="696" w:type="pct"/>
                  <w:vAlign w:val="center"/>
                </w:tcPr>
                <w:p w14:paraId="233BEAAE" w14:textId="77777777" w:rsidR="004003DA" w:rsidRPr="0016468F" w:rsidRDefault="004003DA" w:rsidP="004003DA">
                  <w:pPr>
                    <w:jc w:val="center"/>
                    <w:rPr>
                      <w:rFonts w:ascii="Arial" w:eastAsiaTheme="minorEastAsia" w:hAnsi="Arial" w:cs="Arial"/>
                      <w:szCs w:val="21"/>
                    </w:rPr>
                  </w:pPr>
                  <w:r w:rsidRPr="0016468F">
                    <w:rPr>
                      <w:rFonts w:ascii="Arial" w:eastAsiaTheme="minorEastAsia" w:hAnsi="Arial" w:cs="Arial" w:hint="eastAsia"/>
                      <w:szCs w:val="21"/>
                    </w:rPr>
                    <w:t>1</w:t>
                  </w:r>
                </w:p>
              </w:tc>
              <w:tc>
                <w:tcPr>
                  <w:tcW w:w="609" w:type="pct"/>
                  <w:vAlign w:val="center"/>
                </w:tcPr>
                <w:p w14:paraId="4CA6DE57" w14:textId="77777777" w:rsidR="004003DA" w:rsidRPr="0016468F" w:rsidRDefault="004003DA" w:rsidP="004003DA">
                  <w:pPr>
                    <w:jc w:val="center"/>
                    <w:rPr>
                      <w:rFonts w:ascii="Arial" w:eastAsiaTheme="minorEastAsia" w:hAnsi="Arial" w:cs="Arial"/>
                      <w:szCs w:val="21"/>
                    </w:rPr>
                  </w:pPr>
                  <w:r w:rsidRPr="0016468F">
                    <w:rPr>
                      <w:rFonts w:ascii="Arial" w:eastAsiaTheme="minorEastAsia" w:hAnsi="Arial" w:cs="Arial" w:hint="eastAsia"/>
                      <w:szCs w:val="21"/>
                    </w:rPr>
                    <w:t>2</w:t>
                  </w:r>
                </w:p>
              </w:tc>
              <w:tc>
                <w:tcPr>
                  <w:tcW w:w="609" w:type="pct"/>
                  <w:vAlign w:val="center"/>
                </w:tcPr>
                <w:p w14:paraId="38AC943C" w14:textId="77777777" w:rsidR="004003DA" w:rsidRPr="0016468F" w:rsidRDefault="004003DA" w:rsidP="004003DA">
                  <w:pPr>
                    <w:jc w:val="center"/>
                    <w:rPr>
                      <w:rFonts w:ascii="Arial" w:eastAsiaTheme="minorEastAsia" w:hAnsi="Arial" w:cs="Arial"/>
                      <w:szCs w:val="21"/>
                    </w:rPr>
                  </w:pPr>
                  <w:r w:rsidRPr="0016468F">
                    <w:rPr>
                      <w:rFonts w:ascii="Arial" w:eastAsiaTheme="minorEastAsia" w:hAnsi="Arial" w:cs="Arial" w:hint="eastAsia"/>
                      <w:szCs w:val="21"/>
                    </w:rPr>
                    <w:t>3</w:t>
                  </w:r>
                </w:p>
              </w:tc>
              <w:tc>
                <w:tcPr>
                  <w:tcW w:w="658" w:type="pct"/>
                  <w:vAlign w:val="center"/>
                </w:tcPr>
                <w:p w14:paraId="4FBF9976" w14:textId="77777777" w:rsidR="004003DA" w:rsidRPr="0016468F" w:rsidRDefault="004003DA" w:rsidP="004003DA">
                  <w:pPr>
                    <w:jc w:val="center"/>
                    <w:rPr>
                      <w:rFonts w:ascii="Arial" w:eastAsiaTheme="minorEastAsia" w:hAnsi="Arial" w:cs="Arial"/>
                      <w:szCs w:val="21"/>
                    </w:rPr>
                  </w:pPr>
                  <w:r w:rsidRPr="0016468F">
                    <w:rPr>
                      <w:rFonts w:ascii="Arial" w:eastAsiaTheme="minorEastAsia" w:hAnsi="Arial" w:cs="Arial" w:hint="eastAsia"/>
                      <w:szCs w:val="21"/>
                    </w:rPr>
                    <w:t>均值</w:t>
                  </w:r>
                </w:p>
              </w:tc>
            </w:tr>
            <w:tr w:rsidR="004003DA" w14:paraId="570225DF" w14:textId="77777777" w:rsidTr="00943715">
              <w:trPr>
                <w:trHeight w:val="340"/>
                <w:jc w:val="center"/>
              </w:trPr>
              <w:tc>
                <w:tcPr>
                  <w:tcW w:w="1453" w:type="pct"/>
                  <w:vAlign w:val="center"/>
                </w:tcPr>
                <w:p w14:paraId="38D01807" w14:textId="77777777" w:rsidR="004003DA" w:rsidRPr="0016468F" w:rsidRDefault="004003DA" w:rsidP="004003DA">
                  <w:pPr>
                    <w:jc w:val="center"/>
                    <w:rPr>
                      <w:rFonts w:ascii="Arial" w:eastAsiaTheme="minorEastAsia" w:hAnsi="Arial" w:cs="Arial"/>
                      <w:szCs w:val="21"/>
                    </w:rPr>
                  </w:pPr>
                  <w:proofErr w:type="gramStart"/>
                  <w:r w:rsidRPr="0016468F">
                    <w:rPr>
                      <w:rFonts w:ascii="Arial" w:eastAsiaTheme="minorEastAsia" w:hAnsi="Arial" w:cs="Arial" w:hint="eastAsia"/>
                      <w:szCs w:val="21"/>
                    </w:rPr>
                    <w:t>标干废气</w:t>
                  </w:r>
                  <w:proofErr w:type="gramEnd"/>
                  <w:r w:rsidRPr="0016468F">
                    <w:rPr>
                      <w:rFonts w:ascii="Arial" w:eastAsiaTheme="minorEastAsia" w:hAnsi="Arial" w:cs="Arial" w:hint="eastAsia"/>
                      <w:szCs w:val="21"/>
                    </w:rPr>
                    <w:t>流量</w:t>
                  </w:r>
                </w:p>
              </w:tc>
              <w:tc>
                <w:tcPr>
                  <w:tcW w:w="975" w:type="pct"/>
                  <w:vAlign w:val="center"/>
                </w:tcPr>
                <w:p w14:paraId="223687E8" w14:textId="77777777" w:rsidR="004003DA" w:rsidRPr="0016468F" w:rsidRDefault="004003DA" w:rsidP="004003DA">
                  <w:pPr>
                    <w:jc w:val="center"/>
                    <w:rPr>
                      <w:rFonts w:ascii="Arial" w:eastAsiaTheme="minorEastAsia" w:hAnsi="Arial" w:cs="Arial"/>
                      <w:szCs w:val="21"/>
                    </w:rPr>
                  </w:pPr>
                  <w:r w:rsidRPr="0016468F">
                    <w:rPr>
                      <w:rFonts w:ascii="Arial" w:eastAsiaTheme="minorEastAsia" w:hAnsi="Arial" w:cs="Arial" w:hint="eastAsia"/>
                      <w:szCs w:val="21"/>
                    </w:rPr>
                    <w:t>N.d.m</w:t>
                  </w:r>
                  <w:r w:rsidRPr="0016468F">
                    <w:rPr>
                      <w:rFonts w:ascii="Arial" w:eastAsiaTheme="minorEastAsia" w:hAnsi="Arial" w:cs="Arial" w:hint="eastAsia"/>
                      <w:szCs w:val="21"/>
                      <w:vertAlign w:val="superscript"/>
                    </w:rPr>
                    <w:t>3</w:t>
                  </w:r>
                  <w:r w:rsidRPr="0016468F">
                    <w:rPr>
                      <w:rFonts w:ascii="Arial" w:eastAsiaTheme="minorEastAsia" w:hAnsi="Arial" w:cs="Arial" w:hint="eastAsia"/>
                      <w:szCs w:val="21"/>
                    </w:rPr>
                    <w:t>/h</w:t>
                  </w:r>
                </w:p>
              </w:tc>
              <w:tc>
                <w:tcPr>
                  <w:tcW w:w="696" w:type="pct"/>
                  <w:vAlign w:val="center"/>
                </w:tcPr>
                <w:p w14:paraId="21088E13" w14:textId="575E0153" w:rsidR="004003DA" w:rsidRPr="0016468F" w:rsidRDefault="004003DA" w:rsidP="004003DA">
                  <w:pPr>
                    <w:jc w:val="center"/>
                    <w:rPr>
                      <w:rFonts w:ascii="Arial" w:eastAsiaTheme="minorEastAsia" w:hAnsi="Arial" w:cs="Arial"/>
                      <w:szCs w:val="21"/>
                    </w:rPr>
                  </w:pPr>
                  <w:r>
                    <w:rPr>
                      <w:rFonts w:ascii="Arial" w:eastAsiaTheme="minorEastAsia" w:hAnsi="Arial" w:cs="Arial"/>
                      <w:szCs w:val="21"/>
                    </w:rPr>
                    <w:t>6555</w:t>
                  </w:r>
                </w:p>
              </w:tc>
              <w:tc>
                <w:tcPr>
                  <w:tcW w:w="609" w:type="pct"/>
                  <w:vAlign w:val="center"/>
                </w:tcPr>
                <w:p w14:paraId="603F2A9E" w14:textId="35A7DC71" w:rsidR="004003DA" w:rsidRPr="0016468F" w:rsidRDefault="004003DA" w:rsidP="004003DA">
                  <w:pPr>
                    <w:jc w:val="center"/>
                    <w:rPr>
                      <w:rFonts w:ascii="Arial" w:eastAsiaTheme="minorEastAsia" w:hAnsi="Arial" w:cs="Arial"/>
                      <w:szCs w:val="21"/>
                    </w:rPr>
                  </w:pPr>
                  <w:r>
                    <w:rPr>
                      <w:rFonts w:ascii="Arial" w:eastAsiaTheme="minorEastAsia" w:hAnsi="Arial" w:cs="Arial"/>
                      <w:szCs w:val="21"/>
                    </w:rPr>
                    <w:t>6698</w:t>
                  </w:r>
                </w:p>
              </w:tc>
              <w:tc>
                <w:tcPr>
                  <w:tcW w:w="609" w:type="pct"/>
                  <w:vAlign w:val="center"/>
                </w:tcPr>
                <w:p w14:paraId="7252E6AE" w14:textId="6E0A395B" w:rsidR="004003DA" w:rsidRPr="0016468F" w:rsidRDefault="004003DA" w:rsidP="004003DA">
                  <w:pPr>
                    <w:jc w:val="center"/>
                    <w:rPr>
                      <w:rFonts w:ascii="Arial" w:eastAsiaTheme="minorEastAsia" w:hAnsi="Arial" w:cs="Arial"/>
                      <w:szCs w:val="21"/>
                    </w:rPr>
                  </w:pPr>
                  <w:r>
                    <w:rPr>
                      <w:rFonts w:ascii="Arial" w:eastAsiaTheme="minorEastAsia" w:hAnsi="Arial" w:cs="Arial"/>
                      <w:szCs w:val="21"/>
                    </w:rPr>
                    <w:t>6665</w:t>
                  </w:r>
                </w:p>
              </w:tc>
              <w:tc>
                <w:tcPr>
                  <w:tcW w:w="658" w:type="pct"/>
                  <w:vAlign w:val="center"/>
                </w:tcPr>
                <w:p w14:paraId="7168A801" w14:textId="19913E93" w:rsidR="004003DA" w:rsidRPr="0016468F" w:rsidRDefault="004003DA" w:rsidP="004003DA">
                  <w:pPr>
                    <w:jc w:val="center"/>
                    <w:rPr>
                      <w:rFonts w:ascii="Arial" w:eastAsiaTheme="minorEastAsia" w:hAnsi="Arial" w:cs="Arial"/>
                      <w:szCs w:val="21"/>
                    </w:rPr>
                  </w:pPr>
                  <w:r>
                    <w:rPr>
                      <w:rFonts w:ascii="Arial" w:eastAsiaTheme="minorEastAsia" w:hAnsi="Arial" w:cs="Arial"/>
                      <w:szCs w:val="21"/>
                    </w:rPr>
                    <w:t>6639</w:t>
                  </w:r>
                </w:p>
              </w:tc>
            </w:tr>
            <w:tr w:rsidR="004003DA" w14:paraId="22F72360" w14:textId="77777777" w:rsidTr="00943715">
              <w:trPr>
                <w:trHeight w:val="340"/>
                <w:jc w:val="center"/>
              </w:trPr>
              <w:tc>
                <w:tcPr>
                  <w:tcW w:w="1453" w:type="pct"/>
                  <w:vAlign w:val="center"/>
                </w:tcPr>
                <w:p w14:paraId="0873D16E" w14:textId="77777777" w:rsidR="004003DA" w:rsidRPr="0016468F" w:rsidRDefault="004003DA" w:rsidP="004003DA">
                  <w:pPr>
                    <w:jc w:val="center"/>
                    <w:rPr>
                      <w:rFonts w:ascii="Arial" w:eastAsiaTheme="minorEastAsia" w:hAnsi="Arial" w:cs="Arial"/>
                      <w:szCs w:val="21"/>
                    </w:rPr>
                  </w:pPr>
                  <w:r w:rsidRPr="0016468F">
                    <w:rPr>
                      <w:rFonts w:ascii="Arial" w:eastAsiaTheme="minorEastAsia" w:hAnsi="Arial" w:cs="Arial" w:hint="eastAsia"/>
                      <w:szCs w:val="21"/>
                    </w:rPr>
                    <w:t>非甲烷总烃产生浓度</w:t>
                  </w:r>
                </w:p>
              </w:tc>
              <w:tc>
                <w:tcPr>
                  <w:tcW w:w="975" w:type="pct"/>
                  <w:vAlign w:val="center"/>
                </w:tcPr>
                <w:p w14:paraId="5E360E46" w14:textId="77777777" w:rsidR="004003DA" w:rsidRPr="0016468F" w:rsidRDefault="004003DA" w:rsidP="004003DA">
                  <w:pPr>
                    <w:jc w:val="center"/>
                    <w:rPr>
                      <w:rFonts w:ascii="Arial" w:eastAsiaTheme="minorEastAsia" w:hAnsi="Arial" w:cs="Arial"/>
                      <w:szCs w:val="21"/>
                    </w:rPr>
                  </w:pPr>
                  <w:r w:rsidRPr="0016468F">
                    <w:rPr>
                      <w:rFonts w:ascii="Arial" w:eastAsiaTheme="minorEastAsia" w:hAnsi="Arial" w:cs="Arial"/>
                      <w:szCs w:val="21"/>
                    </w:rPr>
                    <w:t>mg/m</w:t>
                  </w:r>
                  <w:r w:rsidRPr="0016468F">
                    <w:rPr>
                      <w:rFonts w:ascii="Arial" w:eastAsiaTheme="minorEastAsia" w:hAnsi="Arial" w:cs="Arial"/>
                      <w:szCs w:val="21"/>
                      <w:vertAlign w:val="superscript"/>
                    </w:rPr>
                    <w:t>3</w:t>
                  </w:r>
                </w:p>
              </w:tc>
              <w:tc>
                <w:tcPr>
                  <w:tcW w:w="696" w:type="pct"/>
                  <w:vAlign w:val="center"/>
                </w:tcPr>
                <w:p w14:paraId="5ACE7ECD" w14:textId="33489E1F" w:rsidR="004003DA" w:rsidRPr="0016468F" w:rsidRDefault="004003DA" w:rsidP="004003DA">
                  <w:pPr>
                    <w:jc w:val="center"/>
                    <w:rPr>
                      <w:rFonts w:ascii="Arial" w:eastAsiaTheme="minorEastAsia" w:hAnsi="Arial" w:cs="Arial"/>
                      <w:szCs w:val="21"/>
                    </w:rPr>
                  </w:pPr>
                  <w:r>
                    <w:rPr>
                      <w:rFonts w:ascii="Arial" w:eastAsiaTheme="minorEastAsia" w:hAnsi="Arial" w:cs="Arial"/>
                      <w:szCs w:val="21"/>
                    </w:rPr>
                    <w:t>35.5</w:t>
                  </w:r>
                </w:p>
              </w:tc>
              <w:tc>
                <w:tcPr>
                  <w:tcW w:w="609" w:type="pct"/>
                  <w:vAlign w:val="center"/>
                </w:tcPr>
                <w:p w14:paraId="3EE3637A" w14:textId="43C8D4A6" w:rsidR="004003DA" w:rsidRPr="0016468F" w:rsidRDefault="004003DA" w:rsidP="004003DA">
                  <w:pPr>
                    <w:jc w:val="center"/>
                    <w:rPr>
                      <w:rFonts w:ascii="Arial" w:eastAsiaTheme="minorEastAsia" w:hAnsi="Arial" w:cs="Arial"/>
                      <w:szCs w:val="21"/>
                    </w:rPr>
                  </w:pPr>
                  <w:r>
                    <w:rPr>
                      <w:rFonts w:ascii="Arial" w:eastAsiaTheme="minorEastAsia" w:hAnsi="Arial" w:cs="Arial"/>
                      <w:szCs w:val="21"/>
                    </w:rPr>
                    <w:t>37.1</w:t>
                  </w:r>
                </w:p>
              </w:tc>
              <w:tc>
                <w:tcPr>
                  <w:tcW w:w="609" w:type="pct"/>
                  <w:vAlign w:val="center"/>
                </w:tcPr>
                <w:p w14:paraId="346C1377" w14:textId="1A0711AD" w:rsidR="004003DA" w:rsidRPr="0016468F" w:rsidRDefault="004003DA" w:rsidP="004003DA">
                  <w:pPr>
                    <w:jc w:val="center"/>
                    <w:rPr>
                      <w:rFonts w:ascii="Arial" w:eastAsiaTheme="minorEastAsia" w:hAnsi="Arial" w:cs="Arial"/>
                      <w:szCs w:val="21"/>
                    </w:rPr>
                  </w:pPr>
                  <w:r>
                    <w:rPr>
                      <w:rFonts w:ascii="Arial" w:eastAsiaTheme="minorEastAsia" w:hAnsi="Arial" w:cs="Arial"/>
                      <w:szCs w:val="21"/>
                    </w:rPr>
                    <w:t>34.3</w:t>
                  </w:r>
                </w:p>
              </w:tc>
              <w:tc>
                <w:tcPr>
                  <w:tcW w:w="658" w:type="pct"/>
                  <w:vAlign w:val="center"/>
                </w:tcPr>
                <w:p w14:paraId="31339565" w14:textId="6D0A40BE" w:rsidR="004003DA" w:rsidRPr="0016468F" w:rsidRDefault="004003DA" w:rsidP="004003DA">
                  <w:pPr>
                    <w:jc w:val="center"/>
                    <w:rPr>
                      <w:rFonts w:ascii="Arial" w:eastAsiaTheme="minorEastAsia" w:hAnsi="Arial" w:cs="Arial"/>
                      <w:szCs w:val="21"/>
                    </w:rPr>
                  </w:pPr>
                  <w:r>
                    <w:rPr>
                      <w:rFonts w:ascii="Arial" w:eastAsiaTheme="minorEastAsia" w:hAnsi="Arial" w:cs="Arial"/>
                      <w:szCs w:val="21"/>
                    </w:rPr>
                    <w:t>35.6</w:t>
                  </w:r>
                </w:p>
              </w:tc>
            </w:tr>
            <w:tr w:rsidR="004003DA" w14:paraId="6BBA18EE" w14:textId="77777777" w:rsidTr="00943715">
              <w:trPr>
                <w:trHeight w:val="340"/>
                <w:jc w:val="center"/>
              </w:trPr>
              <w:tc>
                <w:tcPr>
                  <w:tcW w:w="1453" w:type="pct"/>
                  <w:vAlign w:val="center"/>
                </w:tcPr>
                <w:p w14:paraId="7E14F1FD" w14:textId="77777777" w:rsidR="004003DA" w:rsidRPr="0016468F" w:rsidRDefault="004003DA" w:rsidP="004003DA">
                  <w:pPr>
                    <w:jc w:val="center"/>
                    <w:rPr>
                      <w:rFonts w:ascii="Arial" w:eastAsiaTheme="minorEastAsia" w:hAnsi="Arial" w:cs="Arial"/>
                      <w:szCs w:val="21"/>
                    </w:rPr>
                  </w:pPr>
                  <w:r w:rsidRPr="0016468F">
                    <w:rPr>
                      <w:rFonts w:ascii="Arial" w:eastAsiaTheme="minorEastAsia" w:hAnsi="Arial" w:cs="Arial" w:hint="eastAsia"/>
                      <w:szCs w:val="21"/>
                    </w:rPr>
                    <w:t>非甲烷总烃产生速率</w:t>
                  </w:r>
                </w:p>
              </w:tc>
              <w:tc>
                <w:tcPr>
                  <w:tcW w:w="975" w:type="pct"/>
                  <w:vAlign w:val="center"/>
                </w:tcPr>
                <w:p w14:paraId="04946821" w14:textId="77777777" w:rsidR="004003DA" w:rsidRPr="0016468F" w:rsidRDefault="004003DA" w:rsidP="004003DA">
                  <w:pPr>
                    <w:jc w:val="center"/>
                    <w:rPr>
                      <w:rFonts w:ascii="Arial" w:eastAsiaTheme="minorEastAsia" w:hAnsi="Arial" w:cs="Arial"/>
                      <w:szCs w:val="21"/>
                    </w:rPr>
                  </w:pPr>
                  <w:r w:rsidRPr="0016468F">
                    <w:rPr>
                      <w:rFonts w:ascii="Arial" w:eastAsiaTheme="minorEastAsia" w:hAnsi="Arial" w:cs="Arial"/>
                      <w:szCs w:val="21"/>
                    </w:rPr>
                    <w:t>Kg/h</w:t>
                  </w:r>
                </w:p>
              </w:tc>
              <w:tc>
                <w:tcPr>
                  <w:tcW w:w="696" w:type="pct"/>
                  <w:vAlign w:val="center"/>
                </w:tcPr>
                <w:p w14:paraId="4C6B7F26" w14:textId="5D9BA1BD" w:rsidR="004003DA" w:rsidRPr="0016468F" w:rsidRDefault="004003DA" w:rsidP="004003DA">
                  <w:pPr>
                    <w:jc w:val="center"/>
                    <w:rPr>
                      <w:rFonts w:ascii="Arial" w:eastAsiaTheme="minorEastAsia" w:hAnsi="Arial" w:cs="Arial"/>
                      <w:szCs w:val="21"/>
                    </w:rPr>
                  </w:pPr>
                  <w:r>
                    <w:rPr>
                      <w:rFonts w:ascii="Arial" w:eastAsiaTheme="minorEastAsia" w:hAnsi="Arial" w:cs="Arial"/>
                      <w:szCs w:val="21"/>
                    </w:rPr>
                    <w:t>0.233</w:t>
                  </w:r>
                </w:p>
              </w:tc>
              <w:tc>
                <w:tcPr>
                  <w:tcW w:w="609" w:type="pct"/>
                  <w:vAlign w:val="center"/>
                </w:tcPr>
                <w:p w14:paraId="52F9A161" w14:textId="34082BB0" w:rsidR="004003DA" w:rsidRPr="0016468F" w:rsidRDefault="004003DA" w:rsidP="004003DA">
                  <w:pPr>
                    <w:jc w:val="center"/>
                    <w:rPr>
                      <w:rFonts w:ascii="Arial" w:eastAsiaTheme="minorEastAsia" w:hAnsi="Arial" w:cs="Arial"/>
                      <w:szCs w:val="21"/>
                    </w:rPr>
                  </w:pPr>
                  <w:r>
                    <w:rPr>
                      <w:rFonts w:ascii="Arial" w:eastAsiaTheme="minorEastAsia" w:hAnsi="Arial" w:cs="Arial"/>
                      <w:szCs w:val="21"/>
                    </w:rPr>
                    <w:t>0.248</w:t>
                  </w:r>
                </w:p>
              </w:tc>
              <w:tc>
                <w:tcPr>
                  <w:tcW w:w="609" w:type="pct"/>
                  <w:vAlign w:val="center"/>
                </w:tcPr>
                <w:p w14:paraId="4DB0F881" w14:textId="555FBDA0" w:rsidR="004003DA" w:rsidRPr="0016468F" w:rsidRDefault="004003DA" w:rsidP="004003DA">
                  <w:pPr>
                    <w:jc w:val="center"/>
                    <w:rPr>
                      <w:rFonts w:ascii="Arial" w:eastAsiaTheme="minorEastAsia" w:hAnsi="Arial" w:cs="Arial"/>
                      <w:szCs w:val="21"/>
                    </w:rPr>
                  </w:pPr>
                  <w:r>
                    <w:rPr>
                      <w:rFonts w:ascii="Arial" w:eastAsiaTheme="minorEastAsia" w:hAnsi="Arial" w:cs="Arial"/>
                      <w:szCs w:val="21"/>
                    </w:rPr>
                    <w:t>0.229</w:t>
                  </w:r>
                </w:p>
              </w:tc>
              <w:tc>
                <w:tcPr>
                  <w:tcW w:w="658" w:type="pct"/>
                  <w:vAlign w:val="center"/>
                </w:tcPr>
                <w:p w14:paraId="193A46C8" w14:textId="5C369859" w:rsidR="004003DA" w:rsidRPr="0016468F" w:rsidRDefault="004003DA" w:rsidP="004003DA">
                  <w:pPr>
                    <w:jc w:val="center"/>
                    <w:rPr>
                      <w:rFonts w:ascii="Arial" w:eastAsiaTheme="minorEastAsia" w:hAnsi="Arial" w:cs="Arial"/>
                      <w:szCs w:val="21"/>
                    </w:rPr>
                  </w:pPr>
                  <w:r>
                    <w:rPr>
                      <w:rFonts w:ascii="Arial" w:eastAsiaTheme="minorEastAsia" w:hAnsi="Arial" w:cs="Arial"/>
                      <w:szCs w:val="21"/>
                    </w:rPr>
                    <w:t>0.237</w:t>
                  </w:r>
                </w:p>
              </w:tc>
            </w:tr>
          </w:tbl>
          <w:p w14:paraId="5D5B5E17" w14:textId="373C981D" w:rsidR="004003DA" w:rsidRDefault="004003DA" w:rsidP="004003DA">
            <w:pPr>
              <w:spacing w:beforeLines="50" w:before="120" w:line="360" w:lineRule="auto"/>
              <w:ind w:firstLineChars="200" w:firstLine="462"/>
              <w:jc w:val="center"/>
              <w:rPr>
                <w:rFonts w:ascii="Arial" w:hAnsi="Arial" w:cs="Arial"/>
                <w:b/>
                <w:kern w:val="6"/>
                <w:sz w:val="23"/>
                <w:szCs w:val="23"/>
              </w:rPr>
            </w:pPr>
            <w:r w:rsidRPr="00043074">
              <w:rPr>
                <w:rFonts w:ascii="Arial" w:hAnsi="Arial" w:cs="Arial"/>
                <w:b/>
                <w:kern w:val="6"/>
                <w:sz w:val="23"/>
                <w:szCs w:val="23"/>
              </w:rPr>
              <w:t>表</w:t>
            </w:r>
            <w:r w:rsidRPr="00043074">
              <w:rPr>
                <w:rFonts w:ascii="Arial" w:hAnsi="Arial" w:cs="Arial"/>
                <w:b/>
                <w:kern w:val="6"/>
                <w:sz w:val="23"/>
                <w:szCs w:val="23"/>
              </w:rPr>
              <w:t xml:space="preserve">6.1-2  </w:t>
            </w:r>
            <w:r w:rsidRPr="003E674D">
              <w:rPr>
                <w:rFonts w:ascii="Arial" w:hAnsi="Arial" w:cs="Arial" w:hint="eastAsia"/>
                <w:b/>
                <w:kern w:val="6"/>
                <w:sz w:val="23"/>
                <w:szCs w:val="23"/>
              </w:rPr>
              <w:t>废气</w:t>
            </w:r>
            <w:r>
              <w:rPr>
                <w:rFonts w:ascii="Arial" w:hAnsi="Arial" w:cs="Arial" w:hint="eastAsia"/>
                <w:b/>
                <w:kern w:val="6"/>
                <w:sz w:val="23"/>
                <w:szCs w:val="23"/>
              </w:rPr>
              <w:t>有</w:t>
            </w:r>
            <w:r w:rsidRPr="003E674D">
              <w:rPr>
                <w:rFonts w:ascii="Arial" w:hAnsi="Arial" w:cs="Arial" w:hint="eastAsia"/>
                <w:b/>
                <w:kern w:val="6"/>
                <w:sz w:val="23"/>
                <w:szCs w:val="23"/>
              </w:rPr>
              <w:t>组织排放检测结果表</w:t>
            </w:r>
            <w:r>
              <w:rPr>
                <w:rFonts w:ascii="Arial" w:hAnsi="Arial" w:cs="Arial" w:hint="eastAsia"/>
                <w:b/>
                <w:kern w:val="6"/>
                <w:sz w:val="23"/>
                <w:szCs w:val="23"/>
              </w:rPr>
              <w:t>（</w:t>
            </w:r>
            <w:r>
              <w:rPr>
                <w:rFonts w:ascii="Arial" w:hAnsi="Arial" w:cs="Arial"/>
                <w:b/>
                <w:kern w:val="6"/>
                <w:sz w:val="23"/>
                <w:szCs w:val="23"/>
              </w:rPr>
              <w:t>4</w:t>
            </w:r>
            <w:r>
              <w:rPr>
                <w:rFonts w:ascii="Arial" w:hAnsi="Arial" w:cs="Arial" w:hint="eastAsia"/>
                <w:b/>
                <w:kern w:val="6"/>
                <w:sz w:val="23"/>
                <w:szCs w:val="23"/>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1174"/>
              <w:gridCol w:w="1372"/>
              <w:gridCol w:w="1372"/>
              <w:gridCol w:w="1372"/>
              <w:gridCol w:w="1453"/>
              <w:gridCol w:w="1158"/>
            </w:tblGrid>
            <w:tr w:rsidR="004003DA" w14:paraId="6DDAE1D5" w14:textId="77777777" w:rsidTr="00943715">
              <w:trPr>
                <w:trHeight w:val="340"/>
                <w:jc w:val="center"/>
              </w:trPr>
              <w:tc>
                <w:tcPr>
                  <w:tcW w:w="1124" w:type="pct"/>
                  <w:vAlign w:val="center"/>
                </w:tcPr>
                <w:p w14:paraId="15358D79" w14:textId="77777777" w:rsidR="004003DA" w:rsidRPr="0016468F" w:rsidRDefault="004003DA" w:rsidP="004003DA">
                  <w:pPr>
                    <w:jc w:val="center"/>
                    <w:rPr>
                      <w:rFonts w:ascii="Arial" w:eastAsiaTheme="minorEastAsia" w:hAnsi="Arial" w:cs="Arial"/>
                      <w:szCs w:val="21"/>
                    </w:rPr>
                  </w:pPr>
                  <w:r w:rsidRPr="0016468F">
                    <w:rPr>
                      <w:rFonts w:ascii="Arial" w:eastAsiaTheme="minorEastAsia" w:hAnsi="Arial" w:cs="Arial" w:hint="eastAsia"/>
                      <w:szCs w:val="21"/>
                    </w:rPr>
                    <w:t>测试项目</w:t>
                  </w:r>
                </w:p>
              </w:tc>
              <w:tc>
                <w:tcPr>
                  <w:tcW w:w="576" w:type="pct"/>
                  <w:vAlign w:val="center"/>
                </w:tcPr>
                <w:p w14:paraId="42810AC3" w14:textId="77777777" w:rsidR="004003DA" w:rsidRPr="0016468F" w:rsidRDefault="004003DA" w:rsidP="004003DA">
                  <w:pPr>
                    <w:jc w:val="center"/>
                    <w:rPr>
                      <w:rFonts w:ascii="Arial" w:eastAsiaTheme="minorEastAsia" w:hAnsi="Arial" w:cs="Arial"/>
                      <w:szCs w:val="21"/>
                    </w:rPr>
                  </w:pPr>
                  <w:r w:rsidRPr="0016468F">
                    <w:rPr>
                      <w:rFonts w:ascii="Arial" w:eastAsiaTheme="minorEastAsia" w:hAnsi="Arial" w:cs="Arial" w:hint="eastAsia"/>
                      <w:szCs w:val="21"/>
                    </w:rPr>
                    <w:t>单位</w:t>
                  </w:r>
                </w:p>
              </w:tc>
              <w:tc>
                <w:tcPr>
                  <w:tcW w:w="2731" w:type="pct"/>
                  <w:gridSpan w:val="4"/>
                  <w:vAlign w:val="center"/>
                </w:tcPr>
                <w:p w14:paraId="6B86B055" w14:textId="77777777" w:rsidR="004003DA" w:rsidRPr="0016468F" w:rsidRDefault="004003DA" w:rsidP="004003DA">
                  <w:pPr>
                    <w:jc w:val="center"/>
                    <w:rPr>
                      <w:rFonts w:ascii="Arial" w:eastAsiaTheme="minorEastAsia" w:hAnsi="Arial" w:cs="Arial"/>
                      <w:szCs w:val="21"/>
                    </w:rPr>
                  </w:pPr>
                  <w:r w:rsidRPr="0016468F">
                    <w:rPr>
                      <w:rFonts w:ascii="Arial" w:eastAsiaTheme="minorEastAsia" w:hAnsi="Arial" w:cs="Arial" w:hint="eastAsia"/>
                      <w:szCs w:val="21"/>
                    </w:rPr>
                    <w:t>检测结果</w:t>
                  </w:r>
                </w:p>
              </w:tc>
              <w:tc>
                <w:tcPr>
                  <w:tcW w:w="568" w:type="pct"/>
                  <w:vAlign w:val="center"/>
                </w:tcPr>
                <w:p w14:paraId="29279063" w14:textId="77777777" w:rsidR="004003DA" w:rsidRPr="0016468F" w:rsidRDefault="004003DA" w:rsidP="004003DA">
                  <w:pPr>
                    <w:jc w:val="center"/>
                    <w:rPr>
                      <w:rFonts w:ascii="Arial" w:eastAsiaTheme="minorEastAsia" w:hAnsi="Arial" w:cs="Arial"/>
                      <w:szCs w:val="21"/>
                    </w:rPr>
                  </w:pPr>
                  <w:r w:rsidRPr="0016468F">
                    <w:rPr>
                      <w:rFonts w:ascii="Arial" w:eastAsiaTheme="minorEastAsia" w:hAnsi="Arial" w:cs="Arial" w:hint="eastAsia"/>
                      <w:szCs w:val="21"/>
                    </w:rPr>
                    <w:t>限值</w:t>
                  </w:r>
                </w:p>
              </w:tc>
            </w:tr>
            <w:tr w:rsidR="004003DA" w14:paraId="7981F0E8" w14:textId="77777777" w:rsidTr="00943715">
              <w:trPr>
                <w:trHeight w:val="340"/>
                <w:jc w:val="center"/>
              </w:trPr>
              <w:tc>
                <w:tcPr>
                  <w:tcW w:w="1124" w:type="pct"/>
                  <w:vAlign w:val="center"/>
                </w:tcPr>
                <w:p w14:paraId="0116873E" w14:textId="77777777" w:rsidR="004003DA" w:rsidRPr="0016468F" w:rsidRDefault="004003DA" w:rsidP="004003DA">
                  <w:pPr>
                    <w:jc w:val="center"/>
                    <w:rPr>
                      <w:rFonts w:ascii="Arial" w:eastAsiaTheme="minorEastAsia" w:hAnsi="Arial" w:cs="Arial"/>
                      <w:szCs w:val="21"/>
                    </w:rPr>
                  </w:pPr>
                  <w:r w:rsidRPr="0016468F">
                    <w:rPr>
                      <w:rFonts w:ascii="Arial" w:eastAsiaTheme="minorEastAsia" w:hAnsi="Arial" w:cs="Arial" w:hint="eastAsia"/>
                      <w:szCs w:val="21"/>
                    </w:rPr>
                    <w:t>测试时间</w:t>
                  </w:r>
                </w:p>
              </w:tc>
              <w:tc>
                <w:tcPr>
                  <w:tcW w:w="576" w:type="pct"/>
                  <w:vAlign w:val="center"/>
                </w:tcPr>
                <w:p w14:paraId="584F0780" w14:textId="77777777" w:rsidR="004003DA" w:rsidRPr="0016468F" w:rsidRDefault="004003DA" w:rsidP="004003DA">
                  <w:pPr>
                    <w:jc w:val="center"/>
                    <w:rPr>
                      <w:rFonts w:ascii="Arial" w:eastAsiaTheme="minorEastAsia" w:hAnsi="Arial" w:cs="Arial"/>
                      <w:szCs w:val="21"/>
                    </w:rPr>
                  </w:pPr>
                  <w:r w:rsidRPr="0016468F">
                    <w:rPr>
                      <w:rFonts w:ascii="Arial" w:eastAsiaTheme="minorEastAsia" w:hAnsi="Arial" w:cs="Arial"/>
                      <w:szCs w:val="21"/>
                    </w:rPr>
                    <w:t>/</w:t>
                  </w:r>
                </w:p>
              </w:tc>
              <w:tc>
                <w:tcPr>
                  <w:tcW w:w="2731" w:type="pct"/>
                  <w:gridSpan w:val="4"/>
                  <w:vAlign w:val="center"/>
                </w:tcPr>
                <w:p w14:paraId="6ADF9942" w14:textId="77BD2442" w:rsidR="004003DA" w:rsidRPr="0016468F" w:rsidRDefault="004003DA" w:rsidP="004003DA">
                  <w:pPr>
                    <w:jc w:val="center"/>
                    <w:rPr>
                      <w:rFonts w:ascii="Arial" w:eastAsiaTheme="minorEastAsia" w:hAnsi="Arial" w:cs="Arial"/>
                      <w:szCs w:val="21"/>
                    </w:rPr>
                  </w:pPr>
                  <w:r w:rsidRPr="0016468F">
                    <w:rPr>
                      <w:rFonts w:ascii="Arial" w:eastAsiaTheme="minorEastAsia" w:hAnsi="Arial" w:cs="Arial" w:hint="eastAsia"/>
                      <w:szCs w:val="21"/>
                    </w:rPr>
                    <w:t>20</w:t>
                  </w:r>
                  <w:r>
                    <w:rPr>
                      <w:rFonts w:ascii="Arial" w:eastAsiaTheme="minorEastAsia" w:hAnsi="Arial" w:cs="Arial"/>
                      <w:szCs w:val="21"/>
                    </w:rPr>
                    <w:t>20</w:t>
                  </w:r>
                  <w:r>
                    <w:rPr>
                      <w:rFonts w:ascii="Arial" w:eastAsiaTheme="minorEastAsia" w:hAnsi="Arial" w:cs="Arial" w:hint="eastAsia"/>
                      <w:szCs w:val="21"/>
                    </w:rPr>
                    <w:t>/08/21</w:t>
                  </w:r>
                </w:p>
              </w:tc>
              <w:tc>
                <w:tcPr>
                  <w:tcW w:w="568" w:type="pct"/>
                  <w:vAlign w:val="center"/>
                </w:tcPr>
                <w:p w14:paraId="1F076387" w14:textId="77777777" w:rsidR="004003DA" w:rsidRPr="0016468F" w:rsidRDefault="004003DA" w:rsidP="004003DA">
                  <w:pPr>
                    <w:jc w:val="center"/>
                    <w:rPr>
                      <w:rFonts w:ascii="Arial" w:eastAsiaTheme="minorEastAsia" w:hAnsi="Arial" w:cs="Arial"/>
                      <w:szCs w:val="21"/>
                    </w:rPr>
                  </w:pPr>
                  <w:r w:rsidRPr="0016468F">
                    <w:rPr>
                      <w:rFonts w:ascii="Arial" w:eastAsiaTheme="minorEastAsia" w:hAnsi="Arial" w:cs="Arial" w:hint="eastAsia"/>
                      <w:szCs w:val="21"/>
                    </w:rPr>
                    <w:t>--</w:t>
                  </w:r>
                </w:p>
              </w:tc>
            </w:tr>
            <w:tr w:rsidR="004003DA" w14:paraId="07E73710" w14:textId="77777777" w:rsidTr="00943715">
              <w:trPr>
                <w:trHeight w:val="340"/>
                <w:jc w:val="center"/>
              </w:trPr>
              <w:tc>
                <w:tcPr>
                  <w:tcW w:w="1124" w:type="pct"/>
                  <w:vAlign w:val="center"/>
                </w:tcPr>
                <w:p w14:paraId="0903DD56" w14:textId="77777777" w:rsidR="004003DA" w:rsidRPr="0016468F" w:rsidRDefault="004003DA" w:rsidP="004003DA">
                  <w:pPr>
                    <w:jc w:val="center"/>
                    <w:rPr>
                      <w:rFonts w:ascii="Arial" w:eastAsiaTheme="minorEastAsia" w:hAnsi="Arial" w:cs="Arial"/>
                      <w:szCs w:val="21"/>
                    </w:rPr>
                  </w:pPr>
                  <w:r w:rsidRPr="0016468F">
                    <w:rPr>
                      <w:rFonts w:ascii="Arial" w:eastAsiaTheme="minorEastAsia" w:hAnsi="Arial" w:cs="Arial" w:hint="eastAsia"/>
                      <w:szCs w:val="21"/>
                    </w:rPr>
                    <w:t>测试点位</w:t>
                  </w:r>
                </w:p>
              </w:tc>
              <w:tc>
                <w:tcPr>
                  <w:tcW w:w="576" w:type="pct"/>
                  <w:vAlign w:val="center"/>
                </w:tcPr>
                <w:p w14:paraId="744ED2D4" w14:textId="77777777" w:rsidR="004003DA" w:rsidRPr="0016468F" w:rsidRDefault="004003DA" w:rsidP="004003DA">
                  <w:pPr>
                    <w:jc w:val="center"/>
                    <w:rPr>
                      <w:rFonts w:ascii="Arial" w:eastAsiaTheme="minorEastAsia" w:hAnsi="Arial" w:cs="Arial"/>
                      <w:szCs w:val="21"/>
                    </w:rPr>
                  </w:pPr>
                  <w:r w:rsidRPr="0016468F">
                    <w:rPr>
                      <w:rFonts w:ascii="Arial" w:eastAsiaTheme="minorEastAsia" w:hAnsi="Arial" w:cs="Arial"/>
                      <w:szCs w:val="21"/>
                    </w:rPr>
                    <w:t>/</w:t>
                  </w:r>
                </w:p>
              </w:tc>
              <w:tc>
                <w:tcPr>
                  <w:tcW w:w="2731" w:type="pct"/>
                  <w:gridSpan w:val="4"/>
                  <w:vAlign w:val="center"/>
                </w:tcPr>
                <w:p w14:paraId="0EFAFDC3" w14:textId="77777777" w:rsidR="004003DA" w:rsidRPr="0016468F" w:rsidRDefault="004003DA" w:rsidP="004003DA">
                  <w:pPr>
                    <w:jc w:val="center"/>
                    <w:rPr>
                      <w:rFonts w:ascii="Arial" w:eastAsiaTheme="minorEastAsia" w:hAnsi="Arial" w:cs="Arial"/>
                      <w:szCs w:val="21"/>
                    </w:rPr>
                  </w:pPr>
                  <w:r w:rsidRPr="0016468F">
                    <w:rPr>
                      <w:rFonts w:ascii="Arial" w:eastAsiaTheme="minorEastAsia" w:hAnsi="Arial" w:cs="Arial" w:hint="eastAsia"/>
                      <w:szCs w:val="21"/>
                    </w:rPr>
                    <w:t>废气</w:t>
                  </w:r>
                  <w:r>
                    <w:rPr>
                      <w:rFonts w:ascii="Arial" w:eastAsiaTheme="minorEastAsia" w:hAnsi="Arial" w:cs="Arial" w:hint="eastAsia"/>
                      <w:szCs w:val="21"/>
                    </w:rPr>
                    <w:t>处理</w:t>
                  </w:r>
                  <w:r>
                    <w:rPr>
                      <w:rFonts w:ascii="Arial" w:eastAsiaTheme="minorEastAsia" w:hAnsi="Arial" w:cs="Arial"/>
                      <w:szCs w:val="21"/>
                    </w:rPr>
                    <w:t>设备出口</w:t>
                  </w:r>
                  <w:r>
                    <w:rPr>
                      <w:rFonts w:ascii="Arial" w:eastAsiaTheme="minorEastAsia" w:hAnsi="Arial" w:cs="Arial" w:hint="eastAsia"/>
                      <w:szCs w:val="21"/>
                    </w:rPr>
                    <w:t>（</w:t>
                  </w:r>
                  <w:r>
                    <w:rPr>
                      <w:rFonts w:ascii="Arial" w:eastAsiaTheme="minorEastAsia" w:hAnsi="Arial" w:cs="Arial" w:hint="eastAsia"/>
                      <w:szCs w:val="21"/>
                    </w:rPr>
                    <w:t>G02</w:t>
                  </w:r>
                  <w:r>
                    <w:rPr>
                      <w:rFonts w:ascii="Arial" w:eastAsiaTheme="minorEastAsia" w:hAnsi="Arial" w:cs="Arial" w:hint="eastAsia"/>
                      <w:szCs w:val="21"/>
                    </w:rPr>
                    <w:t>）</w:t>
                  </w:r>
                </w:p>
              </w:tc>
              <w:tc>
                <w:tcPr>
                  <w:tcW w:w="568" w:type="pct"/>
                  <w:vAlign w:val="center"/>
                </w:tcPr>
                <w:p w14:paraId="4DE5E74C" w14:textId="77777777" w:rsidR="004003DA" w:rsidRPr="0016468F" w:rsidRDefault="004003DA" w:rsidP="004003DA">
                  <w:pPr>
                    <w:jc w:val="center"/>
                    <w:rPr>
                      <w:rFonts w:ascii="Arial" w:eastAsiaTheme="minorEastAsia" w:hAnsi="Arial" w:cs="Arial"/>
                      <w:szCs w:val="21"/>
                    </w:rPr>
                  </w:pPr>
                  <w:r w:rsidRPr="0016468F">
                    <w:rPr>
                      <w:rFonts w:ascii="Arial" w:eastAsiaTheme="minorEastAsia" w:hAnsi="Arial" w:cs="Arial" w:hint="eastAsia"/>
                      <w:szCs w:val="21"/>
                    </w:rPr>
                    <w:t>--</w:t>
                  </w:r>
                </w:p>
              </w:tc>
            </w:tr>
            <w:tr w:rsidR="004003DA" w14:paraId="471FD23A" w14:textId="77777777" w:rsidTr="00943715">
              <w:trPr>
                <w:trHeight w:val="340"/>
                <w:jc w:val="center"/>
              </w:trPr>
              <w:tc>
                <w:tcPr>
                  <w:tcW w:w="1124" w:type="pct"/>
                  <w:vAlign w:val="center"/>
                </w:tcPr>
                <w:p w14:paraId="4C381C3B" w14:textId="77777777" w:rsidR="004003DA" w:rsidRPr="0016468F" w:rsidRDefault="004003DA" w:rsidP="004003DA">
                  <w:pPr>
                    <w:jc w:val="center"/>
                    <w:rPr>
                      <w:rFonts w:ascii="Arial" w:eastAsiaTheme="minorEastAsia" w:hAnsi="Arial" w:cs="Arial"/>
                      <w:szCs w:val="21"/>
                    </w:rPr>
                  </w:pPr>
                  <w:r w:rsidRPr="0016468F">
                    <w:rPr>
                      <w:rFonts w:ascii="Arial" w:eastAsiaTheme="minorEastAsia" w:hAnsi="Arial" w:cs="Arial" w:hint="eastAsia"/>
                      <w:szCs w:val="21"/>
                    </w:rPr>
                    <w:t>净化装置</w:t>
                  </w:r>
                </w:p>
              </w:tc>
              <w:tc>
                <w:tcPr>
                  <w:tcW w:w="576" w:type="pct"/>
                  <w:vAlign w:val="center"/>
                </w:tcPr>
                <w:p w14:paraId="1F9FDED9" w14:textId="77777777" w:rsidR="004003DA" w:rsidRPr="0016468F" w:rsidRDefault="004003DA" w:rsidP="004003DA">
                  <w:pPr>
                    <w:jc w:val="center"/>
                    <w:rPr>
                      <w:rFonts w:ascii="Arial" w:eastAsiaTheme="minorEastAsia" w:hAnsi="Arial" w:cs="Arial"/>
                      <w:szCs w:val="21"/>
                    </w:rPr>
                  </w:pPr>
                  <w:r w:rsidRPr="0016468F">
                    <w:rPr>
                      <w:rFonts w:ascii="Arial" w:eastAsiaTheme="minorEastAsia" w:hAnsi="Arial" w:cs="Arial"/>
                      <w:szCs w:val="21"/>
                    </w:rPr>
                    <w:t>/</w:t>
                  </w:r>
                </w:p>
              </w:tc>
              <w:tc>
                <w:tcPr>
                  <w:tcW w:w="2731" w:type="pct"/>
                  <w:gridSpan w:val="4"/>
                  <w:vAlign w:val="center"/>
                </w:tcPr>
                <w:p w14:paraId="5334F563" w14:textId="77777777" w:rsidR="004003DA" w:rsidRPr="0016468F" w:rsidRDefault="004003DA" w:rsidP="004003DA">
                  <w:pPr>
                    <w:jc w:val="center"/>
                    <w:rPr>
                      <w:rFonts w:ascii="Arial" w:eastAsiaTheme="minorEastAsia" w:hAnsi="Arial" w:cs="Arial"/>
                      <w:szCs w:val="21"/>
                    </w:rPr>
                  </w:pPr>
                  <w:r w:rsidRPr="0016468F">
                    <w:rPr>
                      <w:rFonts w:ascii="Arial" w:eastAsiaTheme="minorEastAsia" w:hAnsi="Arial" w:cs="Arial" w:hint="eastAsia"/>
                      <w:szCs w:val="21"/>
                    </w:rPr>
                    <w:t>活性炭吸附</w:t>
                  </w:r>
                </w:p>
              </w:tc>
              <w:tc>
                <w:tcPr>
                  <w:tcW w:w="568" w:type="pct"/>
                  <w:vAlign w:val="center"/>
                </w:tcPr>
                <w:p w14:paraId="31B6A68A" w14:textId="77777777" w:rsidR="004003DA" w:rsidRPr="0016468F" w:rsidRDefault="004003DA" w:rsidP="004003DA">
                  <w:pPr>
                    <w:jc w:val="center"/>
                    <w:rPr>
                      <w:rFonts w:ascii="Arial" w:eastAsiaTheme="minorEastAsia" w:hAnsi="Arial" w:cs="Arial"/>
                      <w:szCs w:val="21"/>
                    </w:rPr>
                  </w:pPr>
                  <w:r w:rsidRPr="0016468F">
                    <w:rPr>
                      <w:rFonts w:ascii="Arial" w:eastAsiaTheme="minorEastAsia" w:hAnsi="Arial" w:cs="Arial" w:hint="eastAsia"/>
                      <w:szCs w:val="21"/>
                    </w:rPr>
                    <w:t>--</w:t>
                  </w:r>
                </w:p>
              </w:tc>
            </w:tr>
            <w:tr w:rsidR="004003DA" w14:paraId="1B3CD748" w14:textId="77777777" w:rsidTr="00943715">
              <w:trPr>
                <w:trHeight w:val="340"/>
                <w:jc w:val="center"/>
              </w:trPr>
              <w:tc>
                <w:tcPr>
                  <w:tcW w:w="1124" w:type="pct"/>
                  <w:vAlign w:val="center"/>
                </w:tcPr>
                <w:p w14:paraId="2AD0C999" w14:textId="77777777" w:rsidR="004003DA" w:rsidRPr="0016468F" w:rsidRDefault="004003DA" w:rsidP="004003DA">
                  <w:pPr>
                    <w:jc w:val="center"/>
                    <w:rPr>
                      <w:rFonts w:ascii="Arial" w:eastAsiaTheme="minorEastAsia" w:hAnsi="Arial" w:cs="Arial"/>
                      <w:szCs w:val="21"/>
                    </w:rPr>
                  </w:pPr>
                  <w:r w:rsidRPr="0016468F">
                    <w:rPr>
                      <w:rFonts w:ascii="Arial" w:eastAsiaTheme="minorEastAsia" w:hAnsi="Arial" w:cs="Arial" w:hint="eastAsia"/>
                      <w:szCs w:val="21"/>
                    </w:rPr>
                    <w:t>排气筒高度</w:t>
                  </w:r>
                </w:p>
              </w:tc>
              <w:tc>
                <w:tcPr>
                  <w:tcW w:w="576" w:type="pct"/>
                  <w:vAlign w:val="center"/>
                </w:tcPr>
                <w:p w14:paraId="26D2B3D9" w14:textId="77777777" w:rsidR="004003DA" w:rsidRPr="0016468F" w:rsidRDefault="004003DA" w:rsidP="004003DA">
                  <w:pPr>
                    <w:jc w:val="center"/>
                    <w:rPr>
                      <w:rFonts w:ascii="Arial" w:eastAsiaTheme="minorEastAsia" w:hAnsi="Arial" w:cs="Arial"/>
                      <w:szCs w:val="21"/>
                    </w:rPr>
                  </w:pPr>
                  <w:r w:rsidRPr="0016468F">
                    <w:rPr>
                      <w:rFonts w:ascii="Arial" w:eastAsiaTheme="minorEastAsia" w:hAnsi="Arial" w:cs="Arial"/>
                      <w:szCs w:val="21"/>
                    </w:rPr>
                    <w:t>m</w:t>
                  </w:r>
                </w:p>
              </w:tc>
              <w:tc>
                <w:tcPr>
                  <w:tcW w:w="2731" w:type="pct"/>
                  <w:gridSpan w:val="4"/>
                  <w:vAlign w:val="center"/>
                </w:tcPr>
                <w:p w14:paraId="7C4A4752" w14:textId="77777777" w:rsidR="004003DA" w:rsidRPr="0016468F" w:rsidRDefault="004003DA" w:rsidP="004003DA">
                  <w:pPr>
                    <w:jc w:val="center"/>
                    <w:rPr>
                      <w:rFonts w:ascii="Arial" w:eastAsiaTheme="minorEastAsia" w:hAnsi="Arial" w:cs="Arial"/>
                      <w:szCs w:val="21"/>
                    </w:rPr>
                  </w:pPr>
                  <w:r w:rsidRPr="0016468F">
                    <w:rPr>
                      <w:rFonts w:ascii="Arial" w:eastAsiaTheme="minorEastAsia" w:hAnsi="Arial" w:cs="Arial" w:hint="eastAsia"/>
                      <w:szCs w:val="21"/>
                    </w:rPr>
                    <w:t>15</w:t>
                  </w:r>
                </w:p>
              </w:tc>
              <w:tc>
                <w:tcPr>
                  <w:tcW w:w="568" w:type="pct"/>
                  <w:vAlign w:val="center"/>
                </w:tcPr>
                <w:p w14:paraId="489F1D88" w14:textId="77777777" w:rsidR="004003DA" w:rsidRPr="0016468F" w:rsidRDefault="004003DA" w:rsidP="004003DA">
                  <w:pPr>
                    <w:jc w:val="center"/>
                    <w:rPr>
                      <w:rFonts w:ascii="Arial" w:eastAsiaTheme="minorEastAsia" w:hAnsi="Arial" w:cs="Arial"/>
                      <w:szCs w:val="21"/>
                    </w:rPr>
                  </w:pPr>
                  <w:r w:rsidRPr="0016468F">
                    <w:rPr>
                      <w:rFonts w:ascii="Arial" w:eastAsiaTheme="minorEastAsia" w:hAnsi="Arial" w:cs="Arial" w:hint="eastAsia"/>
                      <w:szCs w:val="21"/>
                    </w:rPr>
                    <w:t>--</w:t>
                  </w:r>
                </w:p>
              </w:tc>
            </w:tr>
            <w:tr w:rsidR="004003DA" w14:paraId="6C044990" w14:textId="77777777" w:rsidTr="00943715">
              <w:trPr>
                <w:trHeight w:val="340"/>
                <w:jc w:val="center"/>
              </w:trPr>
              <w:tc>
                <w:tcPr>
                  <w:tcW w:w="1124" w:type="pct"/>
                  <w:vAlign w:val="center"/>
                </w:tcPr>
                <w:p w14:paraId="081B95B7" w14:textId="77777777" w:rsidR="004003DA" w:rsidRPr="0016468F" w:rsidRDefault="004003DA" w:rsidP="004003DA">
                  <w:pPr>
                    <w:jc w:val="center"/>
                    <w:rPr>
                      <w:rFonts w:ascii="Arial" w:eastAsiaTheme="minorEastAsia" w:hAnsi="Arial" w:cs="Arial"/>
                      <w:szCs w:val="21"/>
                    </w:rPr>
                  </w:pPr>
                  <w:r>
                    <w:rPr>
                      <w:rFonts w:ascii="Arial" w:eastAsiaTheme="minorEastAsia" w:hAnsi="Arial" w:cs="Arial" w:hint="eastAsia"/>
                      <w:szCs w:val="21"/>
                    </w:rPr>
                    <w:t>测试</w:t>
                  </w:r>
                  <w:r>
                    <w:rPr>
                      <w:rFonts w:ascii="Arial" w:eastAsiaTheme="minorEastAsia" w:hAnsi="Arial" w:cs="Arial"/>
                      <w:szCs w:val="21"/>
                    </w:rPr>
                    <w:t>管道</w:t>
                  </w:r>
                  <w:r>
                    <w:rPr>
                      <w:rFonts w:ascii="Arial" w:eastAsiaTheme="minorEastAsia" w:hAnsi="Arial" w:cs="Arial" w:hint="eastAsia"/>
                      <w:szCs w:val="21"/>
                    </w:rPr>
                    <w:t>截</w:t>
                  </w:r>
                  <w:r>
                    <w:rPr>
                      <w:rFonts w:ascii="Arial" w:eastAsiaTheme="minorEastAsia" w:hAnsi="Arial" w:cs="Arial"/>
                      <w:szCs w:val="21"/>
                    </w:rPr>
                    <w:t>面积</w:t>
                  </w:r>
                </w:p>
              </w:tc>
              <w:tc>
                <w:tcPr>
                  <w:tcW w:w="576" w:type="pct"/>
                  <w:vAlign w:val="center"/>
                </w:tcPr>
                <w:p w14:paraId="254B3592" w14:textId="77777777" w:rsidR="004003DA" w:rsidRPr="0016468F" w:rsidRDefault="004003DA" w:rsidP="004003DA">
                  <w:pPr>
                    <w:jc w:val="center"/>
                    <w:rPr>
                      <w:rFonts w:ascii="Arial" w:eastAsiaTheme="minorEastAsia" w:hAnsi="Arial" w:cs="Arial"/>
                      <w:szCs w:val="21"/>
                    </w:rPr>
                  </w:pPr>
                  <w:r>
                    <w:rPr>
                      <w:rFonts w:ascii="Arial" w:eastAsiaTheme="minorEastAsia" w:hAnsi="Arial" w:cs="Arial" w:hint="eastAsia"/>
                      <w:szCs w:val="21"/>
                    </w:rPr>
                    <w:t>m</w:t>
                  </w:r>
                  <w:r w:rsidRPr="00F13EAB">
                    <w:rPr>
                      <w:rFonts w:ascii="Arial" w:eastAsiaTheme="minorEastAsia" w:hAnsi="Arial" w:cs="Arial" w:hint="eastAsia"/>
                      <w:szCs w:val="21"/>
                      <w:vertAlign w:val="superscript"/>
                    </w:rPr>
                    <w:t>2</w:t>
                  </w:r>
                </w:p>
              </w:tc>
              <w:tc>
                <w:tcPr>
                  <w:tcW w:w="2731" w:type="pct"/>
                  <w:gridSpan w:val="4"/>
                  <w:vAlign w:val="center"/>
                </w:tcPr>
                <w:p w14:paraId="5152DC55" w14:textId="77777777" w:rsidR="004003DA" w:rsidRPr="0016468F" w:rsidRDefault="004003DA" w:rsidP="004003DA">
                  <w:pPr>
                    <w:jc w:val="center"/>
                    <w:rPr>
                      <w:rFonts w:ascii="Arial" w:eastAsiaTheme="minorEastAsia" w:hAnsi="Arial" w:cs="Arial"/>
                      <w:szCs w:val="21"/>
                    </w:rPr>
                  </w:pPr>
                  <w:r>
                    <w:rPr>
                      <w:rFonts w:ascii="Arial" w:eastAsiaTheme="minorEastAsia" w:hAnsi="Arial" w:cs="Arial" w:hint="eastAsia"/>
                      <w:szCs w:val="21"/>
                    </w:rPr>
                    <w:t>0.1257</w:t>
                  </w:r>
                </w:p>
              </w:tc>
              <w:tc>
                <w:tcPr>
                  <w:tcW w:w="568" w:type="pct"/>
                  <w:vAlign w:val="center"/>
                </w:tcPr>
                <w:p w14:paraId="72DB8EDB" w14:textId="77777777" w:rsidR="004003DA" w:rsidRPr="0016468F" w:rsidRDefault="004003DA" w:rsidP="004003DA">
                  <w:pPr>
                    <w:jc w:val="center"/>
                    <w:rPr>
                      <w:rFonts w:ascii="Arial" w:eastAsiaTheme="minorEastAsia" w:hAnsi="Arial" w:cs="Arial"/>
                      <w:szCs w:val="21"/>
                    </w:rPr>
                  </w:pPr>
                </w:p>
              </w:tc>
            </w:tr>
            <w:tr w:rsidR="004003DA" w14:paraId="2D64D099" w14:textId="77777777" w:rsidTr="00943715">
              <w:trPr>
                <w:trHeight w:val="340"/>
                <w:jc w:val="center"/>
              </w:trPr>
              <w:tc>
                <w:tcPr>
                  <w:tcW w:w="1124" w:type="pct"/>
                  <w:vAlign w:val="center"/>
                </w:tcPr>
                <w:p w14:paraId="7B8709A0" w14:textId="77777777" w:rsidR="004003DA" w:rsidRPr="0016468F" w:rsidRDefault="004003DA" w:rsidP="004003DA">
                  <w:pPr>
                    <w:jc w:val="center"/>
                    <w:rPr>
                      <w:rFonts w:ascii="Arial" w:eastAsiaTheme="minorEastAsia" w:hAnsi="Arial" w:cs="Arial"/>
                      <w:szCs w:val="21"/>
                    </w:rPr>
                  </w:pPr>
                  <w:r w:rsidRPr="0016468F">
                    <w:rPr>
                      <w:rFonts w:ascii="Arial" w:eastAsiaTheme="minorEastAsia" w:hAnsi="Arial" w:cs="Arial" w:hint="eastAsia"/>
                      <w:szCs w:val="21"/>
                    </w:rPr>
                    <w:t>检测频次</w:t>
                  </w:r>
                </w:p>
              </w:tc>
              <w:tc>
                <w:tcPr>
                  <w:tcW w:w="576" w:type="pct"/>
                  <w:vAlign w:val="center"/>
                </w:tcPr>
                <w:p w14:paraId="06894A1F" w14:textId="77777777" w:rsidR="004003DA" w:rsidRPr="0016468F" w:rsidRDefault="004003DA" w:rsidP="004003DA">
                  <w:pPr>
                    <w:jc w:val="center"/>
                    <w:rPr>
                      <w:rFonts w:ascii="Arial" w:eastAsiaTheme="minorEastAsia" w:hAnsi="Arial" w:cs="Arial"/>
                      <w:szCs w:val="21"/>
                    </w:rPr>
                  </w:pPr>
                  <w:r w:rsidRPr="0016468F">
                    <w:rPr>
                      <w:rFonts w:ascii="Arial" w:eastAsiaTheme="minorEastAsia" w:hAnsi="Arial" w:cs="Arial"/>
                      <w:szCs w:val="21"/>
                    </w:rPr>
                    <w:t>/</w:t>
                  </w:r>
                </w:p>
              </w:tc>
              <w:tc>
                <w:tcPr>
                  <w:tcW w:w="673" w:type="pct"/>
                  <w:vAlign w:val="center"/>
                </w:tcPr>
                <w:p w14:paraId="5BED38A3" w14:textId="77777777" w:rsidR="004003DA" w:rsidRPr="0016468F" w:rsidRDefault="004003DA" w:rsidP="004003DA">
                  <w:pPr>
                    <w:jc w:val="center"/>
                    <w:rPr>
                      <w:rFonts w:ascii="Arial" w:eastAsiaTheme="minorEastAsia" w:hAnsi="Arial" w:cs="Arial"/>
                      <w:szCs w:val="21"/>
                    </w:rPr>
                  </w:pPr>
                  <w:r w:rsidRPr="0016468F">
                    <w:rPr>
                      <w:rFonts w:ascii="Arial" w:eastAsiaTheme="minorEastAsia" w:hAnsi="Arial" w:cs="Arial" w:hint="eastAsia"/>
                      <w:szCs w:val="21"/>
                    </w:rPr>
                    <w:t>1</w:t>
                  </w:r>
                </w:p>
              </w:tc>
              <w:tc>
                <w:tcPr>
                  <w:tcW w:w="673" w:type="pct"/>
                  <w:vAlign w:val="center"/>
                </w:tcPr>
                <w:p w14:paraId="36A2B9F4" w14:textId="77777777" w:rsidR="004003DA" w:rsidRPr="0016468F" w:rsidRDefault="004003DA" w:rsidP="004003DA">
                  <w:pPr>
                    <w:jc w:val="center"/>
                    <w:rPr>
                      <w:rFonts w:ascii="Arial" w:eastAsiaTheme="minorEastAsia" w:hAnsi="Arial" w:cs="Arial"/>
                      <w:szCs w:val="21"/>
                    </w:rPr>
                  </w:pPr>
                  <w:r w:rsidRPr="0016468F">
                    <w:rPr>
                      <w:rFonts w:ascii="Arial" w:eastAsiaTheme="minorEastAsia" w:hAnsi="Arial" w:cs="Arial" w:hint="eastAsia"/>
                      <w:szCs w:val="21"/>
                    </w:rPr>
                    <w:t>2</w:t>
                  </w:r>
                </w:p>
              </w:tc>
              <w:tc>
                <w:tcPr>
                  <w:tcW w:w="673" w:type="pct"/>
                  <w:vAlign w:val="center"/>
                </w:tcPr>
                <w:p w14:paraId="1BC49F55" w14:textId="77777777" w:rsidR="004003DA" w:rsidRPr="0016468F" w:rsidRDefault="004003DA" w:rsidP="004003DA">
                  <w:pPr>
                    <w:jc w:val="center"/>
                    <w:rPr>
                      <w:rFonts w:ascii="Arial" w:eastAsiaTheme="minorEastAsia" w:hAnsi="Arial" w:cs="Arial"/>
                      <w:szCs w:val="21"/>
                    </w:rPr>
                  </w:pPr>
                  <w:r w:rsidRPr="0016468F">
                    <w:rPr>
                      <w:rFonts w:ascii="Arial" w:eastAsiaTheme="minorEastAsia" w:hAnsi="Arial" w:cs="Arial" w:hint="eastAsia"/>
                      <w:szCs w:val="21"/>
                    </w:rPr>
                    <w:t>3</w:t>
                  </w:r>
                </w:p>
              </w:tc>
              <w:tc>
                <w:tcPr>
                  <w:tcW w:w="713" w:type="pct"/>
                  <w:vAlign w:val="center"/>
                </w:tcPr>
                <w:p w14:paraId="6121439D" w14:textId="77777777" w:rsidR="004003DA" w:rsidRPr="0016468F" w:rsidRDefault="004003DA" w:rsidP="004003DA">
                  <w:pPr>
                    <w:jc w:val="center"/>
                    <w:rPr>
                      <w:rFonts w:ascii="Arial" w:eastAsiaTheme="minorEastAsia" w:hAnsi="Arial" w:cs="Arial"/>
                      <w:szCs w:val="21"/>
                    </w:rPr>
                  </w:pPr>
                  <w:r w:rsidRPr="0016468F">
                    <w:rPr>
                      <w:rFonts w:ascii="Arial" w:eastAsiaTheme="minorEastAsia" w:hAnsi="Arial" w:cs="Arial" w:hint="eastAsia"/>
                      <w:szCs w:val="21"/>
                    </w:rPr>
                    <w:t>均值</w:t>
                  </w:r>
                </w:p>
              </w:tc>
              <w:tc>
                <w:tcPr>
                  <w:tcW w:w="568" w:type="pct"/>
                  <w:vAlign w:val="center"/>
                </w:tcPr>
                <w:p w14:paraId="542BBFAA" w14:textId="77777777" w:rsidR="004003DA" w:rsidRPr="0016468F" w:rsidRDefault="004003DA" w:rsidP="004003DA">
                  <w:pPr>
                    <w:jc w:val="center"/>
                    <w:rPr>
                      <w:rFonts w:ascii="Arial" w:eastAsiaTheme="minorEastAsia" w:hAnsi="Arial" w:cs="Arial"/>
                      <w:szCs w:val="21"/>
                    </w:rPr>
                  </w:pPr>
                  <w:r w:rsidRPr="0016468F">
                    <w:rPr>
                      <w:rFonts w:ascii="Arial" w:eastAsiaTheme="minorEastAsia" w:hAnsi="Arial" w:cs="Arial" w:hint="eastAsia"/>
                      <w:szCs w:val="21"/>
                    </w:rPr>
                    <w:t>--</w:t>
                  </w:r>
                </w:p>
              </w:tc>
            </w:tr>
            <w:tr w:rsidR="004003DA" w14:paraId="7C8F2E7D" w14:textId="77777777" w:rsidTr="00943715">
              <w:trPr>
                <w:trHeight w:val="340"/>
                <w:jc w:val="center"/>
              </w:trPr>
              <w:tc>
                <w:tcPr>
                  <w:tcW w:w="1124" w:type="pct"/>
                  <w:vAlign w:val="center"/>
                </w:tcPr>
                <w:p w14:paraId="0FA35062" w14:textId="77777777" w:rsidR="004003DA" w:rsidRPr="0016468F" w:rsidRDefault="004003DA" w:rsidP="004003DA">
                  <w:pPr>
                    <w:jc w:val="center"/>
                    <w:rPr>
                      <w:rFonts w:ascii="Arial" w:eastAsiaTheme="minorEastAsia" w:hAnsi="Arial" w:cs="Arial"/>
                      <w:szCs w:val="21"/>
                    </w:rPr>
                  </w:pPr>
                  <w:proofErr w:type="gramStart"/>
                  <w:r w:rsidRPr="0016468F">
                    <w:rPr>
                      <w:rFonts w:ascii="Arial" w:eastAsiaTheme="minorEastAsia" w:hAnsi="Arial" w:cs="Arial" w:hint="eastAsia"/>
                      <w:szCs w:val="21"/>
                    </w:rPr>
                    <w:t>标干废气</w:t>
                  </w:r>
                  <w:proofErr w:type="gramEnd"/>
                  <w:r w:rsidRPr="0016468F">
                    <w:rPr>
                      <w:rFonts w:ascii="Arial" w:eastAsiaTheme="minorEastAsia" w:hAnsi="Arial" w:cs="Arial" w:hint="eastAsia"/>
                      <w:szCs w:val="21"/>
                    </w:rPr>
                    <w:t>量</w:t>
                  </w:r>
                </w:p>
              </w:tc>
              <w:tc>
                <w:tcPr>
                  <w:tcW w:w="576" w:type="pct"/>
                  <w:vAlign w:val="center"/>
                </w:tcPr>
                <w:p w14:paraId="074F6811" w14:textId="77777777" w:rsidR="004003DA" w:rsidRPr="0016468F" w:rsidRDefault="004003DA" w:rsidP="004003DA">
                  <w:pPr>
                    <w:jc w:val="center"/>
                    <w:rPr>
                      <w:rFonts w:ascii="Arial" w:eastAsiaTheme="minorEastAsia" w:hAnsi="Arial" w:cs="Arial"/>
                      <w:szCs w:val="21"/>
                    </w:rPr>
                  </w:pPr>
                  <w:r w:rsidRPr="0016468F">
                    <w:rPr>
                      <w:rFonts w:ascii="Arial" w:eastAsiaTheme="minorEastAsia" w:hAnsi="Arial" w:cs="Arial"/>
                      <w:szCs w:val="21"/>
                    </w:rPr>
                    <w:t>N.d.m</w:t>
                  </w:r>
                  <w:r w:rsidRPr="0016468F">
                    <w:rPr>
                      <w:rFonts w:ascii="Arial" w:eastAsiaTheme="minorEastAsia" w:hAnsi="Arial" w:cs="Arial"/>
                      <w:szCs w:val="21"/>
                      <w:vertAlign w:val="superscript"/>
                    </w:rPr>
                    <w:t>3</w:t>
                  </w:r>
                  <w:r w:rsidRPr="0016468F">
                    <w:rPr>
                      <w:rFonts w:ascii="Arial" w:eastAsiaTheme="minorEastAsia" w:hAnsi="Arial" w:cs="Arial"/>
                      <w:szCs w:val="21"/>
                    </w:rPr>
                    <w:t>/h</w:t>
                  </w:r>
                </w:p>
              </w:tc>
              <w:tc>
                <w:tcPr>
                  <w:tcW w:w="673" w:type="pct"/>
                  <w:vAlign w:val="center"/>
                </w:tcPr>
                <w:p w14:paraId="0C580AF4" w14:textId="62495923" w:rsidR="004003DA" w:rsidRPr="0016468F" w:rsidRDefault="004003DA" w:rsidP="004003DA">
                  <w:pPr>
                    <w:jc w:val="center"/>
                    <w:rPr>
                      <w:rFonts w:ascii="Arial" w:eastAsiaTheme="minorEastAsia" w:hAnsi="Arial" w:cs="Arial"/>
                      <w:szCs w:val="21"/>
                    </w:rPr>
                  </w:pPr>
                  <w:r>
                    <w:rPr>
                      <w:rFonts w:ascii="Arial" w:eastAsiaTheme="minorEastAsia" w:hAnsi="Arial" w:cs="Arial"/>
                      <w:szCs w:val="21"/>
                    </w:rPr>
                    <w:t>6688</w:t>
                  </w:r>
                </w:p>
              </w:tc>
              <w:tc>
                <w:tcPr>
                  <w:tcW w:w="673" w:type="pct"/>
                  <w:vAlign w:val="center"/>
                </w:tcPr>
                <w:p w14:paraId="28A8DDA7" w14:textId="1B076507" w:rsidR="004003DA" w:rsidRPr="0016468F" w:rsidRDefault="004003DA" w:rsidP="004003DA">
                  <w:pPr>
                    <w:jc w:val="center"/>
                    <w:rPr>
                      <w:rFonts w:ascii="Arial" w:eastAsiaTheme="minorEastAsia" w:hAnsi="Arial" w:cs="Arial"/>
                      <w:szCs w:val="21"/>
                    </w:rPr>
                  </w:pPr>
                  <w:r>
                    <w:rPr>
                      <w:rFonts w:ascii="Arial" w:eastAsiaTheme="minorEastAsia" w:hAnsi="Arial" w:cs="Arial"/>
                      <w:szCs w:val="21"/>
                    </w:rPr>
                    <w:t>6617</w:t>
                  </w:r>
                </w:p>
              </w:tc>
              <w:tc>
                <w:tcPr>
                  <w:tcW w:w="673" w:type="pct"/>
                  <w:vAlign w:val="center"/>
                </w:tcPr>
                <w:p w14:paraId="714C0D2E" w14:textId="4B4DD20A" w:rsidR="004003DA" w:rsidRPr="0016468F" w:rsidRDefault="004003DA" w:rsidP="004003DA">
                  <w:pPr>
                    <w:jc w:val="center"/>
                    <w:rPr>
                      <w:rFonts w:ascii="Arial" w:eastAsiaTheme="minorEastAsia" w:hAnsi="Arial" w:cs="Arial"/>
                      <w:szCs w:val="21"/>
                    </w:rPr>
                  </w:pPr>
                  <w:r>
                    <w:rPr>
                      <w:rFonts w:ascii="Arial" w:eastAsiaTheme="minorEastAsia" w:hAnsi="Arial" w:cs="Arial"/>
                      <w:szCs w:val="21"/>
                    </w:rPr>
                    <w:t>6579</w:t>
                  </w:r>
                </w:p>
              </w:tc>
              <w:tc>
                <w:tcPr>
                  <w:tcW w:w="713" w:type="pct"/>
                  <w:vAlign w:val="center"/>
                </w:tcPr>
                <w:p w14:paraId="0DA2A2C9" w14:textId="17368B01" w:rsidR="004003DA" w:rsidRPr="0016468F" w:rsidRDefault="004003DA" w:rsidP="004003DA">
                  <w:pPr>
                    <w:jc w:val="center"/>
                    <w:rPr>
                      <w:rFonts w:ascii="Arial" w:eastAsiaTheme="minorEastAsia" w:hAnsi="Arial" w:cs="Arial"/>
                      <w:szCs w:val="21"/>
                    </w:rPr>
                  </w:pPr>
                  <w:r>
                    <w:rPr>
                      <w:rFonts w:ascii="Arial" w:eastAsiaTheme="minorEastAsia" w:hAnsi="Arial" w:cs="Arial"/>
                      <w:szCs w:val="21"/>
                    </w:rPr>
                    <w:t>6628</w:t>
                  </w:r>
                </w:p>
              </w:tc>
              <w:tc>
                <w:tcPr>
                  <w:tcW w:w="568" w:type="pct"/>
                  <w:vAlign w:val="center"/>
                </w:tcPr>
                <w:p w14:paraId="334BC346" w14:textId="77777777" w:rsidR="004003DA" w:rsidRPr="0016468F" w:rsidRDefault="004003DA" w:rsidP="004003DA">
                  <w:pPr>
                    <w:jc w:val="center"/>
                    <w:rPr>
                      <w:rFonts w:ascii="Arial" w:eastAsiaTheme="minorEastAsia" w:hAnsi="Arial" w:cs="Arial"/>
                      <w:szCs w:val="21"/>
                    </w:rPr>
                  </w:pPr>
                  <w:r w:rsidRPr="0016468F">
                    <w:rPr>
                      <w:rFonts w:ascii="Arial" w:eastAsiaTheme="minorEastAsia" w:hAnsi="Arial" w:cs="Arial" w:hint="eastAsia"/>
                      <w:szCs w:val="21"/>
                    </w:rPr>
                    <w:t>--</w:t>
                  </w:r>
                </w:p>
              </w:tc>
            </w:tr>
            <w:tr w:rsidR="004003DA" w14:paraId="4B68698C" w14:textId="77777777" w:rsidTr="00943715">
              <w:trPr>
                <w:trHeight w:val="340"/>
                <w:jc w:val="center"/>
              </w:trPr>
              <w:tc>
                <w:tcPr>
                  <w:tcW w:w="1124" w:type="pct"/>
                  <w:vAlign w:val="center"/>
                </w:tcPr>
                <w:p w14:paraId="1BF77E5A" w14:textId="77777777" w:rsidR="004003DA" w:rsidRPr="0016468F" w:rsidRDefault="004003DA" w:rsidP="004003DA">
                  <w:pPr>
                    <w:jc w:val="center"/>
                    <w:rPr>
                      <w:rFonts w:ascii="Arial" w:eastAsiaTheme="minorEastAsia" w:hAnsi="Arial" w:cs="Arial"/>
                      <w:szCs w:val="21"/>
                    </w:rPr>
                  </w:pPr>
                  <w:r w:rsidRPr="0016468F">
                    <w:rPr>
                      <w:rFonts w:ascii="Arial" w:eastAsiaTheme="minorEastAsia" w:hAnsi="Arial" w:cs="Arial" w:hint="eastAsia"/>
                      <w:szCs w:val="21"/>
                    </w:rPr>
                    <w:t>非甲烷总烃排放浓度</w:t>
                  </w:r>
                </w:p>
              </w:tc>
              <w:tc>
                <w:tcPr>
                  <w:tcW w:w="576" w:type="pct"/>
                  <w:vAlign w:val="center"/>
                </w:tcPr>
                <w:p w14:paraId="00B70FCD" w14:textId="77777777" w:rsidR="004003DA" w:rsidRPr="0016468F" w:rsidRDefault="004003DA" w:rsidP="004003DA">
                  <w:pPr>
                    <w:jc w:val="center"/>
                    <w:rPr>
                      <w:rFonts w:ascii="Arial" w:eastAsiaTheme="minorEastAsia" w:hAnsi="Arial" w:cs="Arial"/>
                      <w:szCs w:val="21"/>
                    </w:rPr>
                  </w:pPr>
                  <w:r w:rsidRPr="0016468F">
                    <w:rPr>
                      <w:rFonts w:ascii="Arial" w:eastAsiaTheme="minorEastAsia" w:hAnsi="Arial" w:cs="Arial"/>
                      <w:szCs w:val="21"/>
                    </w:rPr>
                    <w:t>mg/m</w:t>
                  </w:r>
                  <w:r w:rsidRPr="0016468F">
                    <w:rPr>
                      <w:rFonts w:ascii="Arial" w:eastAsiaTheme="minorEastAsia" w:hAnsi="Arial" w:cs="Arial"/>
                      <w:szCs w:val="21"/>
                      <w:vertAlign w:val="superscript"/>
                    </w:rPr>
                    <w:t>3</w:t>
                  </w:r>
                </w:p>
              </w:tc>
              <w:tc>
                <w:tcPr>
                  <w:tcW w:w="673" w:type="pct"/>
                  <w:vAlign w:val="center"/>
                </w:tcPr>
                <w:p w14:paraId="09E5DB6E" w14:textId="6F033F46" w:rsidR="004003DA" w:rsidRPr="0016468F" w:rsidRDefault="004003DA" w:rsidP="004003DA">
                  <w:pPr>
                    <w:jc w:val="center"/>
                    <w:rPr>
                      <w:rFonts w:ascii="Arial" w:eastAsiaTheme="minorEastAsia" w:hAnsi="Arial" w:cs="Arial"/>
                      <w:szCs w:val="21"/>
                    </w:rPr>
                  </w:pPr>
                  <w:r>
                    <w:rPr>
                      <w:rFonts w:ascii="Arial" w:eastAsiaTheme="minorEastAsia" w:hAnsi="Arial" w:cs="Arial"/>
                      <w:szCs w:val="21"/>
                    </w:rPr>
                    <w:t>7.41</w:t>
                  </w:r>
                </w:p>
              </w:tc>
              <w:tc>
                <w:tcPr>
                  <w:tcW w:w="673" w:type="pct"/>
                  <w:vAlign w:val="center"/>
                </w:tcPr>
                <w:p w14:paraId="521FC807" w14:textId="1239B9C7" w:rsidR="004003DA" w:rsidRPr="0016468F" w:rsidRDefault="004003DA" w:rsidP="004003DA">
                  <w:pPr>
                    <w:jc w:val="center"/>
                    <w:rPr>
                      <w:rFonts w:ascii="Arial" w:eastAsiaTheme="minorEastAsia" w:hAnsi="Arial" w:cs="Arial"/>
                      <w:szCs w:val="21"/>
                    </w:rPr>
                  </w:pPr>
                  <w:r>
                    <w:rPr>
                      <w:rFonts w:ascii="Arial" w:eastAsiaTheme="minorEastAsia" w:hAnsi="Arial" w:cs="Arial"/>
                      <w:szCs w:val="21"/>
                    </w:rPr>
                    <w:t>6.84</w:t>
                  </w:r>
                </w:p>
              </w:tc>
              <w:tc>
                <w:tcPr>
                  <w:tcW w:w="673" w:type="pct"/>
                  <w:vAlign w:val="center"/>
                </w:tcPr>
                <w:p w14:paraId="28499B4F" w14:textId="4D8740BF" w:rsidR="004003DA" w:rsidRPr="0016468F" w:rsidRDefault="004003DA" w:rsidP="004003DA">
                  <w:pPr>
                    <w:jc w:val="center"/>
                    <w:rPr>
                      <w:rFonts w:ascii="Arial" w:eastAsiaTheme="minorEastAsia" w:hAnsi="Arial" w:cs="Arial"/>
                      <w:szCs w:val="21"/>
                    </w:rPr>
                  </w:pPr>
                  <w:r>
                    <w:rPr>
                      <w:rFonts w:ascii="Arial" w:eastAsiaTheme="minorEastAsia" w:hAnsi="Arial" w:cs="Arial"/>
                      <w:szCs w:val="21"/>
                    </w:rPr>
                    <w:t>7.84</w:t>
                  </w:r>
                </w:p>
              </w:tc>
              <w:tc>
                <w:tcPr>
                  <w:tcW w:w="713" w:type="pct"/>
                  <w:vAlign w:val="center"/>
                </w:tcPr>
                <w:p w14:paraId="2AD7F0EE" w14:textId="487A829E" w:rsidR="004003DA" w:rsidRPr="0016468F" w:rsidRDefault="004003DA" w:rsidP="00856B29">
                  <w:pPr>
                    <w:jc w:val="center"/>
                    <w:rPr>
                      <w:rFonts w:ascii="Arial" w:eastAsiaTheme="minorEastAsia" w:hAnsi="Arial" w:cs="Arial"/>
                      <w:szCs w:val="21"/>
                    </w:rPr>
                  </w:pPr>
                  <w:r>
                    <w:rPr>
                      <w:rFonts w:ascii="Arial" w:eastAsiaTheme="minorEastAsia" w:hAnsi="Arial" w:cs="Arial"/>
                      <w:szCs w:val="21"/>
                    </w:rPr>
                    <w:t>7.36</w:t>
                  </w:r>
                  <w:r w:rsidRPr="00A8224F">
                    <w:rPr>
                      <w:rFonts w:ascii="Arial" w:eastAsiaTheme="minorEastAsia" w:hAnsi="Arial" w:cs="Arial" w:hint="eastAsia"/>
                      <w:szCs w:val="21"/>
                    </w:rPr>
                    <w:t xml:space="preserve">                                                                                                                                                                                                                                                                                                                                                        </w:t>
                  </w:r>
                </w:p>
              </w:tc>
              <w:tc>
                <w:tcPr>
                  <w:tcW w:w="568" w:type="pct"/>
                  <w:vAlign w:val="center"/>
                </w:tcPr>
                <w:p w14:paraId="39429C06" w14:textId="77777777" w:rsidR="004003DA" w:rsidRPr="0016468F" w:rsidRDefault="004003DA" w:rsidP="004003DA">
                  <w:pPr>
                    <w:jc w:val="center"/>
                    <w:rPr>
                      <w:rFonts w:ascii="Arial" w:eastAsiaTheme="minorEastAsia" w:hAnsi="Arial" w:cs="Arial"/>
                      <w:szCs w:val="21"/>
                    </w:rPr>
                  </w:pPr>
                  <w:r>
                    <w:rPr>
                      <w:rFonts w:ascii="Arial" w:eastAsiaTheme="minorEastAsia" w:hAnsi="Arial" w:cs="Arial"/>
                      <w:szCs w:val="21"/>
                    </w:rPr>
                    <w:t>120</w:t>
                  </w:r>
                </w:p>
              </w:tc>
            </w:tr>
            <w:tr w:rsidR="004003DA" w14:paraId="7A9E4C3D" w14:textId="77777777" w:rsidTr="00943715">
              <w:trPr>
                <w:trHeight w:val="340"/>
                <w:jc w:val="center"/>
              </w:trPr>
              <w:tc>
                <w:tcPr>
                  <w:tcW w:w="1124" w:type="pct"/>
                  <w:vAlign w:val="center"/>
                </w:tcPr>
                <w:p w14:paraId="7FA5F1C1" w14:textId="77777777" w:rsidR="004003DA" w:rsidRPr="0016468F" w:rsidRDefault="004003DA" w:rsidP="004003DA">
                  <w:pPr>
                    <w:jc w:val="center"/>
                    <w:rPr>
                      <w:rFonts w:ascii="Arial" w:eastAsiaTheme="minorEastAsia" w:hAnsi="Arial" w:cs="Arial"/>
                      <w:szCs w:val="21"/>
                    </w:rPr>
                  </w:pPr>
                  <w:r w:rsidRPr="0016468F">
                    <w:rPr>
                      <w:rFonts w:ascii="Arial" w:eastAsiaTheme="minorEastAsia" w:hAnsi="Arial" w:cs="Arial" w:hint="eastAsia"/>
                      <w:szCs w:val="21"/>
                    </w:rPr>
                    <w:t>非甲烷总烃排放速率</w:t>
                  </w:r>
                </w:p>
              </w:tc>
              <w:tc>
                <w:tcPr>
                  <w:tcW w:w="576" w:type="pct"/>
                  <w:vAlign w:val="center"/>
                </w:tcPr>
                <w:p w14:paraId="1C386769" w14:textId="77777777" w:rsidR="004003DA" w:rsidRPr="0016468F" w:rsidRDefault="004003DA" w:rsidP="004003DA">
                  <w:pPr>
                    <w:jc w:val="center"/>
                    <w:rPr>
                      <w:rFonts w:ascii="Arial" w:eastAsiaTheme="minorEastAsia" w:hAnsi="Arial" w:cs="Arial"/>
                      <w:szCs w:val="21"/>
                    </w:rPr>
                  </w:pPr>
                  <w:r w:rsidRPr="0016468F">
                    <w:rPr>
                      <w:rFonts w:ascii="Arial" w:eastAsiaTheme="minorEastAsia" w:hAnsi="Arial" w:cs="Arial"/>
                      <w:szCs w:val="21"/>
                    </w:rPr>
                    <w:t>Kg/h</w:t>
                  </w:r>
                </w:p>
              </w:tc>
              <w:tc>
                <w:tcPr>
                  <w:tcW w:w="673" w:type="pct"/>
                  <w:vAlign w:val="center"/>
                </w:tcPr>
                <w:p w14:paraId="3AE3E902" w14:textId="15CF4A9C" w:rsidR="004003DA" w:rsidRPr="0016468F" w:rsidRDefault="004003DA" w:rsidP="004003DA">
                  <w:pPr>
                    <w:jc w:val="center"/>
                    <w:rPr>
                      <w:rFonts w:ascii="Arial" w:eastAsiaTheme="minorEastAsia" w:hAnsi="Arial" w:cs="Arial"/>
                      <w:szCs w:val="21"/>
                    </w:rPr>
                  </w:pPr>
                  <w:r>
                    <w:rPr>
                      <w:rFonts w:ascii="Arial" w:eastAsiaTheme="minorEastAsia" w:hAnsi="Arial" w:cs="Arial"/>
                      <w:szCs w:val="21"/>
                    </w:rPr>
                    <w:t>4.96</w:t>
                  </w:r>
                  <w:r w:rsidRPr="00A8224F">
                    <w:rPr>
                      <w:rFonts w:ascii="Arial" w:eastAsiaTheme="minorEastAsia" w:hAnsi="Arial" w:cs="Arial" w:hint="eastAsia"/>
                      <w:szCs w:val="21"/>
                    </w:rPr>
                    <w:t>×</w:t>
                  </w:r>
                  <w:r w:rsidRPr="00A8224F">
                    <w:rPr>
                      <w:rFonts w:ascii="Arial" w:eastAsiaTheme="minorEastAsia" w:hAnsi="Arial" w:cs="Arial" w:hint="eastAsia"/>
                      <w:szCs w:val="21"/>
                    </w:rPr>
                    <w:t>10</w:t>
                  </w:r>
                  <w:r w:rsidRPr="00A8224F">
                    <w:rPr>
                      <w:rFonts w:ascii="Arial" w:eastAsiaTheme="minorEastAsia" w:hAnsi="Arial" w:cs="Arial" w:hint="eastAsia"/>
                      <w:szCs w:val="21"/>
                      <w:vertAlign w:val="superscript"/>
                    </w:rPr>
                    <w:t>-2</w:t>
                  </w:r>
                </w:p>
              </w:tc>
              <w:tc>
                <w:tcPr>
                  <w:tcW w:w="673" w:type="pct"/>
                  <w:vAlign w:val="center"/>
                </w:tcPr>
                <w:p w14:paraId="546EBE9A" w14:textId="2DFA17B3" w:rsidR="004003DA" w:rsidRPr="0016468F" w:rsidRDefault="004003DA" w:rsidP="004003DA">
                  <w:pPr>
                    <w:jc w:val="center"/>
                    <w:rPr>
                      <w:rFonts w:ascii="Arial" w:eastAsiaTheme="minorEastAsia" w:hAnsi="Arial" w:cs="Arial"/>
                      <w:szCs w:val="21"/>
                    </w:rPr>
                  </w:pPr>
                  <w:r>
                    <w:rPr>
                      <w:rFonts w:ascii="Arial" w:eastAsiaTheme="minorEastAsia" w:hAnsi="Arial" w:cs="Arial"/>
                      <w:szCs w:val="21"/>
                    </w:rPr>
                    <w:t>4.53</w:t>
                  </w:r>
                  <w:r w:rsidRPr="00A8224F">
                    <w:rPr>
                      <w:rFonts w:ascii="Arial" w:eastAsiaTheme="minorEastAsia" w:hAnsi="Arial" w:cs="Arial" w:hint="eastAsia"/>
                      <w:szCs w:val="21"/>
                    </w:rPr>
                    <w:t>×</w:t>
                  </w:r>
                  <w:r w:rsidRPr="00A8224F">
                    <w:rPr>
                      <w:rFonts w:ascii="Arial" w:eastAsiaTheme="minorEastAsia" w:hAnsi="Arial" w:cs="Arial" w:hint="eastAsia"/>
                      <w:szCs w:val="21"/>
                    </w:rPr>
                    <w:t>10</w:t>
                  </w:r>
                  <w:r w:rsidRPr="00A8224F">
                    <w:rPr>
                      <w:rFonts w:ascii="Arial" w:eastAsiaTheme="minorEastAsia" w:hAnsi="Arial" w:cs="Arial" w:hint="eastAsia"/>
                      <w:szCs w:val="21"/>
                      <w:vertAlign w:val="superscript"/>
                    </w:rPr>
                    <w:t>-2</w:t>
                  </w:r>
                </w:p>
              </w:tc>
              <w:tc>
                <w:tcPr>
                  <w:tcW w:w="673" w:type="pct"/>
                  <w:vAlign w:val="center"/>
                </w:tcPr>
                <w:p w14:paraId="379301B9" w14:textId="7B49D833" w:rsidR="004003DA" w:rsidRPr="0016468F" w:rsidRDefault="004003DA" w:rsidP="004003DA">
                  <w:pPr>
                    <w:jc w:val="center"/>
                    <w:rPr>
                      <w:rFonts w:ascii="Arial" w:eastAsiaTheme="minorEastAsia" w:hAnsi="Arial" w:cs="Arial"/>
                      <w:szCs w:val="21"/>
                    </w:rPr>
                  </w:pPr>
                  <w:r>
                    <w:rPr>
                      <w:rFonts w:ascii="Arial" w:eastAsiaTheme="minorEastAsia" w:hAnsi="Arial" w:cs="Arial"/>
                      <w:szCs w:val="21"/>
                    </w:rPr>
                    <w:t>5.16</w:t>
                  </w:r>
                  <w:r w:rsidRPr="00A8224F">
                    <w:rPr>
                      <w:rFonts w:ascii="Arial" w:eastAsiaTheme="minorEastAsia" w:hAnsi="Arial" w:cs="Arial" w:hint="eastAsia"/>
                      <w:szCs w:val="21"/>
                    </w:rPr>
                    <w:t>×</w:t>
                  </w:r>
                  <w:r w:rsidRPr="00A8224F">
                    <w:rPr>
                      <w:rFonts w:ascii="Arial" w:eastAsiaTheme="minorEastAsia" w:hAnsi="Arial" w:cs="Arial" w:hint="eastAsia"/>
                      <w:szCs w:val="21"/>
                    </w:rPr>
                    <w:t>10</w:t>
                  </w:r>
                  <w:r w:rsidRPr="00A8224F">
                    <w:rPr>
                      <w:rFonts w:ascii="Arial" w:eastAsiaTheme="minorEastAsia" w:hAnsi="Arial" w:cs="Arial" w:hint="eastAsia"/>
                      <w:szCs w:val="21"/>
                      <w:vertAlign w:val="superscript"/>
                    </w:rPr>
                    <w:t>-2</w:t>
                  </w:r>
                </w:p>
              </w:tc>
              <w:tc>
                <w:tcPr>
                  <w:tcW w:w="713" w:type="pct"/>
                  <w:vAlign w:val="center"/>
                </w:tcPr>
                <w:p w14:paraId="1DB5DFA4" w14:textId="4DE5D469" w:rsidR="004003DA" w:rsidRPr="0016468F" w:rsidRDefault="004003DA" w:rsidP="004003DA">
                  <w:pPr>
                    <w:jc w:val="center"/>
                    <w:rPr>
                      <w:rFonts w:ascii="Arial" w:eastAsiaTheme="minorEastAsia" w:hAnsi="Arial" w:cs="Arial"/>
                      <w:szCs w:val="21"/>
                    </w:rPr>
                  </w:pPr>
                  <w:r>
                    <w:rPr>
                      <w:rFonts w:ascii="Arial" w:eastAsiaTheme="minorEastAsia" w:hAnsi="Arial" w:cs="Arial"/>
                      <w:szCs w:val="21"/>
                    </w:rPr>
                    <w:t>4.88</w:t>
                  </w:r>
                  <w:r w:rsidRPr="00A8224F">
                    <w:rPr>
                      <w:rFonts w:ascii="Arial" w:eastAsiaTheme="minorEastAsia" w:hAnsi="Arial" w:cs="Arial" w:hint="eastAsia"/>
                      <w:szCs w:val="21"/>
                    </w:rPr>
                    <w:t>×</w:t>
                  </w:r>
                  <w:r w:rsidRPr="00A8224F">
                    <w:rPr>
                      <w:rFonts w:ascii="Arial" w:eastAsiaTheme="minorEastAsia" w:hAnsi="Arial" w:cs="Arial" w:hint="eastAsia"/>
                      <w:szCs w:val="21"/>
                    </w:rPr>
                    <w:t>10</w:t>
                  </w:r>
                  <w:r w:rsidRPr="00A8224F">
                    <w:rPr>
                      <w:rFonts w:ascii="Arial" w:eastAsiaTheme="minorEastAsia" w:hAnsi="Arial" w:cs="Arial" w:hint="eastAsia"/>
                      <w:szCs w:val="21"/>
                      <w:vertAlign w:val="superscript"/>
                    </w:rPr>
                    <w:t>-2</w:t>
                  </w:r>
                </w:p>
              </w:tc>
              <w:tc>
                <w:tcPr>
                  <w:tcW w:w="568" w:type="pct"/>
                  <w:vAlign w:val="center"/>
                </w:tcPr>
                <w:p w14:paraId="65514A5A" w14:textId="77777777" w:rsidR="004003DA" w:rsidRPr="0016468F" w:rsidRDefault="004003DA" w:rsidP="004003DA">
                  <w:pPr>
                    <w:jc w:val="center"/>
                    <w:rPr>
                      <w:rFonts w:ascii="Arial" w:eastAsiaTheme="minorEastAsia" w:hAnsi="Arial" w:cs="Arial"/>
                      <w:szCs w:val="21"/>
                    </w:rPr>
                  </w:pPr>
                  <w:r>
                    <w:rPr>
                      <w:rFonts w:ascii="Arial" w:eastAsiaTheme="minorEastAsia" w:hAnsi="Arial" w:cs="Arial" w:hint="eastAsia"/>
                      <w:szCs w:val="21"/>
                    </w:rPr>
                    <w:t>10</w:t>
                  </w:r>
                </w:p>
              </w:tc>
            </w:tr>
            <w:tr w:rsidR="004003DA" w14:paraId="1159DEC3" w14:textId="77777777" w:rsidTr="00943715">
              <w:trPr>
                <w:trHeight w:val="340"/>
                <w:jc w:val="center"/>
              </w:trPr>
              <w:tc>
                <w:tcPr>
                  <w:tcW w:w="5000" w:type="pct"/>
                  <w:gridSpan w:val="7"/>
                  <w:vAlign w:val="center"/>
                </w:tcPr>
                <w:p w14:paraId="25DFAF6E" w14:textId="77777777" w:rsidR="004003DA" w:rsidRPr="0016468F" w:rsidRDefault="004003DA" w:rsidP="004003DA">
                  <w:pPr>
                    <w:jc w:val="left"/>
                    <w:rPr>
                      <w:rFonts w:ascii="Arial" w:eastAsiaTheme="minorEastAsia" w:hAnsi="Arial" w:cs="Arial"/>
                      <w:szCs w:val="21"/>
                    </w:rPr>
                  </w:pPr>
                  <w:r w:rsidRPr="0016468F">
                    <w:rPr>
                      <w:rFonts w:ascii="Arial" w:eastAsiaTheme="minorEastAsia" w:hAnsi="Arial" w:cs="Arial" w:hint="eastAsia"/>
                      <w:szCs w:val="21"/>
                    </w:rPr>
                    <w:t>备注：限值来源于</w:t>
                  </w:r>
                  <w:r w:rsidRPr="005C2A4C">
                    <w:rPr>
                      <w:rFonts w:ascii="Arial" w:eastAsiaTheme="minorEastAsia" w:hAnsi="Arial" w:cs="Arial" w:hint="eastAsia"/>
                      <w:szCs w:val="21"/>
                    </w:rPr>
                    <w:t>《大气污染物综合排放标准》（</w:t>
                  </w:r>
                  <w:r w:rsidRPr="005C2A4C">
                    <w:rPr>
                      <w:rFonts w:ascii="Arial" w:eastAsiaTheme="minorEastAsia" w:hAnsi="Arial" w:cs="Arial" w:hint="eastAsia"/>
                      <w:szCs w:val="21"/>
                    </w:rPr>
                    <w:t>GB16297-1996</w:t>
                  </w:r>
                  <w:r w:rsidRPr="005C2A4C">
                    <w:rPr>
                      <w:rFonts w:ascii="Arial" w:eastAsiaTheme="minorEastAsia" w:hAnsi="Arial" w:cs="Arial" w:hint="eastAsia"/>
                      <w:szCs w:val="21"/>
                    </w:rPr>
                    <w:t>）中</w:t>
                  </w:r>
                  <w:r>
                    <w:rPr>
                      <w:rFonts w:ascii="Arial" w:eastAsiaTheme="minorEastAsia" w:hAnsi="Arial" w:cs="Arial" w:hint="eastAsia"/>
                      <w:szCs w:val="21"/>
                    </w:rPr>
                    <w:t>表</w:t>
                  </w:r>
                  <w:r>
                    <w:rPr>
                      <w:rFonts w:ascii="Arial" w:eastAsiaTheme="minorEastAsia" w:hAnsi="Arial" w:cs="Arial" w:hint="eastAsia"/>
                      <w:szCs w:val="21"/>
                    </w:rPr>
                    <w:t>2</w:t>
                  </w:r>
                  <w:r w:rsidRPr="005C2A4C">
                    <w:rPr>
                      <w:rFonts w:ascii="Arial" w:eastAsiaTheme="minorEastAsia" w:hAnsi="Arial" w:cs="Arial" w:hint="eastAsia"/>
                      <w:szCs w:val="21"/>
                    </w:rPr>
                    <w:t>标准</w:t>
                  </w:r>
                  <w:r w:rsidRPr="0016468F">
                    <w:rPr>
                      <w:rFonts w:ascii="Arial" w:eastAsiaTheme="minorEastAsia" w:hAnsi="Arial" w:cs="Arial" w:hint="eastAsia"/>
                      <w:szCs w:val="21"/>
                    </w:rPr>
                    <w:t>。</w:t>
                  </w:r>
                </w:p>
              </w:tc>
            </w:tr>
          </w:tbl>
          <w:p w14:paraId="7EC269A8" w14:textId="1BC67F46" w:rsidR="00EB42F2" w:rsidRPr="00EB42F2" w:rsidRDefault="00EB42F2" w:rsidP="00EB42F2">
            <w:pPr>
              <w:spacing w:beforeLines="50" w:before="120" w:line="360" w:lineRule="auto"/>
              <w:ind w:firstLineChars="200" w:firstLine="460"/>
              <w:rPr>
                <w:rFonts w:ascii="Arial" w:eastAsiaTheme="minorEastAsia" w:hAnsi="Arial" w:cs="Arial"/>
                <w:sz w:val="23"/>
                <w:szCs w:val="23"/>
              </w:rPr>
            </w:pPr>
            <w:r w:rsidRPr="00C42EA3">
              <w:rPr>
                <w:rFonts w:ascii="Arial" w:eastAsiaTheme="minorEastAsia" w:hAnsi="Arial" w:cs="Arial" w:hint="eastAsia"/>
                <w:sz w:val="23"/>
                <w:szCs w:val="23"/>
              </w:rPr>
              <w:t>根据</w:t>
            </w:r>
            <w:r w:rsidRPr="00C42EA3">
              <w:rPr>
                <w:rFonts w:ascii="Arial" w:eastAsiaTheme="minorEastAsia" w:hAnsi="Arial" w:cs="Arial"/>
                <w:sz w:val="23"/>
                <w:szCs w:val="23"/>
              </w:rPr>
              <w:t>上表，</w:t>
            </w:r>
            <w:r>
              <w:rPr>
                <w:rFonts w:ascii="Arial" w:eastAsiaTheme="minorEastAsia" w:hAnsi="Arial" w:cs="Arial" w:hint="eastAsia"/>
                <w:sz w:val="23"/>
                <w:szCs w:val="23"/>
              </w:rPr>
              <w:t>企业</w:t>
            </w:r>
            <w:r w:rsidR="004003DA">
              <w:rPr>
                <w:rFonts w:ascii="Arial" w:eastAsiaTheme="minorEastAsia" w:hAnsi="Arial" w:cs="Arial" w:hint="eastAsia"/>
                <w:sz w:val="23"/>
                <w:szCs w:val="23"/>
              </w:rPr>
              <w:t>有机废气</w:t>
            </w:r>
            <w:proofErr w:type="gramStart"/>
            <w:r w:rsidRPr="00BA6103">
              <w:rPr>
                <w:rFonts w:ascii="Arial" w:eastAsiaTheme="minorEastAsia" w:hAnsi="Arial" w:cs="Arial" w:hint="eastAsia"/>
                <w:sz w:val="23"/>
                <w:szCs w:val="23"/>
              </w:rPr>
              <w:t>出口</w:t>
            </w:r>
            <w:r w:rsidR="00943715">
              <w:rPr>
                <w:rFonts w:ascii="Arial" w:eastAsiaTheme="minorEastAsia" w:hAnsi="Arial" w:cs="Arial" w:hint="eastAsia"/>
                <w:sz w:val="23"/>
                <w:szCs w:val="23"/>
              </w:rPr>
              <w:t>非</w:t>
            </w:r>
            <w:proofErr w:type="gramEnd"/>
            <w:r w:rsidR="00943715">
              <w:rPr>
                <w:rFonts w:ascii="Arial" w:eastAsiaTheme="minorEastAsia" w:hAnsi="Arial" w:cs="Arial" w:hint="eastAsia"/>
                <w:sz w:val="23"/>
                <w:szCs w:val="23"/>
              </w:rPr>
              <w:t>甲烷总烃</w:t>
            </w:r>
            <w:r w:rsidRPr="00BA6103">
              <w:rPr>
                <w:rFonts w:ascii="Arial" w:eastAsiaTheme="minorEastAsia" w:hAnsi="Arial" w:cs="Arial" w:hint="eastAsia"/>
                <w:sz w:val="23"/>
                <w:szCs w:val="23"/>
              </w:rPr>
              <w:t>排放浓度及排放速率符合《大气污染物综合排放标准》（</w:t>
            </w:r>
            <w:r w:rsidRPr="00BA6103">
              <w:rPr>
                <w:rFonts w:ascii="Arial" w:eastAsiaTheme="minorEastAsia" w:hAnsi="Arial" w:cs="Arial" w:hint="eastAsia"/>
                <w:sz w:val="23"/>
                <w:szCs w:val="23"/>
              </w:rPr>
              <w:t>GB16297-1996</w:t>
            </w:r>
            <w:r w:rsidRPr="00BA6103">
              <w:rPr>
                <w:rFonts w:ascii="Arial" w:eastAsiaTheme="minorEastAsia" w:hAnsi="Arial" w:cs="Arial" w:hint="eastAsia"/>
                <w:sz w:val="23"/>
                <w:szCs w:val="23"/>
              </w:rPr>
              <w:t>）表</w:t>
            </w:r>
            <w:r w:rsidRPr="00BA6103">
              <w:rPr>
                <w:rFonts w:ascii="Arial" w:eastAsiaTheme="minorEastAsia" w:hAnsi="Arial" w:cs="Arial" w:hint="eastAsia"/>
                <w:sz w:val="23"/>
                <w:szCs w:val="23"/>
              </w:rPr>
              <w:t>2</w:t>
            </w:r>
            <w:r w:rsidRPr="00BA6103">
              <w:rPr>
                <w:rFonts w:ascii="Arial" w:eastAsiaTheme="minorEastAsia" w:hAnsi="Arial" w:cs="Arial" w:hint="eastAsia"/>
                <w:sz w:val="23"/>
                <w:szCs w:val="23"/>
              </w:rPr>
              <w:t>中的二级标准。</w:t>
            </w:r>
          </w:p>
          <w:p w14:paraId="5E9837A6" w14:textId="0CDDD28C" w:rsidR="00EB42F2" w:rsidRPr="00C42EA3" w:rsidRDefault="00EB42F2" w:rsidP="00EB42F2">
            <w:pPr>
              <w:spacing w:beforeLines="50" w:before="120" w:afterLines="50" w:after="120" w:line="240" w:lineRule="exact"/>
              <w:jc w:val="center"/>
              <w:rPr>
                <w:rFonts w:ascii="Arial" w:hAnsi="Arial" w:cs="Arial"/>
                <w:b/>
                <w:kern w:val="6"/>
                <w:sz w:val="23"/>
                <w:szCs w:val="23"/>
              </w:rPr>
            </w:pPr>
            <w:r w:rsidRPr="00C42EA3">
              <w:rPr>
                <w:rFonts w:ascii="Arial" w:hAnsi="Arial" w:cs="Arial"/>
                <w:b/>
                <w:kern w:val="6"/>
                <w:sz w:val="23"/>
                <w:szCs w:val="23"/>
              </w:rPr>
              <w:t>表</w:t>
            </w:r>
            <w:r w:rsidRPr="00C42EA3">
              <w:rPr>
                <w:rFonts w:ascii="Arial" w:hAnsi="Arial" w:cs="Arial"/>
                <w:b/>
                <w:kern w:val="6"/>
                <w:sz w:val="23"/>
                <w:szCs w:val="23"/>
              </w:rPr>
              <w:t>6.1-</w:t>
            </w:r>
            <w:r>
              <w:rPr>
                <w:rFonts w:ascii="Arial" w:hAnsi="Arial" w:cs="Arial"/>
                <w:b/>
                <w:kern w:val="6"/>
                <w:sz w:val="23"/>
                <w:szCs w:val="23"/>
              </w:rPr>
              <w:t>3</w:t>
            </w:r>
            <w:r w:rsidRPr="00C42EA3">
              <w:rPr>
                <w:rFonts w:ascii="Arial" w:hAnsi="Arial" w:cs="Arial"/>
                <w:b/>
                <w:kern w:val="6"/>
                <w:sz w:val="23"/>
                <w:szCs w:val="23"/>
              </w:rPr>
              <w:t xml:space="preserve">  </w:t>
            </w:r>
            <w:r w:rsidRPr="00C42EA3">
              <w:rPr>
                <w:rFonts w:ascii="Arial" w:hAnsi="Arial" w:cs="Arial" w:hint="eastAsia"/>
                <w:b/>
                <w:kern w:val="6"/>
                <w:sz w:val="23"/>
                <w:szCs w:val="23"/>
              </w:rPr>
              <w:t>废气</w:t>
            </w:r>
            <w:r>
              <w:rPr>
                <w:rFonts w:ascii="Arial" w:hAnsi="Arial" w:cs="Arial" w:hint="eastAsia"/>
                <w:b/>
                <w:kern w:val="6"/>
                <w:sz w:val="23"/>
                <w:szCs w:val="23"/>
              </w:rPr>
              <w:t>无</w:t>
            </w:r>
            <w:r w:rsidRPr="00C42EA3">
              <w:rPr>
                <w:rFonts w:ascii="Arial" w:hAnsi="Arial" w:cs="Arial" w:hint="eastAsia"/>
                <w:b/>
                <w:kern w:val="6"/>
                <w:sz w:val="23"/>
                <w:szCs w:val="23"/>
              </w:rPr>
              <w:t>组织排放检测结果表</w:t>
            </w:r>
            <w:r w:rsidR="00FB1E78">
              <w:rPr>
                <w:rFonts w:ascii="Arial" w:hAnsi="Arial" w:cs="Arial" w:hint="eastAsia"/>
                <w:b/>
                <w:kern w:val="6"/>
                <w:sz w:val="23"/>
                <w:szCs w:val="23"/>
              </w:rPr>
              <w:t>（</w:t>
            </w:r>
            <w:r w:rsidR="00BF55B3">
              <w:rPr>
                <w:rFonts w:ascii="Arial" w:hAnsi="Arial" w:cs="Arial" w:hint="eastAsia"/>
                <w:b/>
                <w:kern w:val="6"/>
                <w:sz w:val="23"/>
                <w:szCs w:val="23"/>
              </w:rPr>
              <w:t>厂界</w:t>
            </w:r>
            <w:r w:rsidR="00FB1E78">
              <w:rPr>
                <w:rFonts w:ascii="Arial" w:hAnsi="Arial" w:cs="Arial" w:hint="eastAsia"/>
                <w:b/>
                <w:kern w:val="6"/>
                <w:sz w:val="23"/>
                <w:szCs w:val="23"/>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2548"/>
              <w:gridCol w:w="2548"/>
              <w:gridCol w:w="2546"/>
            </w:tblGrid>
            <w:tr w:rsidR="0040476A" w14:paraId="7A3B8EC7" w14:textId="77777777" w:rsidTr="0040476A">
              <w:trPr>
                <w:trHeight w:val="340"/>
                <w:jc w:val="center"/>
              </w:trPr>
              <w:tc>
                <w:tcPr>
                  <w:tcW w:w="1251" w:type="pct"/>
                  <w:vAlign w:val="center"/>
                </w:tcPr>
                <w:p w14:paraId="2B813872" w14:textId="77777777" w:rsidR="0040476A" w:rsidRPr="00B1335C" w:rsidRDefault="0040476A" w:rsidP="0040476A">
                  <w:pPr>
                    <w:jc w:val="center"/>
                    <w:rPr>
                      <w:rFonts w:ascii="Arial" w:eastAsiaTheme="minorEastAsia" w:hAnsi="Arial" w:cs="Arial"/>
                      <w:szCs w:val="21"/>
                    </w:rPr>
                  </w:pPr>
                  <w:r w:rsidRPr="00B1335C">
                    <w:rPr>
                      <w:rFonts w:ascii="Arial" w:eastAsiaTheme="minorEastAsia" w:hAnsi="Arial" w:cs="Arial" w:hint="eastAsia"/>
                      <w:szCs w:val="21"/>
                    </w:rPr>
                    <w:t>采样日期</w:t>
                  </w:r>
                </w:p>
              </w:tc>
              <w:tc>
                <w:tcPr>
                  <w:tcW w:w="1250" w:type="pct"/>
                  <w:vAlign w:val="center"/>
                </w:tcPr>
                <w:p w14:paraId="175F3127" w14:textId="77777777" w:rsidR="0040476A" w:rsidRPr="00B1335C" w:rsidRDefault="0040476A" w:rsidP="0040476A">
                  <w:pPr>
                    <w:jc w:val="center"/>
                    <w:rPr>
                      <w:rFonts w:ascii="Arial" w:eastAsiaTheme="minorEastAsia" w:hAnsi="Arial" w:cs="Arial"/>
                      <w:szCs w:val="21"/>
                    </w:rPr>
                  </w:pPr>
                  <w:r w:rsidRPr="00B1335C">
                    <w:rPr>
                      <w:rFonts w:ascii="Arial" w:eastAsiaTheme="minorEastAsia" w:hAnsi="Arial" w:cs="Arial" w:hint="eastAsia"/>
                      <w:szCs w:val="21"/>
                    </w:rPr>
                    <w:t>采样位置</w:t>
                  </w:r>
                </w:p>
              </w:tc>
              <w:tc>
                <w:tcPr>
                  <w:tcW w:w="1250" w:type="pct"/>
                  <w:vAlign w:val="center"/>
                </w:tcPr>
                <w:p w14:paraId="39ED6070" w14:textId="77777777" w:rsidR="0040476A" w:rsidRPr="00B1335C" w:rsidRDefault="0040476A" w:rsidP="0040476A">
                  <w:pPr>
                    <w:jc w:val="center"/>
                    <w:rPr>
                      <w:rFonts w:ascii="Arial" w:eastAsiaTheme="minorEastAsia" w:hAnsi="Arial" w:cs="Arial"/>
                      <w:szCs w:val="21"/>
                    </w:rPr>
                  </w:pPr>
                  <w:r w:rsidRPr="00B1335C">
                    <w:rPr>
                      <w:rFonts w:ascii="Arial" w:eastAsiaTheme="minorEastAsia" w:hAnsi="Arial" w:cs="Arial" w:hint="eastAsia"/>
                      <w:szCs w:val="21"/>
                    </w:rPr>
                    <w:t>采样时段</w:t>
                  </w:r>
                </w:p>
              </w:tc>
              <w:tc>
                <w:tcPr>
                  <w:tcW w:w="1249" w:type="pct"/>
                  <w:vAlign w:val="center"/>
                </w:tcPr>
                <w:p w14:paraId="081073EA" w14:textId="77777777" w:rsidR="0040476A" w:rsidRPr="00B1335C" w:rsidRDefault="0040476A" w:rsidP="0040476A">
                  <w:pPr>
                    <w:jc w:val="center"/>
                    <w:rPr>
                      <w:rFonts w:ascii="Arial" w:eastAsiaTheme="minorEastAsia" w:hAnsi="Arial" w:cs="Arial"/>
                      <w:szCs w:val="21"/>
                    </w:rPr>
                  </w:pPr>
                  <w:r w:rsidRPr="00B1335C">
                    <w:rPr>
                      <w:rFonts w:ascii="Arial" w:eastAsiaTheme="minorEastAsia" w:hAnsi="Arial" w:cs="Arial" w:hint="eastAsia"/>
                      <w:szCs w:val="21"/>
                    </w:rPr>
                    <w:t>非甲烷总烃（</w:t>
                  </w:r>
                  <w:r w:rsidRPr="00B1335C">
                    <w:rPr>
                      <w:rFonts w:ascii="Arial" w:eastAsiaTheme="minorEastAsia" w:hAnsi="Arial" w:cs="Arial"/>
                      <w:szCs w:val="21"/>
                    </w:rPr>
                    <w:t>mg/m</w:t>
                  </w:r>
                  <w:r w:rsidRPr="00B1335C">
                    <w:rPr>
                      <w:rFonts w:ascii="Arial" w:eastAsiaTheme="minorEastAsia" w:hAnsi="Arial" w:cs="Arial"/>
                      <w:szCs w:val="21"/>
                      <w:vertAlign w:val="superscript"/>
                    </w:rPr>
                    <w:t>3</w:t>
                  </w:r>
                  <w:r w:rsidRPr="00B1335C">
                    <w:rPr>
                      <w:rFonts w:ascii="Arial" w:eastAsiaTheme="minorEastAsia" w:hAnsi="Arial" w:cs="Arial" w:hint="eastAsia"/>
                      <w:szCs w:val="21"/>
                    </w:rPr>
                    <w:t>）</w:t>
                  </w:r>
                </w:p>
              </w:tc>
            </w:tr>
            <w:tr w:rsidR="0040476A" w14:paraId="79371CE3" w14:textId="77777777" w:rsidTr="0040476A">
              <w:trPr>
                <w:trHeight w:val="340"/>
                <w:jc w:val="center"/>
              </w:trPr>
              <w:tc>
                <w:tcPr>
                  <w:tcW w:w="1251" w:type="pct"/>
                  <w:vMerge w:val="restart"/>
                  <w:vAlign w:val="center"/>
                </w:tcPr>
                <w:p w14:paraId="59E16007" w14:textId="67938C01" w:rsidR="0040476A" w:rsidRPr="00B1335C" w:rsidRDefault="0040476A" w:rsidP="0040476A">
                  <w:pPr>
                    <w:jc w:val="center"/>
                    <w:rPr>
                      <w:rFonts w:ascii="Arial" w:eastAsiaTheme="minorEastAsia" w:hAnsi="Arial" w:cs="Arial"/>
                      <w:szCs w:val="21"/>
                    </w:rPr>
                  </w:pPr>
                  <w:r>
                    <w:rPr>
                      <w:rFonts w:ascii="Arial" w:eastAsiaTheme="minorEastAsia" w:hAnsi="Arial" w:cs="Arial"/>
                      <w:szCs w:val="21"/>
                    </w:rPr>
                    <w:t>2020</w:t>
                  </w:r>
                  <w:r w:rsidRPr="00B1335C">
                    <w:rPr>
                      <w:rFonts w:ascii="Arial" w:eastAsiaTheme="minorEastAsia" w:hAnsi="Arial" w:cs="Arial"/>
                      <w:szCs w:val="21"/>
                    </w:rPr>
                    <w:t>/</w:t>
                  </w:r>
                  <w:r>
                    <w:rPr>
                      <w:rFonts w:ascii="Arial" w:eastAsiaTheme="minorEastAsia" w:hAnsi="Arial" w:cs="Arial" w:hint="eastAsia"/>
                      <w:szCs w:val="21"/>
                    </w:rPr>
                    <w:t>08/20</w:t>
                  </w:r>
                </w:p>
              </w:tc>
              <w:tc>
                <w:tcPr>
                  <w:tcW w:w="1250" w:type="pct"/>
                  <w:vMerge w:val="restart"/>
                  <w:vAlign w:val="center"/>
                </w:tcPr>
                <w:p w14:paraId="362DD093" w14:textId="1241C5B8" w:rsidR="0040476A" w:rsidRPr="00B1335C" w:rsidRDefault="0040476A" w:rsidP="0040476A">
                  <w:pPr>
                    <w:jc w:val="center"/>
                    <w:rPr>
                      <w:rFonts w:ascii="Arial" w:eastAsiaTheme="minorEastAsia" w:hAnsi="Arial" w:cs="Arial"/>
                      <w:szCs w:val="21"/>
                    </w:rPr>
                  </w:pPr>
                  <w:r w:rsidRPr="00B1335C">
                    <w:rPr>
                      <w:rFonts w:ascii="Arial" w:eastAsiaTheme="minorEastAsia" w:hAnsi="Arial" w:cs="Arial" w:hint="eastAsia"/>
                      <w:szCs w:val="21"/>
                    </w:rPr>
                    <w:t>厂界上风向</w:t>
                  </w:r>
                  <w:r>
                    <w:rPr>
                      <w:rFonts w:ascii="Arial" w:eastAsiaTheme="minorEastAsia" w:hAnsi="Arial" w:cs="Arial" w:hint="eastAsia"/>
                      <w:szCs w:val="21"/>
                    </w:rPr>
                    <w:t>G03</w:t>
                  </w:r>
                </w:p>
              </w:tc>
              <w:tc>
                <w:tcPr>
                  <w:tcW w:w="1250" w:type="pct"/>
                  <w:vAlign w:val="center"/>
                </w:tcPr>
                <w:p w14:paraId="16A75DB0" w14:textId="77777777" w:rsidR="0040476A" w:rsidRPr="00B1335C" w:rsidRDefault="0040476A" w:rsidP="0040476A">
                  <w:pPr>
                    <w:jc w:val="center"/>
                    <w:rPr>
                      <w:rFonts w:ascii="Arial" w:eastAsiaTheme="minorEastAsia" w:hAnsi="Arial" w:cs="Arial"/>
                      <w:szCs w:val="21"/>
                    </w:rPr>
                  </w:pPr>
                  <w:r w:rsidRPr="00B1335C">
                    <w:rPr>
                      <w:rFonts w:ascii="Arial" w:eastAsiaTheme="minorEastAsia" w:hAnsi="Arial" w:cs="Arial" w:hint="eastAsia"/>
                      <w:szCs w:val="21"/>
                    </w:rPr>
                    <w:t>第一次</w:t>
                  </w:r>
                </w:p>
              </w:tc>
              <w:tc>
                <w:tcPr>
                  <w:tcW w:w="1249" w:type="pct"/>
                  <w:vAlign w:val="center"/>
                </w:tcPr>
                <w:p w14:paraId="035F4718" w14:textId="69C18345" w:rsidR="0040476A" w:rsidRPr="00B1335C" w:rsidRDefault="0040476A" w:rsidP="0040476A">
                  <w:pPr>
                    <w:jc w:val="center"/>
                    <w:rPr>
                      <w:rFonts w:ascii="Arial" w:eastAsiaTheme="minorEastAsia" w:hAnsi="Arial" w:cs="Arial"/>
                      <w:szCs w:val="21"/>
                    </w:rPr>
                  </w:pPr>
                  <w:r>
                    <w:rPr>
                      <w:rFonts w:ascii="Arial" w:eastAsiaTheme="minorEastAsia" w:hAnsi="Arial" w:cs="Arial"/>
                      <w:szCs w:val="21"/>
                    </w:rPr>
                    <w:t>1.16</w:t>
                  </w:r>
                </w:p>
              </w:tc>
            </w:tr>
            <w:tr w:rsidR="0040476A" w14:paraId="4171A69B" w14:textId="77777777" w:rsidTr="0040476A">
              <w:trPr>
                <w:trHeight w:val="340"/>
                <w:jc w:val="center"/>
              </w:trPr>
              <w:tc>
                <w:tcPr>
                  <w:tcW w:w="1251" w:type="pct"/>
                  <w:vMerge/>
                  <w:vAlign w:val="center"/>
                </w:tcPr>
                <w:p w14:paraId="525C2102" w14:textId="77777777" w:rsidR="0040476A" w:rsidRPr="00B1335C" w:rsidRDefault="0040476A" w:rsidP="0040476A">
                  <w:pPr>
                    <w:jc w:val="center"/>
                    <w:rPr>
                      <w:rFonts w:ascii="Arial" w:eastAsiaTheme="minorEastAsia" w:hAnsi="Arial" w:cs="Arial"/>
                      <w:szCs w:val="21"/>
                    </w:rPr>
                  </w:pPr>
                </w:p>
              </w:tc>
              <w:tc>
                <w:tcPr>
                  <w:tcW w:w="1250" w:type="pct"/>
                  <w:vMerge/>
                  <w:vAlign w:val="center"/>
                </w:tcPr>
                <w:p w14:paraId="336B1CF9" w14:textId="77777777" w:rsidR="0040476A" w:rsidRPr="00B1335C" w:rsidRDefault="0040476A" w:rsidP="0040476A">
                  <w:pPr>
                    <w:jc w:val="center"/>
                    <w:rPr>
                      <w:rFonts w:ascii="Arial" w:eastAsiaTheme="minorEastAsia" w:hAnsi="Arial" w:cs="Arial"/>
                      <w:szCs w:val="21"/>
                    </w:rPr>
                  </w:pPr>
                </w:p>
              </w:tc>
              <w:tc>
                <w:tcPr>
                  <w:tcW w:w="1250" w:type="pct"/>
                  <w:vAlign w:val="center"/>
                </w:tcPr>
                <w:p w14:paraId="2F434EBB" w14:textId="77777777" w:rsidR="0040476A" w:rsidRPr="00B1335C" w:rsidRDefault="0040476A" w:rsidP="0040476A">
                  <w:pPr>
                    <w:jc w:val="center"/>
                    <w:rPr>
                      <w:rFonts w:ascii="Arial" w:eastAsiaTheme="minorEastAsia" w:hAnsi="Arial" w:cs="Arial"/>
                      <w:szCs w:val="21"/>
                    </w:rPr>
                  </w:pPr>
                  <w:r w:rsidRPr="00B1335C">
                    <w:rPr>
                      <w:rFonts w:ascii="Arial" w:eastAsiaTheme="minorEastAsia" w:hAnsi="Arial" w:cs="Arial" w:hint="eastAsia"/>
                      <w:szCs w:val="21"/>
                    </w:rPr>
                    <w:t>第二次</w:t>
                  </w:r>
                </w:p>
              </w:tc>
              <w:tc>
                <w:tcPr>
                  <w:tcW w:w="1249" w:type="pct"/>
                  <w:vAlign w:val="center"/>
                </w:tcPr>
                <w:p w14:paraId="0555A398" w14:textId="792490FC" w:rsidR="0040476A" w:rsidRPr="00B1335C" w:rsidRDefault="0040476A" w:rsidP="0040476A">
                  <w:pPr>
                    <w:jc w:val="center"/>
                    <w:rPr>
                      <w:rFonts w:ascii="Arial" w:eastAsiaTheme="minorEastAsia" w:hAnsi="Arial" w:cs="Arial"/>
                      <w:szCs w:val="21"/>
                    </w:rPr>
                  </w:pPr>
                  <w:r>
                    <w:rPr>
                      <w:rFonts w:ascii="Arial" w:eastAsiaTheme="minorEastAsia" w:hAnsi="Arial" w:cs="Arial"/>
                      <w:szCs w:val="21"/>
                    </w:rPr>
                    <w:t>1.12</w:t>
                  </w:r>
                </w:p>
              </w:tc>
            </w:tr>
            <w:tr w:rsidR="0040476A" w14:paraId="71C8EBC4" w14:textId="77777777" w:rsidTr="0040476A">
              <w:trPr>
                <w:trHeight w:val="340"/>
                <w:jc w:val="center"/>
              </w:trPr>
              <w:tc>
                <w:tcPr>
                  <w:tcW w:w="1251" w:type="pct"/>
                  <w:vMerge/>
                  <w:vAlign w:val="center"/>
                </w:tcPr>
                <w:p w14:paraId="40115E7A" w14:textId="77777777" w:rsidR="0040476A" w:rsidRPr="00B1335C" w:rsidRDefault="0040476A" w:rsidP="0040476A">
                  <w:pPr>
                    <w:jc w:val="center"/>
                    <w:rPr>
                      <w:rFonts w:ascii="Arial" w:eastAsiaTheme="minorEastAsia" w:hAnsi="Arial" w:cs="Arial"/>
                      <w:szCs w:val="21"/>
                    </w:rPr>
                  </w:pPr>
                </w:p>
              </w:tc>
              <w:tc>
                <w:tcPr>
                  <w:tcW w:w="1250" w:type="pct"/>
                  <w:vMerge/>
                  <w:vAlign w:val="center"/>
                </w:tcPr>
                <w:p w14:paraId="756243D0" w14:textId="77777777" w:rsidR="0040476A" w:rsidRPr="00B1335C" w:rsidRDefault="0040476A" w:rsidP="0040476A">
                  <w:pPr>
                    <w:jc w:val="center"/>
                    <w:rPr>
                      <w:rFonts w:ascii="Arial" w:eastAsiaTheme="minorEastAsia" w:hAnsi="Arial" w:cs="Arial"/>
                      <w:szCs w:val="21"/>
                    </w:rPr>
                  </w:pPr>
                </w:p>
              </w:tc>
              <w:tc>
                <w:tcPr>
                  <w:tcW w:w="1250" w:type="pct"/>
                  <w:vAlign w:val="center"/>
                </w:tcPr>
                <w:p w14:paraId="55D06611" w14:textId="77777777" w:rsidR="0040476A" w:rsidRPr="00B1335C" w:rsidRDefault="0040476A" w:rsidP="0040476A">
                  <w:pPr>
                    <w:jc w:val="center"/>
                    <w:rPr>
                      <w:rFonts w:ascii="Arial" w:eastAsiaTheme="minorEastAsia" w:hAnsi="Arial" w:cs="Arial"/>
                      <w:szCs w:val="21"/>
                    </w:rPr>
                  </w:pPr>
                  <w:r w:rsidRPr="00B1335C">
                    <w:rPr>
                      <w:rFonts w:ascii="Arial" w:eastAsiaTheme="minorEastAsia" w:hAnsi="Arial" w:cs="Arial" w:hint="eastAsia"/>
                      <w:szCs w:val="21"/>
                    </w:rPr>
                    <w:t>第三次</w:t>
                  </w:r>
                </w:p>
              </w:tc>
              <w:tc>
                <w:tcPr>
                  <w:tcW w:w="1249" w:type="pct"/>
                  <w:vAlign w:val="center"/>
                </w:tcPr>
                <w:p w14:paraId="0FF980A5" w14:textId="4D1FAC35" w:rsidR="0040476A" w:rsidRPr="00B1335C" w:rsidRDefault="0040476A" w:rsidP="0040476A">
                  <w:pPr>
                    <w:jc w:val="center"/>
                    <w:rPr>
                      <w:rFonts w:ascii="Arial" w:eastAsiaTheme="minorEastAsia" w:hAnsi="Arial" w:cs="Arial"/>
                      <w:szCs w:val="21"/>
                    </w:rPr>
                  </w:pPr>
                  <w:r>
                    <w:rPr>
                      <w:rFonts w:ascii="Arial" w:eastAsiaTheme="minorEastAsia" w:hAnsi="Arial" w:cs="Arial"/>
                      <w:szCs w:val="21"/>
                    </w:rPr>
                    <w:t>1.11</w:t>
                  </w:r>
                </w:p>
              </w:tc>
            </w:tr>
            <w:tr w:rsidR="0040476A" w14:paraId="122A842C" w14:textId="77777777" w:rsidTr="0040476A">
              <w:trPr>
                <w:trHeight w:val="340"/>
                <w:jc w:val="center"/>
              </w:trPr>
              <w:tc>
                <w:tcPr>
                  <w:tcW w:w="1251" w:type="pct"/>
                  <w:vMerge/>
                  <w:vAlign w:val="center"/>
                </w:tcPr>
                <w:p w14:paraId="4409B663" w14:textId="77777777" w:rsidR="0040476A" w:rsidRPr="00B1335C" w:rsidRDefault="0040476A" w:rsidP="0040476A">
                  <w:pPr>
                    <w:jc w:val="center"/>
                    <w:rPr>
                      <w:rFonts w:ascii="Arial" w:eastAsiaTheme="minorEastAsia" w:hAnsi="Arial" w:cs="Arial"/>
                      <w:szCs w:val="21"/>
                    </w:rPr>
                  </w:pPr>
                </w:p>
              </w:tc>
              <w:tc>
                <w:tcPr>
                  <w:tcW w:w="1250" w:type="pct"/>
                  <w:vMerge w:val="restart"/>
                  <w:vAlign w:val="center"/>
                </w:tcPr>
                <w:p w14:paraId="43A6DB4B" w14:textId="77777777" w:rsidR="0040476A" w:rsidRPr="00B1335C" w:rsidRDefault="0040476A" w:rsidP="0040476A">
                  <w:pPr>
                    <w:jc w:val="center"/>
                    <w:rPr>
                      <w:rFonts w:ascii="Arial" w:eastAsiaTheme="minorEastAsia" w:hAnsi="Arial" w:cs="Arial"/>
                      <w:szCs w:val="21"/>
                    </w:rPr>
                  </w:pPr>
                  <w:r w:rsidRPr="00B1335C">
                    <w:rPr>
                      <w:rFonts w:ascii="Arial" w:eastAsiaTheme="minorEastAsia" w:hAnsi="Arial" w:cs="Arial" w:hint="eastAsia"/>
                      <w:szCs w:val="21"/>
                    </w:rPr>
                    <w:t>厂界下风向</w:t>
                  </w:r>
                  <w:r w:rsidRPr="00B1335C">
                    <w:rPr>
                      <w:rFonts w:ascii="Arial" w:eastAsiaTheme="minorEastAsia" w:hAnsi="Arial" w:cs="Arial" w:hint="eastAsia"/>
                      <w:szCs w:val="21"/>
                    </w:rPr>
                    <w:t>G04</w:t>
                  </w:r>
                </w:p>
              </w:tc>
              <w:tc>
                <w:tcPr>
                  <w:tcW w:w="1250" w:type="pct"/>
                  <w:vAlign w:val="center"/>
                </w:tcPr>
                <w:p w14:paraId="7337923A" w14:textId="77777777" w:rsidR="0040476A" w:rsidRPr="00B1335C" w:rsidRDefault="0040476A" w:rsidP="0040476A">
                  <w:pPr>
                    <w:jc w:val="center"/>
                    <w:rPr>
                      <w:rFonts w:ascii="Arial" w:eastAsiaTheme="minorEastAsia" w:hAnsi="Arial" w:cs="Arial"/>
                      <w:szCs w:val="21"/>
                    </w:rPr>
                  </w:pPr>
                  <w:r w:rsidRPr="00B1335C">
                    <w:rPr>
                      <w:rFonts w:ascii="Arial" w:eastAsiaTheme="minorEastAsia" w:hAnsi="Arial" w:cs="Arial" w:hint="eastAsia"/>
                      <w:szCs w:val="21"/>
                    </w:rPr>
                    <w:t>第一次</w:t>
                  </w:r>
                </w:p>
              </w:tc>
              <w:tc>
                <w:tcPr>
                  <w:tcW w:w="1249" w:type="pct"/>
                  <w:vAlign w:val="center"/>
                </w:tcPr>
                <w:p w14:paraId="13AA9533" w14:textId="53E26A4F" w:rsidR="0040476A" w:rsidRPr="00B1335C" w:rsidRDefault="0040476A" w:rsidP="0040476A">
                  <w:pPr>
                    <w:jc w:val="center"/>
                    <w:rPr>
                      <w:rFonts w:ascii="Arial" w:eastAsiaTheme="minorEastAsia" w:hAnsi="Arial" w:cs="Arial"/>
                      <w:szCs w:val="21"/>
                    </w:rPr>
                  </w:pPr>
                  <w:r>
                    <w:rPr>
                      <w:rFonts w:ascii="Arial" w:eastAsiaTheme="minorEastAsia" w:hAnsi="Arial" w:cs="Arial" w:hint="eastAsia"/>
                      <w:szCs w:val="21"/>
                    </w:rPr>
                    <w:t>1.22</w:t>
                  </w:r>
                </w:p>
              </w:tc>
            </w:tr>
            <w:tr w:rsidR="0040476A" w14:paraId="2F28EA40" w14:textId="77777777" w:rsidTr="0040476A">
              <w:trPr>
                <w:trHeight w:val="340"/>
                <w:jc w:val="center"/>
              </w:trPr>
              <w:tc>
                <w:tcPr>
                  <w:tcW w:w="1251" w:type="pct"/>
                  <w:vMerge/>
                  <w:vAlign w:val="center"/>
                </w:tcPr>
                <w:p w14:paraId="041D39C5" w14:textId="77777777" w:rsidR="0040476A" w:rsidRPr="00B1335C" w:rsidRDefault="0040476A" w:rsidP="0040476A">
                  <w:pPr>
                    <w:jc w:val="center"/>
                    <w:rPr>
                      <w:rFonts w:ascii="Arial" w:eastAsiaTheme="minorEastAsia" w:hAnsi="Arial" w:cs="Arial"/>
                      <w:szCs w:val="21"/>
                    </w:rPr>
                  </w:pPr>
                </w:p>
              </w:tc>
              <w:tc>
                <w:tcPr>
                  <w:tcW w:w="1250" w:type="pct"/>
                  <w:vMerge/>
                  <w:vAlign w:val="center"/>
                </w:tcPr>
                <w:p w14:paraId="703DED5D" w14:textId="77777777" w:rsidR="0040476A" w:rsidRPr="00B1335C" w:rsidRDefault="0040476A" w:rsidP="0040476A">
                  <w:pPr>
                    <w:jc w:val="center"/>
                    <w:rPr>
                      <w:rFonts w:ascii="Arial" w:eastAsiaTheme="minorEastAsia" w:hAnsi="Arial" w:cs="Arial"/>
                      <w:szCs w:val="21"/>
                    </w:rPr>
                  </w:pPr>
                </w:p>
              </w:tc>
              <w:tc>
                <w:tcPr>
                  <w:tcW w:w="1250" w:type="pct"/>
                  <w:vAlign w:val="center"/>
                </w:tcPr>
                <w:p w14:paraId="12C80ED6" w14:textId="77777777" w:rsidR="0040476A" w:rsidRPr="00B1335C" w:rsidRDefault="0040476A" w:rsidP="0040476A">
                  <w:pPr>
                    <w:jc w:val="center"/>
                    <w:rPr>
                      <w:rFonts w:ascii="Arial" w:eastAsiaTheme="minorEastAsia" w:hAnsi="Arial" w:cs="Arial"/>
                      <w:szCs w:val="21"/>
                    </w:rPr>
                  </w:pPr>
                  <w:r w:rsidRPr="00B1335C">
                    <w:rPr>
                      <w:rFonts w:ascii="Arial" w:eastAsiaTheme="minorEastAsia" w:hAnsi="Arial" w:cs="Arial" w:hint="eastAsia"/>
                      <w:szCs w:val="21"/>
                    </w:rPr>
                    <w:t>第二次</w:t>
                  </w:r>
                </w:p>
              </w:tc>
              <w:tc>
                <w:tcPr>
                  <w:tcW w:w="1249" w:type="pct"/>
                  <w:vAlign w:val="center"/>
                </w:tcPr>
                <w:p w14:paraId="02C087DD" w14:textId="301540A0" w:rsidR="0040476A" w:rsidRPr="00B1335C" w:rsidRDefault="0040476A" w:rsidP="0040476A">
                  <w:pPr>
                    <w:jc w:val="center"/>
                    <w:rPr>
                      <w:rFonts w:ascii="Arial" w:eastAsiaTheme="minorEastAsia" w:hAnsi="Arial" w:cs="Arial"/>
                      <w:szCs w:val="21"/>
                    </w:rPr>
                  </w:pPr>
                  <w:r>
                    <w:rPr>
                      <w:rFonts w:ascii="Arial" w:eastAsiaTheme="minorEastAsia" w:hAnsi="Arial" w:cs="Arial" w:hint="eastAsia"/>
                      <w:szCs w:val="21"/>
                    </w:rPr>
                    <w:t>1.26</w:t>
                  </w:r>
                </w:p>
              </w:tc>
            </w:tr>
            <w:tr w:rsidR="0040476A" w14:paraId="0CF76960" w14:textId="77777777" w:rsidTr="0040476A">
              <w:trPr>
                <w:trHeight w:val="340"/>
                <w:jc w:val="center"/>
              </w:trPr>
              <w:tc>
                <w:tcPr>
                  <w:tcW w:w="1251" w:type="pct"/>
                  <w:vMerge/>
                  <w:vAlign w:val="center"/>
                </w:tcPr>
                <w:p w14:paraId="4FAF5F3C" w14:textId="77777777" w:rsidR="0040476A" w:rsidRPr="00B1335C" w:rsidRDefault="0040476A" w:rsidP="0040476A">
                  <w:pPr>
                    <w:jc w:val="center"/>
                    <w:rPr>
                      <w:rFonts w:ascii="Arial" w:eastAsiaTheme="minorEastAsia" w:hAnsi="Arial" w:cs="Arial"/>
                      <w:szCs w:val="21"/>
                    </w:rPr>
                  </w:pPr>
                </w:p>
              </w:tc>
              <w:tc>
                <w:tcPr>
                  <w:tcW w:w="1250" w:type="pct"/>
                  <w:vMerge/>
                  <w:vAlign w:val="center"/>
                </w:tcPr>
                <w:p w14:paraId="15E5644E" w14:textId="77777777" w:rsidR="0040476A" w:rsidRPr="00B1335C" w:rsidRDefault="0040476A" w:rsidP="0040476A">
                  <w:pPr>
                    <w:jc w:val="center"/>
                    <w:rPr>
                      <w:rFonts w:ascii="Arial" w:eastAsiaTheme="minorEastAsia" w:hAnsi="Arial" w:cs="Arial"/>
                      <w:szCs w:val="21"/>
                    </w:rPr>
                  </w:pPr>
                </w:p>
              </w:tc>
              <w:tc>
                <w:tcPr>
                  <w:tcW w:w="1250" w:type="pct"/>
                  <w:vAlign w:val="center"/>
                </w:tcPr>
                <w:p w14:paraId="1C45C035" w14:textId="77777777" w:rsidR="0040476A" w:rsidRPr="00B1335C" w:rsidRDefault="0040476A" w:rsidP="0040476A">
                  <w:pPr>
                    <w:jc w:val="center"/>
                    <w:rPr>
                      <w:rFonts w:ascii="Arial" w:eastAsiaTheme="minorEastAsia" w:hAnsi="Arial" w:cs="Arial"/>
                      <w:szCs w:val="21"/>
                    </w:rPr>
                  </w:pPr>
                  <w:r w:rsidRPr="00B1335C">
                    <w:rPr>
                      <w:rFonts w:ascii="Arial" w:eastAsiaTheme="minorEastAsia" w:hAnsi="Arial" w:cs="Arial" w:hint="eastAsia"/>
                      <w:szCs w:val="21"/>
                    </w:rPr>
                    <w:t>第三次</w:t>
                  </w:r>
                </w:p>
              </w:tc>
              <w:tc>
                <w:tcPr>
                  <w:tcW w:w="1249" w:type="pct"/>
                  <w:vAlign w:val="center"/>
                </w:tcPr>
                <w:p w14:paraId="7444C2F0" w14:textId="3A5D117E" w:rsidR="0040476A" w:rsidRPr="00B1335C" w:rsidRDefault="0040476A" w:rsidP="0040476A">
                  <w:pPr>
                    <w:jc w:val="center"/>
                    <w:rPr>
                      <w:rFonts w:ascii="Arial" w:eastAsiaTheme="minorEastAsia" w:hAnsi="Arial" w:cs="Arial"/>
                      <w:szCs w:val="21"/>
                    </w:rPr>
                  </w:pPr>
                  <w:r>
                    <w:rPr>
                      <w:rFonts w:ascii="Arial" w:eastAsiaTheme="minorEastAsia" w:hAnsi="Arial" w:cs="Arial" w:hint="eastAsia"/>
                      <w:szCs w:val="21"/>
                    </w:rPr>
                    <w:t>1.20</w:t>
                  </w:r>
                </w:p>
              </w:tc>
            </w:tr>
            <w:tr w:rsidR="0040476A" w14:paraId="23660A7D" w14:textId="77777777" w:rsidTr="0040476A">
              <w:trPr>
                <w:trHeight w:val="340"/>
                <w:jc w:val="center"/>
              </w:trPr>
              <w:tc>
                <w:tcPr>
                  <w:tcW w:w="1251" w:type="pct"/>
                  <w:vMerge/>
                  <w:vAlign w:val="center"/>
                </w:tcPr>
                <w:p w14:paraId="0A9248D7" w14:textId="77777777" w:rsidR="0040476A" w:rsidRPr="00B1335C" w:rsidRDefault="0040476A" w:rsidP="0040476A">
                  <w:pPr>
                    <w:jc w:val="center"/>
                    <w:rPr>
                      <w:rFonts w:ascii="Arial" w:eastAsiaTheme="minorEastAsia" w:hAnsi="Arial" w:cs="Arial"/>
                      <w:szCs w:val="21"/>
                    </w:rPr>
                  </w:pPr>
                </w:p>
              </w:tc>
              <w:tc>
                <w:tcPr>
                  <w:tcW w:w="1250" w:type="pct"/>
                  <w:vMerge w:val="restart"/>
                  <w:vAlign w:val="center"/>
                </w:tcPr>
                <w:p w14:paraId="29012617" w14:textId="77777777" w:rsidR="0040476A" w:rsidRPr="00B1335C" w:rsidRDefault="0040476A" w:rsidP="0040476A">
                  <w:pPr>
                    <w:jc w:val="center"/>
                    <w:rPr>
                      <w:rFonts w:ascii="Arial" w:eastAsiaTheme="minorEastAsia" w:hAnsi="Arial" w:cs="Arial"/>
                      <w:szCs w:val="21"/>
                    </w:rPr>
                  </w:pPr>
                  <w:r w:rsidRPr="00B1335C">
                    <w:rPr>
                      <w:rFonts w:ascii="Arial" w:eastAsiaTheme="minorEastAsia" w:hAnsi="Arial" w:cs="Arial" w:hint="eastAsia"/>
                      <w:szCs w:val="21"/>
                    </w:rPr>
                    <w:t>厂界下风向</w:t>
                  </w:r>
                  <w:r w:rsidRPr="00B1335C">
                    <w:rPr>
                      <w:rFonts w:ascii="Arial" w:eastAsiaTheme="minorEastAsia" w:hAnsi="Arial" w:cs="Arial" w:hint="eastAsia"/>
                      <w:szCs w:val="21"/>
                    </w:rPr>
                    <w:t>G05</w:t>
                  </w:r>
                </w:p>
              </w:tc>
              <w:tc>
                <w:tcPr>
                  <w:tcW w:w="1250" w:type="pct"/>
                  <w:vAlign w:val="center"/>
                </w:tcPr>
                <w:p w14:paraId="2C1F0CDC" w14:textId="77777777" w:rsidR="0040476A" w:rsidRPr="00B1335C" w:rsidRDefault="0040476A" w:rsidP="0040476A">
                  <w:pPr>
                    <w:jc w:val="center"/>
                    <w:rPr>
                      <w:rFonts w:ascii="Arial" w:eastAsiaTheme="minorEastAsia" w:hAnsi="Arial" w:cs="Arial"/>
                      <w:szCs w:val="21"/>
                    </w:rPr>
                  </w:pPr>
                  <w:r w:rsidRPr="00B1335C">
                    <w:rPr>
                      <w:rFonts w:ascii="Arial" w:eastAsiaTheme="minorEastAsia" w:hAnsi="Arial" w:cs="Arial" w:hint="eastAsia"/>
                      <w:szCs w:val="21"/>
                    </w:rPr>
                    <w:t>第一次</w:t>
                  </w:r>
                </w:p>
              </w:tc>
              <w:tc>
                <w:tcPr>
                  <w:tcW w:w="1249" w:type="pct"/>
                  <w:vAlign w:val="center"/>
                </w:tcPr>
                <w:p w14:paraId="48EF6798" w14:textId="1F74E0AC" w:rsidR="0040476A" w:rsidRPr="00B1335C" w:rsidRDefault="0040476A" w:rsidP="0040476A">
                  <w:pPr>
                    <w:jc w:val="center"/>
                    <w:rPr>
                      <w:rFonts w:ascii="Arial" w:eastAsiaTheme="minorEastAsia" w:hAnsi="Arial" w:cs="Arial"/>
                      <w:szCs w:val="21"/>
                    </w:rPr>
                  </w:pPr>
                  <w:r>
                    <w:rPr>
                      <w:rFonts w:ascii="Arial" w:eastAsiaTheme="minorEastAsia" w:hAnsi="Arial" w:cs="Arial" w:hint="eastAsia"/>
                      <w:szCs w:val="21"/>
                    </w:rPr>
                    <w:t>1.18</w:t>
                  </w:r>
                </w:p>
              </w:tc>
            </w:tr>
            <w:tr w:rsidR="0040476A" w14:paraId="29ADA28B" w14:textId="77777777" w:rsidTr="0040476A">
              <w:trPr>
                <w:trHeight w:val="340"/>
                <w:jc w:val="center"/>
              </w:trPr>
              <w:tc>
                <w:tcPr>
                  <w:tcW w:w="1251" w:type="pct"/>
                  <w:vMerge/>
                  <w:vAlign w:val="center"/>
                </w:tcPr>
                <w:p w14:paraId="1CAD0FD7" w14:textId="77777777" w:rsidR="0040476A" w:rsidRPr="00B1335C" w:rsidRDefault="0040476A" w:rsidP="0040476A">
                  <w:pPr>
                    <w:jc w:val="center"/>
                    <w:rPr>
                      <w:rFonts w:ascii="Arial" w:eastAsiaTheme="minorEastAsia" w:hAnsi="Arial" w:cs="Arial"/>
                      <w:szCs w:val="21"/>
                    </w:rPr>
                  </w:pPr>
                </w:p>
              </w:tc>
              <w:tc>
                <w:tcPr>
                  <w:tcW w:w="1250" w:type="pct"/>
                  <w:vMerge/>
                  <w:vAlign w:val="center"/>
                </w:tcPr>
                <w:p w14:paraId="364567F3" w14:textId="77777777" w:rsidR="0040476A" w:rsidRPr="00B1335C" w:rsidRDefault="0040476A" w:rsidP="0040476A">
                  <w:pPr>
                    <w:spacing w:line="240" w:lineRule="exact"/>
                    <w:jc w:val="center"/>
                    <w:rPr>
                      <w:rFonts w:ascii="Arial" w:eastAsiaTheme="minorEastAsia" w:hAnsi="Arial" w:cs="Arial"/>
                      <w:szCs w:val="21"/>
                    </w:rPr>
                  </w:pPr>
                </w:p>
              </w:tc>
              <w:tc>
                <w:tcPr>
                  <w:tcW w:w="1250" w:type="pct"/>
                  <w:vAlign w:val="center"/>
                </w:tcPr>
                <w:p w14:paraId="1FB19BA3" w14:textId="77777777" w:rsidR="0040476A" w:rsidRPr="00B1335C" w:rsidRDefault="0040476A" w:rsidP="0040476A">
                  <w:pPr>
                    <w:jc w:val="center"/>
                    <w:rPr>
                      <w:rFonts w:ascii="Arial" w:eastAsiaTheme="minorEastAsia" w:hAnsi="Arial" w:cs="Arial"/>
                      <w:szCs w:val="21"/>
                    </w:rPr>
                  </w:pPr>
                  <w:r w:rsidRPr="00B1335C">
                    <w:rPr>
                      <w:rFonts w:ascii="Arial" w:eastAsiaTheme="minorEastAsia" w:hAnsi="Arial" w:cs="Arial" w:hint="eastAsia"/>
                      <w:szCs w:val="21"/>
                    </w:rPr>
                    <w:t>第二次</w:t>
                  </w:r>
                </w:p>
              </w:tc>
              <w:tc>
                <w:tcPr>
                  <w:tcW w:w="1249" w:type="pct"/>
                  <w:vAlign w:val="center"/>
                </w:tcPr>
                <w:p w14:paraId="247EA5DC" w14:textId="61DBEE6A" w:rsidR="0040476A" w:rsidRPr="00B1335C" w:rsidRDefault="0040476A" w:rsidP="0040476A">
                  <w:pPr>
                    <w:jc w:val="center"/>
                    <w:rPr>
                      <w:rFonts w:ascii="Arial" w:eastAsiaTheme="minorEastAsia" w:hAnsi="Arial" w:cs="Arial"/>
                      <w:szCs w:val="21"/>
                    </w:rPr>
                  </w:pPr>
                  <w:r>
                    <w:rPr>
                      <w:rFonts w:ascii="Arial" w:eastAsiaTheme="minorEastAsia" w:hAnsi="Arial" w:cs="Arial" w:hint="eastAsia"/>
                      <w:szCs w:val="21"/>
                    </w:rPr>
                    <w:t>1.21</w:t>
                  </w:r>
                </w:p>
              </w:tc>
            </w:tr>
            <w:tr w:rsidR="0040476A" w14:paraId="427DBADF" w14:textId="77777777" w:rsidTr="0040476A">
              <w:trPr>
                <w:trHeight w:val="340"/>
                <w:jc w:val="center"/>
              </w:trPr>
              <w:tc>
                <w:tcPr>
                  <w:tcW w:w="1251" w:type="pct"/>
                  <w:vMerge/>
                  <w:vAlign w:val="center"/>
                </w:tcPr>
                <w:p w14:paraId="05417C20" w14:textId="77777777" w:rsidR="0040476A" w:rsidRPr="00B1335C" w:rsidRDefault="0040476A" w:rsidP="0040476A">
                  <w:pPr>
                    <w:jc w:val="center"/>
                    <w:rPr>
                      <w:rFonts w:ascii="Arial" w:eastAsiaTheme="minorEastAsia" w:hAnsi="Arial" w:cs="Arial"/>
                      <w:szCs w:val="21"/>
                    </w:rPr>
                  </w:pPr>
                </w:p>
              </w:tc>
              <w:tc>
                <w:tcPr>
                  <w:tcW w:w="1250" w:type="pct"/>
                  <w:vMerge/>
                  <w:vAlign w:val="center"/>
                </w:tcPr>
                <w:p w14:paraId="3C4391FF" w14:textId="77777777" w:rsidR="0040476A" w:rsidRPr="00B1335C" w:rsidRDefault="0040476A" w:rsidP="0040476A">
                  <w:pPr>
                    <w:spacing w:line="240" w:lineRule="exact"/>
                    <w:jc w:val="center"/>
                    <w:rPr>
                      <w:rFonts w:ascii="Arial" w:eastAsiaTheme="minorEastAsia" w:hAnsi="Arial" w:cs="Arial"/>
                      <w:szCs w:val="21"/>
                    </w:rPr>
                  </w:pPr>
                </w:p>
              </w:tc>
              <w:tc>
                <w:tcPr>
                  <w:tcW w:w="1250" w:type="pct"/>
                  <w:vAlign w:val="center"/>
                </w:tcPr>
                <w:p w14:paraId="0744AA39" w14:textId="77777777" w:rsidR="0040476A" w:rsidRPr="00B1335C" w:rsidRDefault="0040476A" w:rsidP="0040476A">
                  <w:pPr>
                    <w:jc w:val="center"/>
                    <w:rPr>
                      <w:rFonts w:ascii="Arial" w:eastAsiaTheme="minorEastAsia" w:hAnsi="Arial" w:cs="Arial"/>
                      <w:szCs w:val="21"/>
                    </w:rPr>
                  </w:pPr>
                  <w:r w:rsidRPr="00B1335C">
                    <w:rPr>
                      <w:rFonts w:ascii="Arial" w:eastAsiaTheme="minorEastAsia" w:hAnsi="Arial" w:cs="Arial" w:hint="eastAsia"/>
                      <w:szCs w:val="21"/>
                    </w:rPr>
                    <w:t>第三次</w:t>
                  </w:r>
                </w:p>
              </w:tc>
              <w:tc>
                <w:tcPr>
                  <w:tcW w:w="1249" w:type="pct"/>
                  <w:vAlign w:val="center"/>
                </w:tcPr>
                <w:p w14:paraId="560615C3" w14:textId="4D5640BC" w:rsidR="0040476A" w:rsidRPr="00B1335C" w:rsidRDefault="0040476A" w:rsidP="0040476A">
                  <w:pPr>
                    <w:jc w:val="center"/>
                    <w:rPr>
                      <w:rFonts w:ascii="Arial" w:eastAsiaTheme="minorEastAsia" w:hAnsi="Arial" w:cs="Arial"/>
                      <w:szCs w:val="21"/>
                    </w:rPr>
                  </w:pPr>
                  <w:r>
                    <w:rPr>
                      <w:rFonts w:ascii="Arial" w:eastAsiaTheme="minorEastAsia" w:hAnsi="Arial" w:cs="Arial" w:hint="eastAsia"/>
                      <w:szCs w:val="21"/>
                    </w:rPr>
                    <w:t>1.23</w:t>
                  </w:r>
                </w:p>
              </w:tc>
            </w:tr>
            <w:tr w:rsidR="0040476A" w14:paraId="78915344" w14:textId="77777777" w:rsidTr="0040476A">
              <w:trPr>
                <w:trHeight w:val="340"/>
                <w:jc w:val="center"/>
              </w:trPr>
              <w:tc>
                <w:tcPr>
                  <w:tcW w:w="1251" w:type="pct"/>
                  <w:vMerge/>
                  <w:vAlign w:val="center"/>
                </w:tcPr>
                <w:p w14:paraId="6C76DF77" w14:textId="77777777" w:rsidR="0040476A" w:rsidRPr="00B1335C" w:rsidRDefault="0040476A" w:rsidP="0040476A">
                  <w:pPr>
                    <w:jc w:val="center"/>
                    <w:rPr>
                      <w:rFonts w:ascii="Arial" w:eastAsiaTheme="minorEastAsia" w:hAnsi="Arial" w:cs="Arial"/>
                      <w:szCs w:val="21"/>
                    </w:rPr>
                  </w:pPr>
                </w:p>
              </w:tc>
              <w:tc>
                <w:tcPr>
                  <w:tcW w:w="1250" w:type="pct"/>
                  <w:vMerge w:val="restart"/>
                  <w:vAlign w:val="center"/>
                </w:tcPr>
                <w:p w14:paraId="2767CBFF" w14:textId="77777777" w:rsidR="0040476A" w:rsidRPr="00B1335C" w:rsidRDefault="0040476A" w:rsidP="0040476A">
                  <w:pPr>
                    <w:spacing w:line="240" w:lineRule="exact"/>
                    <w:jc w:val="center"/>
                    <w:rPr>
                      <w:rFonts w:ascii="Arial" w:eastAsiaTheme="minorEastAsia" w:hAnsi="Arial" w:cs="Arial"/>
                      <w:szCs w:val="21"/>
                    </w:rPr>
                  </w:pPr>
                  <w:r w:rsidRPr="00B1335C">
                    <w:rPr>
                      <w:rFonts w:ascii="Arial" w:eastAsiaTheme="minorEastAsia" w:hAnsi="Arial" w:cs="Arial" w:hint="eastAsia"/>
                      <w:szCs w:val="21"/>
                    </w:rPr>
                    <w:t>厂界下风向</w:t>
                  </w:r>
                  <w:r w:rsidRPr="00B1335C">
                    <w:rPr>
                      <w:rFonts w:ascii="Arial" w:eastAsiaTheme="minorEastAsia" w:hAnsi="Arial" w:cs="Arial" w:hint="eastAsia"/>
                      <w:szCs w:val="21"/>
                    </w:rPr>
                    <w:t>G06</w:t>
                  </w:r>
                </w:p>
              </w:tc>
              <w:tc>
                <w:tcPr>
                  <w:tcW w:w="1250" w:type="pct"/>
                  <w:vAlign w:val="center"/>
                </w:tcPr>
                <w:p w14:paraId="5409C18A" w14:textId="77777777" w:rsidR="0040476A" w:rsidRPr="00B1335C" w:rsidRDefault="0040476A" w:rsidP="0040476A">
                  <w:pPr>
                    <w:jc w:val="center"/>
                    <w:rPr>
                      <w:rFonts w:ascii="Arial" w:eastAsiaTheme="minorEastAsia" w:hAnsi="Arial" w:cs="Arial"/>
                      <w:szCs w:val="21"/>
                    </w:rPr>
                  </w:pPr>
                  <w:r w:rsidRPr="00B1335C">
                    <w:rPr>
                      <w:rFonts w:ascii="Arial" w:eastAsiaTheme="minorEastAsia" w:hAnsi="Arial" w:cs="Arial" w:hint="eastAsia"/>
                      <w:szCs w:val="21"/>
                    </w:rPr>
                    <w:t>第一次</w:t>
                  </w:r>
                </w:p>
              </w:tc>
              <w:tc>
                <w:tcPr>
                  <w:tcW w:w="1249" w:type="pct"/>
                  <w:vAlign w:val="center"/>
                </w:tcPr>
                <w:p w14:paraId="1E929600" w14:textId="00FE392D" w:rsidR="0040476A" w:rsidRPr="00B1335C" w:rsidRDefault="0040476A" w:rsidP="0040476A">
                  <w:pPr>
                    <w:jc w:val="center"/>
                    <w:rPr>
                      <w:rFonts w:ascii="Arial" w:eastAsiaTheme="minorEastAsia" w:hAnsi="Arial" w:cs="Arial"/>
                      <w:szCs w:val="21"/>
                    </w:rPr>
                  </w:pPr>
                  <w:r>
                    <w:rPr>
                      <w:rFonts w:ascii="Arial" w:eastAsiaTheme="minorEastAsia" w:hAnsi="Arial" w:cs="Arial" w:hint="eastAsia"/>
                      <w:szCs w:val="21"/>
                    </w:rPr>
                    <w:t>1.27</w:t>
                  </w:r>
                </w:p>
              </w:tc>
            </w:tr>
            <w:tr w:rsidR="0040476A" w14:paraId="3611AA78" w14:textId="77777777" w:rsidTr="0040476A">
              <w:trPr>
                <w:trHeight w:val="340"/>
                <w:jc w:val="center"/>
              </w:trPr>
              <w:tc>
                <w:tcPr>
                  <w:tcW w:w="1251" w:type="pct"/>
                  <w:vMerge/>
                  <w:vAlign w:val="center"/>
                </w:tcPr>
                <w:p w14:paraId="7A344CAA" w14:textId="77777777" w:rsidR="0040476A" w:rsidRPr="00B1335C" w:rsidRDefault="0040476A" w:rsidP="0040476A">
                  <w:pPr>
                    <w:jc w:val="center"/>
                    <w:rPr>
                      <w:rFonts w:ascii="Arial" w:eastAsiaTheme="minorEastAsia" w:hAnsi="Arial" w:cs="Arial"/>
                      <w:szCs w:val="21"/>
                    </w:rPr>
                  </w:pPr>
                </w:p>
              </w:tc>
              <w:tc>
                <w:tcPr>
                  <w:tcW w:w="1250" w:type="pct"/>
                  <w:vMerge/>
                  <w:vAlign w:val="center"/>
                </w:tcPr>
                <w:p w14:paraId="436E046D" w14:textId="77777777" w:rsidR="0040476A" w:rsidRPr="00B1335C" w:rsidRDefault="0040476A" w:rsidP="0040476A">
                  <w:pPr>
                    <w:spacing w:line="240" w:lineRule="exact"/>
                    <w:jc w:val="center"/>
                    <w:rPr>
                      <w:rFonts w:ascii="Arial" w:eastAsiaTheme="minorEastAsia" w:hAnsi="Arial" w:cs="Arial"/>
                      <w:szCs w:val="21"/>
                    </w:rPr>
                  </w:pPr>
                </w:p>
              </w:tc>
              <w:tc>
                <w:tcPr>
                  <w:tcW w:w="1250" w:type="pct"/>
                  <w:vAlign w:val="center"/>
                </w:tcPr>
                <w:p w14:paraId="6EACAE60" w14:textId="77777777" w:rsidR="0040476A" w:rsidRPr="00B1335C" w:rsidRDefault="0040476A" w:rsidP="0040476A">
                  <w:pPr>
                    <w:jc w:val="center"/>
                    <w:rPr>
                      <w:rFonts w:ascii="Arial" w:eastAsiaTheme="minorEastAsia" w:hAnsi="Arial" w:cs="Arial"/>
                      <w:szCs w:val="21"/>
                    </w:rPr>
                  </w:pPr>
                  <w:r w:rsidRPr="00B1335C">
                    <w:rPr>
                      <w:rFonts w:ascii="Arial" w:eastAsiaTheme="minorEastAsia" w:hAnsi="Arial" w:cs="Arial" w:hint="eastAsia"/>
                      <w:szCs w:val="21"/>
                    </w:rPr>
                    <w:t>第二次</w:t>
                  </w:r>
                </w:p>
              </w:tc>
              <w:tc>
                <w:tcPr>
                  <w:tcW w:w="1249" w:type="pct"/>
                  <w:vAlign w:val="center"/>
                </w:tcPr>
                <w:p w14:paraId="34C2F3D9" w14:textId="33E434C3" w:rsidR="0040476A" w:rsidRPr="00B1335C" w:rsidRDefault="0040476A" w:rsidP="0040476A">
                  <w:pPr>
                    <w:jc w:val="center"/>
                    <w:rPr>
                      <w:rFonts w:ascii="Arial" w:eastAsiaTheme="minorEastAsia" w:hAnsi="Arial" w:cs="Arial"/>
                      <w:szCs w:val="21"/>
                    </w:rPr>
                  </w:pPr>
                  <w:r>
                    <w:rPr>
                      <w:rFonts w:ascii="Arial" w:eastAsiaTheme="minorEastAsia" w:hAnsi="Arial" w:cs="Arial" w:hint="eastAsia"/>
                      <w:szCs w:val="21"/>
                    </w:rPr>
                    <w:t>1.21</w:t>
                  </w:r>
                </w:p>
              </w:tc>
            </w:tr>
            <w:tr w:rsidR="0040476A" w14:paraId="31B3FFEE" w14:textId="77777777" w:rsidTr="0040476A">
              <w:trPr>
                <w:trHeight w:val="340"/>
                <w:jc w:val="center"/>
              </w:trPr>
              <w:tc>
                <w:tcPr>
                  <w:tcW w:w="1251" w:type="pct"/>
                  <w:vMerge/>
                  <w:vAlign w:val="center"/>
                </w:tcPr>
                <w:p w14:paraId="5EC580E1" w14:textId="77777777" w:rsidR="0040476A" w:rsidRPr="00B1335C" w:rsidRDefault="0040476A" w:rsidP="0040476A">
                  <w:pPr>
                    <w:jc w:val="center"/>
                    <w:rPr>
                      <w:rFonts w:ascii="Arial" w:eastAsiaTheme="minorEastAsia" w:hAnsi="Arial" w:cs="Arial"/>
                      <w:szCs w:val="21"/>
                    </w:rPr>
                  </w:pPr>
                </w:p>
              </w:tc>
              <w:tc>
                <w:tcPr>
                  <w:tcW w:w="1250" w:type="pct"/>
                  <w:vMerge/>
                  <w:vAlign w:val="center"/>
                </w:tcPr>
                <w:p w14:paraId="59EE15EC" w14:textId="77777777" w:rsidR="0040476A" w:rsidRPr="00B1335C" w:rsidRDefault="0040476A" w:rsidP="0040476A">
                  <w:pPr>
                    <w:spacing w:line="240" w:lineRule="exact"/>
                    <w:jc w:val="center"/>
                    <w:rPr>
                      <w:rFonts w:ascii="Arial" w:eastAsiaTheme="minorEastAsia" w:hAnsi="Arial" w:cs="Arial"/>
                      <w:szCs w:val="21"/>
                    </w:rPr>
                  </w:pPr>
                </w:p>
              </w:tc>
              <w:tc>
                <w:tcPr>
                  <w:tcW w:w="1250" w:type="pct"/>
                  <w:vAlign w:val="center"/>
                </w:tcPr>
                <w:p w14:paraId="1DCBE4F0" w14:textId="77777777" w:rsidR="0040476A" w:rsidRPr="00B1335C" w:rsidRDefault="0040476A" w:rsidP="0040476A">
                  <w:pPr>
                    <w:jc w:val="center"/>
                    <w:rPr>
                      <w:rFonts w:ascii="Arial" w:eastAsiaTheme="minorEastAsia" w:hAnsi="Arial" w:cs="Arial"/>
                      <w:szCs w:val="21"/>
                    </w:rPr>
                  </w:pPr>
                  <w:r w:rsidRPr="00B1335C">
                    <w:rPr>
                      <w:rFonts w:ascii="Arial" w:eastAsiaTheme="minorEastAsia" w:hAnsi="Arial" w:cs="Arial" w:hint="eastAsia"/>
                      <w:szCs w:val="21"/>
                    </w:rPr>
                    <w:t>第三次</w:t>
                  </w:r>
                </w:p>
              </w:tc>
              <w:tc>
                <w:tcPr>
                  <w:tcW w:w="1249" w:type="pct"/>
                  <w:vAlign w:val="center"/>
                </w:tcPr>
                <w:p w14:paraId="41D55F40" w14:textId="54C8E645" w:rsidR="0040476A" w:rsidRPr="00B1335C" w:rsidRDefault="0040476A" w:rsidP="0040476A">
                  <w:pPr>
                    <w:jc w:val="center"/>
                    <w:rPr>
                      <w:rFonts w:ascii="Arial" w:eastAsiaTheme="minorEastAsia" w:hAnsi="Arial" w:cs="Arial"/>
                      <w:szCs w:val="21"/>
                    </w:rPr>
                  </w:pPr>
                  <w:r>
                    <w:rPr>
                      <w:rFonts w:ascii="Arial" w:eastAsiaTheme="minorEastAsia" w:hAnsi="Arial" w:cs="Arial" w:hint="eastAsia"/>
                      <w:szCs w:val="21"/>
                    </w:rPr>
                    <w:t>1.19</w:t>
                  </w:r>
                </w:p>
              </w:tc>
            </w:tr>
            <w:tr w:rsidR="0040476A" w14:paraId="18301C28" w14:textId="77777777" w:rsidTr="0040476A">
              <w:trPr>
                <w:trHeight w:val="340"/>
                <w:jc w:val="center"/>
              </w:trPr>
              <w:tc>
                <w:tcPr>
                  <w:tcW w:w="1251" w:type="pct"/>
                  <w:vMerge w:val="restart"/>
                  <w:vAlign w:val="center"/>
                </w:tcPr>
                <w:p w14:paraId="14702AD3" w14:textId="3ACCB45A" w:rsidR="0040476A" w:rsidRPr="00B1335C" w:rsidRDefault="0040476A" w:rsidP="0040476A">
                  <w:pPr>
                    <w:jc w:val="center"/>
                    <w:rPr>
                      <w:rFonts w:ascii="Arial" w:eastAsiaTheme="minorEastAsia" w:hAnsi="Arial" w:cs="Arial"/>
                      <w:szCs w:val="21"/>
                    </w:rPr>
                  </w:pPr>
                  <w:r>
                    <w:rPr>
                      <w:rFonts w:ascii="Arial" w:eastAsiaTheme="minorEastAsia" w:hAnsi="Arial" w:cs="Arial"/>
                      <w:szCs w:val="21"/>
                    </w:rPr>
                    <w:t>2020</w:t>
                  </w:r>
                  <w:r w:rsidRPr="00B1335C">
                    <w:rPr>
                      <w:rFonts w:ascii="Arial" w:eastAsiaTheme="minorEastAsia" w:hAnsi="Arial" w:cs="Arial"/>
                      <w:szCs w:val="21"/>
                    </w:rPr>
                    <w:t>/</w:t>
                  </w:r>
                  <w:r>
                    <w:rPr>
                      <w:rFonts w:ascii="Arial" w:eastAsiaTheme="minorEastAsia" w:hAnsi="Arial" w:cs="Arial" w:hint="eastAsia"/>
                      <w:szCs w:val="21"/>
                    </w:rPr>
                    <w:t>08/21</w:t>
                  </w:r>
                </w:p>
              </w:tc>
              <w:tc>
                <w:tcPr>
                  <w:tcW w:w="1250" w:type="pct"/>
                  <w:vMerge w:val="restart"/>
                  <w:vAlign w:val="center"/>
                </w:tcPr>
                <w:p w14:paraId="2E27A750" w14:textId="4D223119" w:rsidR="0040476A" w:rsidRPr="00B1335C" w:rsidRDefault="0040476A" w:rsidP="0040476A">
                  <w:pPr>
                    <w:spacing w:line="240" w:lineRule="exact"/>
                    <w:jc w:val="center"/>
                    <w:rPr>
                      <w:rFonts w:ascii="Arial" w:eastAsiaTheme="minorEastAsia" w:hAnsi="Arial" w:cs="Arial"/>
                      <w:szCs w:val="21"/>
                    </w:rPr>
                  </w:pPr>
                  <w:r w:rsidRPr="00B1335C">
                    <w:rPr>
                      <w:rFonts w:ascii="Arial" w:eastAsiaTheme="minorEastAsia" w:hAnsi="Arial" w:cs="Arial" w:hint="eastAsia"/>
                      <w:szCs w:val="21"/>
                    </w:rPr>
                    <w:t>厂界上风向</w:t>
                  </w:r>
                  <w:r>
                    <w:rPr>
                      <w:rFonts w:ascii="Arial" w:eastAsiaTheme="minorEastAsia" w:hAnsi="Arial" w:cs="Arial" w:hint="eastAsia"/>
                      <w:szCs w:val="21"/>
                    </w:rPr>
                    <w:t>G03</w:t>
                  </w:r>
                </w:p>
              </w:tc>
              <w:tc>
                <w:tcPr>
                  <w:tcW w:w="1250" w:type="pct"/>
                  <w:vAlign w:val="center"/>
                </w:tcPr>
                <w:p w14:paraId="424A668E" w14:textId="3B101F10" w:rsidR="0040476A" w:rsidRPr="00B1335C" w:rsidRDefault="0040476A" w:rsidP="0040476A">
                  <w:pPr>
                    <w:jc w:val="center"/>
                    <w:rPr>
                      <w:rFonts w:ascii="Arial" w:eastAsiaTheme="minorEastAsia" w:hAnsi="Arial" w:cs="Arial"/>
                      <w:szCs w:val="21"/>
                    </w:rPr>
                  </w:pPr>
                  <w:r w:rsidRPr="00B1335C">
                    <w:rPr>
                      <w:rFonts w:ascii="Arial" w:eastAsiaTheme="minorEastAsia" w:hAnsi="Arial" w:cs="Arial" w:hint="eastAsia"/>
                      <w:szCs w:val="21"/>
                    </w:rPr>
                    <w:t>第一次</w:t>
                  </w:r>
                </w:p>
              </w:tc>
              <w:tc>
                <w:tcPr>
                  <w:tcW w:w="1249" w:type="pct"/>
                  <w:vAlign w:val="center"/>
                </w:tcPr>
                <w:p w14:paraId="3B4D1BCB" w14:textId="218F9824" w:rsidR="0040476A" w:rsidRDefault="00FB1E78" w:rsidP="0040476A">
                  <w:pPr>
                    <w:jc w:val="center"/>
                    <w:rPr>
                      <w:rFonts w:ascii="Arial" w:eastAsiaTheme="minorEastAsia" w:hAnsi="Arial" w:cs="Arial"/>
                      <w:szCs w:val="21"/>
                    </w:rPr>
                  </w:pPr>
                  <w:r>
                    <w:rPr>
                      <w:rFonts w:ascii="Arial" w:eastAsiaTheme="minorEastAsia" w:hAnsi="Arial" w:cs="Arial" w:hint="eastAsia"/>
                      <w:szCs w:val="21"/>
                    </w:rPr>
                    <w:t>1.07</w:t>
                  </w:r>
                </w:p>
              </w:tc>
            </w:tr>
            <w:tr w:rsidR="0040476A" w14:paraId="0B13A411" w14:textId="77777777" w:rsidTr="0040476A">
              <w:trPr>
                <w:trHeight w:val="340"/>
                <w:jc w:val="center"/>
              </w:trPr>
              <w:tc>
                <w:tcPr>
                  <w:tcW w:w="1251" w:type="pct"/>
                  <w:vMerge/>
                  <w:vAlign w:val="center"/>
                </w:tcPr>
                <w:p w14:paraId="7E5459B5" w14:textId="77777777" w:rsidR="0040476A" w:rsidRPr="00B1335C" w:rsidRDefault="0040476A" w:rsidP="0040476A">
                  <w:pPr>
                    <w:jc w:val="center"/>
                    <w:rPr>
                      <w:rFonts w:ascii="Arial" w:eastAsiaTheme="minorEastAsia" w:hAnsi="Arial" w:cs="Arial"/>
                      <w:szCs w:val="21"/>
                    </w:rPr>
                  </w:pPr>
                </w:p>
              </w:tc>
              <w:tc>
                <w:tcPr>
                  <w:tcW w:w="1250" w:type="pct"/>
                  <w:vMerge/>
                  <w:vAlign w:val="center"/>
                </w:tcPr>
                <w:p w14:paraId="05027A0E" w14:textId="77777777" w:rsidR="0040476A" w:rsidRPr="00B1335C" w:rsidRDefault="0040476A" w:rsidP="0040476A">
                  <w:pPr>
                    <w:spacing w:line="240" w:lineRule="exact"/>
                    <w:jc w:val="center"/>
                    <w:rPr>
                      <w:rFonts w:ascii="Arial" w:eastAsiaTheme="minorEastAsia" w:hAnsi="Arial" w:cs="Arial"/>
                      <w:szCs w:val="21"/>
                    </w:rPr>
                  </w:pPr>
                </w:p>
              </w:tc>
              <w:tc>
                <w:tcPr>
                  <w:tcW w:w="1250" w:type="pct"/>
                  <w:vAlign w:val="center"/>
                </w:tcPr>
                <w:p w14:paraId="4B1123F5" w14:textId="74848F76" w:rsidR="0040476A" w:rsidRPr="00B1335C" w:rsidRDefault="0040476A" w:rsidP="0040476A">
                  <w:pPr>
                    <w:jc w:val="center"/>
                    <w:rPr>
                      <w:rFonts w:ascii="Arial" w:eastAsiaTheme="minorEastAsia" w:hAnsi="Arial" w:cs="Arial"/>
                      <w:szCs w:val="21"/>
                    </w:rPr>
                  </w:pPr>
                  <w:r w:rsidRPr="00B1335C">
                    <w:rPr>
                      <w:rFonts w:ascii="Arial" w:eastAsiaTheme="minorEastAsia" w:hAnsi="Arial" w:cs="Arial" w:hint="eastAsia"/>
                      <w:szCs w:val="21"/>
                    </w:rPr>
                    <w:t>第二次</w:t>
                  </w:r>
                </w:p>
              </w:tc>
              <w:tc>
                <w:tcPr>
                  <w:tcW w:w="1249" w:type="pct"/>
                  <w:vAlign w:val="center"/>
                </w:tcPr>
                <w:p w14:paraId="6B9D42AC" w14:textId="1CCC4E75" w:rsidR="0040476A" w:rsidRDefault="00FB1E78" w:rsidP="0040476A">
                  <w:pPr>
                    <w:jc w:val="center"/>
                    <w:rPr>
                      <w:rFonts w:ascii="Arial" w:eastAsiaTheme="minorEastAsia" w:hAnsi="Arial" w:cs="Arial"/>
                      <w:szCs w:val="21"/>
                    </w:rPr>
                  </w:pPr>
                  <w:r>
                    <w:rPr>
                      <w:rFonts w:ascii="Arial" w:eastAsiaTheme="minorEastAsia" w:hAnsi="Arial" w:cs="Arial" w:hint="eastAsia"/>
                      <w:szCs w:val="21"/>
                    </w:rPr>
                    <w:t>1.12</w:t>
                  </w:r>
                </w:p>
              </w:tc>
            </w:tr>
            <w:tr w:rsidR="0040476A" w14:paraId="67522E17" w14:textId="77777777" w:rsidTr="0040476A">
              <w:trPr>
                <w:trHeight w:val="340"/>
                <w:jc w:val="center"/>
              </w:trPr>
              <w:tc>
                <w:tcPr>
                  <w:tcW w:w="1251" w:type="pct"/>
                  <w:vMerge/>
                  <w:vAlign w:val="center"/>
                </w:tcPr>
                <w:p w14:paraId="4848220F" w14:textId="77777777" w:rsidR="0040476A" w:rsidRPr="00B1335C" w:rsidRDefault="0040476A" w:rsidP="0040476A">
                  <w:pPr>
                    <w:jc w:val="center"/>
                    <w:rPr>
                      <w:rFonts w:ascii="Arial" w:eastAsiaTheme="minorEastAsia" w:hAnsi="Arial" w:cs="Arial"/>
                      <w:szCs w:val="21"/>
                    </w:rPr>
                  </w:pPr>
                </w:p>
              </w:tc>
              <w:tc>
                <w:tcPr>
                  <w:tcW w:w="1250" w:type="pct"/>
                  <w:vMerge/>
                  <w:vAlign w:val="center"/>
                </w:tcPr>
                <w:p w14:paraId="124F79F6" w14:textId="77777777" w:rsidR="0040476A" w:rsidRPr="00B1335C" w:rsidRDefault="0040476A" w:rsidP="0040476A">
                  <w:pPr>
                    <w:spacing w:line="240" w:lineRule="exact"/>
                    <w:jc w:val="center"/>
                    <w:rPr>
                      <w:rFonts w:ascii="Arial" w:eastAsiaTheme="minorEastAsia" w:hAnsi="Arial" w:cs="Arial"/>
                      <w:szCs w:val="21"/>
                    </w:rPr>
                  </w:pPr>
                </w:p>
              </w:tc>
              <w:tc>
                <w:tcPr>
                  <w:tcW w:w="1250" w:type="pct"/>
                  <w:vAlign w:val="center"/>
                </w:tcPr>
                <w:p w14:paraId="0E06840C" w14:textId="1C809C3A" w:rsidR="0040476A" w:rsidRPr="00B1335C" w:rsidRDefault="0040476A" w:rsidP="0040476A">
                  <w:pPr>
                    <w:jc w:val="center"/>
                    <w:rPr>
                      <w:rFonts w:ascii="Arial" w:eastAsiaTheme="minorEastAsia" w:hAnsi="Arial" w:cs="Arial"/>
                      <w:szCs w:val="21"/>
                    </w:rPr>
                  </w:pPr>
                  <w:r w:rsidRPr="00B1335C">
                    <w:rPr>
                      <w:rFonts w:ascii="Arial" w:eastAsiaTheme="minorEastAsia" w:hAnsi="Arial" w:cs="Arial" w:hint="eastAsia"/>
                      <w:szCs w:val="21"/>
                    </w:rPr>
                    <w:t>第三次</w:t>
                  </w:r>
                </w:p>
              </w:tc>
              <w:tc>
                <w:tcPr>
                  <w:tcW w:w="1249" w:type="pct"/>
                  <w:vAlign w:val="center"/>
                </w:tcPr>
                <w:p w14:paraId="2B04843F" w14:textId="64EAACE1" w:rsidR="0040476A" w:rsidRDefault="00FB1E78" w:rsidP="0040476A">
                  <w:pPr>
                    <w:jc w:val="center"/>
                    <w:rPr>
                      <w:rFonts w:ascii="Arial" w:eastAsiaTheme="minorEastAsia" w:hAnsi="Arial" w:cs="Arial"/>
                      <w:szCs w:val="21"/>
                    </w:rPr>
                  </w:pPr>
                  <w:r>
                    <w:rPr>
                      <w:rFonts w:ascii="Arial" w:eastAsiaTheme="minorEastAsia" w:hAnsi="Arial" w:cs="Arial" w:hint="eastAsia"/>
                      <w:szCs w:val="21"/>
                    </w:rPr>
                    <w:t>1.14</w:t>
                  </w:r>
                </w:p>
              </w:tc>
            </w:tr>
            <w:tr w:rsidR="0040476A" w14:paraId="07705E18" w14:textId="77777777" w:rsidTr="0040476A">
              <w:trPr>
                <w:trHeight w:val="340"/>
                <w:jc w:val="center"/>
              </w:trPr>
              <w:tc>
                <w:tcPr>
                  <w:tcW w:w="1251" w:type="pct"/>
                  <w:vMerge/>
                  <w:vAlign w:val="center"/>
                </w:tcPr>
                <w:p w14:paraId="7CB118B9" w14:textId="77777777" w:rsidR="0040476A" w:rsidRPr="00B1335C" w:rsidRDefault="0040476A" w:rsidP="0040476A">
                  <w:pPr>
                    <w:jc w:val="center"/>
                    <w:rPr>
                      <w:rFonts w:ascii="Arial" w:eastAsiaTheme="minorEastAsia" w:hAnsi="Arial" w:cs="Arial"/>
                      <w:szCs w:val="21"/>
                    </w:rPr>
                  </w:pPr>
                </w:p>
              </w:tc>
              <w:tc>
                <w:tcPr>
                  <w:tcW w:w="1250" w:type="pct"/>
                  <w:vMerge w:val="restart"/>
                  <w:vAlign w:val="center"/>
                </w:tcPr>
                <w:p w14:paraId="310E7ADA" w14:textId="33C2720F" w:rsidR="0040476A" w:rsidRPr="00B1335C" w:rsidRDefault="0040476A" w:rsidP="0040476A">
                  <w:pPr>
                    <w:spacing w:line="240" w:lineRule="exact"/>
                    <w:jc w:val="center"/>
                    <w:rPr>
                      <w:rFonts w:ascii="Arial" w:eastAsiaTheme="minorEastAsia" w:hAnsi="Arial" w:cs="Arial"/>
                      <w:szCs w:val="21"/>
                    </w:rPr>
                  </w:pPr>
                  <w:r w:rsidRPr="00B1335C">
                    <w:rPr>
                      <w:rFonts w:ascii="Arial" w:eastAsiaTheme="minorEastAsia" w:hAnsi="Arial" w:cs="Arial" w:hint="eastAsia"/>
                      <w:szCs w:val="21"/>
                    </w:rPr>
                    <w:t>厂界下风向</w:t>
                  </w:r>
                  <w:r w:rsidRPr="00B1335C">
                    <w:rPr>
                      <w:rFonts w:ascii="Arial" w:eastAsiaTheme="minorEastAsia" w:hAnsi="Arial" w:cs="Arial" w:hint="eastAsia"/>
                      <w:szCs w:val="21"/>
                    </w:rPr>
                    <w:t>G04</w:t>
                  </w:r>
                </w:p>
              </w:tc>
              <w:tc>
                <w:tcPr>
                  <w:tcW w:w="1250" w:type="pct"/>
                  <w:vAlign w:val="center"/>
                </w:tcPr>
                <w:p w14:paraId="138BCA99" w14:textId="0CF62860" w:rsidR="0040476A" w:rsidRPr="00B1335C" w:rsidRDefault="0040476A" w:rsidP="0040476A">
                  <w:pPr>
                    <w:jc w:val="center"/>
                    <w:rPr>
                      <w:rFonts w:ascii="Arial" w:eastAsiaTheme="minorEastAsia" w:hAnsi="Arial" w:cs="Arial"/>
                      <w:szCs w:val="21"/>
                    </w:rPr>
                  </w:pPr>
                  <w:r w:rsidRPr="00B1335C">
                    <w:rPr>
                      <w:rFonts w:ascii="Arial" w:eastAsiaTheme="minorEastAsia" w:hAnsi="Arial" w:cs="Arial" w:hint="eastAsia"/>
                      <w:szCs w:val="21"/>
                    </w:rPr>
                    <w:t>第一次</w:t>
                  </w:r>
                </w:p>
              </w:tc>
              <w:tc>
                <w:tcPr>
                  <w:tcW w:w="1249" w:type="pct"/>
                  <w:vAlign w:val="center"/>
                </w:tcPr>
                <w:p w14:paraId="74E81B68" w14:textId="19F70D6E" w:rsidR="0040476A" w:rsidRDefault="00FB1E78" w:rsidP="0040476A">
                  <w:pPr>
                    <w:jc w:val="center"/>
                    <w:rPr>
                      <w:rFonts w:ascii="Arial" w:eastAsiaTheme="minorEastAsia" w:hAnsi="Arial" w:cs="Arial"/>
                      <w:szCs w:val="21"/>
                    </w:rPr>
                  </w:pPr>
                  <w:r>
                    <w:rPr>
                      <w:rFonts w:ascii="Arial" w:eastAsiaTheme="minorEastAsia" w:hAnsi="Arial" w:cs="Arial" w:hint="eastAsia"/>
                      <w:szCs w:val="21"/>
                    </w:rPr>
                    <w:t>1.16</w:t>
                  </w:r>
                </w:p>
              </w:tc>
            </w:tr>
            <w:tr w:rsidR="0040476A" w14:paraId="68DB448B" w14:textId="77777777" w:rsidTr="0040476A">
              <w:trPr>
                <w:trHeight w:val="340"/>
                <w:jc w:val="center"/>
              </w:trPr>
              <w:tc>
                <w:tcPr>
                  <w:tcW w:w="1251" w:type="pct"/>
                  <w:vMerge/>
                  <w:vAlign w:val="center"/>
                </w:tcPr>
                <w:p w14:paraId="559DEDC4" w14:textId="77777777" w:rsidR="0040476A" w:rsidRPr="00B1335C" w:rsidRDefault="0040476A" w:rsidP="0040476A">
                  <w:pPr>
                    <w:jc w:val="center"/>
                    <w:rPr>
                      <w:rFonts w:ascii="Arial" w:eastAsiaTheme="minorEastAsia" w:hAnsi="Arial" w:cs="Arial"/>
                      <w:szCs w:val="21"/>
                    </w:rPr>
                  </w:pPr>
                </w:p>
              </w:tc>
              <w:tc>
                <w:tcPr>
                  <w:tcW w:w="1250" w:type="pct"/>
                  <w:vMerge/>
                  <w:vAlign w:val="center"/>
                </w:tcPr>
                <w:p w14:paraId="26B7605B" w14:textId="77777777" w:rsidR="0040476A" w:rsidRPr="00B1335C" w:rsidRDefault="0040476A" w:rsidP="0040476A">
                  <w:pPr>
                    <w:spacing w:line="240" w:lineRule="exact"/>
                    <w:jc w:val="center"/>
                    <w:rPr>
                      <w:rFonts w:ascii="Arial" w:eastAsiaTheme="minorEastAsia" w:hAnsi="Arial" w:cs="Arial"/>
                      <w:szCs w:val="21"/>
                    </w:rPr>
                  </w:pPr>
                </w:p>
              </w:tc>
              <w:tc>
                <w:tcPr>
                  <w:tcW w:w="1250" w:type="pct"/>
                  <w:vAlign w:val="center"/>
                </w:tcPr>
                <w:p w14:paraId="63F848F7" w14:textId="5A77B368" w:rsidR="0040476A" w:rsidRPr="00B1335C" w:rsidRDefault="0040476A" w:rsidP="0040476A">
                  <w:pPr>
                    <w:jc w:val="center"/>
                    <w:rPr>
                      <w:rFonts w:ascii="Arial" w:eastAsiaTheme="minorEastAsia" w:hAnsi="Arial" w:cs="Arial"/>
                      <w:szCs w:val="21"/>
                    </w:rPr>
                  </w:pPr>
                  <w:r w:rsidRPr="00B1335C">
                    <w:rPr>
                      <w:rFonts w:ascii="Arial" w:eastAsiaTheme="minorEastAsia" w:hAnsi="Arial" w:cs="Arial" w:hint="eastAsia"/>
                      <w:szCs w:val="21"/>
                    </w:rPr>
                    <w:t>第二次</w:t>
                  </w:r>
                </w:p>
              </w:tc>
              <w:tc>
                <w:tcPr>
                  <w:tcW w:w="1249" w:type="pct"/>
                  <w:vAlign w:val="center"/>
                </w:tcPr>
                <w:p w14:paraId="471417A1" w14:textId="35CAF8B2" w:rsidR="0040476A" w:rsidRDefault="00FB1E78" w:rsidP="0040476A">
                  <w:pPr>
                    <w:jc w:val="center"/>
                    <w:rPr>
                      <w:rFonts w:ascii="Arial" w:eastAsiaTheme="minorEastAsia" w:hAnsi="Arial" w:cs="Arial"/>
                      <w:szCs w:val="21"/>
                    </w:rPr>
                  </w:pPr>
                  <w:r>
                    <w:rPr>
                      <w:rFonts w:ascii="Arial" w:eastAsiaTheme="minorEastAsia" w:hAnsi="Arial" w:cs="Arial" w:hint="eastAsia"/>
                      <w:szCs w:val="21"/>
                    </w:rPr>
                    <w:t>1.23</w:t>
                  </w:r>
                </w:p>
              </w:tc>
            </w:tr>
            <w:tr w:rsidR="0040476A" w14:paraId="341CA11A" w14:textId="77777777" w:rsidTr="0040476A">
              <w:trPr>
                <w:trHeight w:val="340"/>
                <w:jc w:val="center"/>
              </w:trPr>
              <w:tc>
                <w:tcPr>
                  <w:tcW w:w="1251" w:type="pct"/>
                  <w:vMerge/>
                  <w:vAlign w:val="center"/>
                </w:tcPr>
                <w:p w14:paraId="3EA9A182" w14:textId="77777777" w:rsidR="0040476A" w:rsidRPr="00B1335C" w:rsidRDefault="0040476A" w:rsidP="0040476A">
                  <w:pPr>
                    <w:jc w:val="center"/>
                    <w:rPr>
                      <w:rFonts w:ascii="Arial" w:eastAsiaTheme="minorEastAsia" w:hAnsi="Arial" w:cs="Arial"/>
                      <w:szCs w:val="21"/>
                    </w:rPr>
                  </w:pPr>
                </w:p>
              </w:tc>
              <w:tc>
                <w:tcPr>
                  <w:tcW w:w="1250" w:type="pct"/>
                  <w:vMerge/>
                  <w:vAlign w:val="center"/>
                </w:tcPr>
                <w:p w14:paraId="0CA5BB97" w14:textId="77777777" w:rsidR="0040476A" w:rsidRPr="00B1335C" w:rsidRDefault="0040476A" w:rsidP="0040476A">
                  <w:pPr>
                    <w:spacing w:line="240" w:lineRule="exact"/>
                    <w:jc w:val="center"/>
                    <w:rPr>
                      <w:rFonts w:ascii="Arial" w:eastAsiaTheme="minorEastAsia" w:hAnsi="Arial" w:cs="Arial"/>
                      <w:szCs w:val="21"/>
                    </w:rPr>
                  </w:pPr>
                </w:p>
              </w:tc>
              <w:tc>
                <w:tcPr>
                  <w:tcW w:w="1250" w:type="pct"/>
                  <w:vAlign w:val="center"/>
                </w:tcPr>
                <w:p w14:paraId="4D1A4EA5" w14:textId="3D2A7007" w:rsidR="0040476A" w:rsidRPr="00B1335C" w:rsidRDefault="0040476A" w:rsidP="0040476A">
                  <w:pPr>
                    <w:jc w:val="center"/>
                    <w:rPr>
                      <w:rFonts w:ascii="Arial" w:eastAsiaTheme="minorEastAsia" w:hAnsi="Arial" w:cs="Arial"/>
                      <w:szCs w:val="21"/>
                    </w:rPr>
                  </w:pPr>
                  <w:r w:rsidRPr="00B1335C">
                    <w:rPr>
                      <w:rFonts w:ascii="Arial" w:eastAsiaTheme="minorEastAsia" w:hAnsi="Arial" w:cs="Arial" w:hint="eastAsia"/>
                      <w:szCs w:val="21"/>
                    </w:rPr>
                    <w:t>第三次</w:t>
                  </w:r>
                </w:p>
              </w:tc>
              <w:tc>
                <w:tcPr>
                  <w:tcW w:w="1249" w:type="pct"/>
                  <w:vAlign w:val="center"/>
                </w:tcPr>
                <w:p w14:paraId="0547F207" w14:textId="46B3A64C" w:rsidR="0040476A" w:rsidRDefault="00FB1E78" w:rsidP="0040476A">
                  <w:pPr>
                    <w:jc w:val="center"/>
                    <w:rPr>
                      <w:rFonts w:ascii="Arial" w:eastAsiaTheme="minorEastAsia" w:hAnsi="Arial" w:cs="Arial"/>
                      <w:szCs w:val="21"/>
                    </w:rPr>
                  </w:pPr>
                  <w:r>
                    <w:rPr>
                      <w:rFonts w:ascii="Arial" w:eastAsiaTheme="minorEastAsia" w:hAnsi="Arial" w:cs="Arial" w:hint="eastAsia"/>
                      <w:szCs w:val="21"/>
                    </w:rPr>
                    <w:t>1.28</w:t>
                  </w:r>
                </w:p>
              </w:tc>
            </w:tr>
            <w:tr w:rsidR="0040476A" w14:paraId="20AAE5B5" w14:textId="77777777" w:rsidTr="0040476A">
              <w:trPr>
                <w:trHeight w:val="340"/>
                <w:jc w:val="center"/>
              </w:trPr>
              <w:tc>
                <w:tcPr>
                  <w:tcW w:w="1251" w:type="pct"/>
                  <w:vMerge/>
                  <w:vAlign w:val="center"/>
                </w:tcPr>
                <w:p w14:paraId="7F23596B" w14:textId="77777777" w:rsidR="0040476A" w:rsidRPr="00B1335C" w:rsidRDefault="0040476A" w:rsidP="0040476A">
                  <w:pPr>
                    <w:jc w:val="center"/>
                    <w:rPr>
                      <w:rFonts w:ascii="Arial" w:eastAsiaTheme="minorEastAsia" w:hAnsi="Arial" w:cs="Arial"/>
                      <w:szCs w:val="21"/>
                    </w:rPr>
                  </w:pPr>
                </w:p>
              </w:tc>
              <w:tc>
                <w:tcPr>
                  <w:tcW w:w="1250" w:type="pct"/>
                  <w:vMerge w:val="restart"/>
                  <w:vAlign w:val="center"/>
                </w:tcPr>
                <w:p w14:paraId="0A2A64AC" w14:textId="459E8B75" w:rsidR="0040476A" w:rsidRPr="00B1335C" w:rsidRDefault="0040476A" w:rsidP="0040476A">
                  <w:pPr>
                    <w:spacing w:line="240" w:lineRule="exact"/>
                    <w:jc w:val="center"/>
                    <w:rPr>
                      <w:rFonts w:ascii="Arial" w:eastAsiaTheme="minorEastAsia" w:hAnsi="Arial" w:cs="Arial"/>
                      <w:szCs w:val="21"/>
                    </w:rPr>
                  </w:pPr>
                  <w:r w:rsidRPr="00B1335C">
                    <w:rPr>
                      <w:rFonts w:ascii="Arial" w:eastAsiaTheme="minorEastAsia" w:hAnsi="Arial" w:cs="Arial" w:hint="eastAsia"/>
                      <w:szCs w:val="21"/>
                    </w:rPr>
                    <w:t>厂界下风向</w:t>
                  </w:r>
                  <w:r w:rsidRPr="00B1335C">
                    <w:rPr>
                      <w:rFonts w:ascii="Arial" w:eastAsiaTheme="minorEastAsia" w:hAnsi="Arial" w:cs="Arial" w:hint="eastAsia"/>
                      <w:szCs w:val="21"/>
                    </w:rPr>
                    <w:t>G05</w:t>
                  </w:r>
                </w:p>
              </w:tc>
              <w:tc>
                <w:tcPr>
                  <w:tcW w:w="1250" w:type="pct"/>
                  <w:vAlign w:val="center"/>
                </w:tcPr>
                <w:p w14:paraId="1764C545" w14:textId="20188ED1" w:rsidR="0040476A" w:rsidRPr="00B1335C" w:rsidRDefault="0040476A" w:rsidP="0040476A">
                  <w:pPr>
                    <w:jc w:val="center"/>
                    <w:rPr>
                      <w:rFonts w:ascii="Arial" w:eastAsiaTheme="minorEastAsia" w:hAnsi="Arial" w:cs="Arial"/>
                      <w:szCs w:val="21"/>
                    </w:rPr>
                  </w:pPr>
                  <w:r w:rsidRPr="00B1335C">
                    <w:rPr>
                      <w:rFonts w:ascii="Arial" w:eastAsiaTheme="minorEastAsia" w:hAnsi="Arial" w:cs="Arial" w:hint="eastAsia"/>
                      <w:szCs w:val="21"/>
                    </w:rPr>
                    <w:t>第一次</w:t>
                  </w:r>
                </w:p>
              </w:tc>
              <w:tc>
                <w:tcPr>
                  <w:tcW w:w="1249" w:type="pct"/>
                  <w:vAlign w:val="center"/>
                </w:tcPr>
                <w:p w14:paraId="0FF0B70B" w14:textId="74FF7F15" w:rsidR="0040476A" w:rsidRDefault="00FB1E78" w:rsidP="0040476A">
                  <w:pPr>
                    <w:jc w:val="center"/>
                    <w:rPr>
                      <w:rFonts w:ascii="Arial" w:eastAsiaTheme="minorEastAsia" w:hAnsi="Arial" w:cs="Arial"/>
                      <w:szCs w:val="21"/>
                    </w:rPr>
                  </w:pPr>
                  <w:r>
                    <w:rPr>
                      <w:rFonts w:ascii="Arial" w:eastAsiaTheme="minorEastAsia" w:hAnsi="Arial" w:cs="Arial" w:hint="eastAsia"/>
                      <w:szCs w:val="21"/>
                    </w:rPr>
                    <w:t>1.32</w:t>
                  </w:r>
                </w:p>
              </w:tc>
            </w:tr>
            <w:tr w:rsidR="0040476A" w14:paraId="7F578FF0" w14:textId="77777777" w:rsidTr="0040476A">
              <w:trPr>
                <w:trHeight w:val="340"/>
                <w:jc w:val="center"/>
              </w:trPr>
              <w:tc>
                <w:tcPr>
                  <w:tcW w:w="1251" w:type="pct"/>
                  <w:vMerge/>
                  <w:vAlign w:val="center"/>
                </w:tcPr>
                <w:p w14:paraId="71DEB408" w14:textId="77777777" w:rsidR="0040476A" w:rsidRPr="00B1335C" w:rsidRDefault="0040476A" w:rsidP="0040476A">
                  <w:pPr>
                    <w:jc w:val="center"/>
                    <w:rPr>
                      <w:rFonts w:ascii="Arial" w:eastAsiaTheme="minorEastAsia" w:hAnsi="Arial" w:cs="Arial"/>
                      <w:szCs w:val="21"/>
                    </w:rPr>
                  </w:pPr>
                </w:p>
              </w:tc>
              <w:tc>
                <w:tcPr>
                  <w:tcW w:w="1250" w:type="pct"/>
                  <w:vMerge/>
                  <w:vAlign w:val="center"/>
                </w:tcPr>
                <w:p w14:paraId="07AD917E" w14:textId="77777777" w:rsidR="0040476A" w:rsidRPr="00B1335C" w:rsidRDefault="0040476A" w:rsidP="0040476A">
                  <w:pPr>
                    <w:spacing w:line="240" w:lineRule="exact"/>
                    <w:jc w:val="center"/>
                    <w:rPr>
                      <w:rFonts w:ascii="Arial" w:eastAsiaTheme="minorEastAsia" w:hAnsi="Arial" w:cs="Arial"/>
                      <w:szCs w:val="21"/>
                    </w:rPr>
                  </w:pPr>
                </w:p>
              </w:tc>
              <w:tc>
                <w:tcPr>
                  <w:tcW w:w="1250" w:type="pct"/>
                  <w:vAlign w:val="center"/>
                </w:tcPr>
                <w:p w14:paraId="28B3488B" w14:textId="692BAC55" w:rsidR="0040476A" w:rsidRPr="00B1335C" w:rsidRDefault="0040476A" w:rsidP="0040476A">
                  <w:pPr>
                    <w:jc w:val="center"/>
                    <w:rPr>
                      <w:rFonts w:ascii="Arial" w:eastAsiaTheme="minorEastAsia" w:hAnsi="Arial" w:cs="Arial"/>
                      <w:szCs w:val="21"/>
                    </w:rPr>
                  </w:pPr>
                  <w:r w:rsidRPr="00B1335C">
                    <w:rPr>
                      <w:rFonts w:ascii="Arial" w:eastAsiaTheme="minorEastAsia" w:hAnsi="Arial" w:cs="Arial" w:hint="eastAsia"/>
                      <w:szCs w:val="21"/>
                    </w:rPr>
                    <w:t>第二次</w:t>
                  </w:r>
                </w:p>
              </w:tc>
              <w:tc>
                <w:tcPr>
                  <w:tcW w:w="1249" w:type="pct"/>
                  <w:vAlign w:val="center"/>
                </w:tcPr>
                <w:p w14:paraId="00F2D810" w14:textId="08BB41CB" w:rsidR="0040476A" w:rsidRDefault="00FB1E78" w:rsidP="0040476A">
                  <w:pPr>
                    <w:jc w:val="center"/>
                    <w:rPr>
                      <w:rFonts w:ascii="Arial" w:eastAsiaTheme="minorEastAsia" w:hAnsi="Arial" w:cs="Arial"/>
                      <w:szCs w:val="21"/>
                    </w:rPr>
                  </w:pPr>
                  <w:r>
                    <w:rPr>
                      <w:rFonts w:ascii="Arial" w:eastAsiaTheme="minorEastAsia" w:hAnsi="Arial" w:cs="Arial" w:hint="eastAsia"/>
                      <w:szCs w:val="21"/>
                    </w:rPr>
                    <w:t>1.18</w:t>
                  </w:r>
                </w:p>
              </w:tc>
            </w:tr>
            <w:tr w:rsidR="0040476A" w14:paraId="3366D35C" w14:textId="77777777" w:rsidTr="0040476A">
              <w:trPr>
                <w:trHeight w:val="340"/>
                <w:jc w:val="center"/>
              </w:trPr>
              <w:tc>
                <w:tcPr>
                  <w:tcW w:w="1251" w:type="pct"/>
                  <w:vMerge/>
                  <w:vAlign w:val="center"/>
                </w:tcPr>
                <w:p w14:paraId="5D91395B" w14:textId="77777777" w:rsidR="0040476A" w:rsidRPr="00B1335C" w:rsidRDefault="0040476A" w:rsidP="0040476A">
                  <w:pPr>
                    <w:jc w:val="center"/>
                    <w:rPr>
                      <w:rFonts w:ascii="Arial" w:eastAsiaTheme="minorEastAsia" w:hAnsi="Arial" w:cs="Arial"/>
                      <w:szCs w:val="21"/>
                    </w:rPr>
                  </w:pPr>
                </w:p>
              </w:tc>
              <w:tc>
                <w:tcPr>
                  <w:tcW w:w="1250" w:type="pct"/>
                  <w:vMerge/>
                  <w:vAlign w:val="center"/>
                </w:tcPr>
                <w:p w14:paraId="27524ED2" w14:textId="77777777" w:rsidR="0040476A" w:rsidRPr="00B1335C" w:rsidRDefault="0040476A" w:rsidP="0040476A">
                  <w:pPr>
                    <w:spacing w:line="240" w:lineRule="exact"/>
                    <w:jc w:val="center"/>
                    <w:rPr>
                      <w:rFonts w:ascii="Arial" w:eastAsiaTheme="minorEastAsia" w:hAnsi="Arial" w:cs="Arial"/>
                      <w:szCs w:val="21"/>
                    </w:rPr>
                  </w:pPr>
                </w:p>
              </w:tc>
              <w:tc>
                <w:tcPr>
                  <w:tcW w:w="1250" w:type="pct"/>
                  <w:vAlign w:val="center"/>
                </w:tcPr>
                <w:p w14:paraId="1BA6A44F" w14:textId="4B7F32DD" w:rsidR="0040476A" w:rsidRPr="00B1335C" w:rsidRDefault="0040476A" w:rsidP="0040476A">
                  <w:pPr>
                    <w:jc w:val="center"/>
                    <w:rPr>
                      <w:rFonts w:ascii="Arial" w:eastAsiaTheme="minorEastAsia" w:hAnsi="Arial" w:cs="Arial"/>
                      <w:szCs w:val="21"/>
                    </w:rPr>
                  </w:pPr>
                  <w:r w:rsidRPr="00B1335C">
                    <w:rPr>
                      <w:rFonts w:ascii="Arial" w:eastAsiaTheme="minorEastAsia" w:hAnsi="Arial" w:cs="Arial" w:hint="eastAsia"/>
                      <w:szCs w:val="21"/>
                    </w:rPr>
                    <w:t>第三次</w:t>
                  </w:r>
                </w:p>
              </w:tc>
              <w:tc>
                <w:tcPr>
                  <w:tcW w:w="1249" w:type="pct"/>
                  <w:vAlign w:val="center"/>
                </w:tcPr>
                <w:p w14:paraId="62FA3241" w14:textId="12D7B149" w:rsidR="0040476A" w:rsidRDefault="00FB1E78" w:rsidP="0040476A">
                  <w:pPr>
                    <w:jc w:val="center"/>
                    <w:rPr>
                      <w:rFonts w:ascii="Arial" w:eastAsiaTheme="minorEastAsia" w:hAnsi="Arial" w:cs="Arial"/>
                      <w:szCs w:val="21"/>
                    </w:rPr>
                  </w:pPr>
                  <w:r>
                    <w:rPr>
                      <w:rFonts w:ascii="Arial" w:eastAsiaTheme="minorEastAsia" w:hAnsi="Arial" w:cs="Arial" w:hint="eastAsia"/>
                      <w:szCs w:val="21"/>
                    </w:rPr>
                    <w:t>1.24</w:t>
                  </w:r>
                </w:p>
              </w:tc>
            </w:tr>
            <w:tr w:rsidR="0040476A" w14:paraId="69327E21" w14:textId="77777777" w:rsidTr="0040476A">
              <w:trPr>
                <w:trHeight w:val="340"/>
                <w:jc w:val="center"/>
              </w:trPr>
              <w:tc>
                <w:tcPr>
                  <w:tcW w:w="1251" w:type="pct"/>
                  <w:vMerge/>
                  <w:vAlign w:val="center"/>
                </w:tcPr>
                <w:p w14:paraId="1AB0DC22" w14:textId="77777777" w:rsidR="0040476A" w:rsidRPr="00B1335C" w:rsidRDefault="0040476A" w:rsidP="0040476A">
                  <w:pPr>
                    <w:jc w:val="center"/>
                    <w:rPr>
                      <w:rFonts w:ascii="Arial" w:eastAsiaTheme="minorEastAsia" w:hAnsi="Arial" w:cs="Arial"/>
                      <w:szCs w:val="21"/>
                    </w:rPr>
                  </w:pPr>
                </w:p>
              </w:tc>
              <w:tc>
                <w:tcPr>
                  <w:tcW w:w="1250" w:type="pct"/>
                  <w:vMerge w:val="restart"/>
                  <w:vAlign w:val="center"/>
                </w:tcPr>
                <w:p w14:paraId="0DF9C7DE" w14:textId="6E58D175" w:rsidR="0040476A" w:rsidRPr="00B1335C" w:rsidRDefault="0040476A" w:rsidP="0040476A">
                  <w:pPr>
                    <w:spacing w:line="240" w:lineRule="exact"/>
                    <w:jc w:val="center"/>
                    <w:rPr>
                      <w:rFonts w:ascii="Arial" w:eastAsiaTheme="minorEastAsia" w:hAnsi="Arial" w:cs="Arial"/>
                      <w:szCs w:val="21"/>
                    </w:rPr>
                  </w:pPr>
                  <w:r w:rsidRPr="00B1335C">
                    <w:rPr>
                      <w:rFonts w:ascii="Arial" w:eastAsiaTheme="minorEastAsia" w:hAnsi="Arial" w:cs="Arial" w:hint="eastAsia"/>
                      <w:szCs w:val="21"/>
                    </w:rPr>
                    <w:t>厂界下风向</w:t>
                  </w:r>
                  <w:r w:rsidRPr="00B1335C">
                    <w:rPr>
                      <w:rFonts w:ascii="Arial" w:eastAsiaTheme="minorEastAsia" w:hAnsi="Arial" w:cs="Arial" w:hint="eastAsia"/>
                      <w:szCs w:val="21"/>
                    </w:rPr>
                    <w:t>G06</w:t>
                  </w:r>
                </w:p>
              </w:tc>
              <w:tc>
                <w:tcPr>
                  <w:tcW w:w="1250" w:type="pct"/>
                  <w:vAlign w:val="center"/>
                </w:tcPr>
                <w:p w14:paraId="42753603" w14:textId="69CF1708" w:rsidR="0040476A" w:rsidRPr="00B1335C" w:rsidRDefault="0040476A" w:rsidP="0040476A">
                  <w:pPr>
                    <w:jc w:val="center"/>
                    <w:rPr>
                      <w:rFonts w:ascii="Arial" w:eastAsiaTheme="minorEastAsia" w:hAnsi="Arial" w:cs="Arial"/>
                      <w:szCs w:val="21"/>
                    </w:rPr>
                  </w:pPr>
                  <w:r w:rsidRPr="00B1335C">
                    <w:rPr>
                      <w:rFonts w:ascii="Arial" w:eastAsiaTheme="minorEastAsia" w:hAnsi="Arial" w:cs="Arial" w:hint="eastAsia"/>
                      <w:szCs w:val="21"/>
                    </w:rPr>
                    <w:t>第一次</w:t>
                  </w:r>
                </w:p>
              </w:tc>
              <w:tc>
                <w:tcPr>
                  <w:tcW w:w="1249" w:type="pct"/>
                  <w:vAlign w:val="center"/>
                </w:tcPr>
                <w:p w14:paraId="25A5EAEE" w14:textId="77B8FB42" w:rsidR="0040476A" w:rsidRDefault="00FB1E78" w:rsidP="0040476A">
                  <w:pPr>
                    <w:jc w:val="center"/>
                    <w:rPr>
                      <w:rFonts w:ascii="Arial" w:eastAsiaTheme="minorEastAsia" w:hAnsi="Arial" w:cs="Arial"/>
                      <w:szCs w:val="21"/>
                    </w:rPr>
                  </w:pPr>
                  <w:r>
                    <w:rPr>
                      <w:rFonts w:ascii="Arial" w:eastAsiaTheme="minorEastAsia" w:hAnsi="Arial" w:cs="Arial" w:hint="eastAsia"/>
                      <w:szCs w:val="21"/>
                    </w:rPr>
                    <w:t>1.26</w:t>
                  </w:r>
                </w:p>
              </w:tc>
            </w:tr>
            <w:tr w:rsidR="0040476A" w14:paraId="1B56ABD6" w14:textId="77777777" w:rsidTr="0040476A">
              <w:trPr>
                <w:trHeight w:val="340"/>
                <w:jc w:val="center"/>
              </w:trPr>
              <w:tc>
                <w:tcPr>
                  <w:tcW w:w="1251" w:type="pct"/>
                  <w:vMerge/>
                  <w:vAlign w:val="center"/>
                </w:tcPr>
                <w:p w14:paraId="09382D3B" w14:textId="77777777" w:rsidR="0040476A" w:rsidRPr="00B1335C" w:rsidRDefault="0040476A" w:rsidP="0040476A">
                  <w:pPr>
                    <w:jc w:val="center"/>
                    <w:rPr>
                      <w:rFonts w:ascii="Arial" w:eastAsiaTheme="minorEastAsia" w:hAnsi="Arial" w:cs="Arial"/>
                      <w:szCs w:val="21"/>
                    </w:rPr>
                  </w:pPr>
                </w:p>
              </w:tc>
              <w:tc>
                <w:tcPr>
                  <w:tcW w:w="1250" w:type="pct"/>
                  <w:vMerge/>
                  <w:vAlign w:val="center"/>
                </w:tcPr>
                <w:p w14:paraId="4B2BD3E0" w14:textId="77777777" w:rsidR="0040476A" w:rsidRPr="00B1335C" w:rsidRDefault="0040476A" w:rsidP="0040476A">
                  <w:pPr>
                    <w:spacing w:line="240" w:lineRule="exact"/>
                    <w:jc w:val="center"/>
                    <w:rPr>
                      <w:rFonts w:ascii="Arial" w:eastAsiaTheme="minorEastAsia" w:hAnsi="Arial" w:cs="Arial"/>
                      <w:szCs w:val="21"/>
                    </w:rPr>
                  </w:pPr>
                </w:p>
              </w:tc>
              <w:tc>
                <w:tcPr>
                  <w:tcW w:w="1250" w:type="pct"/>
                  <w:vAlign w:val="center"/>
                </w:tcPr>
                <w:p w14:paraId="6B6C0EFD" w14:textId="48B38A70" w:rsidR="0040476A" w:rsidRPr="00B1335C" w:rsidRDefault="0040476A" w:rsidP="0040476A">
                  <w:pPr>
                    <w:jc w:val="center"/>
                    <w:rPr>
                      <w:rFonts w:ascii="Arial" w:eastAsiaTheme="minorEastAsia" w:hAnsi="Arial" w:cs="Arial"/>
                      <w:szCs w:val="21"/>
                    </w:rPr>
                  </w:pPr>
                  <w:r w:rsidRPr="00B1335C">
                    <w:rPr>
                      <w:rFonts w:ascii="Arial" w:eastAsiaTheme="minorEastAsia" w:hAnsi="Arial" w:cs="Arial" w:hint="eastAsia"/>
                      <w:szCs w:val="21"/>
                    </w:rPr>
                    <w:t>第二次</w:t>
                  </w:r>
                </w:p>
              </w:tc>
              <w:tc>
                <w:tcPr>
                  <w:tcW w:w="1249" w:type="pct"/>
                  <w:vAlign w:val="center"/>
                </w:tcPr>
                <w:p w14:paraId="2B87FF37" w14:textId="0E8C0698" w:rsidR="0040476A" w:rsidRDefault="00FB1E78" w:rsidP="0040476A">
                  <w:pPr>
                    <w:jc w:val="center"/>
                    <w:rPr>
                      <w:rFonts w:ascii="Arial" w:eastAsiaTheme="minorEastAsia" w:hAnsi="Arial" w:cs="Arial"/>
                      <w:szCs w:val="21"/>
                    </w:rPr>
                  </w:pPr>
                  <w:r>
                    <w:rPr>
                      <w:rFonts w:ascii="Arial" w:eastAsiaTheme="minorEastAsia" w:hAnsi="Arial" w:cs="Arial" w:hint="eastAsia"/>
                      <w:szCs w:val="21"/>
                    </w:rPr>
                    <w:t>1.16</w:t>
                  </w:r>
                </w:p>
              </w:tc>
            </w:tr>
            <w:tr w:rsidR="0040476A" w14:paraId="54B02873" w14:textId="77777777" w:rsidTr="0040476A">
              <w:trPr>
                <w:trHeight w:val="340"/>
                <w:jc w:val="center"/>
              </w:trPr>
              <w:tc>
                <w:tcPr>
                  <w:tcW w:w="1251" w:type="pct"/>
                  <w:vMerge/>
                  <w:vAlign w:val="center"/>
                </w:tcPr>
                <w:p w14:paraId="271FB977" w14:textId="77777777" w:rsidR="0040476A" w:rsidRPr="00B1335C" w:rsidRDefault="0040476A" w:rsidP="0040476A">
                  <w:pPr>
                    <w:jc w:val="center"/>
                    <w:rPr>
                      <w:rFonts w:ascii="Arial" w:eastAsiaTheme="minorEastAsia" w:hAnsi="Arial" w:cs="Arial"/>
                      <w:szCs w:val="21"/>
                    </w:rPr>
                  </w:pPr>
                </w:p>
              </w:tc>
              <w:tc>
                <w:tcPr>
                  <w:tcW w:w="1250" w:type="pct"/>
                  <w:vMerge/>
                  <w:vAlign w:val="center"/>
                </w:tcPr>
                <w:p w14:paraId="071AE14D" w14:textId="77777777" w:rsidR="0040476A" w:rsidRPr="00B1335C" w:rsidRDefault="0040476A" w:rsidP="0040476A">
                  <w:pPr>
                    <w:spacing w:line="240" w:lineRule="exact"/>
                    <w:jc w:val="center"/>
                    <w:rPr>
                      <w:rFonts w:ascii="Arial" w:eastAsiaTheme="minorEastAsia" w:hAnsi="Arial" w:cs="Arial"/>
                      <w:szCs w:val="21"/>
                    </w:rPr>
                  </w:pPr>
                </w:p>
              </w:tc>
              <w:tc>
                <w:tcPr>
                  <w:tcW w:w="1250" w:type="pct"/>
                  <w:vAlign w:val="center"/>
                </w:tcPr>
                <w:p w14:paraId="2D41FCFF" w14:textId="2AD2C02F" w:rsidR="0040476A" w:rsidRPr="00B1335C" w:rsidRDefault="0040476A" w:rsidP="0040476A">
                  <w:pPr>
                    <w:jc w:val="center"/>
                    <w:rPr>
                      <w:rFonts w:ascii="Arial" w:eastAsiaTheme="minorEastAsia" w:hAnsi="Arial" w:cs="Arial"/>
                      <w:szCs w:val="21"/>
                    </w:rPr>
                  </w:pPr>
                  <w:r w:rsidRPr="00B1335C">
                    <w:rPr>
                      <w:rFonts w:ascii="Arial" w:eastAsiaTheme="minorEastAsia" w:hAnsi="Arial" w:cs="Arial" w:hint="eastAsia"/>
                      <w:szCs w:val="21"/>
                    </w:rPr>
                    <w:t>第三次</w:t>
                  </w:r>
                </w:p>
              </w:tc>
              <w:tc>
                <w:tcPr>
                  <w:tcW w:w="1249" w:type="pct"/>
                  <w:vAlign w:val="center"/>
                </w:tcPr>
                <w:p w14:paraId="57939B0D" w14:textId="2CE5B330" w:rsidR="0040476A" w:rsidRDefault="00FB1E78" w:rsidP="0040476A">
                  <w:pPr>
                    <w:jc w:val="center"/>
                    <w:rPr>
                      <w:rFonts w:ascii="Arial" w:eastAsiaTheme="minorEastAsia" w:hAnsi="Arial" w:cs="Arial"/>
                      <w:szCs w:val="21"/>
                    </w:rPr>
                  </w:pPr>
                  <w:r>
                    <w:rPr>
                      <w:rFonts w:ascii="Arial" w:eastAsiaTheme="minorEastAsia" w:hAnsi="Arial" w:cs="Arial" w:hint="eastAsia"/>
                      <w:szCs w:val="21"/>
                    </w:rPr>
                    <w:t>1.30</w:t>
                  </w:r>
                </w:p>
              </w:tc>
            </w:tr>
            <w:tr w:rsidR="0040476A" w14:paraId="6918C2C6" w14:textId="77777777" w:rsidTr="0040476A">
              <w:trPr>
                <w:trHeight w:val="340"/>
                <w:jc w:val="center"/>
              </w:trPr>
              <w:tc>
                <w:tcPr>
                  <w:tcW w:w="3751" w:type="pct"/>
                  <w:gridSpan w:val="3"/>
                  <w:vAlign w:val="center"/>
                </w:tcPr>
                <w:p w14:paraId="616E1398" w14:textId="059EEE90" w:rsidR="0040476A" w:rsidRPr="00B1335C" w:rsidRDefault="0040476A" w:rsidP="0040476A">
                  <w:pPr>
                    <w:jc w:val="center"/>
                    <w:rPr>
                      <w:rFonts w:ascii="Arial" w:eastAsiaTheme="minorEastAsia" w:hAnsi="Arial" w:cs="Arial"/>
                      <w:szCs w:val="21"/>
                    </w:rPr>
                  </w:pPr>
                  <w:r>
                    <w:rPr>
                      <w:rFonts w:ascii="Arial" w:eastAsiaTheme="minorEastAsia" w:hAnsi="Arial" w:cs="Arial" w:hint="eastAsia"/>
                      <w:szCs w:val="21"/>
                    </w:rPr>
                    <w:t>限值</w:t>
                  </w:r>
                </w:p>
              </w:tc>
              <w:tc>
                <w:tcPr>
                  <w:tcW w:w="1249" w:type="pct"/>
                  <w:vAlign w:val="center"/>
                </w:tcPr>
                <w:p w14:paraId="31717816" w14:textId="77777777" w:rsidR="0040476A" w:rsidRPr="00B1335C" w:rsidRDefault="0040476A" w:rsidP="0040476A">
                  <w:pPr>
                    <w:jc w:val="center"/>
                    <w:rPr>
                      <w:rFonts w:ascii="Arial" w:eastAsiaTheme="minorEastAsia" w:hAnsi="Arial" w:cs="Arial"/>
                      <w:szCs w:val="21"/>
                    </w:rPr>
                  </w:pPr>
                  <w:r w:rsidRPr="00B1335C">
                    <w:rPr>
                      <w:rFonts w:ascii="Arial" w:eastAsiaTheme="minorEastAsia" w:hAnsi="Arial" w:cs="Arial" w:hint="eastAsia"/>
                      <w:szCs w:val="21"/>
                    </w:rPr>
                    <w:t>4.0</w:t>
                  </w:r>
                </w:p>
              </w:tc>
            </w:tr>
            <w:tr w:rsidR="00FB1E78" w14:paraId="0C36E8FF" w14:textId="77777777" w:rsidTr="00FB1E78">
              <w:trPr>
                <w:trHeight w:val="340"/>
                <w:jc w:val="center"/>
              </w:trPr>
              <w:tc>
                <w:tcPr>
                  <w:tcW w:w="5000" w:type="pct"/>
                  <w:gridSpan w:val="4"/>
                  <w:vAlign w:val="center"/>
                </w:tcPr>
                <w:p w14:paraId="6DE884AE" w14:textId="54C30D18" w:rsidR="00FB1E78" w:rsidRPr="00B1335C" w:rsidRDefault="00FB1E78" w:rsidP="00FB1E78">
                  <w:pPr>
                    <w:jc w:val="left"/>
                    <w:rPr>
                      <w:rFonts w:ascii="Arial" w:eastAsiaTheme="minorEastAsia" w:hAnsi="Arial" w:cs="Arial"/>
                      <w:szCs w:val="21"/>
                    </w:rPr>
                  </w:pPr>
                  <w:r w:rsidRPr="0016468F">
                    <w:rPr>
                      <w:rFonts w:ascii="Arial" w:eastAsiaTheme="minorEastAsia" w:hAnsi="Arial" w:cs="Arial" w:hint="eastAsia"/>
                      <w:szCs w:val="21"/>
                    </w:rPr>
                    <w:t>备注：限值来源于</w:t>
                  </w:r>
                  <w:r w:rsidRPr="005C2A4C">
                    <w:rPr>
                      <w:rFonts w:ascii="Arial" w:eastAsiaTheme="minorEastAsia" w:hAnsi="Arial" w:cs="Arial" w:hint="eastAsia"/>
                      <w:szCs w:val="21"/>
                    </w:rPr>
                    <w:t>《大气污染物综合排放标准》（</w:t>
                  </w:r>
                  <w:r w:rsidRPr="005C2A4C">
                    <w:rPr>
                      <w:rFonts w:ascii="Arial" w:eastAsiaTheme="minorEastAsia" w:hAnsi="Arial" w:cs="Arial" w:hint="eastAsia"/>
                      <w:szCs w:val="21"/>
                    </w:rPr>
                    <w:t>GB16297-1996</w:t>
                  </w:r>
                  <w:r w:rsidRPr="005C2A4C">
                    <w:rPr>
                      <w:rFonts w:ascii="Arial" w:eastAsiaTheme="minorEastAsia" w:hAnsi="Arial" w:cs="Arial" w:hint="eastAsia"/>
                      <w:szCs w:val="21"/>
                    </w:rPr>
                    <w:t>）中</w:t>
                  </w:r>
                  <w:r>
                    <w:rPr>
                      <w:rFonts w:ascii="Arial" w:eastAsiaTheme="minorEastAsia" w:hAnsi="Arial" w:cs="Arial" w:hint="eastAsia"/>
                      <w:szCs w:val="21"/>
                    </w:rPr>
                    <w:t>的无组织</w:t>
                  </w:r>
                  <w:r>
                    <w:rPr>
                      <w:rFonts w:ascii="Arial" w:eastAsiaTheme="minorEastAsia" w:hAnsi="Arial" w:cs="Arial"/>
                      <w:szCs w:val="21"/>
                    </w:rPr>
                    <w:t>浓度监控限值</w:t>
                  </w:r>
                  <w:r w:rsidRPr="0016468F">
                    <w:rPr>
                      <w:rFonts w:ascii="Arial" w:eastAsiaTheme="minorEastAsia" w:hAnsi="Arial" w:cs="Arial" w:hint="eastAsia"/>
                      <w:szCs w:val="21"/>
                    </w:rPr>
                    <w:t>。</w:t>
                  </w:r>
                </w:p>
              </w:tc>
            </w:tr>
          </w:tbl>
          <w:p w14:paraId="7AB7D15B" w14:textId="004FC496" w:rsidR="00FB1E78" w:rsidRPr="00C42EA3" w:rsidRDefault="00FB1E78" w:rsidP="00FB1E78">
            <w:pPr>
              <w:spacing w:beforeLines="50" w:before="120" w:afterLines="50" w:after="120" w:line="240" w:lineRule="exact"/>
              <w:jc w:val="center"/>
              <w:rPr>
                <w:rFonts w:ascii="Arial" w:hAnsi="Arial" w:cs="Arial"/>
                <w:b/>
                <w:kern w:val="6"/>
                <w:sz w:val="23"/>
                <w:szCs w:val="23"/>
              </w:rPr>
            </w:pPr>
            <w:r w:rsidRPr="00C42EA3">
              <w:rPr>
                <w:rFonts w:ascii="Arial" w:hAnsi="Arial" w:cs="Arial"/>
                <w:b/>
                <w:kern w:val="6"/>
                <w:sz w:val="23"/>
                <w:szCs w:val="23"/>
              </w:rPr>
              <w:t>表</w:t>
            </w:r>
            <w:r w:rsidRPr="00C42EA3">
              <w:rPr>
                <w:rFonts w:ascii="Arial" w:hAnsi="Arial" w:cs="Arial"/>
                <w:b/>
                <w:kern w:val="6"/>
                <w:sz w:val="23"/>
                <w:szCs w:val="23"/>
              </w:rPr>
              <w:t>6.1-</w:t>
            </w:r>
            <w:r>
              <w:rPr>
                <w:rFonts w:ascii="Arial" w:hAnsi="Arial" w:cs="Arial"/>
                <w:b/>
                <w:kern w:val="6"/>
                <w:sz w:val="23"/>
                <w:szCs w:val="23"/>
              </w:rPr>
              <w:t>3</w:t>
            </w:r>
            <w:r w:rsidRPr="00C42EA3">
              <w:rPr>
                <w:rFonts w:ascii="Arial" w:hAnsi="Arial" w:cs="Arial"/>
                <w:b/>
                <w:kern w:val="6"/>
                <w:sz w:val="23"/>
                <w:szCs w:val="23"/>
              </w:rPr>
              <w:t xml:space="preserve">  </w:t>
            </w:r>
            <w:r w:rsidRPr="00C42EA3">
              <w:rPr>
                <w:rFonts w:ascii="Arial" w:hAnsi="Arial" w:cs="Arial" w:hint="eastAsia"/>
                <w:b/>
                <w:kern w:val="6"/>
                <w:sz w:val="23"/>
                <w:szCs w:val="23"/>
              </w:rPr>
              <w:t>废气</w:t>
            </w:r>
            <w:r>
              <w:rPr>
                <w:rFonts w:ascii="Arial" w:hAnsi="Arial" w:cs="Arial" w:hint="eastAsia"/>
                <w:b/>
                <w:kern w:val="6"/>
                <w:sz w:val="23"/>
                <w:szCs w:val="23"/>
              </w:rPr>
              <w:t>无</w:t>
            </w:r>
            <w:r w:rsidRPr="00C42EA3">
              <w:rPr>
                <w:rFonts w:ascii="Arial" w:hAnsi="Arial" w:cs="Arial" w:hint="eastAsia"/>
                <w:b/>
                <w:kern w:val="6"/>
                <w:sz w:val="23"/>
                <w:szCs w:val="23"/>
              </w:rPr>
              <w:t>组织排放检测结果表</w:t>
            </w:r>
            <w:r>
              <w:rPr>
                <w:rFonts w:ascii="Arial" w:hAnsi="Arial" w:cs="Arial" w:hint="eastAsia"/>
                <w:b/>
                <w:kern w:val="6"/>
                <w:sz w:val="23"/>
                <w:szCs w:val="23"/>
              </w:rPr>
              <w:t>（</w:t>
            </w:r>
            <w:r w:rsidR="00BF55B3">
              <w:rPr>
                <w:rFonts w:ascii="Arial" w:hAnsi="Arial" w:cs="Arial" w:hint="eastAsia"/>
                <w:b/>
                <w:kern w:val="6"/>
                <w:sz w:val="23"/>
                <w:szCs w:val="23"/>
              </w:rPr>
              <w:t>车间</w:t>
            </w:r>
            <w:r>
              <w:rPr>
                <w:rFonts w:ascii="Arial" w:hAnsi="Arial" w:cs="Arial" w:hint="eastAsia"/>
                <w:b/>
                <w:kern w:val="6"/>
                <w:sz w:val="23"/>
                <w:szCs w:val="23"/>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2548"/>
              <w:gridCol w:w="2548"/>
              <w:gridCol w:w="2546"/>
            </w:tblGrid>
            <w:tr w:rsidR="00FB1E78" w14:paraId="05517456" w14:textId="77777777" w:rsidTr="003F1A61">
              <w:trPr>
                <w:trHeight w:val="340"/>
                <w:jc w:val="center"/>
              </w:trPr>
              <w:tc>
                <w:tcPr>
                  <w:tcW w:w="1251" w:type="pct"/>
                  <w:vAlign w:val="center"/>
                </w:tcPr>
                <w:p w14:paraId="41387875" w14:textId="77777777" w:rsidR="00FB1E78" w:rsidRPr="00B1335C" w:rsidRDefault="00FB1E78" w:rsidP="00FB1E78">
                  <w:pPr>
                    <w:jc w:val="center"/>
                    <w:rPr>
                      <w:rFonts w:ascii="Arial" w:eastAsiaTheme="minorEastAsia" w:hAnsi="Arial" w:cs="Arial"/>
                      <w:szCs w:val="21"/>
                    </w:rPr>
                  </w:pPr>
                  <w:r w:rsidRPr="00B1335C">
                    <w:rPr>
                      <w:rFonts w:ascii="Arial" w:eastAsiaTheme="minorEastAsia" w:hAnsi="Arial" w:cs="Arial" w:hint="eastAsia"/>
                      <w:szCs w:val="21"/>
                    </w:rPr>
                    <w:t>采样日期</w:t>
                  </w:r>
                </w:p>
              </w:tc>
              <w:tc>
                <w:tcPr>
                  <w:tcW w:w="1250" w:type="pct"/>
                  <w:vAlign w:val="center"/>
                </w:tcPr>
                <w:p w14:paraId="2E71EA76" w14:textId="77777777" w:rsidR="00FB1E78" w:rsidRPr="00B1335C" w:rsidRDefault="00FB1E78" w:rsidP="00FB1E78">
                  <w:pPr>
                    <w:jc w:val="center"/>
                    <w:rPr>
                      <w:rFonts w:ascii="Arial" w:eastAsiaTheme="minorEastAsia" w:hAnsi="Arial" w:cs="Arial"/>
                      <w:szCs w:val="21"/>
                    </w:rPr>
                  </w:pPr>
                  <w:r w:rsidRPr="00B1335C">
                    <w:rPr>
                      <w:rFonts w:ascii="Arial" w:eastAsiaTheme="minorEastAsia" w:hAnsi="Arial" w:cs="Arial" w:hint="eastAsia"/>
                      <w:szCs w:val="21"/>
                    </w:rPr>
                    <w:t>采样位置</w:t>
                  </w:r>
                </w:p>
              </w:tc>
              <w:tc>
                <w:tcPr>
                  <w:tcW w:w="1250" w:type="pct"/>
                  <w:vAlign w:val="center"/>
                </w:tcPr>
                <w:p w14:paraId="633C6F0E" w14:textId="77777777" w:rsidR="00FB1E78" w:rsidRPr="00B1335C" w:rsidRDefault="00FB1E78" w:rsidP="00FB1E78">
                  <w:pPr>
                    <w:jc w:val="center"/>
                    <w:rPr>
                      <w:rFonts w:ascii="Arial" w:eastAsiaTheme="minorEastAsia" w:hAnsi="Arial" w:cs="Arial"/>
                      <w:szCs w:val="21"/>
                    </w:rPr>
                  </w:pPr>
                  <w:r w:rsidRPr="00B1335C">
                    <w:rPr>
                      <w:rFonts w:ascii="Arial" w:eastAsiaTheme="minorEastAsia" w:hAnsi="Arial" w:cs="Arial" w:hint="eastAsia"/>
                      <w:szCs w:val="21"/>
                    </w:rPr>
                    <w:t>采样时段</w:t>
                  </w:r>
                </w:p>
              </w:tc>
              <w:tc>
                <w:tcPr>
                  <w:tcW w:w="1249" w:type="pct"/>
                  <w:vAlign w:val="center"/>
                </w:tcPr>
                <w:p w14:paraId="207D6326" w14:textId="77777777" w:rsidR="00FB1E78" w:rsidRPr="00B1335C" w:rsidRDefault="00FB1E78" w:rsidP="00FB1E78">
                  <w:pPr>
                    <w:jc w:val="center"/>
                    <w:rPr>
                      <w:rFonts w:ascii="Arial" w:eastAsiaTheme="minorEastAsia" w:hAnsi="Arial" w:cs="Arial"/>
                      <w:szCs w:val="21"/>
                    </w:rPr>
                  </w:pPr>
                  <w:r w:rsidRPr="00B1335C">
                    <w:rPr>
                      <w:rFonts w:ascii="Arial" w:eastAsiaTheme="minorEastAsia" w:hAnsi="Arial" w:cs="Arial" w:hint="eastAsia"/>
                      <w:szCs w:val="21"/>
                    </w:rPr>
                    <w:t>非甲烷总烃（</w:t>
                  </w:r>
                  <w:r w:rsidRPr="00B1335C">
                    <w:rPr>
                      <w:rFonts w:ascii="Arial" w:eastAsiaTheme="minorEastAsia" w:hAnsi="Arial" w:cs="Arial"/>
                      <w:szCs w:val="21"/>
                    </w:rPr>
                    <w:t>mg/m</w:t>
                  </w:r>
                  <w:r w:rsidRPr="00B1335C">
                    <w:rPr>
                      <w:rFonts w:ascii="Arial" w:eastAsiaTheme="minorEastAsia" w:hAnsi="Arial" w:cs="Arial"/>
                      <w:szCs w:val="21"/>
                      <w:vertAlign w:val="superscript"/>
                    </w:rPr>
                    <w:t>3</w:t>
                  </w:r>
                  <w:r w:rsidRPr="00B1335C">
                    <w:rPr>
                      <w:rFonts w:ascii="Arial" w:eastAsiaTheme="minorEastAsia" w:hAnsi="Arial" w:cs="Arial" w:hint="eastAsia"/>
                      <w:szCs w:val="21"/>
                    </w:rPr>
                    <w:t>）</w:t>
                  </w:r>
                </w:p>
              </w:tc>
            </w:tr>
            <w:tr w:rsidR="00FB1E78" w14:paraId="529D28A1" w14:textId="77777777" w:rsidTr="003F1A61">
              <w:trPr>
                <w:trHeight w:val="340"/>
                <w:jc w:val="center"/>
              </w:trPr>
              <w:tc>
                <w:tcPr>
                  <w:tcW w:w="1251" w:type="pct"/>
                  <w:vMerge w:val="restart"/>
                  <w:vAlign w:val="center"/>
                </w:tcPr>
                <w:p w14:paraId="20E8BE51" w14:textId="77777777" w:rsidR="00FB1E78" w:rsidRPr="00B1335C" w:rsidRDefault="00FB1E78" w:rsidP="00FB1E78">
                  <w:pPr>
                    <w:jc w:val="center"/>
                    <w:rPr>
                      <w:rFonts w:ascii="Arial" w:eastAsiaTheme="minorEastAsia" w:hAnsi="Arial" w:cs="Arial"/>
                      <w:szCs w:val="21"/>
                    </w:rPr>
                  </w:pPr>
                  <w:r>
                    <w:rPr>
                      <w:rFonts w:ascii="Arial" w:eastAsiaTheme="minorEastAsia" w:hAnsi="Arial" w:cs="Arial"/>
                      <w:szCs w:val="21"/>
                    </w:rPr>
                    <w:t>2020</w:t>
                  </w:r>
                  <w:r w:rsidRPr="00B1335C">
                    <w:rPr>
                      <w:rFonts w:ascii="Arial" w:eastAsiaTheme="minorEastAsia" w:hAnsi="Arial" w:cs="Arial"/>
                      <w:szCs w:val="21"/>
                    </w:rPr>
                    <w:t>/</w:t>
                  </w:r>
                  <w:r>
                    <w:rPr>
                      <w:rFonts w:ascii="Arial" w:eastAsiaTheme="minorEastAsia" w:hAnsi="Arial" w:cs="Arial" w:hint="eastAsia"/>
                      <w:szCs w:val="21"/>
                    </w:rPr>
                    <w:t>08/20</w:t>
                  </w:r>
                </w:p>
              </w:tc>
              <w:tc>
                <w:tcPr>
                  <w:tcW w:w="1250" w:type="pct"/>
                  <w:vMerge w:val="restart"/>
                  <w:vAlign w:val="center"/>
                </w:tcPr>
                <w:p w14:paraId="1BD9F04F" w14:textId="2C16DC00" w:rsidR="00FB1E78" w:rsidRPr="00B1335C" w:rsidRDefault="00FB1E78" w:rsidP="00FB1E78">
                  <w:pPr>
                    <w:jc w:val="center"/>
                    <w:rPr>
                      <w:rFonts w:ascii="Arial" w:eastAsiaTheme="minorEastAsia" w:hAnsi="Arial" w:cs="Arial"/>
                      <w:szCs w:val="21"/>
                    </w:rPr>
                  </w:pPr>
                  <w:r>
                    <w:rPr>
                      <w:rFonts w:ascii="Arial" w:eastAsiaTheme="minorEastAsia" w:hAnsi="Arial" w:cs="Arial" w:hint="eastAsia"/>
                      <w:szCs w:val="21"/>
                    </w:rPr>
                    <w:t>车间</w:t>
                  </w:r>
                  <w:r>
                    <w:rPr>
                      <w:rFonts w:ascii="Arial" w:eastAsiaTheme="minorEastAsia" w:hAnsi="Arial" w:cs="Arial" w:hint="eastAsia"/>
                      <w:szCs w:val="21"/>
                    </w:rPr>
                    <w:t>G07</w:t>
                  </w:r>
                </w:p>
              </w:tc>
              <w:tc>
                <w:tcPr>
                  <w:tcW w:w="1250" w:type="pct"/>
                  <w:vAlign w:val="center"/>
                </w:tcPr>
                <w:p w14:paraId="12E4DA19" w14:textId="77777777" w:rsidR="00FB1E78" w:rsidRPr="00B1335C" w:rsidRDefault="00FB1E78" w:rsidP="00FB1E78">
                  <w:pPr>
                    <w:jc w:val="center"/>
                    <w:rPr>
                      <w:rFonts w:ascii="Arial" w:eastAsiaTheme="minorEastAsia" w:hAnsi="Arial" w:cs="Arial"/>
                      <w:szCs w:val="21"/>
                    </w:rPr>
                  </w:pPr>
                  <w:r w:rsidRPr="00B1335C">
                    <w:rPr>
                      <w:rFonts w:ascii="Arial" w:eastAsiaTheme="minorEastAsia" w:hAnsi="Arial" w:cs="Arial" w:hint="eastAsia"/>
                      <w:szCs w:val="21"/>
                    </w:rPr>
                    <w:t>第一次</w:t>
                  </w:r>
                </w:p>
              </w:tc>
              <w:tc>
                <w:tcPr>
                  <w:tcW w:w="1249" w:type="pct"/>
                  <w:vAlign w:val="center"/>
                </w:tcPr>
                <w:p w14:paraId="708FAAED" w14:textId="769C7633" w:rsidR="00FB1E78" w:rsidRPr="00B1335C" w:rsidRDefault="00FB1E78" w:rsidP="00FB1E78">
                  <w:pPr>
                    <w:jc w:val="center"/>
                    <w:rPr>
                      <w:rFonts w:ascii="Arial" w:eastAsiaTheme="minorEastAsia" w:hAnsi="Arial" w:cs="Arial"/>
                      <w:szCs w:val="21"/>
                    </w:rPr>
                  </w:pPr>
                  <w:r>
                    <w:rPr>
                      <w:rFonts w:ascii="Arial" w:eastAsiaTheme="minorEastAsia" w:hAnsi="Arial" w:cs="Arial"/>
                      <w:szCs w:val="21"/>
                    </w:rPr>
                    <w:t>6.62</w:t>
                  </w:r>
                </w:p>
              </w:tc>
            </w:tr>
            <w:tr w:rsidR="00FB1E78" w14:paraId="12EAC27E" w14:textId="77777777" w:rsidTr="003F1A61">
              <w:trPr>
                <w:trHeight w:val="340"/>
                <w:jc w:val="center"/>
              </w:trPr>
              <w:tc>
                <w:tcPr>
                  <w:tcW w:w="1251" w:type="pct"/>
                  <w:vMerge/>
                  <w:vAlign w:val="center"/>
                </w:tcPr>
                <w:p w14:paraId="722C7CEE" w14:textId="77777777" w:rsidR="00FB1E78" w:rsidRPr="00B1335C" w:rsidRDefault="00FB1E78" w:rsidP="00FB1E78">
                  <w:pPr>
                    <w:jc w:val="center"/>
                    <w:rPr>
                      <w:rFonts w:ascii="Arial" w:eastAsiaTheme="minorEastAsia" w:hAnsi="Arial" w:cs="Arial"/>
                      <w:szCs w:val="21"/>
                    </w:rPr>
                  </w:pPr>
                </w:p>
              </w:tc>
              <w:tc>
                <w:tcPr>
                  <w:tcW w:w="1250" w:type="pct"/>
                  <w:vMerge/>
                  <w:vAlign w:val="center"/>
                </w:tcPr>
                <w:p w14:paraId="2FC1AB80" w14:textId="77777777" w:rsidR="00FB1E78" w:rsidRPr="00B1335C" w:rsidRDefault="00FB1E78" w:rsidP="00FB1E78">
                  <w:pPr>
                    <w:jc w:val="center"/>
                    <w:rPr>
                      <w:rFonts w:ascii="Arial" w:eastAsiaTheme="minorEastAsia" w:hAnsi="Arial" w:cs="Arial"/>
                      <w:szCs w:val="21"/>
                    </w:rPr>
                  </w:pPr>
                </w:p>
              </w:tc>
              <w:tc>
                <w:tcPr>
                  <w:tcW w:w="1250" w:type="pct"/>
                  <w:vAlign w:val="center"/>
                </w:tcPr>
                <w:p w14:paraId="33DD1CDA" w14:textId="77777777" w:rsidR="00FB1E78" w:rsidRPr="00B1335C" w:rsidRDefault="00FB1E78" w:rsidP="00FB1E78">
                  <w:pPr>
                    <w:jc w:val="center"/>
                    <w:rPr>
                      <w:rFonts w:ascii="Arial" w:eastAsiaTheme="minorEastAsia" w:hAnsi="Arial" w:cs="Arial"/>
                      <w:szCs w:val="21"/>
                    </w:rPr>
                  </w:pPr>
                  <w:r w:rsidRPr="00B1335C">
                    <w:rPr>
                      <w:rFonts w:ascii="Arial" w:eastAsiaTheme="minorEastAsia" w:hAnsi="Arial" w:cs="Arial" w:hint="eastAsia"/>
                      <w:szCs w:val="21"/>
                    </w:rPr>
                    <w:t>第二次</w:t>
                  </w:r>
                </w:p>
              </w:tc>
              <w:tc>
                <w:tcPr>
                  <w:tcW w:w="1249" w:type="pct"/>
                  <w:vAlign w:val="center"/>
                </w:tcPr>
                <w:p w14:paraId="44A89862" w14:textId="25370022" w:rsidR="00FB1E78" w:rsidRPr="00B1335C" w:rsidRDefault="00FB1E78" w:rsidP="00FB1E78">
                  <w:pPr>
                    <w:jc w:val="center"/>
                    <w:rPr>
                      <w:rFonts w:ascii="Arial" w:eastAsiaTheme="minorEastAsia" w:hAnsi="Arial" w:cs="Arial"/>
                      <w:szCs w:val="21"/>
                    </w:rPr>
                  </w:pPr>
                  <w:r>
                    <w:rPr>
                      <w:rFonts w:ascii="Arial" w:eastAsiaTheme="minorEastAsia" w:hAnsi="Arial" w:cs="Arial"/>
                      <w:szCs w:val="21"/>
                    </w:rPr>
                    <w:t>7.46</w:t>
                  </w:r>
                </w:p>
              </w:tc>
            </w:tr>
            <w:tr w:rsidR="00FB1E78" w14:paraId="6825AF4E" w14:textId="77777777" w:rsidTr="003F1A61">
              <w:trPr>
                <w:trHeight w:val="340"/>
                <w:jc w:val="center"/>
              </w:trPr>
              <w:tc>
                <w:tcPr>
                  <w:tcW w:w="1251" w:type="pct"/>
                  <w:vMerge/>
                  <w:vAlign w:val="center"/>
                </w:tcPr>
                <w:p w14:paraId="53341BE9" w14:textId="77777777" w:rsidR="00FB1E78" w:rsidRPr="00B1335C" w:rsidRDefault="00FB1E78" w:rsidP="00FB1E78">
                  <w:pPr>
                    <w:jc w:val="center"/>
                    <w:rPr>
                      <w:rFonts w:ascii="Arial" w:eastAsiaTheme="minorEastAsia" w:hAnsi="Arial" w:cs="Arial"/>
                      <w:szCs w:val="21"/>
                    </w:rPr>
                  </w:pPr>
                </w:p>
              </w:tc>
              <w:tc>
                <w:tcPr>
                  <w:tcW w:w="1250" w:type="pct"/>
                  <w:vMerge/>
                  <w:vAlign w:val="center"/>
                </w:tcPr>
                <w:p w14:paraId="111FA612" w14:textId="77777777" w:rsidR="00FB1E78" w:rsidRPr="00B1335C" w:rsidRDefault="00FB1E78" w:rsidP="00FB1E78">
                  <w:pPr>
                    <w:jc w:val="center"/>
                    <w:rPr>
                      <w:rFonts w:ascii="Arial" w:eastAsiaTheme="minorEastAsia" w:hAnsi="Arial" w:cs="Arial"/>
                      <w:szCs w:val="21"/>
                    </w:rPr>
                  </w:pPr>
                </w:p>
              </w:tc>
              <w:tc>
                <w:tcPr>
                  <w:tcW w:w="1250" w:type="pct"/>
                  <w:vAlign w:val="center"/>
                </w:tcPr>
                <w:p w14:paraId="0632ADA6" w14:textId="77777777" w:rsidR="00FB1E78" w:rsidRPr="00B1335C" w:rsidRDefault="00FB1E78" w:rsidP="00FB1E78">
                  <w:pPr>
                    <w:jc w:val="center"/>
                    <w:rPr>
                      <w:rFonts w:ascii="Arial" w:eastAsiaTheme="minorEastAsia" w:hAnsi="Arial" w:cs="Arial"/>
                      <w:szCs w:val="21"/>
                    </w:rPr>
                  </w:pPr>
                  <w:r w:rsidRPr="00B1335C">
                    <w:rPr>
                      <w:rFonts w:ascii="Arial" w:eastAsiaTheme="minorEastAsia" w:hAnsi="Arial" w:cs="Arial" w:hint="eastAsia"/>
                      <w:szCs w:val="21"/>
                    </w:rPr>
                    <w:t>第三次</w:t>
                  </w:r>
                </w:p>
              </w:tc>
              <w:tc>
                <w:tcPr>
                  <w:tcW w:w="1249" w:type="pct"/>
                  <w:vAlign w:val="center"/>
                </w:tcPr>
                <w:p w14:paraId="613C7A1E" w14:textId="249532A5" w:rsidR="00FB1E78" w:rsidRPr="00B1335C" w:rsidRDefault="00FB1E78" w:rsidP="00FB1E78">
                  <w:pPr>
                    <w:jc w:val="center"/>
                    <w:rPr>
                      <w:rFonts w:ascii="Arial" w:eastAsiaTheme="minorEastAsia" w:hAnsi="Arial" w:cs="Arial"/>
                      <w:szCs w:val="21"/>
                    </w:rPr>
                  </w:pPr>
                  <w:r>
                    <w:rPr>
                      <w:rFonts w:ascii="Arial" w:eastAsiaTheme="minorEastAsia" w:hAnsi="Arial" w:cs="Arial"/>
                      <w:szCs w:val="21"/>
                    </w:rPr>
                    <w:t>6.98</w:t>
                  </w:r>
                </w:p>
              </w:tc>
            </w:tr>
            <w:tr w:rsidR="00FB1E78" w14:paraId="5696E097" w14:textId="77777777" w:rsidTr="003F1A61">
              <w:trPr>
                <w:trHeight w:val="340"/>
                <w:jc w:val="center"/>
              </w:trPr>
              <w:tc>
                <w:tcPr>
                  <w:tcW w:w="1251" w:type="pct"/>
                  <w:vMerge w:val="restart"/>
                  <w:vAlign w:val="center"/>
                </w:tcPr>
                <w:p w14:paraId="10840281" w14:textId="77777777" w:rsidR="00FB1E78" w:rsidRPr="00B1335C" w:rsidRDefault="00FB1E78" w:rsidP="00FB1E78">
                  <w:pPr>
                    <w:jc w:val="center"/>
                    <w:rPr>
                      <w:rFonts w:ascii="Arial" w:eastAsiaTheme="minorEastAsia" w:hAnsi="Arial" w:cs="Arial"/>
                      <w:szCs w:val="21"/>
                    </w:rPr>
                  </w:pPr>
                  <w:r>
                    <w:rPr>
                      <w:rFonts w:ascii="Arial" w:eastAsiaTheme="minorEastAsia" w:hAnsi="Arial" w:cs="Arial"/>
                      <w:szCs w:val="21"/>
                    </w:rPr>
                    <w:t>2020</w:t>
                  </w:r>
                  <w:r w:rsidRPr="00B1335C">
                    <w:rPr>
                      <w:rFonts w:ascii="Arial" w:eastAsiaTheme="minorEastAsia" w:hAnsi="Arial" w:cs="Arial"/>
                      <w:szCs w:val="21"/>
                    </w:rPr>
                    <w:t>/</w:t>
                  </w:r>
                  <w:r>
                    <w:rPr>
                      <w:rFonts w:ascii="Arial" w:eastAsiaTheme="minorEastAsia" w:hAnsi="Arial" w:cs="Arial" w:hint="eastAsia"/>
                      <w:szCs w:val="21"/>
                    </w:rPr>
                    <w:t>08/21</w:t>
                  </w:r>
                </w:p>
              </w:tc>
              <w:tc>
                <w:tcPr>
                  <w:tcW w:w="1250" w:type="pct"/>
                  <w:vMerge w:val="restart"/>
                  <w:vAlign w:val="center"/>
                </w:tcPr>
                <w:p w14:paraId="3360DA78" w14:textId="25A14F7A" w:rsidR="00FB1E78" w:rsidRPr="00B1335C" w:rsidRDefault="00213BBB" w:rsidP="00FB1E78">
                  <w:pPr>
                    <w:spacing w:line="240" w:lineRule="exact"/>
                    <w:jc w:val="center"/>
                    <w:rPr>
                      <w:rFonts w:ascii="Arial" w:eastAsiaTheme="minorEastAsia" w:hAnsi="Arial" w:cs="Arial"/>
                      <w:szCs w:val="21"/>
                    </w:rPr>
                  </w:pPr>
                  <w:r>
                    <w:rPr>
                      <w:rFonts w:ascii="Arial" w:eastAsiaTheme="minorEastAsia" w:hAnsi="Arial" w:cs="Arial" w:hint="eastAsia"/>
                      <w:szCs w:val="21"/>
                    </w:rPr>
                    <w:t>车间</w:t>
                  </w:r>
                  <w:r>
                    <w:rPr>
                      <w:rFonts w:ascii="Arial" w:eastAsiaTheme="minorEastAsia" w:hAnsi="Arial" w:cs="Arial" w:hint="eastAsia"/>
                      <w:szCs w:val="21"/>
                    </w:rPr>
                    <w:t>G07</w:t>
                  </w:r>
                </w:p>
              </w:tc>
              <w:tc>
                <w:tcPr>
                  <w:tcW w:w="1250" w:type="pct"/>
                  <w:vAlign w:val="center"/>
                </w:tcPr>
                <w:p w14:paraId="25A9EBA3" w14:textId="77777777" w:rsidR="00FB1E78" w:rsidRPr="00B1335C" w:rsidRDefault="00FB1E78" w:rsidP="00FB1E78">
                  <w:pPr>
                    <w:jc w:val="center"/>
                    <w:rPr>
                      <w:rFonts w:ascii="Arial" w:eastAsiaTheme="minorEastAsia" w:hAnsi="Arial" w:cs="Arial"/>
                      <w:szCs w:val="21"/>
                    </w:rPr>
                  </w:pPr>
                  <w:r w:rsidRPr="00B1335C">
                    <w:rPr>
                      <w:rFonts w:ascii="Arial" w:eastAsiaTheme="minorEastAsia" w:hAnsi="Arial" w:cs="Arial" w:hint="eastAsia"/>
                      <w:szCs w:val="21"/>
                    </w:rPr>
                    <w:t>第一次</w:t>
                  </w:r>
                </w:p>
              </w:tc>
              <w:tc>
                <w:tcPr>
                  <w:tcW w:w="1249" w:type="pct"/>
                  <w:vAlign w:val="center"/>
                </w:tcPr>
                <w:p w14:paraId="02C18EFB" w14:textId="6F5A41B0" w:rsidR="00FB1E78" w:rsidRDefault="00213BBB" w:rsidP="00FB1E78">
                  <w:pPr>
                    <w:jc w:val="center"/>
                    <w:rPr>
                      <w:rFonts w:ascii="Arial" w:eastAsiaTheme="minorEastAsia" w:hAnsi="Arial" w:cs="Arial"/>
                      <w:szCs w:val="21"/>
                    </w:rPr>
                  </w:pPr>
                  <w:r>
                    <w:rPr>
                      <w:rFonts w:ascii="Arial" w:eastAsiaTheme="minorEastAsia" w:hAnsi="Arial" w:cs="Arial"/>
                      <w:szCs w:val="21"/>
                    </w:rPr>
                    <w:t>6.63</w:t>
                  </w:r>
                </w:p>
              </w:tc>
            </w:tr>
            <w:tr w:rsidR="00FB1E78" w14:paraId="02C10855" w14:textId="77777777" w:rsidTr="003F1A61">
              <w:trPr>
                <w:trHeight w:val="340"/>
                <w:jc w:val="center"/>
              </w:trPr>
              <w:tc>
                <w:tcPr>
                  <w:tcW w:w="1251" w:type="pct"/>
                  <w:vMerge/>
                  <w:vAlign w:val="center"/>
                </w:tcPr>
                <w:p w14:paraId="7532DD8B" w14:textId="77777777" w:rsidR="00FB1E78" w:rsidRPr="00B1335C" w:rsidRDefault="00FB1E78" w:rsidP="00FB1E78">
                  <w:pPr>
                    <w:jc w:val="center"/>
                    <w:rPr>
                      <w:rFonts w:ascii="Arial" w:eastAsiaTheme="minorEastAsia" w:hAnsi="Arial" w:cs="Arial"/>
                      <w:szCs w:val="21"/>
                    </w:rPr>
                  </w:pPr>
                </w:p>
              </w:tc>
              <w:tc>
                <w:tcPr>
                  <w:tcW w:w="1250" w:type="pct"/>
                  <w:vMerge/>
                  <w:vAlign w:val="center"/>
                </w:tcPr>
                <w:p w14:paraId="3B6A026D" w14:textId="77777777" w:rsidR="00FB1E78" w:rsidRPr="00B1335C" w:rsidRDefault="00FB1E78" w:rsidP="00FB1E78">
                  <w:pPr>
                    <w:spacing w:line="240" w:lineRule="exact"/>
                    <w:jc w:val="center"/>
                    <w:rPr>
                      <w:rFonts w:ascii="Arial" w:eastAsiaTheme="minorEastAsia" w:hAnsi="Arial" w:cs="Arial"/>
                      <w:szCs w:val="21"/>
                    </w:rPr>
                  </w:pPr>
                </w:p>
              </w:tc>
              <w:tc>
                <w:tcPr>
                  <w:tcW w:w="1250" w:type="pct"/>
                  <w:vAlign w:val="center"/>
                </w:tcPr>
                <w:p w14:paraId="6CEBDCD9" w14:textId="77777777" w:rsidR="00FB1E78" w:rsidRPr="00B1335C" w:rsidRDefault="00FB1E78" w:rsidP="00FB1E78">
                  <w:pPr>
                    <w:jc w:val="center"/>
                    <w:rPr>
                      <w:rFonts w:ascii="Arial" w:eastAsiaTheme="minorEastAsia" w:hAnsi="Arial" w:cs="Arial"/>
                      <w:szCs w:val="21"/>
                    </w:rPr>
                  </w:pPr>
                  <w:r w:rsidRPr="00B1335C">
                    <w:rPr>
                      <w:rFonts w:ascii="Arial" w:eastAsiaTheme="minorEastAsia" w:hAnsi="Arial" w:cs="Arial" w:hint="eastAsia"/>
                      <w:szCs w:val="21"/>
                    </w:rPr>
                    <w:t>第二次</w:t>
                  </w:r>
                </w:p>
              </w:tc>
              <w:tc>
                <w:tcPr>
                  <w:tcW w:w="1249" w:type="pct"/>
                  <w:vAlign w:val="center"/>
                </w:tcPr>
                <w:p w14:paraId="2F845516" w14:textId="757D2247" w:rsidR="00FB1E78" w:rsidRDefault="00213BBB" w:rsidP="00FB1E78">
                  <w:pPr>
                    <w:jc w:val="center"/>
                    <w:rPr>
                      <w:rFonts w:ascii="Arial" w:eastAsiaTheme="minorEastAsia" w:hAnsi="Arial" w:cs="Arial"/>
                      <w:szCs w:val="21"/>
                    </w:rPr>
                  </w:pPr>
                  <w:r>
                    <w:rPr>
                      <w:rFonts w:ascii="Arial" w:eastAsiaTheme="minorEastAsia" w:hAnsi="Arial" w:cs="Arial"/>
                      <w:szCs w:val="21"/>
                    </w:rPr>
                    <w:t>6.18</w:t>
                  </w:r>
                </w:p>
              </w:tc>
            </w:tr>
            <w:tr w:rsidR="00FB1E78" w14:paraId="4B47EAC2" w14:textId="77777777" w:rsidTr="003F1A61">
              <w:trPr>
                <w:trHeight w:val="340"/>
                <w:jc w:val="center"/>
              </w:trPr>
              <w:tc>
                <w:tcPr>
                  <w:tcW w:w="1251" w:type="pct"/>
                  <w:vMerge/>
                  <w:vAlign w:val="center"/>
                </w:tcPr>
                <w:p w14:paraId="42696877" w14:textId="77777777" w:rsidR="00FB1E78" w:rsidRPr="00B1335C" w:rsidRDefault="00FB1E78" w:rsidP="00FB1E78">
                  <w:pPr>
                    <w:jc w:val="center"/>
                    <w:rPr>
                      <w:rFonts w:ascii="Arial" w:eastAsiaTheme="minorEastAsia" w:hAnsi="Arial" w:cs="Arial"/>
                      <w:szCs w:val="21"/>
                    </w:rPr>
                  </w:pPr>
                </w:p>
              </w:tc>
              <w:tc>
                <w:tcPr>
                  <w:tcW w:w="1250" w:type="pct"/>
                  <w:vMerge/>
                  <w:vAlign w:val="center"/>
                </w:tcPr>
                <w:p w14:paraId="60D970ED" w14:textId="77777777" w:rsidR="00FB1E78" w:rsidRPr="00B1335C" w:rsidRDefault="00FB1E78" w:rsidP="00FB1E78">
                  <w:pPr>
                    <w:spacing w:line="240" w:lineRule="exact"/>
                    <w:jc w:val="center"/>
                    <w:rPr>
                      <w:rFonts w:ascii="Arial" w:eastAsiaTheme="minorEastAsia" w:hAnsi="Arial" w:cs="Arial"/>
                      <w:szCs w:val="21"/>
                    </w:rPr>
                  </w:pPr>
                </w:p>
              </w:tc>
              <w:tc>
                <w:tcPr>
                  <w:tcW w:w="1250" w:type="pct"/>
                  <w:vAlign w:val="center"/>
                </w:tcPr>
                <w:p w14:paraId="10CE20D2" w14:textId="77777777" w:rsidR="00FB1E78" w:rsidRPr="00B1335C" w:rsidRDefault="00FB1E78" w:rsidP="00FB1E78">
                  <w:pPr>
                    <w:jc w:val="center"/>
                    <w:rPr>
                      <w:rFonts w:ascii="Arial" w:eastAsiaTheme="minorEastAsia" w:hAnsi="Arial" w:cs="Arial"/>
                      <w:szCs w:val="21"/>
                    </w:rPr>
                  </w:pPr>
                  <w:r w:rsidRPr="00B1335C">
                    <w:rPr>
                      <w:rFonts w:ascii="Arial" w:eastAsiaTheme="minorEastAsia" w:hAnsi="Arial" w:cs="Arial" w:hint="eastAsia"/>
                      <w:szCs w:val="21"/>
                    </w:rPr>
                    <w:t>第三次</w:t>
                  </w:r>
                </w:p>
              </w:tc>
              <w:tc>
                <w:tcPr>
                  <w:tcW w:w="1249" w:type="pct"/>
                  <w:vAlign w:val="center"/>
                </w:tcPr>
                <w:p w14:paraId="4ECDE145" w14:textId="1EFAF002" w:rsidR="00FB1E78" w:rsidRDefault="00213BBB" w:rsidP="00FB1E78">
                  <w:pPr>
                    <w:jc w:val="center"/>
                    <w:rPr>
                      <w:rFonts w:ascii="Arial" w:eastAsiaTheme="minorEastAsia" w:hAnsi="Arial" w:cs="Arial"/>
                      <w:szCs w:val="21"/>
                    </w:rPr>
                  </w:pPr>
                  <w:r>
                    <w:rPr>
                      <w:rFonts w:ascii="Arial" w:eastAsiaTheme="minorEastAsia" w:hAnsi="Arial" w:cs="Arial"/>
                      <w:szCs w:val="21"/>
                    </w:rPr>
                    <w:t>6.82</w:t>
                  </w:r>
                </w:p>
              </w:tc>
            </w:tr>
            <w:tr w:rsidR="00FB1E78" w14:paraId="04DC935C" w14:textId="77777777" w:rsidTr="003F1A61">
              <w:trPr>
                <w:trHeight w:val="340"/>
                <w:jc w:val="center"/>
              </w:trPr>
              <w:tc>
                <w:tcPr>
                  <w:tcW w:w="3751" w:type="pct"/>
                  <w:gridSpan w:val="3"/>
                  <w:vAlign w:val="center"/>
                </w:tcPr>
                <w:p w14:paraId="7689494F" w14:textId="1BD64197" w:rsidR="00FB1E78" w:rsidRPr="00B1335C" w:rsidRDefault="00FB1E78" w:rsidP="00FB1E78">
                  <w:pPr>
                    <w:jc w:val="center"/>
                    <w:rPr>
                      <w:rFonts w:ascii="Arial" w:eastAsiaTheme="minorEastAsia" w:hAnsi="Arial" w:cs="Arial"/>
                      <w:szCs w:val="21"/>
                    </w:rPr>
                  </w:pPr>
                  <w:r>
                    <w:rPr>
                      <w:rFonts w:ascii="Arial" w:eastAsiaTheme="minorEastAsia" w:hAnsi="Arial" w:cs="Arial" w:hint="eastAsia"/>
                      <w:szCs w:val="21"/>
                    </w:rPr>
                    <w:t>限值</w:t>
                  </w:r>
                </w:p>
              </w:tc>
              <w:tc>
                <w:tcPr>
                  <w:tcW w:w="1249" w:type="pct"/>
                  <w:vAlign w:val="center"/>
                </w:tcPr>
                <w:p w14:paraId="0BCE4FEB" w14:textId="09D9C2C3" w:rsidR="00FB1E78" w:rsidRPr="00B1335C" w:rsidRDefault="00213BBB" w:rsidP="00FB1E78">
                  <w:pPr>
                    <w:jc w:val="center"/>
                    <w:rPr>
                      <w:rFonts w:ascii="Arial" w:eastAsiaTheme="minorEastAsia" w:hAnsi="Arial" w:cs="Arial"/>
                      <w:szCs w:val="21"/>
                    </w:rPr>
                  </w:pPr>
                  <w:r>
                    <w:rPr>
                      <w:rFonts w:ascii="Arial" w:eastAsiaTheme="minorEastAsia" w:hAnsi="Arial" w:cs="Arial"/>
                      <w:szCs w:val="21"/>
                    </w:rPr>
                    <w:t>20</w:t>
                  </w:r>
                </w:p>
              </w:tc>
            </w:tr>
            <w:tr w:rsidR="00FB1E78" w14:paraId="3AFAC88F" w14:textId="77777777" w:rsidTr="003F1A61">
              <w:trPr>
                <w:trHeight w:val="340"/>
                <w:jc w:val="center"/>
              </w:trPr>
              <w:tc>
                <w:tcPr>
                  <w:tcW w:w="5000" w:type="pct"/>
                  <w:gridSpan w:val="4"/>
                  <w:vAlign w:val="center"/>
                </w:tcPr>
                <w:p w14:paraId="1D0DF19D" w14:textId="5E020969" w:rsidR="00FB1E78" w:rsidRPr="00B1335C" w:rsidRDefault="00FB1E78" w:rsidP="00BF55B3">
                  <w:pPr>
                    <w:jc w:val="left"/>
                    <w:rPr>
                      <w:rFonts w:ascii="Arial" w:eastAsiaTheme="minorEastAsia" w:hAnsi="Arial" w:cs="Arial"/>
                      <w:szCs w:val="21"/>
                    </w:rPr>
                  </w:pPr>
                  <w:r w:rsidRPr="0016468F">
                    <w:rPr>
                      <w:rFonts w:ascii="Arial" w:eastAsiaTheme="minorEastAsia" w:hAnsi="Arial" w:cs="Arial" w:hint="eastAsia"/>
                      <w:szCs w:val="21"/>
                    </w:rPr>
                    <w:t>备注：限值来源于</w:t>
                  </w:r>
                  <w:r w:rsidRPr="005C2A4C">
                    <w:rPr>
                      <w:rFonts w:ascii="Arial" w:eastAsiaTheme="minorEastAsia" w:hAnsi="Arial" w:cs="Arial" w:hint="eastAsia"/>
                      <w:szCs w:val="21"/>
                    </w:rPr>
                    <w:t>《</w:t>
                  </w:r>
                  <w:r w:rsidR="00BF55B3">
                    <w:rPr>
                      <w:rFonts w:ascii="Arial" w:eastAsiaTheme="minorEastAsia" w:hAnsi="Arial" w:cs="Arial" w:hint="eastAsia"/>
                      <w:szCs w:val="21"/>
                    </w:rPr>
                    <w:t>挥发性有机物</w:t>
                  </w:r>
                  <w:r w:rsidR="00BF55B3">
                    <w:rPr>
                      <w:rFonts w:ascii="Arial" w:eastAsiaTheme="minorEastAsia" w:hAnsi="Arial" w:cs="Arial"/>
                      <w:szCs w:val="21"/>
                    </w:rPr>
                    <w:t>无组织排放监控</w:t>
                  </w:r>
                  <w:r w:rsidRPr="005C2A4C">
                    <w:rPr>
                      <w:rFonts w:ascii="Arial" w:eastAsiaTheme="minorEastAsia" w:hAnsi="Arial" w:cs="Arial" w:hint="eastAsia"/>
                      <w:szCs w:val="21"/>
                    </w:rPr>
                    <w:t>标准》（</w:t>
                  </w:r>
                  <w:r w:rsidRPr="005C2A4C">
                    <w:rPr>
                      <w:rFonts w:ascii="Arial" w:eastAsiaTheme="minorEastAsia" w:hAnsi="Arial" w:cs="Arial" w:hint="eastAsia"/>
                      <w:szCs w:val="21"/>
                    </w:rPr>
                    <w:t>GB</w:t>
                  </w:r>
                  <w:r w:rsidR="00BF55B3">
                    <w:rPr>
                      <w:rFonts w:ascii="Arial" w:eastAsiaTheme="minorEastAsia" w:hAnsi="Arial" w:cs="Arial"/>
                      <w:szCs w:val="21"/>
                    </w:rPr>
                    <w:t>37822-2019</w:t>
                  </w:r>
                  <w:r w:rsidRPr="005C2A4C">
                    <w:rPr>
                      <w:rFonts w:ascii="Arial" w:eastAsiaTheme="minorEastAsia" w:hAnsi="Arial" w:cs="Arial" w:hint="eastAsia"/>
                      <w:szCs w:val="21"/>
                    </w:rPr>
                    <w:t>）中</w:t>
                  </w:r>
                  <w:r>
                    <w:rPr>
                      <w:rFonts w:ascii="Arial" w:eastAsiaTheme="minorEastAsia" w:hAnsi="Arial" w:cs="Arial" w:hint="eastAsia"/>
                      <w:szCs w:val="21"/>
                    </w:rPr>
                    <w:t>的</w:t>
                  </w:r>
                  <w:r w:rsidR="00BF55B3">
                    <w:rPr>
                      <w:rFonts w:ascii="Arial" w:eastAsiaTheme="minorEastAsia" w:hAnsi="Arial" w:cs="Arial" w:hint="eastAsia"/>
                      <w:szCs w:val="21"/>
                    </w:rPr>
                    <w:t>特别排放</w:t>
                  </w:r>
                  <w:r>
                    <w:rPr>
                      <w:rFonts w:ascii="Arial" w:eastAsiaTheme="minorEastAsia" w:hAnsi="Arial" w:cs="Arial"/>
                      <w:szCs w:val="21"/>
                    </w:rPr>
                    <w:t>限值</w:t>
                  </w:r>
                  <w:r w:rsidRPr="0016468F">
                    <w:rPr>
                      <w:rFonts w:ascii="Arial" w:eastAsiaTheme="minorEastAsia" w:hAnsi="Arial" w:cs="Arial" w:hint="eastAsia"/>
                      <w:szCs w:val="21"/>
                    </w:rPr>
                    <w:t>。</w:t>
                  </w:r>
                </w:p>
              </w:tc>
            </w:tr>
          </w:tbl>
          <w:p w14:paraId="0900AE10" w14:textId="651618E4" w:rsidR="00A93695" w:rsidRPr="00C42EA3" w:rsidRDefault="009B086B" w:rsidP="009B086B">
            <w:pPr>
              <w:spacing w:beforeLines="50" w:before="120" w:line="360" w:lineRule="auto"/>
              <w:ind w:firstLineChars="200" w:firstLine="460"/>
              <w:jc w:val="left"/>
              <w:rPr>
                <w:rFonts w:ascii="Arial" w:eastAsiaTheme="minorEastAsia" w:hAnsi="Arial" w:cs="Arial"/>
                <w:sz w:val="23"/>
                <w:szCs w:val="23"/>
              </w:rPr>
            </w:pPr>
            <w:r w:rsidRPr="00C42EA3">
              <w:rPr>
                <w:rFonts w:ascii="Arial" w:eastAsiaTheme="minorEastAsia" w:hAnsi="Arial" w:cs="Arial" w:hint="eastAsia"/>
                <w:sz w:val="23"/>
                <w:szCs w:val="23"/>
              </w:rPr>
              <w:t>根据</w:t>
            </w:r>
            <w:r w:rsidRPr="00C42EA3">
              <w:rPr>
                <w:rFonts w:ascii="Arial" w:eastAsiaTheme="minorEastAsia" w:hAnsi="Arial" w:cs="Arial"/>
                <w:sz w:val="23"/>
                <w:szCs w:val="23"/>
              </w:rPr>
              <w:t>上表，</w:t>
            </w:r>
            <w:r w:rsidR="00BF55B3">
              <w:rPr>
                <w:rFonts w:ascii="Arial" w:eastAsiaTheme="minorEastAsia" w:hAnsi="Arial" w:cs="Arial" w:hint="eastAsia"/>
                <w:sz w:val="23"/>
                <w:szCs w:val="23"/>
              </w:rPr>
              <w:t>企业</w:t>
            </w:r>
            <w:r w:rsidR="00EB42F2" w:rsidRPr="00EB42F2">
              <w:rPr>
                <w:rFonts w:ascii="Arial" w:eastAsiaTheme="minorEastAsia" w:hAnsi="Arial" w:cs="Arial" w:hint="eastAsia"/>
                <w:sz w:val="23"/>
                <w:szCs w:val="23"/>
              </w:rPr>
              <w:t>厂界</w:t>
            </w:r>
            <w:r w:rsidR="00BF55B3">
              <w:rPr>
                <w:rFonts w:ascii="Arial" w:eastAsiaTheme="minorEastAsia" w:hAnsi="Arial" w:cs="Arial" w:hint="eastAsia"/>
                <w:sz w:val="23"/>
                <w:szCs w:val="23"/>
              </w:rPr>
              <w:t>无组织</w:t>
            </w:r>
            <w:r w:rsidR="00BF55B3">
              <w:rPr>
                <w:rFonts w:ascii="Arial" w:eastAsiaTheme="minorEastAsia" w:hAnsi="Arial" w:cs="Arial"/>
                <w:sz w:val="23"/>
                <w:szCs w:val="23"/>
              </w:rPr>
              <w:t>废气监控点</w:t>
            </w:r>
            <w:r w:rsidR="00BF55B3">
              <w:rPr>
                <w:rFonts w:ascii="Arial" w:eastAsiaTheme="minorEastAsia" w:hAnsi="Arial" w:cs="Arial" w:hint="eastAsia"/>
                <w:sz w:val="23"/>
                <w:szCs w:val="23"/>
              </w:rPr>
              <w:t>非甲烷</w:t>
            </w:r>
            <w:r w:rsidR="00BF55B3">
              <w:rPr>
                <w:rFonts w:ascii="Arial" w:eastAsiaTheme="minorEastAsia" w:hAnsi="Arial" w:cs="Arial"/>
                <w:sz w:val="23"/>
                <w:szCs w:val="23"/>
              </w:rPr>
              <w:t>总烃</w:t>
            </w:r>
            <w:r w:rsidR="00EB42F2" w:rsidRPr="00EB42F2">
              <w:rPr>
                <w:rFonts w:ascii="Arial" w:eastAsiaTheme="minorEastAsia" w:hAnsi="Arial" w:cs="Arial" w:hint="eastAsia"/>
                <w:sz w:val="23"/>
                <w:szCs w:val="23"/>
              </w:rPr>
              <w:t>排放浓度符合《大气污染物综合排放标准》（</w:t>
            </w:r>
            <w:r w:rsidR="00EB42F2" w:rsidRPr="00EB42F2">
              <w:rPr>
                <w:rFonts w:ascii="Arial" w:eastAsiaTheme="minorEastAsia" w:hAnsi="Arial" w:cs="Arial" w:hint="eastAsia"/>
                <w:sz w:val="23"/>
                <w:szCs w:val="23"/>
              </w:rPr>
              <w:t>GB16297-1996</w:t>
            </w:r>
            <w:r w:rsidR="00EB42F2" w:rsidRPr="00EB42F2">
              <w:rPr>
                <w:rFonts w:ascii="Arial" w:eastAsiaTheme="minorEastAsia" w:hAnsi="Arial" w:cs="Arial" w:hint="eastAsia"/>
                <w:sz w:val="23"/>
                <w:szCs w:val="23"/>
              </w:rPr>
              <w:t>）表</w:t>
            </w:r>
            <w:r w:rsidR="00EB42F2" w:rsidRPr="00EB42F2">
              <w:rPr>
                <w:rFonts w:ascii="Arial" w:eastAsiaTheme="minorEastAsia" w:hAnsi="Arial" w:cs="Arial" w:hint="eastAsia"/>
                <w:sz w:val="23"/>
                <w:szCs w:val="23"/>
              </w:rPr>
              <w:t>2</w:t>
            </w:r>
            <w:r w:rsidR="00EB42F2" w:rsidRPr="00EB42F2">
              <w:rPr>
                <w:rFonts w:ascii="Arial" w:eastAsiaTheme="minorEastAsia" w:hAnsi="Arial" w:cs="Arial" w:hint="eastAsia"/>
                <w:sz w:val="23"/>
                <w:szCs w:val="23"/>
              </w:rPr>
              <w:t>中</w:t>
            </w:r>
            <w:r w:rsidR="00BF55B3">
              <w:rPr>
                <w:rFonts w:ascii="Arial" w:eastAsiaTheme="minorEastAsia" w:hAnsi="Arial" w:cs="Arial" w:hint="eastAsia"/>
                <w:sz w:val="23"/>
                <w:szCs w:val="23"/>
              </w:rPr>
              <w:t>无组织排放</w:t>
            </w:r>
            <w:r w:rsidR="00BF55B3">
              <w:rPr>
                <w:rFonts w:ascii="Arial" w:eastAsiaTheme="minorEastAsia" w:hAnsi="Arial" w:cs="Arial"/>
                <w:sz w:val="23"/>
                <w:szCs w:val="23"/>
              </w:rPr>
              <w:t>监控浓度限值；车间废气无组织监控点位非甲烷总烃排放</w:t>
            </w:r>
            <w:r w:rsidR="00BF55B3">
              <w:rPr>
                <w:rFonts w:ascii="Arial" w:eastAsiaTheme="minorEastAsia" w:hAnsi="Arial" w:cs="Arial" w:hint="eastAsia"/>
                <w:sz w:val="23"/>
                <w:szCs w:val="23"/>
              </w:rPr>
              <w:t>浓度</w:t>
            </w:r>
            <w:r w:rsidR="00BF55B3">
              <w:rPr>
                <w:rFonts w:ascii="Arial" w:eastAsiaTheme="minorEastAsia" w:hAnsi="Arial" w:cs="Arial"/>
                <w:sz w:val="23"/>
                <w:szCs w:val="23"/>
              </w:rPr>
              <w:t>符合《</w:t>
            </w:r>
            <w:r w:rsidR="00BF55B3">
              <w:rPr>
                <w:rFonts w:ascii="Arial" w:eastAsiaTheme="minorEastAsia" w:hAnsi="Arial" w:cs="Arial" w:hint="eastAsia"/>
                <w:sz w:val="23"/>
                <w:szCs w:val="23"/>
              </w:rPr>
              <w:t>挥发性</w:t>
            </w:r>
            <w:r w:rsidR="00BF55B3">
              <w:rPr>
                <w:rFonts w:ascii="Arial" w:eastAsiaTheme="minorEastAsia" w:hAnsi="Arial" w:cs="Arial"/>
                <w:sz w:val="23"/>
                <w:szCs w:val="23"/>
              </w:rPr>
              <w:t>有机物无组织排放监控标准》</w:t>
            </w:r>
            <w:r w:rsidR="00BF55B3">
              <w:rPr>
                <w:rFonts w:ascii="Arial" w:eastAsiaTheme="minorEastAsia" w:hAnsi="Arial" w:cs="Arial" w:hint="eastAsia"/>
                <w:sz w:val="23"/>
                <w:szCs w:val="23"/>
              </w:rPr>
              <w:t>（</w:t>
            </w:r>
            <w:r w:rsidR="00BF55B3">
              <w:rPr>
                <w:rFonts w:ascii="Arial" w:eastAsiaTheme="minorEastAsia" w:hAnsi="Arial" w:cs="Arial" w:hint="eastAsia"/>
                <w:sz w:val="23"/>
                <w:szCs w:val="23"/>
              </w:rPr>
              <w:t>GB37822-2019</w:t>
            </w:r>
            <w:r w:rsidR="00BF55B3">
              <w:rPr>
                <w:rFonts w:ascii="Arial" w:eastAsiaTheme="minorEastAsia" w:hAnsi="Arial" w:cs="Arial" w:hint="eastAsia"/>
                <w:sz w:val="23"/>
                <w:szCs w:val="23"/>
              </w:rPr>
              <w:t>）中</w:t>
            </w:r>
            <w:r w:rsidR="00BF55B3">
              <w:rPr>
                <w:rFonts w:ascii="Arial" w:eastAsiaTheme="minorEastAsia" w:hAnsi="Arial" w:cs="Arial"/>
                <w:sz w:val="23"/>
                <w:szCs w:val="23"/>
              </w:rPr>
              <w:t>的特别排放标准</w:t>
            </w:r>
            <w:r w:rsidR="00EB42F2" w:rsidRPr="00EB42F2">
              <w:rPr>
                <w:rFonts w:ascii="Arial" w:eastAsiaTheme="minorEastAsia" w:hAnsi="Arial" w:cs="Arial" w:hint="eastAsia"/>
                <w:sz w:val="23"/>
                <w:szCs w:val="23"/>
              </w:rPr>
              <w:t>。</w:t>
            </w:r>
          </w:p>
          <w:p w14:paraId="538AEFF0" w14:textId="4BF5FEAD" w:rsidR="001474D9" w:rsidRPr="004E5817" w:rsidRDefault="001474D9" w:rsidP="001474D9">
            <w:pPr>
              <w:spacing w:beforeLines="50" w:before="120" w:line="360" w:lineRule="auto"/>
              <w:ind w:firstLineChars="200" w:firstLine="460"/>
              <w:jc w:val="left"/>
              <w:rPr>
                <w:rFonts w:ascii="Arial" w:eastAsiaTheme="minorEastAsia" w:hAnsi="Arial" w:cs="Arial"/>
                <w:sz w:val="23"/>
                <w:szCs w:val="23"/>
              </w:rPr>
            </w:pPr>
            <w:r w:rsidRPr="00C42EA3">
              <w:rPr>
                <w:rFonts w:ascii="Arial" w:eastAsiaTheme="minorEastAsia" w:hAnsi="Arial" w:cs="Arial"/>
                <w:sz w:val="23"/>
                <w:szCs w:val="23"/>
              </w:rPr>
              <w:t>根据</w:t>
            </w:r>
            <w:r>
              <w:rPr>
                <w:rFonts w:ascii="Arial" w:eastAsiaTheme="minorEastAsia" w:hAnsi="Arial" w:cs="Arial"/>
                <w:sz w:val="23"/>
                <w:szCs w:val="23"/>
              </w:rPr>
              <w:t>湖州普洛赛斯检测科技有限公司</w:t>
            </w:r>
            <w:r w:rsidRPr="00C42EA3">
              <w:rPr>
                <w:rFonts w:ascii="Arial" w:eastAsiaTheme="minorEastAsia" w:hAnsi="Arial" w:cs="Arial"/>
                <w:sz w:val="23"/>
                <w:szCs w:val="23"/>
              </w:rPr>
              <w:t>提供的</w:t>
            </w:r>
            <w:r w:rsidRPr="00C42EA3">
              <w:rPr>
                <w:rFonts w:ascii="Arial" w:eastAsiaTheme="minorEastAsia" w:hAnsi="Arial" w:cs="Arial" w:hint="eastAsia"/>
                <w:sz w:val="23"/>
                <w:szCs w:val="23"/>
              </w:rPr>
              <w:t>编号</w:t>
            </w:r>
            <w:r w:rsidRPr="00C42EA3">
              <w:rPr>
                <w:rFonts w:ascii="Arial" w:eastAsiaTheme="minorEastAsia" w:hAnsi="Arial" w:cs="Arial"/>
                <w:sz w:val="23"/>
                <w:szCs w:val="23"/>
              </w:rPr>
              <w:t>为</w:t>
            </w:r>
            <w:r>
              <w:rPr>
                <w:rFonts w:ascii="Arial" w:eastAsiaTheme="minorEastAsia" w:hAnsi="Arial" w:cs="Arial"/>
                <w:sz w:val="23"/>
                <w:szCs w:val="23"/>
              </w:rPr>
              <w:t>普洛赛斯检（</w:t>
            </w:r>
            <w:r>
              <w:rPr>
                <w:rFonts w:ascii="Arial" w:eastAsiaTheme="minorEastAsia" w:hAnsi="Arial" w:cs="Arial"/>
                <w:sz w:val="23"/>
                <w:szCs w:val="23"/>
              </w:rPr>
              <w:t>2020</w:t>
            </w:r>
            <w:r>
              <w:rPr>
                <w:rFonts w:ascii="Arial" w:eastAsiaTheme="minorEastAsia" w:hAnsi="Arial" w:cs="Arial"/>
                <w:sz w:val="23"/>
                <w:szCs w:val="23"/>
              </w:rPr>
              <w:t>）第</w:t>
            </w:r>
            <w:r>
              <w:rPr>
                <w:rFonts w:ascii="Arial" w:eastAsiaTheme="minorEastAsia" w:hAnsi="Arial" w:cs="Arial"/>
                <w:sz w:val="23"/>
                <w:szCs w:val="23"/>
              </w:rPr>
              <w:t>H08085</w:t>
            </w:r>
            <w:r>
              <w:rPr>
                <w:rFonts w:ascii="Arial" w:eastAsiaTheme="minorEastAsia" w:hAnsi="Arial" w:cs="Arial"/>
                <w:sz w:val="23"/>
                <w:szCs w:val="23"/>
              </w:rPr>
              <w:t>号</w:t>
            </w:r>
            <w:r w:rsidRPr="00C42EA3">
              <w:rPr>
                <w:rFonts w:ascii="Arial" w:eastAsiaTheme="minorEastAsia" w:hAnsi="Arial" w:cs="Arial" w:hint="eastAsia"/>
                <w:sz w:val="23"/>
                <w:szCs w:val="23"/>
              </w:rPr>
              <w:t>环保验收检测报告</w:t>
            </w:r>
            <w:r w:rsidRPr="00C42EA3">
              <w:rPr>
                <w:rFonts w:ascii="Arial" w:eastAsiaTheme="minorEastAsia" w:hAnsi="Arial" w:cs="Arial"/>
                <w:sz w:val="23"/>
                <w:szCs w:val="23"/>
              </w:rPr>
              <w:t>，</w:t>
            </w:r>
            <w:r w:rsidRPr="00043074">
              <w:rPr>
                <w:rFonts w:ascii="Arial" w:eastAsiaTheme="minorEastAsia" w:hAnsi="Arial" w:cs="Arial"/>
                <w:sz w:val="23"/>
                <w:szCs w:val="23"/>
              </w:rPr>
              <w:t>项目</w:t>
            </w:r>
            <w:r>
              <w:rPr>
                <w:rFonts w:ascii="Arial" w:eastAsiaTheme="minorEastAsia" w:hAnsi="Arial" w:cs="Arial" w:hint="eastAsia"/>
                <w:sz w:val="23"/>
                <w:szCs w:val="23"/>
              </w:rPr>
              <w:t>废水</w:t>
            </w:r>
            <w:r w:rsidRPr="00043074">
              <w:rPr>
                <w:rFonts w:ascii="Arial" w:eastAsiaTheme="minorEastAsia" w:hAnsi="Arial" w:cs="Arial"/>
                <w:sz w:val="23"/>
                <w:szCs w:val="23"/>
              </w:rPr>
              <w:t>检测结果见表</w:t>
            </w:r>
            <w:r w:rsidRPr="00043074">
              <w:rPr>
                <w:rFonts w:ascii="Arial" w:eastAsiaTheme="minorEastAsia" w:hAnsi="Arial" w:cs="Arial"/>
                <w:sz w:val="23"/>
                <w:szCs w:val="23"/>
              </w:rPr>
              <w:t>6.1-</w:t>
            </w:r>
            <w:r>
              <w:rPr>
                <w:rFonts w:ascii="Arial" w:eastAsiaTheme="minorEastAsia" w:hAnsi="Arial" w:cs="Arial"/>
                <w:sz w:val="23"/>
                <w:szCs w:val="23"/>
              </w:rPr>
              <w:t>4</w:t>
            </w:r>
            <w:r w:rsidRPr="00043074">
              <w:rPr>
                <w:rFonts w:ascii="Arial" w:eastAsiaTheme="minorEastAsia" w:hAnsi="Arial" w:cs="Arial"/>
                <w:sz w:val="23"/>
                <w:szCs w:val="23"/>
              </w:rPr>
              <w:t>。</w:t>
            </w:r>
          </w:p>
          <w:p w14:paraId="67415BA6" w14:textId="7F7BE8E1" w:rsidR="001474D9" w:rsidRPr="00A0762E" w:rsidRDefault="001474D9" w:rsidP="001474D9">
            <w:pPr>
              <w:spacing w:before="120" w:afterLines="50" w:after="120" w:line="240" w:lineRule="exact"/>
              <w:jc w:val="center"/>
              <w:rPr>
                <w:rFonts w:ascii="Arial" w:hAnsi="Arial" w:cs="Arial"/>
                <w:b/>
                <w:kern w:val="6"/>
                <w:sz w:val="23"/>
                <w:szCs w:val="23"/>
              </w:rPr>
            </w:pPr>
            <w:r>
              <w:rPr>
                <w:rFonts w:ascii="Arial" w:hAnsi="Arial" w:cs="Arial" w:hint="eastAsia"/>
                <w:b/>
                <w:kern w:val="6"/>
                <w:sz w:val="23"/>
                <w:szCs w:val="23"/>
              </w:rPr>
              <w:t>表</w:t>
            </w:r>
            <w:r>
              <w:rPr>
                <w:rFonts w:ascii="Arial" w:hAnsi="Arial" w:cs="Arial" w:hint="eastAsia"/>
                <w:b/>
                <w:kern w:val="6"/>
                <w:sz w:val="23"/>
                <w:szCs w:val="23"/>
              </w:rPr>
              <w:t>6.1-</w:t>
            </w:r>
            <w:r>
              <w:rPr>
                <w:rFonts w:ascii="Arial" w:hAnsi="Arial" w:cs="Arial"/>
                <w:b/>
                <w:kern w:val="6"/>
                <w:sz w:val="23"/>
                <w:szCs w:val="23"/>
              </w:rPr>
              <w:t>4</w:t>
            </w:r>
            <w:r>
              <w:rPr>
                <w:rFonts w:ascii="Arial" w:hAnsi="Arial" w:cs="Arial" w:hint="eastAsia"/>
                <w:b/>
                <w:kern w:val="6"/>
                <w:sz w:val="23"/>
                <w:szCs w:val="23"/>
              </w:rPr>
              <w:t xml:space="preserve">  </w:t>
            </w:r>
            <w:r w:rsidRPr="004E5817">
              <w:rPr>
                <w:rFonts w:ascii="Arial" w:hAnsi="Arial" w:cs="Arial" w:hint="eastAsia"/>
                <w:b/>
                <w:kern w:val="6"/>
                <w:sz w:val="23"/>
                <w:szCs w:val="23"/>
              </w:rPr>
              <w:t>废水检测结果</w:t>
            </w: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134"/>
              <w:gridCol w:w="1276"/>
              <w:gridCol w:w="992"/>
              <w:gridCol w:w="2720"/>
              <w:gridCol w:w="2720"/>
            </w:tblGrid>
            <w:tr w:rsidR="001474D9" w14:paraId="1BC7C8E0" w14:textId="77777777" w:rsidTr="003F1A61">
              <w:trPr>
                <w:trHeight w:val="340"/>
                <w:jc w:val="center"/>
              </w:trPr>
              <w:tc>
                <w:tcPr>
                  <w:tcW w:w="1349" w:type="dxa"/>
                  <w:tcBorders>
                    <w:left w:val="single" w:sz="4" w:space="0" w:color="auto"/>
                    <w:right w:val="single" w:sz="4" w:space="0" w:color="auto"/>
                  </w:tcBorders>
                  <w:vAlign w:val="center"/>
                </w:tcPr>
                <w:p w14:paraId="68B94E38" w14:textId="77777777" w:rsidR="001474D9" w:rsidRPr="006D5381" w:rsidRDefault="001474D9" w:rsidP="001474D9">
                  <w:pPr>
                    <w:jc w:val="center"/>
                    <w:rPr>
                      <w:rFonts w:ascii="Arial" w:eastAsiaTheme="minorEastAsia" w:hAnsi="Arial" w:cs="Arial"/>
                      <w:szCs w:val="21"/>
                    </w:rPr>
                  </w:pPr>
                  <w:r w:rsidRPr="006D5381">
                    <w:rPr>
                      <w:rFonts w:ascii="Arial" w:eastAsiaTheme="minorEastAsia" w:hAnsi="Arial" w:cs="Arial" w:hint="eastAsia"/>
                      <w:szCs w:val="21"/>
                    </w:rPr>
                    <w:lastRenderedPageBreak/>
                    <w:t>采样时间</w:t>
                  </w:r>
                </w:p>
              </w:tc>
              <w:tc>
                <w:tcPr>
                  <w:tcW w:w="1134" w:type="dxa"/>
                  <w:tcBorders>
                    <w:left w:val="single" w:sz="4" w:space="0" w:color="auto"/>
                    <w:right w:val="single" w:sz="4" w:space="0" w:color="auto"/>
                  </w:tcBorders>
                  <w:vAlign w:val="center"/>
                </w:tcPr>
                <w:p w14:paraId="27FA9CE0" w14:textId="77777777" w:rsidR="001474D9" w:rsidRPr="006D5381" w:rsidRDefault="001474D9" w:rsidP="001474D9">
                  <w:pPr>
                    <w:jc w:val="center"/>
                    <w:rPr>
                      <w:rFonts w:ascii="Arial" w:eastAsiaTheme="minorEastAsia" w:hAnsi="Arial" w:cs="Arial"/>
                      <w:szCs w:val="21"/>
                    </w:rPr>
                  </w:pPr>
                  <w:r w:rsidRPr="006D5381">
                    <w:rPr>
                      <w:rFonts w:ascii="Arial" w:eastAsiaTheme="minorEastAsia" w:hAnsi="Arial" w:cs="Arial" w:hint="eastAsia"/>
                      <w:szCs w:val="21"/>
                    </w:rPr>
                    <w:t>采样点位</w:t>
                  </w:r>
                </w:p>
              </w:tc>
              <w:tc>
                <w:tcPr>
                  <w:tcW w:w="1276" w:type="dxa"/>
                  <w:tcBorders>
                    <w:left w:val="single" w:sz="4" w:space="0" w:color="auto"/>
                    <w:right w:val="single" w:sz="4" w:space="0" w:color="auto"/>
                  </w:tcBorders>
                  <w:vAlign w:val="center"/>
                </w:tcPr>
                <w:p w14:paraId="546111BE" w14:textId="77777777" w:rsidR="001474D9" w:rsidRPr="006D5381" w:rsidRDefault="001474D9" w:rsidP="001474D9">
                  <w:pPr>
                    <w:jc w:val="center"/>
                    <w:rPr>
                      <w:rFonts w:ascii="Arial" w:eastAsiaTheme="minorEastAsia" w:hAnsi="Arial" w:cs="Arial"/>
                      <w:szCs w:val="21"/>
                    </w:rPr>
                  </w:pPr>
                  <w:r w:rsidRPr="006D5381">
                    <w:rPr>
                      <w:rFonts w:ascii="Arial" w:eastAsiaTheme="minorEastAsia" w:hAnsi="Arial" w:cs="Arial" w:hint="eastAsia"/>
                      <w:szCs w:val="21"/>
                    </w:rPr>
                    <w:t>检测项目</w:t>
                  </w:r>
                </w:p>
              </w:tc>
              <w:tc>
                <w:tcPr>
                  <w:tcW w:w="992" w:type="dxa"/>
                  <w:tcBorders>
                    <w:left w:val="single" w:sz="4" w:space="0" w:color="auto"/>
                    <w:right w:val="single" w:sz="4" w:space="0" w:color="auto"/>
                  </w:tcBorders>
                  <w:vAlign w:val="center"/>
                </w:tcPr>
                <w:p w14:paraId="2AF29418" w14:textId="77777777" w:rsidR="001474D9" w:rsidRPr="006D5381" w:rsidRDefault="001474D9" w:rsidP="001474D9">
                  <w:pPr>
                    <w:jc w:val="center"/>
                    <w:rPr>
                      <w:rFonts w:ascii="Arial" w:eastAsiaTheme="minorEastAsia" w:hAnsi="Arial" w:cs="Arial"/>
                      <w:szCs w:val="21"/>
                    </w:rPr>
                  </w:pPr>
                  <w:r w:rsidRPr="006D5381">
                    <w:rPr>
                      <w:rFonts w:ascii="Arial" w:eastAsiaTheme="minorEastAsia" w:hAnsi="Arial" w:cs="Arial" w:hint="eastAsia"/>
                      <w:szCs w:val="21"/>
                    </w:rPr>
                    <w:t>单位</w:t>
                  </w:r>
                </w:p>
              </w:tc>
              <w:tc>
                <w:tcPr>
                  <w:tcW w:w="2720" w:type="dxa"/>
                  <w:tcBorders>
                    <w:left w:val="single" w:sz="4" w:space="0" w:color="auto"/>
                    <w:right w:val="single" w:sz="4" w:space="0" w:color="auto"/>
                  </w:tcBorders>
                  <w:vAlign w:val="center"/>
                </w:tcPr>
                <w:p w14:paraId="0D360C51" w14:textId="77777777" w:rsidR="001474D9" w:rsidRPr="006D5381" w:rsidRDefault="001474D9" w:rsidP="001474D9">
                  <w:pPr>
                    <w:jc w:val="center"/>
                    <w:rPr>
                      <w:rFonts w:ascii="Arial" w:eastAsiaTheme="minorEastAsia" w:hAnsi="Arial" w:cs="Arial"/>
                      <w:szCs w:val="21"/>
                    </w:rPr>
                  </w:pPr>
                  <w:r w:rsidRPr="006D5381">
                    <w:rPr>
                      <w:rFonts w:ascii="Arial" w:eastAsiaTheme="minorEastAsia" w:hAnsi="Arial" w:cs="Arial" w:hint="eastAsia"/>
                      <w:szCs w:val="21"/>
                    </w:rPr>
                    <w:t>检测结果</w:t>
                  </w:r>
                </w:p>
              </w:tc>
              <w:tc>
                <w:tcPr>
                  <w:tcW w:w="2720" w:type="dxa"/>
                  <w:tcBorders>
                    <w:left w:val="single" w:sz="4" w:space="0" w:color="auto"/>
                    <w:right w:val="single" w:sz="4" w:space="0" w:color="auto"/>
                  </w:tcBorders>
                  <w:vAlign w:val="center"/>
                </w:tcPr>
                <w:p w14:paraId="3728300A" w14:textId="4CCF9063" w:rsidR="001474D9" w:rsidRPr="006D5381" w:rsidRDefault="001474D9" w:rsidP="001474D9">
                  <w:pPr>
                    <w:jc w:val="center"/>
                    <w:rPr>
                      <w:rFonts w:ascii="Arial" w:eastAsiaTheme="minorEastAsia" w:hAnsi="Arial" w:cs="Arial"/>
                      <w:szCs w:val="21"/>
                    </w:rPr>
                  </w:pPr>
                  <w:r w:rsidRPr="006D5381">
                    <w:rPr>
                      <w:rFonts w:ascii="Arial" w:eastAsiaTheme="minorEastAsia" w:hAnsi="Arial" w:cs="Arial" w:hint="eastAsia"/>
                      <w:szCs w:val="21"/>
                    </w:rPr>
                    <w:t>限值</w:t>
                  </w:r>
                </w:p>
              </w:tc>
            </w:tr>
            <w:tr w:rsidR="001474D9" w14:paraId="3231CEFD" w14:textId="77777777" w:rsidTr="001474D9">
              <w:trPr>
                <w:trHeight w:val="340"/>
                <w:jc w:val="center"/>
              </w:trPr>
              <w:tc>
                <w:tcPr>
                  <w:tcW w:w="1349" w:type="dxa"/>
                  <w:vMerge w:val="restart"/>
                  <w:tcBorders>
                    <w:left w:val="single" w:sz="4" w:space="0" w:color="auto"/>
                    <w:right w:val="single" w:sz="4" w:space="0" w:color="auto"/>
                  </w:tcBorders>
                  <w:vAlign w:val="center"/>
                </w:tcPr>
                <w:p w14:paraId="1583EC3C" w14:textId="26F56732" w:rsidR="001474D9" w:rsidRPr="006D5381" w:rsidRDefault="001474D9" w:rsidP="001474D9">
                  <w:pPr>
                    <w:jc w:val="center"/>
                    <w:rPr>
                      <w:rFonts w:ascii="Arial" w:eastAsiaTheme="minorEastAsia" w:hAnsi="Arial" w:cs="Arial"/>
                      <w:szCs w:val="21"/>
                    </w:rPr>
                  </w:pPr>
                  <w:r w:rsidRPr="006D5381">
                    <w:rPr>
                      <w:rFonts w:ascii="Arial" w:eastAsiaTheme="minorEastAsia" w:hAnsi="Arial" w:cs="Arial" w:hint="eastAsia"/>
                      <w:szCs w:val="21"/>
                    </w:rPr>
                    <w:t>20</w:t>
                  </w:r>
                  <w:r>
                    <w:rPr>
                      <w:rFonts w:ascii="Arial" w:eastAsiaTheme="minorEastAsia" w:hAnsi="Arial" w:cs="Arial"/>
                      <w:szCs w:val="21"/>
                    </w:rPr>
                    <w:t>20</w:t>
                  </w:r>
                  <w:r>
                    <w:rPr>
                      <w:rFonts w:ascii="Arial" w:eastAsiaTheme="minorEastAsia" w:hAnsi="Arial" w:cs="Arial" w:hint="eastAsia"/>
                      <w:szCs w:val="21"/>
                    </w:rPr>
                    <w:t>/08/20</w:t>
                  </w:r>
                </w:p>
              </w:tc>
              <w:tc>
                <w:tcPr>
                  <w:tcW w:w="1134" w:type="dxa"/>
                  <w:vMerge w:val="restart"/>
                  <w:tcBorders>
                    <w:left w:val="single" w:sz="4" w:space="0" w:color="auto"/>
                    <w:right w:val="single" w:sz="4" w:space="0" w:color="auto"/>
                  </w:tcBorders>
                  <w:vAlign w:val="center"/>
                </w:tcPr>
                <w:p w14:paraId="2F84A1A9" w14:textId="77777777" w:rsidR="001474D9" w:rsidRPr="006D5381" w:rsidRDefault="001474D9" w:rsidP="001474D9">
                  <w:pPr>
                    <w:jc w:val="center"/>
                    <w:rPr>
                      <w:rFonts w:ascii="Arial" w:eastAsiaTheme="minorEastAsia" w:hAnsi="Arial" w:cs="Arial"/>
                      <w:szCs w:val="21"/>
                    </w:rPr>
                  </w:pPr>
                  <w:r w:rsidRPr="006D5381">
                    <w:rPr>
                      <w:rFonts w:ascii="Arial" w:eastAsiaTheme="minorEastAsia" w:hAnsi="Arial" w:cs="Arial" w:hint="eastAsia"/>
                      <w:szCs w:val="21"/>
                    </w:rPr>
                    <w:t>生活污水排放口</w:t>
                  </w:r>
                </w:p>
                <w:p w14:paraId="010A755E" w14:textId="0E3AA897" w:rsidR="001474D9" w:rsidRPr="006D5381" w:rsidRDefault="001474D9" w:rsidP="001474D9">
                  <w:pPr>
                    <w:jc w:val="center"/>
                    <w:rPr>
                      <w:rFonts w:ascii="Arial" w:eastAsiaTheme="minorEastAsia" w:hAnsi="Arial" w:cs="Arial"/>
                      <w:szCs w:val="21"/>
                    </w:rPr>
                  </w:pPr>
                  <w:r w:rsidRPr="006D5381">
                    <w:rPr>
                      <w:rFonts w:ascii="Arial" w:eastAsiaTheme="minorEastAsia" w:hAnsi="Arial" w:cs="Arial" w:hint="eastAsia"/>
                      <w:szCs w:val="21"/>
                    </w:rPr>
                    <w:t>（</w:t>
                  </w:r>
                  <w:r w:rsidRPr="006D5381">
                    <w:rPr>
                      <w:rFonts w:ascii="Arial" w:eastAsiaTheme="minorEastAsia" w:hAnsi="Arial" w:cs="Arial" w:hint="eastAsia"/>
                      <w:szCs w:val="21"/>
                    </w:rPr>
                    <w:t>W01</w:t>
                  </w:r>
                  <w:r w:rsidRPr="006D5381">
                    <w:rPr>
                      <w:rFonts w:ascii="Arial" w:eastAsiaTheme="minorEastAsia" w:hAnsi="Arial" w:cs="Arial" w:hint="eastAsia"/>
                      <w:szCs w:val="21"/>
                    </w:rPr>
                    <w:t>）</w:t>
                  </w:r>
                </w:p>
              </w:tc>
              <w:tc>
                <w:tcPr>
                  <w:tcW w:w="1276" w:type="dxa"/>
                  <w:tcBorders>
                    <w:left w:val="single" w:sz="4" w:space="0" w:color="auto"/>
                    <w:right w:val="single" w:sz="4" w:space="0" w:color="auto"/>
                  </w:tcBorders>
                  <w:vAlign w:val="center"/>
                </w:tcPr>
                <w:p w14:paraId="09455A23" w14:textId="2681E08A" w:rsidR="001474D9" w:rsidRPr="006D5381" w:rsidRDefault="001474D9" w:rsidP="001474D9">
                  <w:pPr>
                    <w:jc w:val="center"/>
                    <w:rPr>
                      <w:rFonts w:ascii="Arial" w:eastAsiaTheme="minorEastAsia" w:hAnsi="Arial" w:cs="Arial"/>
                      <w:szCs w:val="21"/>
                    </w:rPr>
                  </w:pPr>
                  <w:r w:rsidRPr="006D5381">
                    <w:rPr>
                      <w:rFonts w:ascii="Arial" w:eastAsiaTheme="minorEastAsia" w:hAnsi="Arial" w:cs="Arial" w:hint="eastAsia"/>
                      <w:szCs w:val="21"/>
                    </w:rPr>
                    <w:t>pH</w:t>
                  </w:r>
                  <w:r w:rsidRPr="006D5381">
                    <w:rPr>
                      <w:rFonts w:ascii="Arial" w:eastAsiaTheme="minorEastAsia" w:hAnsi="Arial" w:cs="Arial" w:hint="eastAsia"/>
                      <w:szCs w:val="21"/>
                    </w:rPr>
                    <w:t>值</w:t>
                  </w:r>
                </w:p>
              </w:tc>
              <w:tc>
                <w:tcPr>
                  <w:tcW w:w="992" w:type="dxa"/>
                  <w:tcBorders>
                    <w:left w:val="single" w:sz="4" w:space="0" w:color="auto"/>
                    <w:right w:val="single" w:sz="4" w:space="0" w:color="auto"/>
                  </w:tcBorders>
                  <w:vAlign w:val="center"/>
                </w:tcPr>
                <w:p w14:paraId="449FB307" w14:textId="5F8FE187" w:rsidR="001474D9" w:rsidRPr="006D5381" w:rsidRDefault="001474D9" w:rsidP="001474D9">
                  <w:pPr>
                    <w:jc w:val="center"/>
                    <w:rPr>
                      <w:rFonts w:ascii="Arial" w:eastAsiaTheme="minorEastAsia" w:hAnsi="Arial" w:cs="Arial"/>
                      <w:szCs w:val="21"/>
                    </w:rPr>
                  </w:pPr>
                  <w:r w:rsidRPr="006D5381">
                    <w:rPr>
                      <w:rFonts w:ascii="Arial" w:eastAsiaTheme="minorEastAsia" w:hAnsi="Arial" w:cs="Arial" w:hint="eastAsia"/>
                      <w:szCs w:val="21"/>
                    </w:rPr>
                    <w:t>无量纲</w:t>
                  </w:r>
                </w:p>
              </w:tc>
              <w:tc>
                <w:tcPr>
                  <w:tcW w:w="2720" w:type="dxa"/>
                  <w:tcBorders>
                    <w:left w:val="single" w:sz="4" w:space="0" w:color="auto"/>
                    <w:right w:val="single" w:sz="4" w:space="0" w:color="auto"/>
                  </w:tcBorders>
                  <w:vAlign w:val="center"/>
                </w:tcPr>
                <w:p w14:paraId="3DA3EF5E" w14:textId="1B3F4C5B" w:rsidR="001474D9" w:rsidRPr="006D5381" w:rsidRDefault="00A3623A" w:rsidP="001474D9">
                  <w:pPr>
                    <w:jc w:val="center"/>
                    <w:rPr>
                      <w:rFonts w:ascii="Arial" w:eastAsiaTheme="minorEastAsia" w:hAnsi="Arial" w:cs="Arial"/>
                      <w:szCs w:val="21"/>
                    </w:rPr>
                  </w:pPr>
                  <w:r>
                    <w:rPr>
                      <w:rFonts w:ascii="Arial" w:eastAsiaTheme="minorEastAsia" w:hAnsi="Arial" w:cs="Arial" w:hint="eastAsia"/>
                      <w:szCs w:val="21"/>
                    </w:rPr>
                    <w:t>7.78</w:t>
                  </w:r>
                </w:p>
              </w:tc>
              <w:tc>
                <w:tcPr>
                  <w:tcW w:w="2720" w:type="dxa"/>
                  <w:tcBorders>
                    <w:left w:val="single" w:sz="4" w:space="0" w:color="auto"/>
                    <w:right w:val="single" w:sz="4" w:space="0" w:color="auto"/>
                  </w:tcBorders>
                  <w:vAlign w:val="center"/>
                </w:tcPr>
                <w:p w14:paraId="5522C6CF" w14:textId="77B61518" w:rsidR="001474D9" w:rsidRPr="006D5381" w:rsidRDefault="001474D9" w:rsidP="001474D9">
                  <w:pPr>
                    <w:jc w:val="center"/>
                    <w:rPr>
                      <w:rFonts w:ascii="Arial" w:eastAsiaTheme="minorEastAsia" w:hAnsi="Arial" w:cs="Arial"/>
                      <w:szCs w:val="21"/>
                    </w:rPr>
                  </w:pPr>
                  <w:r w:rsidRPr="006D5381">
                    <w:rPr>
                      <w:rFonts w:ascii="Arial" w:eastAsiaTheme="minorEastAsia" w:hAnsi="Arial" w:cs="Arial" w:hint="eastAsia"/>
                      <w:szCs w:val="21"/>
                    </w:rPr>
                    <w:t>6</w:t>
                  </w:r>
                  <w:r w:rsidRPr="006D5381">
                    <w:rPr>
                      <w:rFonts w:ascii="Arial" w:eastAsiaTheme="minorEastAsia" w:hAnsi="Arial" w:cs="Arial" w:hint="eastAsia"/>
                      <w:szCs w:val="21"/>
                    </w:rPr>
                    <w:t>～</w:t>
                  </w:r>
                  <w:r w:rsidRPr="006D5381">
                    <w:rPr>
                      <w:rFonts w:ascii="Arial" w:eastAsiaTheme="minorEastAsia" w:hAnsi="Arial" w:cs="Arial" w:hint="eastAsia"/>
                      <w:szCs w:val="21"/>
                    </w:rPr>
                    <w:t>9</w:t>
                  </w:r>
                </w:p>
              </w:tc>
            </w:tr>
            <w:tr w:rsidR="001474D9" w14:paraId="6C1FAD36" w14:textId="77777777" w:rsidTr="001474D9">
              <w:trPr>
                <w:trHeight w:val="340"/>
                <w:jc w:val="center"/>
              </w:trPr>
              <w:tc>
                <w:tcPr>
                  <w:tcW w:w="1349" w:type="dxa"/>
                  <w:vMerge/>
                  <w:tcBorders>
                    <w:left w:val="single" w:sz="4" w:space="0" w:color="auto"/>
                    <w:right w:val="single" w:sz="4" w:space="0" w:color="auto"/>
                  </w:tcBorders>
                  <w:vAlign w:val="center"/>
                </w:tcPr>
                <w:p w14:paraId="679EEDA4" w14:textId="77777777" w:rsidR="001474D9" w:rsidRPr="006D5381" w:rsidRDefault="001474D9" w:rsidP="001474D9">
                  <w:pPr>
                    <w:jc w:val="center"/>
                    <w:rPr>
                      <w:rFonts w:ascii="Arial" w:eastAsiaTheme="minorEastAsia" w:hAnsi="Arial" w:cs="Arial"/>
                      <w:szCs w:val="21"/>
                    </w:rPr>
                  </w:pPr>
                </w:p>
              </w:tc>
              <w:tc>
                <w:tcPr>
                  <w:tcW w:w="1134" w:type="dxa"/>
                  <w:vMerge/>
                  <w:tcBorders>
                    <w:left w:val="single" w:sz="4" w:space="0" w:color="auto"/>
                    <w:right w:val="single" w:sz="4" w:space="0" w:color="auto"/>
                  </w:tcBorders>
                  <w:vAlign w:val="center"/>
                </w:tcPr>
                <w:p w14:paraId="570FA8BC" w14:textId="77777777" w:rsidR="001474D9" w:rsidRPr="006D5381" w:rsidRDefault="001474D9" w:rsidP="001474D9">
                  <w:pPr>
                    <w:jc w:val="center"/>
                    <w:rPr>
                      <w:rFonts w:ascii="Arial" w:eastAsiaTheme="minorEastAsia" w:hAnsi="Arial" w:cs="Arial"/>
                      <w:szCs w:val="21"/>
                    </w:rPr>
                  </w:pPr>
                </w:p>
              </w:tc>
              <w:tc>
                <w:tcPr>
                  <w:tcW w:w="1276" w:type="dxa"/>
                  <w:tcBorders>
                    <w:left w:val="single" w:sz="4" w:space="0" w:color="auto"/>
                    <w:right w:val="single" w:sz="4" w:space="0" w:color="auto"/>
                  </w:tcBorders>
                  <w:vAlign w:val="center"/>
                </w:tcPr>
                <w:p w14:paraId="0EC90D51" w14:textId="2DCBD841" w:rsidR="001474D9" w:rsidRPr="006D5381" w:rsidRDefault="001474D9" w:rsidP="001474D9">
                  <w:pPr>
                    <w:jc w:val="center"/>
                    <w:rPr>
                      <w:rFonts w:ascii="Arial" w:eastAsiaTheme="minorEastAsia" w:hAnsi="Arial" w:cs="Arial"/>
                      <w:szCs w:val="21"/>
                    </w:rPr>
                  </w:pPr>
                  <w:r w:rsidRPr="006D5381">
                    <w:rPr>
                      <w:rFonts w:ascii="Arial" w:eastAsiaTheme="minorEastAsia" w:hAnsi="Arial" w:cs="Arial" w:hint="eastAsia"/>
                      <w:szCs w:val="21"/>
                    </w:rPr>
                    <w:t>化学需氧量</w:t>
                  </w:r>
                </w:p>
              </w:tc>
              <w:tc>
                <w:tcPr>
                  <w:tcW w:w="992" w:type="dxa"/>
                  <w:tcBorders>
                    <w:left w:val="single" w:sz="4" w:space="0" w:color="auto"/>
                    <w:right w:val="single" w:sz="4" w:space="0" w:color="auto"/>
                  </w:tcBorders>
                  <w:vAlign w:val="center"/>
                </w:tcPr>
                <w:p w14:paraId="521087CF" w14:textId="0033F1C9" w:rsidR="001474D9" w:rsidRPr="006D5381" w:rsidRDefault="001474D9" w:rsidP="001474D9">
                  <w:pPr>
                    <w:jc w:val="center"/>
                    <w:rPr>
                      <w:rFonts w:ascii="Arial" w:eastAsiaTheme="minorEastAsia" w:hAnsi="Arial" w:cs="Arial"/>
                      <w:szCs w:val="21"/>
                    </w:rPr>
                  </w:pPr>
                  <w:r w:rsidRPr="006D5381">
                    <w:rPr>
                      <w:rFonts w:ascii="Arial" w:eastAsiaTheme="minorEastAsia" w:hAnsi="Arial" w:cs="Arial" w:hint="eastAsia"/>
                      <w:szCs w:val="21"/>
                    </w:rPr>
                    <w:t>mg/L</w:t>
                  </w:r>
                </w:p>
              </w:tc>
              <w:tc>
                <w:tcPr>
                  <w:tcW w:w="2720" w:type="dxa"/>
                  <w:tcBorders>
                    <w:left w:val="single" w:sz="4" w:space="0" w:color="auto"/>
                    <w:right w:val="single" w:sz="4" w:space="0" w:color="auto"/>
                  </w:tcBorders>
                  <w:vAlign w:val="center"/>
                </w:tcPr>
                <w:p w14:paraId="5F36F08E" w14:textId="6660EFD6" w:rsidR="001474D9" w:rsidRPr="006D5381" w:rsidRDefault="00A3623A" w:rsidP="001474D9">
                  <w:pPr>
                    <w:jc w:val="center"/>
                    <w:rPr>
                      <w:rFonts w:ascii="Arial" w:eastAsiaTheme="minorEastAsia" w:hAnsi="Arial" w:cs="Arial"/>
                      <w:szCs w:val="21"/>
                    </w:rPr>
                  </w:pPr>
                  <w:r>
                    <w:rPr>
                      <w:rFonts w:ascii="Arial" w:eastAsiaTheme="minorEastAsia" w:hAnsi="Arial" w:cs="Arial" w:hint="eastAsia"/>
                      <w:szCs w:val="21"/>
                    </w:rPr>
                    <w:t>453</w:t>
                  </w:r>
                </w:p>
              </w:tc>
              <w:tc>
                <w:tcPr>
                  <w:tcW w:w="2720" w:type="dxa"/>
                  <w:tcBorders>
                    <w:left w:val="single" w:sz="4" w:space="0" w:color="auto"/>
                    <w:right w:val="single" w:sz="4" w:space="0" w:color="auto"/>
                  </w:tcBorders>
                  <w:vAlign w:val="center"/>
                </w:tcPr>
                <w:p w14:paraId="59B7680D" w14:textId="1F543E0B" w:rsidR="001474D9" w:rsidRPr="006D5381" w:rsidRDefault="001474D9" w:rsidP="001474D9">
                  <w:pPr>
                    <w:jc w:val="center"/>
                    <w:rPr>
                      <w:rFonts w:ascii="Arial" w:eastAsiaTheme="minorEastAsia" w:hAnsi="Arial" w:cs="Arial"/>
                      <w:szCs w:val="21"/>
                    </w:rPr>
                  </w:pPr>
                  <w:r w:rsidRPr="006D5381">
                    <w:rPr>
                      <w:rFonts w:ascii="Arial" w:eastAsiaTheme="minorEastAsia" w:hAnsi="Arial" w:cs="Arial" w:hint="eastAsia"/>
                      <w:szCs w:val="21"/>
                    </w:rPr>
                    <w:t>500</w:t>
                  </w:r>
                </w:p>
              </w:tc>
            </w:tr>
            <w:tr w:rsidR="001474D9" w14:paraId="64917911" w14:textId="77777777" w:rsidTr="001474D9">
              <w:trPr>
                <w:trHeight w:val="340"/>
                <w:jc w:val="center"/>
              </w:trPr>
              <w:tc>
                <w:tcPr>
                  <w:tcW w:w="1349" w:type="dxa"/>
                  <w:vMerge/>
                  <w:tcBorders>
                    <w:left w:val="single" w:sz="4" w:space="0" w:color="auto"/>
                    <w:right w:val="single" w:sz="4" w:space="0" w:color="auto"/>
                  </w:tcBorders>
                  <w:vAlign w:val="center"/>
                </w:tcPr>
                <w:p w14:paraId="7BB777B1" w14:textId="77777777" w:rsidR="001474D9" w:rsidRPr="006D5381" w:rsidRDefault="001474D9" w:rsidP="001474D9">
                  <w:pPr>
                    <w:jc w:val="center"/>
                    <w:rPr>
                      <w:rFonts w:ascii="Arial" w:eastAsiaTheme="minorEastAsia" w:hAnsi="Arial" w:cs="Arial"/>
                      <w:szCs w:val="21"/>
                    </w:rPr>
                  </w:pPr>
                </w:p>
              </w:tc>
              <w:tc>
                <w:tcPr>
                  <w:tcW w:w="1134" w:type="dxa"/>
                  <w:vMerge/>
                  <w:tcBorders>
                    <w:left w:val="single" w:sz="4" w:space="0" w:color="auto"/>
                    <w:right w:val="single" w:sz="4" w:space="0" w:color="auto"/>
                  </w:tcBorders>
                  <w:vAlign w:val="center"/>
                </w:tcPr>
                <w:p w14:paraId="4877AFAC" w14:textId="77777777" w:rsidR="001474D9" w:rsidRPr="006D5381" w:rsidRDefault="001474D9" w:rsidP="001474D9">
                  <w:pPr>
                    <w:jc w:val="center"/>
                    <w:rPr>
                      <w:rFonts w:ascii="Arial" w:eastAsiaTheme="minorEastAsia" w:hAnsi="Arial" w:cs="Arial"/>
                      <w:szCs w:val="21"/>
                    </w:rPr>
                  </w:pPr>
                </w:p>
              </w:tc>
              <w:tc>
                <w:tcPr>
                  <w:tcW w:w="1276" w:type="dxa"/>
                  <w:tcBorders>
                    <w:left w:val="single" w:sz="4" w:space="0" w:color="auto"/>
                    <w:right w:val="single" w:sz="4" w:space="0" w:color="auto"/>
                  </w:tcBorders>
                  <w:vAlign w:val="center"/>
                </w:tcPr>
                <w:p w14:paraId="329B2264" w14:textId="63CF5A06" w:rsidR="001474D9" w:rsidRPr="006D5381" w:rsidRDefault="001474D9" w:rsidP="001474D9">
                  <w:pPr>
                    <w:jc w:val="center"/>
                    <w:rPr>
                      <w:rFonts w:ascii="Arial" w:eastAsiaTheme="minorEastAsia" w:hAnsi="Arial" w:cs="Arial"/>
                      <w:szCs w:val="21"/>
                    </w:rPr>
                  </w:pPr>
                  <w:r w:rsidRPr="006D5381">
                    <w:rPr>
                      <w:rFonts w:ascii="Arial" w:eastAsiaTheme="minorEastAsia" w:hAnsi="Arial" w:cs="Arial" w:hint="eastAsia"/>
                      <w:szCs w:val="21"/>
                    </w:rPr>
                    <w:t>氨氮</w:t>
                  </w:r>
                </w:p>
              </w:tc>
              <w:tc>
                <w:tcPr>
                  <w:tcW w:w="992" w:type="dxa"/>
                  <w:tcBorders>
                    <w:left w:val="single" w:sz="4" w:space="0" w:color="auto"/>
                    <w:right w:val="single" w:sz="4" w:space="0" w:color="auto"/>
                  </w:tcBorders>
                  <w:vAlign w:val="center"/>
                </w:tcPr>
                <w:p w14:paraId="0483260E" w14:textId="24BD8641" w:rsidR="001474D9" w:rsidRPr="006D5381" w:rsidRDefault="001474D9" w:rsidP="001474D9">
                  <w:pPr>
                    <w:jc w:val="center"/>
                    <w:rPr>
                      <w:rFonts w:ascii="Arial" w:eastAsiaTheme="minorEastAsia" w:hAnsi="Arial" w:cs="Arial"/>
                      <w:szCs w:val="21"/>
                    </w:rPr>
                  </w:pPr>
                  <w:r w:rsidRPr="006D5381">
                    <w:rPr>
                      <w:rFonts w:ascii="Arial" w:eastAsiaTheme="minorEastAsia" w:hAnsi="Arial" w:cs="Arial" w:hint="eastAsia"/>
                      <w:szCs w:val="21"/>
                    </w:rPr>
                    <w:t>mg/L</w:t>
                  </w:r>
                </w:p>
              </w:tc>
              <w:tc>
                <w:tcPr>
                  <w:tcW w:w="2720" w:type="dxa"/>
                  <w:tcBorders>
                    <w:left w:val="single" w:sz="4" w:space="0" w:color="auto"/>
                    <w:right w:val="single" w:sz="4" w:space="0" w:color="auto"/>
                  </w:tcBorders>
                  <w:vAlign w:val="center"/>
                </w:tcPr>
                <w:p w14:paraId="3657A4C1" w14:textId="2FDDC819" w:rsidR="001474D9" w:rsidRPr="006D5381" w:rsidRDefault="00A3623A" w:rsidP="001474D9">
                  <w:pPr>
                    <w:jc w:val="center"/>
                    <w:rPr>
                      <w:rFonts w:ascii="Arial" w:eastAsiaTheme="minorEastAsia" w:hAnsi="Arial" w:cs="Arial"/>
                      <w:szCs w:val="21"/>
                    </w:rPr>
                  </w:pPr>
                  <w:r>
                    <w:rPr>
                      <w:rFonts w:ascii="Arial" w:eastAsiaTheme="minorEastAsia" w:hAnsi="Arial" w:cs="Arial" w:hint="eastAsia"/>
                      <w:szCs w:val="21"/>
                    </w:rPr>
                    <w:t>5.09</w:t>
                  </w:r>
                </w:p>
              </w:tc>
              <w:tc>
                <w:tcPr>
                  <w:tcW w:w="2720" w:type="dxa"/>
                  <w:tcBorders>
                    <w:left w:val="single" w:sz="4" w:space="0" w:color="auto"/>
                    <w:right w:val="single" w:sz="4" w:space="0" w:color="auto"/>
                  </w:tcBorders>
                  <w:vAlign w:val="center"/>
                </w:tcPr>
                <w:p w14:paraId="5B584665" w14:textId="7DDCFD71" w:rsidR="001474D9" w:rsidRPr="006D5381" w:rsidRDefault="001474D9" w:rsidP="001474D9">
                  <w:pPr>
                    <w:jc w:val="center"/>
                    <w:rPr>
                      <w:rFonts w:ascii="Arial" w:eastAsiaTheme="minorEastAsia" w:hAnsi="Arial" w:cs="Arial"/>
                      <w:szCs w:val="21"/>
                    </w:rPr>
                  </w:pPr>
                  <w:r w:rsidRPr="006D5381">
                    <w:rPr>
                      <w:rFonts w:ascii="Arial" w:eastAsiaTheme="minorEastAsia" w:hAnsi="Arial" w:cs="Arial" w:hint="eastAsia"/>
                      <w:szCs w:val="21"/>
                    </w:rPr>
                    <w:t>35</w:t>
                  </w:r>
                </w:p>
              </w:tc>
            </w:tr>
            <w:tr w:rsidR="001474D9" w14:paraId="6CDB7B56" w14:textId="77777777" w:rsidTr="001474D9">
              <w:trPr>
                <w:trHeight w:val="340"/>
                <w:jc w:val="center"/>
              </w:trPr>
              <w:tc>
                <w:tcPr>
                  <w:tcW w:w="1349" w:type="dxa"/>
                  <w:vMerge/>
                  <w:tcBorders>
                    <w:left w:val="single" w:sz="4" w:space="0" w:color="auto"/>
                    <w:right w:val="single" w:sz="4" w:space="0" w:color="auto"/>
                  </w:tcBorders>
                  <w:vAlign w:val="center"/>
                </w:tcPr>
                <w:p w14:paraId="7BA6CCC8" w14:textId="77777777" w:rsidR="001474D9" w:rsidRPr="006D5381" w:rsidRDefault="001474D9" w:rsidP="001474D9">
                  <w:pPr>
                    <w:jc w:val="center"/>
                    <w:rPr>
                      <w:rFonts w:ascii="Arial" w:eastAsiaTheme="minorEastAsia" w:hAnsi="Arial" w:cs="Arial"/>
                      <w:szCs w:val="21"/>
                    </w:rPr>
                  </w:pPr>
                </w:p>
              </w:tc>
              <w:tc>
                <w:tcPr>
                  <w:tcW w:w="1134" w:type="dxa"/>
                  <w:vMerge/>
                  <w:tcBorders>
                    <w:left w:val="single" w:sz="4" w:space="0" w:color="auto"/>
                    <w:right w:val="single" w:sz="4" w:space="0" w:color="auto"/>
                  </w:tcBorders>
                  <w:vAlign w:val="center"/>
                </w:tcPr>
                <w:p w14:paraId="490B0280" w14:textId="77777777" w:rsidR="001474D9" w:rsidRPr="006D5381" w:rsidRDefault="001474D9" w:rsidP="001474D9">
                  <w:pPr>
                    <w:jc w:val="center"/>
                    <w:rPr>
                      <w:rFonts w:ascii="Arial" w:eastAsiaTheme="minorEastAsia" w:hAnsi="Arial" w:cs="Arial"/>
                      <w:szCs w:val="21"/>
                    </w:rPr>
                  </w:pPr>
                </w:p>
              </w:tc>
              <w:tc>
                <w:tcPr>
                  <w:tcW w:w="1276" w:type="dxa"/>
                  <w:tcBorders>
                    <w:left w:val="single" w:sz="4" w:space="0" w:color="auto"/>
                    <w:right w:val="single" w:sz="4" w:space="0" w:color="auto"/>
                  </w:tcBorders>
                  <w:vAlign w:val="center"/>
                </w:tcPr>
                <w:p w14:paraId="466BCD6E" w14:textId="15D426F6" w:rsidR="001474D9" w:rsidRPr="006D5381" w:rsidRDefault="001474D9" w:rsidP="001474D9">
                  <w:pPr>
                    <w:jc w:val="center"/>
                    <w:rPr>
                      <w:rFonts w:ascii="Arial" w:eastAsiaTheme="minorEastAsia" w:hAnsi="Arial" w:cs="Arial"/>
                      <w:szCs w:val="21"/>
                    </w:rPr>
                  </w:pPr>
                  <w:r w:rsidRPr="006D5381">
                    <w:rPr>
                      <w:rFonts w:ascii="Arial" w:eastAsiaTheme="minorEastAsia" w:hAnsi="Arial" w:cs="Arial" w:hint="eastAsia"/>
                      <w:szCs w:val="21"/>
                    </w:rPr>
                    <w:t>悬浮物</w:t>
                  </w:r>
                </w:p>
              </w:tc>
              <w:tc>
                <w:tcPr>
                  <w:tcW w:w="992" w:type="dxa"/>
                  <w:tcBorders>
                    <w:left w:val="single" w:sz="4" w:space="0" w:color="auto"/>
                    <w:right w:val="single" w:sz="4" w:space="0" w:color="auto"/>
                  </w:tcBorders>
                  <w:vAlign w:val="center"/>
                </w:tcPr>
                <w:p w14:paraId="30B4C223" w14:textId="06E75974" w:rsidR="001474D9" w:rsidRPr="006D5381" w:rsidRDefault="001474D9" w:rsidP="001474D9">
                  <w:pPr>
                    <w:jc w:val="center"/>
                    <w:rPr>
                      <w:rFonts w:ascii="Arial" w:eastAsiaTheme="minorEastAsia" w:hAnsi="Arial" w:cs="Arial"/>
                      <w:szCs w:val="21"/>
                    </w:rPr>
                  </w:pPr>
                  <w:r w:rsidRPr="006D5381">
                    <w:rPr>
                      <w:rFonts w:ascii="Arial" w:eastAsiaTheme="minorEastAsia" w:hAnsi="Arial" w:cs="Arial" w:hint="eastAsia"/>
                      <w:szCs w:val="21"/>
                    </w:rPr>
                    <w:t>mg/L</w:t>
                  </w:r>
                </w:p>
              </w:tc>
              <w:tc>
                <w:tcPr>
                  <w:tcW w:w="2720" w:type="dxa"/>
                  <w:tcBorders>
                    <w:left w:val="single" w:sz="4" w:space="0" w:color="auto"/>
                    <w:right w:val="single" w:sz="4" w:space="0" w:color="auto"/>
                  </w:tcBorders>
                  <w:vAlign w:val="center"/>
                </w:tcPr>
                <w:p w14:paraId="21889601" w14:textId="6A523B60" w:rsidR="001474D9" w:rsidRPr="006D5381" w:rsidRDefault="00A3623A" w:rsidP="001474D9">
                  <w:pPr>
                    <w:jc w:val="center"/>
                    <w:rPr>
                      <w:rFonts w:ascii="Arial" w:eastAsiaTheme="minorEastAsia" w:hAnsi="Arial" w:cs="Arial"/>
                      <w:szCs w:val="21"/>
                    </w:rPr>
                  </w:pPr>
                  <w:r>
                    <w:rPr>
                      <w:rFonts w:ascii="Arial" w:eastAsiaTheme="minorEastAsia" w:hAnsi="Arial" w:cs="Arial" w:hint="eastAsia"/>
                      <w:szCs w:val="21"/>
                    </w:rPr>
                    <w:t>30</w:t>
                  </w:r>
                </w:p>
              </w:tc>
              <w:tc>
                <w:tcPr>
                  <w:tcW w:w="2720" w:type="dxa"/>
                  <w:tcBorders>
                    <w:left w:val="single" w:sz="4" w:space="0" w:color="auto"/>
                    <w:right w:val="single" w:sz="4" w:space="0" w:color="auto"/>
                  </w:tcBorders>
                  <w:vAlign w:val="center"/>
                </w:tcPr>
                <w:p w14:paraId="0FEF5D50" w14:textId="21F3C2E7" w:rsidR="001474D9" w:rsidRPr="006D5381" w:rsidRDefault="001474D9" w:rsidP="001474D9">
                  <w:pPr>
                    <w:jc w:val="center"/>
                    <w:rPr>
                      <w:rFonts w:ascii="Arial" w:eastAsiaTheme="minorEastAsia" w:hAnsi="Arial" w:cs="Arial"/>
                      <w:szCs w:val="21"/>
                    </w:rPr>
                  </w:pPr>
                  <w:r w:rsidRPr="006D5381">
                    <w:rPr>
                      <w:rFonts w:ascii="Arial" w:eastAsiaTheme="minorEastAsia" w:hAnsi="Arial" w:cs="Arial" w:hint="eastAsia"/>
                      <w:szCs w:val="21"/>
                    </w:rPr>
                    <w:t>400</w:t>
                  </w:r>
                </w:p>
              </w:tc>
            </w:tr>
            <w:tr w:rsidR="001474D9" w14:paraId="3F9572D2" w14:textId="77777777" w:rsidTr="001474D9">
              <w:trPr>
                <w:trHeight w:val="340"/>
                <w:jc w:val="center"/>
              </w:trPr>
              <w:tc>
                <w:tcPr>
                  <w:tcW w:w="1349" w:type="dxa"/>
                  <w:vMerge w:val="restart"/>
                  <w:tcBorders>
                    <w:left w:val="single" w:sz="4" w:space="0" w:color="auto"/>
                    <w:right w:val="single" w:sz="4" w:space="0" w:color="auto"/>
                  </w:tcBorders>
                  <w:vAlign w:val="center"/>
                </w:tcPr>
                <w:p w14:paraId="45BFE284" w14:textId="7B625450" w:rsidR="001474D9" w:rsidRPr="006D5381" w:rsidRDefault="001474D9" w:rsidP="001474D9">
                  <w:pPr>
                    <w:jc w:val="center"/>
                    <w:rPr>
                      <w:rFonts w:ascii="Arial" w:eastAsiaTheme="minorEastAsia" w:hAnsi="Arial" w:cs="Arial"/>
                      <w:szCs w:val="21"/>
                    </w:rPr>
                  </w:pPr>
                  <w:r>
                    <w:rPr>
                      <w:rFonts w:ascii="Arial" w:eastAsiaTheme="minorEastAsia" w:hAnsi="Arial" w:cs="Arial" w:hint="eastAsia"/>
                      <w:szCs w:val="21"/>
                    </w:rPr>
                    <w:t>2020/08/21</w:t>
                  </w:r>
                </w:p>
              </w:tc>
              <w:tc>
                <w:tcPr>
                  <w:tcW w:w="1134" w:type="dxa"/>
                  <w:vMerge w:val="restart"/>
                  <w:tcBorders>
                    <w:left w:val="single" w:sz="4" w:space="0" w:color="auto"/>
                    <w:right w:val="single" w:sz="4" w:space="0" w:color="auto"/>
                  </w:tcBorders>
                  <w:vAlign w:val="center"/>
                </w:tcPr>
                <w:p w14:paraId="06496864" w14:textId="77777777" w:rsidR="001474D9" w:rsidRPr="006D5381" w:rsidRDefault="001474D9" w:rsidP="001474D9">
                  <w:pPr>
                    <w:jc w:val="center"/>
                    <w:rPr>
                      <w:rFonts w:ascii="Arial" w:eastAsiaTheme="minorEastAsia" w:hAnsi="Arial" w:cs="Arial"/>
                      <w:szCs w:val="21"/>
                    </w:rPr>
                  </w:pPr>
                  <w:r w:rsidRPr="006D5381">
                    <w:rPr>
                      <w:rFonts w:ascii="Arial" w:eastAsiaTheme="minorEastAsia" w:hAnsi="Arial" w:cs="Arial" w:hint="eastAsia"/>
                      <w:szCs w:val="21"/>
                    </w:rPr>
                    <w:t>生活污水排放口</w:t>
                  </w:r>
                </w:p>
                <w:p w14:paraId="6D61B665" w14:textId="49368A63" w:rsidR="001474D9" w:rsidRPr="006D5381" w:rsidRDefault="001474D9" w:rsidP="001474D9">
                  <w:pPr>
                    <w:jc w:val="center"/>
                    <w:rPr>
                      <w:rFonts w:ascii="Arial" w:eastAsiaTheme="minorEastAsia" w:hAnsi="Arial" w:cs="Arial"/>
                      <w:szCs w:val="21"/>
                    </w:rPr>
                  </w:pPr>
                  <w:r w:rsidRPr="006D5381">
                    <w:rPr>
                      <w:rFonts w:ascii="Arial" w:eastAsiaTheme="minorEastAsia" w:hAnsi="Arial" w:cs="Arial" w:hint="eastAsia"/>
                      <w:szCs w:val="21"/>
                    </w:rPr>
                    <w:t>（</w:t>
                  </w:r>
                  <w:r w:rsidRPr="006D5381">
                    <w:rPr>
                      <w:rFonts w:ascii="Arial" w:eastAsiaTheme="minorEastAsia" w:hAnsi="Arial" w:cs="Arial" w:hint="eastAsia"/>
                      <w:szCs w:val="21"/>
                    </w:rPr>
                    <w:t>W02</w:t>
                  </w:r>
                  <w:r w:rsidRPr="006D5381">
                    <w:rPr>
                      <w:rFonts w:ascii="Arial" w:eastAsiaTheme="minorEastAsia" w:hAnsi="Arial" w:cs="Arial" w:hint="eastAsia"/>
                      <w:szCs w:val="21"/>
                    </w:rPr>
                    <w:t>）</w:t>
                  </w:r>
                </w:p>
              </w:tc>
              <w:tc>
                <w:tcPr>
                  <w:tcW w:w="1276" w:type="dxa"/>
                  <w:tcBorders>
                    <w:left w:val="single" w:sz="4" w:space="0" w:color="auto"/>
                    <w:right w:val="single" w:sz="4" w:space="0" w:color="auto"/>
                  </w:tcBorders>
                  <w:vAlign w:val="center"/>
                </w:tcPr>
                <w:p w14:paraId="589F35BA" w14:textId="76971C94" w:rsidR="001474D9" w:rsidRPr="006D5381" w:rsidRDefault="001474D9" w:rsidP="001474D9">
                  <w:pPr>
                    <w:jc w:val="center"/>
                    <w:rPr>
                      <w:rFonts w:ascii="Arial" w:eastAsiaTheme="minorEastAsia" w:hAnsi="Arial" w:cs="Arial"/>
                      <w:szCs w:val="21"/>
                    </w:rPr>
                  </w:pPr>
                  <w:r w:rsidRPr="006D5381">
                    <w:rPr>
                      <w:rFonts w:ascii="Arial" w:eastAsiaTheme="minorEastAsia" w:hAnsi="Arial" w:cs="Arial" w:hint="eastAsia"/>
                      <w:szCs w:val="21"/>
                    </w:rPr>
                    <w:t>pH</w:t>
                  </w:r>
                  <w:r w:rsidRPr="006D5381">
                    <w:rPr>
                      <w:rFonts w:ascii="Arial" w:eastAsiaTheme="minorEastAsia" w:hAnsi="Arial" w:cs="Arial" w:hint="eastAsia"/>
                      <w:szCs w:val="21"/>
                    </w:rPr>
                    <w:t>值</w:t>
                  </w:r>
                </w:p>
              </w:tc>
              <w:tc>
                <w:tcPr>
                  <w:tcW w:w="992" w:type="dxa"/>
                  <w:tcBorders>
                    <w:left w:val="single" w:sz="4" w:space="0" w:color="auto"/>
                    <w:right w:val="single" w:sz="4" w:space="0" w:color="auto"/>
                  </w:tcBorders>
                  <w:vAlign w:val="center"/>
                </w:tcPr>
                <w:p w14:paraId="6EDD1648" w14:textId="1E305A32" w:rsidR="001474D9" w:rsidRPr="006D5381" w:rsidRDefault="001474D9" w:rsidP="001474D9">
                  <w:pPr>
                    <w:jc w:val="center"/>
                    <w:rPr>
                      <w:rFonts w:ascii="Arial" w:eastAsiaTheme="minorEastAsia" w:hAnsi="Arial" w:cs="Arial"/>
                      <w:szCs w:val="21"/>
                    </w:rPr>
                  </w:pPr>
                  <w:r w:rsidRPr="006D5381">
                    <w:rPr>
                      <w:rFonts w:ascii="Arial" w:eastAsiaTheme="minorEastAsia" w:hAnsi="Arial" w:cs="Arial" w:hint="eastAsia"/>
                      <w:szCs w:val="21"/>
                    </w:rPr>
                    <w:t>无量纲</w:t>
                  </w:r>
                </w:p>
              </w:tc>
              <w:tc>
                <w:tcPr>
                  <w:tcW w:w="2720" w:type="dxa"/>
                  <w:tcBorders>
                    <w:left w:val="single" w:sz="4" w:space="0" w:color="auto"/>
                    <w:right w:val="single" w:sz="4" w:space="0" w:color="auto"/>
                  </w:tcBorders>
                  <w:vAlign w:val="center"/>
                </w:tcPr>
                <w:p w14:paraId="32ACAFB5" w14:textId="6FBCB8F9" w:rsidR="001474D9" w:rsidRPr="006D5381" w:rsidRDefault="00A3623A" w:rsidP="001474D9">
                  <w:pPr>
                    <w:jc w:val="center"/>
                    <w:rPr>
                      <w:rFonts w:ascii="Arial" w:eastAsiaTheme="minorEastAsia" w:hAnsi="Arial" w:cs="Arial"/>
                      <w:szCs w:val="21"/>
                    </w:rPr>
                  </w:pPr>
                  <w:r>
                    <w:rPr>
                      <w:rFonts w:ascii="Arial" w:eastAsiaTheme="minorEastAsia" w:hAnsi="Arial" w:cs="Arial" w:hint="eastAsia"/>
                      <w:szCs w:val="21"/>
                    </w:rPr>
                    <w:t>7.49</w:t>
                  </w:r>
                </w:p>
              </w:tc>
              <w:tc>
                <w:tcPr>
                  <w:tcW w:w="2720" w:type="dxa"/>
                  <w:tcBorders>
                    <w:left w:val="single" w:sz="4" w:space="0" w:color="auto"/>
                    <w:right w:val="single" w:sz="4" w:space="0" w:color="auto"/>
                  </w:tcBorders>
                  <w:vAlign w:val="center"/>
                </w:tcPr>
                <w:p w14:paraId="25DD8DCB" w14:textId="1F88CC4C" w:rsidR="001474D9" w:rsidRPr="006D5381" w:rsidRDefault="001474D9" w:rsidP="001474D9">
                  <w:pPr>
                    <w:jc w:val="center"/>
                    <w:rPr>
                      <w:rFonts w:ascii="Arial" w:eastAsiaTheme="minorEastAsia" w:hAnsi="Arial" w:cs="Arial"/>
                      <w:szCs w:val="21"/>
                    </w:rPr>
                  </w:pPr>
                  <w:r w:rsidRPr="006D5381">
                    <w:rPr>
                      <w:rFonts w:ascii="Arial" w:eastAsiaTheme="minorEastAsia" w:hAnsi="Arial" w:cs="Arial" w:hint="eastAsia"/>
                      <w:szCs w:val="21"/>
                    </w:rPr>
                    <w:t>6</w:t>
                  </w:r>
                  <w:r w:rsidRPr="006D5381">
                    <w:rPr>
                      <w:rFonts w:ascii="Arial" w:eastAsiaTheme="minorEastAsia" w:hAnsi="Arial" w:cs="Arial" w:hint="eastAsia"/>
                      <w:szCs w:val="21"/>
                    </w:rPr>
                    <w:t>～</w:t>
                  </w:r>
                  <w:r w:rsidRPr="006D5381">
                    <w:rPr>
                      <w:rFonts w:ascii="Arial" w:eastAsiaTheme="minorEastAsia" w:hAnsi="Arial" w:cs="Arial" w:hint="eastAsia"/>
                      <w:szCs w:val="21"/>
                    </w:rPr>
                    <w:t>9</w:t>
                  </w:r>
                </w:p>
              </w:tc>
            </w:tr>
            <w:tr w:rsidR="001474D9" w14:paraId="703FB0E1" w14:textId="77777777" w:rsidTr="001474D9">
              <w:trPr>
                <w:trHeight w:val="340"/>
                <w:jc w:val="center"/>
              </w:trPr>
              <w:tc>
                <w:tcPr>
                  <w:tcW w:w="1349" w:type="dxa"/>
                  <w:vMerge/>
                  <w:tcBorders>
                    <w:left w:val="single" w:sz="4" w:space="0" w:color="auto"/>
                    <w:right w:val="single" w:sz="4" w:space="0" w:color="auto"/>
                  </w:tcBorders>
                  <w:vAlign w:val="center"/>
                </w:tcPr>
                <w:p w14:paraId="656E2771" w14:textId="77777777" w:rsidR="001474D9" w:rsidRPr="006D5381" w:rsidRDefault="001474D9" w:rsidP="001474D9">
                  <w:pPr>
                    <w:jc w:val="center"/>
                    <w:rPr>
                      <w:rFonts w:ascii="Arial" w:eastAsiaTheme="minorEastAsia" w:hAnsi="Arial" w:cs="Arial"/>
                      <w:szCs w:val="21"/>
                    </w:rPr>
                  </w:pPr>
                </w:p>
              </w:tc>
              <w:tc>
                <w:tcPr>
                  <w:tcW w:w="1134" w:type="dxa"/>
                  <w:vMerge/>
                  <w:tcBorders>
                    <w:left w:val="single" w:sz="4" w:space="0" w:color="auto"/>
                    <w:right w:val="single" w:sz="4" w:space="0" w:color="auto"/>
                  </w:tcBorders>
                  <w:vAlign w:val="center"/>
                </w:tcPr>
                <w:p w14:paraId="4DEC1349" w14:textId="77777777" w:rsidR="001474D9" w:rsidRPr="006D5381" w:rsidRDefault="001474D9" w:rsidP="001474D9">
                  <w:pPr>
                    <w:jc w:val="center"/>
                    <w:rPr>
                      <w:rFonts w:ascii="Arial" w:eastAsiaTheme="minorEastAsia" w:hAnsi="Arial" w:cs="Arial"/>
                      <w:szCs w:val="21"/>
                    </w:rPr>
                  </w:pPr>
                </w:p>
              </w:tc>
              <w:tc>
                <w:tcPr>
                  <w:tcW w:w="1276" w:type="dxa"/>
                  <w:tcBorders>
                    <w:left w:val="single" w:sz="4" w:space="0" w:color="auto"/>
                    <w:right w:val="single" w:sz="4" w:space="0" w:color="auto"/>
                  </w:tcBorders>
                  <w:vAlign w:val="center"/>
                </w:tcPr>
                <w:p w14:paraId="74ACAD4F" w14:textId="4000F087" w:rsidR="001474D9" w:rsidRPr="006D5381" w:rsidRDefault="001474D9" w:rsidP="001474D9">
                  <w:pPr>
                    <w:jc w:val="center"/>
                    <w:rPr>
                      <w:rFonts w:ascii="Arial" w:eastAsiaTheme="minorEastAsia" w:hAnsi="Arial" w:cs="Arial"/>
                      <w:szCs w:val="21"/>
                    </w:rPr>
                  </w:pPr>
                  <w:r w:rsidRPr="006D5381">
                    <w:rPr>
                      <w:rFonts w:ascii="Arial" w:eastAsiaTheme="minorEastAsia" w:hAnsi="Arial" w:cs="Arial" w:hint="eastAsia"/>
                      <w:szCs w:val="21"/>
                    </w:rPr>
                    <w:t>化学需氧量</w:t>
                  </w:r>
                </w:p>
              </w:tc>
              <w:tc>
                <w:tcPr>
                  <w:tcW w:w="992" w:type="dxa"/>
                  <w:tcBorders>
                    <w:left w:val="single" w:sz="4" w:space="0" w:color="auto"/>
                    <w:right w:val="single" w:sz="4" w:space="0" w:color="auto"/>
                  </w:tcBorders>
                  <w:vAlign w:val="center"/>
                </w:tcPr>
                <w:p w14:paraId="1F81AF14" w14:textId="7F184601" w:rsidR="001474D9" w:rsidRPr="006D5381" w:rsidRDefault="001474D9" w:rsidP="001474D9">
                  <w:pPr>
                    <w:jc w:val="center"/>
                    <w:rPr>
                      <w:rFonts w:ascii="Arial" w:eastAsiaTheme="minorEastAsia" w:hAnsi="Arial" w:cs="Arial"/>
                      <w:szCs w:val="21"/>
                    </w:rPr>
                  </w:pPr>
                  <w:r w:rsidRPr="006D5381">
                    <w:rPr>
                      <w:rFonts w:ascii="Arial" w:eastAsiaTheme="minorEastAsia" w:hAnsi="Arial" w:cs="Arial" w:hint="eastAsia"/>
                      <w:szCs w:val="21"/>
                    </w:rPr>
                    <w:t>mg/L</w:t>
                  </w:r>
                </w:p>
              </w:tc>
              <w:tc>
                <w:tcPr>
                  <w:tcW w:w="2720" w:type="dxa"/>
                  <w:tcBorders>
                    <w:left w:val="single" w:sz="4" w:space="0" w:color="auto"/>
                    <w:right w:val="single" w:sz="4" w:space="0" w:color="auto"/>
                  </w:tcBorders>
                  <w:vAlign w:val="center"/>
                </w:tcPr>
                <w:p w14:paraId="4D266403" w14:textId="36112643" w:rsidR="001474D9" w:rsidRPr="006D5381" w:rsidRDefault="00A3623A" w:rsidP="001474D9">
                  <w:pPr>
                    <w:jc w:val="center"/>
                    <w:rPr>
                      <w:rFonts w:ascii="Arial" w:eastAsiaTheme="minorEastAsia" w:hAnsi="Arial" w:cs="Arial"/>
                      <w:szCs w:val="21"/>
                    </w:rPr>
                  </w:pPr>
                  <w:r>
                    <w:rPr>
                      <w:rFonts w:ascii="Arial" w:eastAsiaTheme="minorEastAsia" w:hAnsi="Arial" w:cs="Arial" w:hint="eastAsia"/>
                      <w:szCs w:val="21"/>
                    </w:rPr>
                    <w:t>449</w:t>
                  </w:r>
                </w:p>
              </w:tc>
              <w:tc>
                <w:tcPr>
                  <w:tcW w:w="2720" w:type="dxa"/>
                  <w:tcBorders>
                    <w:left w:val="single" w:sz="4" w:space="0" w:color="auto"/>
                    <w:right w:val="single" w:sz="4" w:space="0" w:color="auto"/>
                  </w:tcBorders>
                  <w:vAlign w:val="center"/>
                </w:tcPr>
                <w:p w14:paraId="54D7A772" w14:textId="5E1231CF" w:rsidR="001474D9" w:rsidRPr="006D5381" w:rsidRDefault="001474D9" w:rsidP="001474D9">
                  <w:pPr>
                    <w:jc w:val="center"/>
                    <w:rPr>
                      <w:rFonts w:ascii="Arial" w:eastAsiaTheme="minorEastAsia" w:hAnsi="Arial" w:cs="Arial"/>
                      <w:szCs w:val="21"/>
                    </w:rPr>
                  </w:pPr>
                  <w:r w:rsidRPr="006D5381">
                    <w:rPr>
                      <w:rFonts w:ascii="Arial" w:eastAsiaTheme="minorEastAsia" w:hAnsi="Arial" w:cs="Arial" w:hint="eastAsia"/>
                      <w:szCs w:val="21"/>
                    </w:rPr>
                    <w:t>500</w:t>
                  </w:r>
                </w:p>
              </w:tc>
            </w:tr>
            <w:tr w:rsidR="001474D9" w14:paraId="5D3DA6F3" w14:textId="77777777" w:rsidTr="001474D9">
              <w:trPr>
                <w:trHeight w:val="340"/>
                <w:jc w:val="center"/>
              </w:trPr>
              <w:tc>
                <w:tcPr>
                  <w:tcW w:w="1349" w:type="dxa"/>
                  <w:vMerge/>
                  <w:tcBorders>
                    <w:left w:val="single" w:sz="4" w:space="0" w:color="auto"/>
                    <w:right w:val="single" w:sz="4" w:space="0" w:color="auto"/>
                  </w:tcBorders>
                  <w:vAlign w:val="center"/>
                </w:tcPr>
                <w:p w14:paraId="137C3EB5" w14:textId="77777777" w:rsidR="001474D9" w:rsidRPr="006D5381" w:rsidRDefault="001474D9" w:rsidP="001474D9">
                  <w:pPr>
                    <w:jc w:val="center"/>
                    <w:rPr>
                      <w:rFonts w:ascii="Arial" w:eastAsiaTheme="minorEastAsia" w:hAnsi="Arial" w:cs="Arial"/>
                      <w:szCs w:val="21"/>
                    </w:rPr>
                  </w:pPr>
                </w:p>
              </w:tc>
              <w:tc>
                <w:tcPr>
                  <w:tcW w:w="1134" w:type="dxa"/>
                  <w:vMerge/>
                  <w:tcBorders>
                    <w:left w:val="single" w:sz="4" w:space="0" w:color="auto"/>
                    <w:right w:val="single" w:sz="4" w:space="0" w:color="auto"/>
                  </w:tcBorders>
                  <w:vAlign w:val="center"/>
                </w:tcPr>
                <w:p w14:paraId="207E69CB" w14:textId="77777777" w:rsidR="001474D9" w:rsidRPr="006D5381" w:rsidRDefault="001474D9" w:rsidP="001474D9">
                  <w:pPr>
                    <w:jc w:val="center"/>
                    <w:rPr>
                      <w:rFonts w:ascii="Arial" w:eastAsiaTheme="minorEastAsia" w:hAnsi="Arial" w:cs="Arial"/>
                      <w:szCs w:val="21"/>
                    </w:rPr>
                  </w:pPr>
                </w:p>
              </w:tc>
              <w:tc>
                <w:tcPr>
                  <w:tcW w:w="1276" w:type="dxa"/>
                  <w:tcBorders>
                    <w:left w:val="single" w:sz="4" w:space="0" w:color="auto"/>
                    <w:right w:val="single" w:sz="4" w:space="0" w:color="auto"/>
                  </w:tcBorders>
                  <w:vAlign w:val="center"/>
                </w:tcPr>
                <w:p w14:paraId="2CAD4187" w14:textId="614281D5" w:rsidR="001474D9" w:rsidRPr="006D5381" w:rsidRDefault="001474D9" w:rsidP="001474D9">
                  <w:pPr>
                    <w:jc w:val="center"/>
                    <w:rPr>
                      <w:rFonts w:ascii="Arial" w:eastAsiaTheme="minorEastAsia" w:hAnsi="Arial" w:cs="Arial"/>
                      <w:szCs w:val="21"/>
                    </w:rPr>
                  </w:pPr>
                  <w:r w:rsidRPr="006D5381">
                    <w:rPr>
                      <w:rFonts w:ascii="Arial" w:eastAsiaTheme="minorEastAsia" w:hAnsi="Arial" w:cs="Arial" w:hint="eastAsia"/>
                      <w:szCs w:val="21"/>
                    </w:rPr>
                    <w:t>氨氮</w:t>
                  </w:r>
                </w:p>
              </w:tc>
              <w:tc>
                <w:tcPr>
                  <w:tcW w:w="992" w:type="dxa"/>
                  <w:tcBorders>
                    <w:left w:val="single" w:sz="4" w:space="0" w:color="auto"/>
                    <w:right w:val="single" w:sz="4" w:space="0" w:color="auto"/>
                  </w:tcBorders>
                  <w:vAlign w:val="center"/>
                </w:tcPr>
                <w:p w14:paraId="0DB7950A" w14:textId="4F7BB0C1" w:rsidR="001474D9" w:rsidRPr="006D5381" w:rsidRDefault="001474D9" w:rsidP="001474D9">
                  <w:pPr>
                    <w:jc w:val="center"/>
                    <w:rPr>
                      <w:rFonts w:ascii="Arial" w:eastAsiaTheme="minorEastAsia" w:hAnsi="Arial" w:cs="Arial"/>
                      <w:szCs w:val="21"/>
                    </w:rPr>
                  </w:pPr>
                  <w:r w:rsidRPr="006D5381">
                    <w:rPr>
                      <w:rFonts w:ascii="Arial" w:eastAsiaTheme="minorEastAsia" w:hAnsi="Arial" w:cs="Arial" w:hint="eastAsia"/>
                      <w:szCs w:val="21"/>
                    </w:rPr>
                    <w:t>mg/L</w:t>
                  </w:r>
                </w:p>
              </w:tc>
              <w:tc>
                <w:tcPr>
                  <w:tcW w:w="2720" w:type="dxa"/>
                  <w:tcBorders>
                    <w:left w:val="single" w:sz="4" w:space="0" w:color="auto"/>
                    <w:right w:val="single" w:sz="4" w:space="0" w:color="auto"/>
                  </w:tcBorders>
                  <w:vAlign w:val="center"/>
                </w:tcPr>
                <w:p w14:paraId="56DD4E90" w14:textId="4AF5B148" w:rsidR="001474D9" w:rsidRPr="006D5381" w:rsidRDefault="00A3623A" w:rsidP="001474D9">
                  <w:pPr>
                    <w:jc w:val="center"/>
                    <w:rPr>
                      <w:rFonts w:ascii="Arial" w:eastAsiaTheme="minorEastAsia" w:hAnsi="Arial" w:cs="Arial"/>
                      <w:szCs w:val="21"/>
                    </w:rPr>
                  </w:pPr>
                  <w:r>
                    <w:rPr>
                      <w:rFonts w:ascii="Arial" w:eastAsiaTheme="minorEastAsia" w:hAnsi="Arial" w:cs="Arial" w:hint="eastAsia"/>
                      <w:szCs w:val="21"/>
                    </w:rPr>
                    <w:t>4.94</w:t>
                  </w:r>
                </w:p>
              </w:tc>
              <w:tc>
                <w:tcPr>
                  <w:tcW w:w="2720" w:type="dxa"/>
                  <w:tcBorders>
                    <w:left w:val="single" w:sz="4" w:space="0" w:color="auto"/>
                    <w:right w:val="single" w:sz="4" w:space="0" w:color="auto"/>
                  </w:tcBorders>
                  <w:vAlign w:val="center"/>
                </w:tcPr>
                <w:p w14:paraId="031BD16B" w14:textId="7B0DC6DC" w:rsidR="001474D9" w:rsidRPr="006D5381" w:rsidRDefault="001474D9" w:rsidP="001474D9">
                  <w:pPr>
                    <w:jc w:val="center"/>
                    <w:rPr>
                      <w:rFonts w:ascii="Arial" w:eastAsiaTheme="minorEastAsia" w:hAnsi="Arial" w:cs="Arial"/>
                      <w:szCs w:val="21"/>
                    </w:rPr>
                  </w:pPr>
                  <w:r w:rsidRPr="006D5381">
                    <w:rPr>
                      <w:rFonts w:ascii="Arial" w:eastAsiaTheme="minorEastAsia" w:hAnsi="Arial" w:cs="Arial" w:hint="eastAsia"/>
                      <w:szCs w:val="21"/>
                    </w:rPr>
                    <w:t>35</w:t>
                  </w:r>
                </w:p>
              </w:tc>
            </w:tr>
            <w:tr w:rsidR="001474D9" w14:paraId="58478D91" w14:textId="77777777" w:rsidTr="001474D9">
              <w:trPr>
                <w:trHeight w:val="340"/>
                <w:jc w:val="center"/>
              </w:trPr>
              <w:tc>
                <w:tcPr>
                  <w:tcW w:w="1349" w:type="dxa"/>
                  <w:vMerge/>
                  <w:tcBorders>
                    <w:left w:val="single" w:sz="4" w:space="0" w:color="auto"/>
                    <w:right w:val="single" w:sz="4" w:space="0" w:color="auto"/>
                  </w:tcBorders>
                  <w:vAlign w:val="center"/>
                </w:tcPr>
                <w:p w14:paraId="08F66CB5" w14:textId="77777777" w:rsidR="001474D9" w:rsidRPr="006D5381" w:rsidRDefault="001474D9" w:rsidP="001474D9">
                  <w:pPr>
                    <w:jc w:val="center"/>
                    <w:rPr>
                      <w:rFonts w:ascii="Arial" w:eastAsiaTheme="minorEastAsia" w:hAnsi="Arial" w:cs="Arial"/>
                      <w:szCs w:val="21"/>
                    </w:rPr>
                  </w:pPr>
                </w:p>
              </w:tc>
              <w:tc>
                <w:tcPr>
                  <w:tcW w:w="1134" w:type="dxa"/>
                  <w:vMerge/>
                  <w:tcBorders>
                    <w:left w:val="single" w:sz="4" w:space="0" w:color="auto"/>
                    <w:right w:val="single" w:sz="4" w:space="0" w:color="auto"/>
                  </w:tcBorders>
                  <w:vAlign w:val="center"/>
                </w:tcPr>
                <w:p w14:paraId="70B4FF6B" w14:textId="77777777" w:rsidR="001474D9" w:rsidRPr="006D5381" w:rsidRDefault="001474D9" w:rsidP="001474D9">
                  <w:pPr>
                    <w:jc w:val="center"/>
                    <w:rPr>
                      <w:rFonts w:ascii="Arial" w:eastAsiaTheme="minorEastAsia" w:hAnsi="Arial" w:cs="Arial"/>
                      <w:szCs w:val="21"/>
                    </w:rPr>
                  </w:pPr>
                </w:p>
              </w:tc>
              <w:tc>
                <w:tcPr>
                  <w:tcW w:w="1276" w:type="dxa"/>
                  <w:tcBorders>
                    <w:left w:val="single" w:sz="4" w:space="0" w:color="auto"/>
                    <w:right w:val="single" w:sz="4" w:space="0" w:color="auto"/>
                  </w:tcBorders>
                  <w:vAlign w:val="center"/>
                </w:tcPr>
                <w:p w14:paraId="6AB79764" w14:textId="5738B6ED" w:rsidR="001474D9" w:rsidRPr="006D5381" w:rsidRDefault="001474D9" w:rsidP="001474D9">
                  <w:pPr>
                    <w:jc w:val="center"/>
                    <w:rPr>
                      <w:rFonts w:ascii="Arial" w:eastAsiaTheme="minorEastAsia" w:hAnsi="Arial" w:cs="Arial"/>
                      <w:szCs w:val="21"/>
                    </w:rPr>
                  </w:pPr>
                  <w:r w:rsidRPr="006D5381">
                    <w:rPr>
                      <w:rFonts w:ascii="Arial" w:eastAsiaTheme="minorEastAsia" w:hAnsi="Arial" w:cs="Arial" w:hint="eastAsia"/>
                      <w:szCs w:val="21"/>
                    </w:rPr>
                    <w:t>悬浮物</w:t>
                  </w:r>
                </w:p>
              </w:tc>
              <w:tc>
                <w:tcPr>
                  <w:tcW w:w="992" w:type="dxa"/>
                  <w:tcBorders>
                    <w:left w:val="single" w:sz="4" w:space="0" w:color="auto"/>
                    <w:right w:val="single" w:sz="4" w:space="0" w:color="auto"/>
                  </w:tcBorders>
                  <w:vAlign w:val="center"/>
                </w:tcPr>
                <w:p w14:paraId="2037CA58" w14:textId="35CE81A2" w:rsidR="001474D9" w:rsidRPr="006D5381" w:rsidRDefault="001474D9" w:rsidP="001474D9">
                  <w:pPr>
                    <w:jc w:val="center"/>
                    <w:rPr>
                      <w:rFonts w:ascii="Arial" w:eastAsiaTheme="minorEastAsia" w:hAnsi="Arial" w:cs="Arial"/>
                      <w:szCs w:val="21"/>
                    </w:rPr>
                  </w:pPr>
                  <w:r w:rsidRPr="006D5381">
                    <w:rPr>
                      <w:rFonts w:ascii="Arial" w:eastAsiaTheme="minorEastAsia" w:hAnsi="Arial" w:cs="Arial" w:hint="eastAsia"/>
                      <w:szCs w:val="21"/>
                    </w:rPr>
                    <w:t>mg/L</w:t>
                  </w:r>
                </w:p>
              </w:tc>
              <w:tc>
                <w:tcPr>
                  <w:tcW w:w="2720" w:type="dxa"/>
                  <w:tcBorders>
                    <w:left w:val="single" w:sz="4" w:space="0" w:color="auto"/>
                    <w:right w:val="single" w:sz="4" w:space="0" w:color="auto"/>
                  </w:tcBorders>
                  <w:vAlign w:val="center"/>
                </w:tcPr>
                <w:p w14:paraId="175A64D8" w14:textId="4E9EE1EF" w:rsidR="001474D9" w:rsidRPr="006D5381" w:rsidRDefault="00A3623A" w:rsidP="001474D9">
                  <w:pPr>
                    <w:jc w:val="center"/>
                    <w:rPr>
                      <w:rFonts w:ascii="Arial" w:eastAsiaTheme="minorEastAsia" w:hAnsi="Arial" w:cs="Arial"/>
                      <w:szCs w:val="21"/>
                    </w:rPr>
                  </w:pPr>
                  <w:r>
                    <w:rPr>
                      <w:rFonts w:ascii="Arial" w:eastAsiaTheme="minorEastAsia" w:hAnsi="Arial" w:cs="Arial" w:hint="eastAsia"/>
                      <w:szCs w:val="21"/>
                    </w:rPr>
                    <w:t>22</w:t>
                  </w:r>
                </w:p>
              </w:tc>
              <w:tc>
                <w:tcPr>
                  <w:tcW w:w="2720" w:type="dxa"/>
                  <w:tcBorders>
                    <w:left w:val="single" w:sz="4" w:space="0" w:color="auto"/>
                    <w:right w:val="single" w:sz="4" w:space="0" w:color="auto"/>
                  </w:tcBorders>
                  <w:vAlign w:val="center"/>
                </w:tcPr>
                <w:p w14:paraId="01DB61E7" w14:textId="5A92DF01" w:rsidR="001474D9" w:rsidRPr="006D5381" w:rsidRDefault="001474D9" w:rsidP="001474D9">
                  <w:pPr>
                    <w:jc w:val="center"/>
                    <w:rPr>
                      <w:rFonts w:ascii="Arial" w:eastAsiaTheme="minorEastAsia" w:hAnsi="Arial" w:cs="Arial"/>
                      <w:szCs w:val="21"/>
                    </w:rPr>
                  </w:pPr>
                  <w:r w:rsidRPr="006D5381">
                    <w:rPr>
                      <w:rFonts w:ascii="Arial" w:eastAsiaTheme="minorEastAsia" w:hAnsi="Arial" w:cs="Arial" w:hint="eastAsia"/>
                      <w:szCs w:val="21"/>
                    </w:rPr>
                    <w:t>400</w:t>
                  </w:r>
                </w:p>
              </w:tc>
            </w:tr>
            <w:tr w:rsidR="001474D9" w14:paraId="03EC2A47" w14:textId="77777777" w:rsidTr="003F1A61">
              <w:trPr>
                <w:trHeight w:val="340"/>
                <w:jc w:val="center"/>
              </w:trPr>
              <w:tc>
                <w:tcPr>
                  <w:tcW w:w="10191" w:type="dxa"/>
                  <w:gridSpan w:val="6"/>
                  <w:tcBorders>
                    <w:left w:val="single" w:sz="4" w:space="0" w:color="auto"/>
                    <w:right w:val="single" w:sz="4" w:space="0" w:color="auto"/>
                  </w:tcBorders>
                  <w:vAlign w:val="center"/>
                </w:tcPr>
                <w:p w14:paraId="0E4B9051" w14:textId="77777777" w:rsidR="001474D9" w:rsidRPr="006D5381" w:rsidRDefault="001474D9" w:rsidP="001474D9">
                  <w:pPr>
                    <w:ind w:left="630" w:hangingChars="300" w:hanging="630"/>
                    <w:jc w:val="left"/>
                    <w:rPr>
                      <w:rFonts w:ascii="Arial" w:eastAsiaTheme="minorEastAsia" w:hAnsi="Arial" w:cs="Arial"/>
                      <w:szCs w:val="21"/>
                    </w:rPr>
                  </w:pPr>
                  <w:r w:rsidRPr="006D5381">
                    <w:rPr>
                      <w:rFonts w:ascii="Arial" w:eastAsiaTheme="minorEastAsia" w:hAnsi="Arial" w:cs="Arial" w:hint="eastAsia"/>
                      <w:szCs w:val="21"/>
                    </w:rPr>
                    <w:t>备注：限值来源于《污水综合排放标准》</w:t>
                  </w:r>
                  <w:r w:rsidRPr="006D5381">
                    <w:rPr>
                      <w:rFonts w:ascii="Arial" w:eastAsiaTheme="minorEastAsia" w:hAnsi="Arial" w:cs="Arial" w:hint="eastAsia"/>
                      <w:szCs w:val="21"/>
                    </w:rPr>
                    <w:t>GB 8978-1996</w:t>
                  </w:r>
                  <w:r w:rsidRPr="006D5381">
                    <w:rPr>
                      <w:rFonts w:ascii="Arial" w:eastAsiaTheme="minorEastAsia" w:hAnsi="Arial" w:cs="Arial" w:hint="eastAsia"/>
                      <w:szCs w:val="21"/>
                    </w:rPr>
                    <w:t>表</w:t>
                  </w:r>
                  <w:r w:rsidRPr="006D5381">
                    <w:rPr>
                      <w:rFonts w:ascii="Arial" w:eastAsiaTheme="minorEastAsia" w:hAnsi="Arial" w:cs="Arial" w:hint="eastAsia"/>
                      <w:szCs w:val="21"/>
                    </w:rPr>
                    <w:t>4</w:t>
                  </w:r>
                  <w:r w:rsidRPr="006D5381">
                    <w:rPr>
                      <w:rFonts w:ascii="Arial" w:eastAsiaTheme="minorEastAsia" w:hAnsi="Arial" w:cs="Arial" w:hint="eastAsia"/>
                      <w:szCs w:val="21"/>
                    </w:rPr>
                    <w:t>中的三级标准；其中氨氮限值来源于</w:t>
                  </w:r>
                  <w:r w:rsidRPr="006D5381">
                    <w:rPr>
                      <w:rFonts w:ascii="Arial" w:eastAsiaTheme="minorEastAsia" w:hAnsi="Arial" w:cs="Arial"/>
                      <w:szCs w:val="21"/>
                    </w:rPr>
                    <w:t>《</w:t>
                  </w:r>
                  <w:r w:rsidRPr="006D5381">
                    <w:rPr>
                      <w:rFonts w:ascii="Arial" w:eastAsiaTheme="minorEastAsia" w:hAnsi="Arial" w:cs="Arial" w:hint="eastAsia"/>
                      <w:szCs w:val="21"/>
                    </w:rPr>
                    <w:t>工业企业废水氮、磷污染物间接排放限值</w:t>
                  </w:r>
                  <w:r w:rsidRPr="006D5381">
                    <w:rPr>
                      <w:rFonts w:ascii="Arial" w:eastAsiaTheme="minorEastAsia" w:hAnsi="Arial" w:cs="Arial"/>
                      <w:szCs w:val="21"/>
                    </w:rPr>
                    <w:t>》（</w:t>
                  </w:r>
                  <w:r w:rsidRPr="006D5381">
                    <w:rPr>
                      <w:rFonts w:ascii="Arial" w:eastAsiaTheme="minorEastAsia" w:hAnsi="Arial" w:cs="Arial"/>
                      <w:szCs w:val="21"/>
                    </w:rPr>
                    <w:t>DB</w:t>
                  </w:r>
                  <w:r w:rsidRPr="006D5381">
                    <w:rPr>
                      <w:rFonts w:ascii="Arial" w:eastAsiaTheme="minorEastAsia" w:hAnsi="Arial" w:cs="Arial" w:hint="eastAsia"/>
                      <w:szCs w:val="21"/>
                    </w:rPr>
                    <w:t>33/887-2013</w:t>
                  </w:r>
                  <w:r w:rsidRPr="006D5381">
                    <w:rPr>
                      <w:rFonts w:ascii="Arial" w:eastAsiaTheme="minorEastAsia" w:hAnsi="Arial" w:cs="Arial"/>
                      <w:szCs w:val="21"/>
                    </w:rPr>
                    <w:t>）</w:t>
                  </w:r>
                  <w:r w:rsidRPr="006D5381">
                    <w:rPr>
                      <w:rFonts w:ascii="Arial" w:eastAsiaTheme="minorEastAsia" w:hAnsi="Arial" w:cs="Arial" w:hint="eastAsia"/>
                      <w:szCs w:val="21"/>
                    </w:rPr>
                    <w:t>。</w:t>
                  </w:r>
                </w:p>
              </w:tc>
            </w:tr>
          </w:tbl>
          <w:p w14:paraId="1ADAD7A8" w14:textId="79913DA0" w:rsidR="00A3623A" w:rsidRDefault="00A3623A" w:rsidP="00A3623A">
            <w:pPr>
              <w:spacing w:beforeLines="50" w:before="120" w:line="360" w:lineRule="auto"/>
              <w:ind w:firstLineChars="200" w:firstLine="460"/>
              <w:rPr>
                <w:rFonts w:ascii="Arial" w:hAnsi="Arial" w:cs="Arial"/>
                <w:snapToGrid w:val="0"/>
                <w:kern w:val="0"/>
                <w:sz w:val="23"/>
                <w:szCs w:val="23"/>
              </w:rPr>
            </w:pPr>
            <w:r w:rsidRPr="00043074">
              <w:rPr>
                <w:rFonts w:ascii="Arial" w:hAnsi="Arial" w:cs="Arial"/>
                <w:snapToGrid w:val="0"/>
                <w:kern w:val="0"/>
                <w:sz w:val="23"/>
                <w:szCs w:val="23"/>
              </w:rPr>
              <w:t>根据表</w:t>
            </w:r>
            <w:r>
              <w:rPr>
                <w:rFonts w:ascii="Arial" w:hAnsi="Arial" w:cs="Arial"/>
                <w:snapToGrid w:val="0"/>
                <w:kern w:val="0"/>
                <w:sz w:val="23"/>
                <w:szCs w:val="23"/>
              </w:rPr>
              <w:t>6.1-4</w:t>
            </w:r>
            <w:r w:rsidRPr="00043074">
              <w:rPr>
                <w:rFonts w:ascii="Arial" w:hAnsi="Arial" w:cs="Arial"/>
                <w:snapToGrid w:val="0"/>
                <w:kern w:val="0"/>
                <w:sz w:val="23"/>
                <w:szCs w:val="23"/>
              </w:rPr>
              <w:t>可知</w:t>
            </w:r>
            <w:r>
              <w:rPr>
                <w:rFonts w:ascii="Arial" w:hAnsi="Arial" w:cs="Arial" w:hint="eastAsia"/>
                <w:snapToGrid w:val="0"/>
                <w:kern w:val="0"/>
                <w:sz w:val="23"/>
                <w:szCs w:val="23"/>
              </w:rPr>
              <w:t>，</w:t>
            </w:r>
            <w:r w:rsidRPr="006D5381">
              <w:rPr>
                <w:rFonts w:ascii="Arial" w:hAnsi="Arial" w:cs="Arial" w:hint="eastAsia"/>
                <w:snapToGrid w:val="0"/>
                <w:kern w:val="0"/>
                <w:sz w:val="23"/>
                <w:szCs w:val="23"/>
              </w:rPr>
              <w:t>该企业生活污水排放口</w:t>
            </w:r>
            <w:r w:rsidRPr="006D5381">
              <w:rPr>
                <w:rFonts w:ascii="Arial" w:hAnsi="Arial" w:cs="Arial" w:hint="eastAsia"/>
                <w:snapToGrid w:val="0"/>
                <w:kern w:val="0"/>
                <w:sz w:val="23"/>
                <w:szCs w:val="23"/>
              </w:rPr>
              <w:t>pH</w:t>
            </w:r>
            <w:r>
              <w:rPr>
                <w:rFonts w:ascii="Arial" w:hAnsi="Arial" w:cs="Arial" w:hint="eastAsia"/>
                <w:snapToGrid w:val="0"/>
                <w:kern w:val="0"/>
                <w:sz w:val="23"/>
                <w:szCs w:val="23"/>
              </w:rPr>
              <w:t>值、化学需氧量、悬浮物</w:t>
            </w:r>
            <w:r w:rsidRPr="006D5381">
              <w:rPr>
                <w:rFonts w:ascii="Arial" w:hAnsi="Arial" w:cs="Arial" w:hint="eastAsia"/>
                <w:snapToGrid w:val="0"/>
                <w:kern w:val="0"/>
                <w:sz w:val="23"/>
                <w:szCs w:val="23"/>
              </w:rPr>
              <w:t>排放浓度均符合《污水综合排放标准》</w:t>
            </w:r>
            <w:r w:rsidRPr="006D5381">
              <w:rPr>
                <w:rFonts w:ascii="Arial" w:hAnsi="Arial" w:cs="Arial" w:hint="eastAsia"/>
                <w:snapToGrid w:val="0"/>
                <w:kern w:val="0"/>
                <w:sz w:val="23"/>
                <w:szCs w:val="23"/>
              </w:rPr>
              <w:t>GB 8978-1996</w:t>
            </w:r>
            <w:r w:rsidRPr="006D5381">
              <w:rPr>
                <w:rFonts w:ascii="Arial" w:hAnsi="Arial" w:cs="Arial" w:hint="eastAsia"/>
                <w:snapToGrid w:val="0"/>
                <w:kern w:val="0"/>
                <w:sz w:val="23"/>
                <w:szCs w:val="23"/>
              </w:rPr>
              <w:t>表</w:t>
            </w:r>
            <w:r w:rsidRPr="006D5381">
              <w:rPr>
                <w:rFonts w:ascii="Arial" w:hAnsi="Arial" w:cs="Arial" w:hint="eastAsia"/>
                <w:snapToGrid w:val="0"/>
                <w:kern w:val="0"/>
                <w:sz w:val="23"/>
                <w:szCs w:val="23"/>
              </w:rPr>
              <w:t>4</w:t>
            </w:r>
            <w:r w:rsidRPr="006D5381">
              <w:rPr>
                <w:rFonts w:ascii="Arial" w:hAnsi="Arial" w:cs="Arial" w:hint="eastAsia"/>
                <w:snapToGrid w:val="0"/>
                <w:kern w:val="0"/>
                <w:sz w:val="23"/>
                <w:szCs w:val="23"/>
              </w:rPr>
              <w:t>中的三级标准；其中氨氮排放浓度符合《工业企业废水氮、磷污染物间接排放限值》（</w:t>
            </w:r>
            <w:r w:rsidRPr="006D5381">
              <w:rPr>
                <w:rFonts w:ascii="Arial" w:hAnsi="Arial" w:cs="Arial" w:hint="eastAsia"/>
                <w:snapToGrid w:val="0"/>
                <w:kern w:val="0"/>
                <w:sz w:val="23"/>
                <w:szCs w:val="23"/>
              </w:rPr>
              <w:t>DB33/887-2013</w:t>
            </w:r>
            <w:r w:rsidRPr="006D5381">
              <w:rPr>
                <w:rFonts w:ascii="Arial" w:hAnsi="Arial" w:cs="Arial" w:hint="eastAsia"/>
                <w:snapToGrid w:val="0"/>
                <w:kern w:val="0"/>
                <w:sz w:val="23"/>
                <w:szCs w:val="23"/>
              </w:rPr>
              <w:t>）。</w:t>
            </w:r>
          </w:p>
          <w:p w14:paraId="16FA6961" w14:textId="1E103FE3" w:rsidR="00664CB1" w:rsidRPr="00C42EA3" w:rsidRDefault="00A3623A" w:rsidP="00A3623A">
            <w:pPr>
              <w:spacing w:beforeLines="50" w:before="120" w:line="360" w:lineRule="auto"/>
              <w:ind w:firstLineChars="200" w:firstLine="460"/>
              <w:jc w:val="left"/>
              <w:rPr>
                <w:rFonts w:ascii="Arial" w:hAnsi="Arial" w:cs="Arial"/>
                <w:b/>
                <w:kern w:val="6"/>
                <w:sz w:val="23"/>
                <w:szCs w:val="23"/>
              </w:rPr>
            </w:pPr>
            <w:r w:rsidRPr="00A3623A">
              <w:rPr>
                <w:rFonts w:ascii="Arial" w:eastAsiaTheme="minorEastAsia" w:hAnsi="Arial" w:cs="Arial" w:hint="eastAsia"/>
                <w:sz w:val="23"/>
                <w:szCs w:val="23"/>
              </w:rPr>
              <w:t>根据湖州普洛赛斯检测科技有限公司提供的编号为普洛赛斯检（</w:t>
            </w:r>
            <w:r w:rsidRPr="00A3623A">
              <w:rPr>
                <w:rFonts w:ascii="Arial" w:eastAsiaTheme="minorEastAsia" w:hAnsi="Arial" w:cs="Arial" w:hint="eastAsia"/>
                <w:sz w:val="23"/>
                <w:szCs w:val="23"/>
              </w:rPr>
              <w:t>2020</w:t>
            </w:r>
            <w:r w:rsidRPr="00A3623A">
              <w:rPr>
                <w:rFonts w:ascii="Arial" w:eastAsiaTheme="minorEastAsia" w:hAnsi="Arial" w:cs="Arial" w:hint="eastAsia"/>
                <w:sz w:val="23"/>
                <w:szCs w:val="23"/>
              </w:rPr>
              <w:t>）第</w:t>
            </w:r>
            <w:r w:rsidRPr="00A3623A">
              <w:rPr>
                <w:rFonts w:ascii="Arial" w:eastAsiaTheme="minorEastAsia" w:hAnsi="Arial" w:cs="Arial" w:hint="eastAsia"/>
                <w:sz w:val="23"/>
                <w:szCs w:val="23"/>
              </w:rPr>
              <w:t>H08085</w:t>
            </w:r>
            <w:r w:rsidRPr="00A3623A">
              <w:rPr>
                <w:rFonts w:ascii="Arial" w:eastAsiaTheme="minorEastAsia" w:hAnsi="Arial" w:cs="Arial" w:hint="eastAsia"/>
                <w:sz w:val="23"/>
                <w:szCs w:val="23"/>
              </w:rPr>
              <w:t>号环保验收检测报告，</w:t>
            </w:r>
            <w:r w:rsidR="00664CB1" w:rsidRPr="00C42EA3">
              <w:rPr>
                <w:rFonts w:ascii="Arial" w:eastAsiaTheme="minorEastAsia" w:hAnsi="Arial" w:cs="Arial"/>
                <w:sz w:val="23"/>
                <w:szCs w:val="23"/>
              </w:rPr>
              <w:t>项目</w:t>
            </w:r>
            <w:r w:rsidR="00664CB1" w:rsidRPr="00C42EA3">
              <w:rPr>
                <w:rFonts w:ascii="Arial" w:eastAsiaTheme="minorEastAsia" w:hAnsi="Arial" w:cs="Arial" w:hint="eastAsia"/>
                <w:sz w:val="23"/>
                <w:szCs w:val="23"/>
              </w:rPr>
              <w:t>噪声</w:t>
            </w:r>
            <w:r w:rsidR="00664CB1" w:rsidRPr="00C42EA3">
              <w:rPr>
                <w:rFonts w:ascii="Arial" w:eastAsiaTheme="minorEastAsia" w:hAnsi="Arial" w:cs="Arial"/>
                <w:sz w:val="23"/>
                <w:szCs w:val="23"/>
              </w:rPr>
              <w:t>检测结果见表</w:t>
            </w:r>
            <w:r>
              <w:rPr>
                <w:rFonts w:ascii="Arial" w:eastAsiaTheme="minorEastAsia" w:hAnsi="Arial" w:cs="Arial"/>
                <w:sz w:val="23"/>
                <w:szCs w:val="23"/>
              </w:rPr>
              <w:t>6.1-5</w:t>
            </w:r>
            <w:r w:rsidR="00664CB1" w:rsidRPr="00C42EA3">
              <w:rPr>
                <w:rFonts w:ascii="Arial" w:eastAsiaTheme="minorEastAsia" w:hAnsi="Arial" w:cs="Arial"/>
                <w:sz w:val="23"/>
                <w:szCs w:val="23"/>
              </w:rPr>
              <w:t>。</w:t>
            </w:r>
          </w:p>
          <w:p w14:paraId="7312E37B" w14:textId="21B981AA" w:rsidR="00046B05" w:rsidRPr="00C42EA3" w:rsidRDefault="00046B05" w:rsidP="00A212A7">
            <w:pPr>
              <w:spacing w:beforeLines="50" w:before="120" w:afterLines="50" w:after="120" w:line="240" w:lineRule="exact"/>
              <w:jc w:val="center"/>
              <w:rPr>
                <w:rFonts w:ascii="Arial" w:hAnsi="Arial" w:cs="Arial"/>
                <w:b/>
                <w:kern w:val="6"/>
                <w:sz w:val="23"/>
                <w:szCs w:val="23"/>
              </w:rPr>
            </w:pPr>
            <w:r w:rsidRPr="00C42EA3">
              <w:rPr>
                <w:rFonts w:ascii="Arial" w:hAnsi="Arial" w:cs="Arial"/>
                <w:b/>
                <w:kern w:val="6"/>
                <w:sz w:val="23"/>
                <w:szCs w:val="23"/>
              </w:rPr>
              <w:t>表</w:t>
            </w:r>
            <w:r w:rsidR="00A0762E" w:rsidRPr="00C42EA3">
              <w:rPr>
                <w:rFonts w:ascii="Arial" w:hAnsi="Arial" w:cs="Arial"/>
                <w:b/>
                <w:kern w:val="6"/>
                <w:sz w:val="23"/>
                <w:szCs w:val="23"/>
              </w:rPr>
              <w:t>6.1-</w:t>
            </w:r>
            <w:r w:rsidR="00A3623A">
              <w:rPr>
                <w:rFonts w:ascii="Arial" w:hAnsi="Arial" w:cs="Arial"/>
                <w:b/>
                <w:kern w:val="6"/>
                <w:sz w:val="23"/>
                <w:szCs w:val="23"/>
              </w:rPr>
              <w:t>5</w:t>
            </w:r>
            <w:r w:rsidRPr="00C42EA3">
              <w:rPr>
                <w:rFonts w:ascii="Arial" w:hAnsi="Arial" w:cs="Arial"/>
                <w:b/>
                <w:kern w:val="6"/>
                <w:sz w:val="23"/>
                <w:szCs w:val="23"/>
              </w:rPr>
              <w:t xml:space="preserve">  </w:t>
            </w:r>
            <w:r w:rsidR="004E5817" w:rsidRPr="00C42EA3">
              <w:rPr>
                <w:rFonts w:ascii="Arial" w:hAnsi="Arial" w:cs="Arial" w:hint="eastAsia"/>
                <w:b/>
                <w:kern w:val="6"/>
                <w:sz w:val="23"/>
                <w:szCs w:val="23"/>
              </w:rPr>
              <w:t>噪声检测结果</w:t>
            </w:r>
            <w:r w:rsidR="00A3623A">
              <w:rPr>
                <w:rFonts w:ascii="Arial" w:hAnsi="Arial" w:cs="Arial" w:hint="eastAsia"/>
                <w:b/>
                <w:kern w:val="6"/>
                <w:sz w:val="23"/>
                <w:szCs w:val="23"/>
              </w:rPr>
              <w:t>（</w:t>
            </w:r>
            <w:r w:rsidR="00A3623A">
              <w:rPr>
                <w:rFonts w:ascii="Arial" w:hAnsi="Arial" w:cs="Arial" w:hint="eastAsia"/>
                <w:b/>
                <w:kern w:val="6"/>
                <w:sz w:val="23"/>
                <w:szCs w:val="23"/>
              </w:rPr>
              <w:t>1</w:t>
            </w:r>
            <w:r w:rsidR="00A3623A">
              <w:rPr>
                <w:rFonts w:ascii="Arial" w:hAnsi="Arial" w:cs="Arial" w:hint="eastAsia"/>
                <w:b/>
                <w:kern w:val="6"/>
                <w:sz w:val="23"/>
                <w:szCs w:val="23"/>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2911"/>
              <w:gridCol w:w="1922"/>
              <w:gridCol w:w="1728"/>
              <w:gridCol w:w="1559"/>
            </w:tblGrid>
            <w:tr w:rsidR="00A3623A" w14:paraId="20B640D8" w14:textId="77777777" w:rsidTr="003F1A61">
              <w:trPr>
                <w:trHeight w:val="340"/>
                <w:jc w:val="center"/>
              </w:trPr>
              <w:tc>
                <w:tcPr>
                  <w:tcW w:w="1016" w:type="pct"/>
                  <w:vMerge w:val="restart"/>
                  <w:vAlign w:val="center"/>
                </w:tcPr>
                <w:p w14:paraId="0E37A2FA" w14:textId="77777777" w:rsidR="00A3623A" w:rsidRPr="004E5817" w:rsidRDefault="00A3623A" w:rsidP="00A3623A">
                  <w:pPr>
                    <w:jc w:val="center"/>
                    <w:rPr>
                      <w:rFonts w:ascii="Arial" w:eastAsiaTheme="minorEastAsia" w:hAnsi="Arial" w:cs="Arial"/>
                      <w:szCs w:val="21"/>
                    </w:rPr>
                  </w:pPr>
                  <w:r w:rsidRPr="004E5817">
                    <w:rPr>
                      <w:rFonts w:ascii="Arial" w:eastAsiaTheme="minorEastAsia" w:hAnsi="Arial" w:cs="Arial" w:hint="eastAsia"/>
                      <w:szCs w:val="21"/>
                    </w:rPr>
                    <w:t>检测点</w:t>
                  </w:r>
                </w:p>
              </w:tc>
              <w:tc>
                <w:tcPr>
                  <w:tcW w:w="1428" w:type="pct"/>
                  <w:vMerge w:val="restart"/>
                  <w:vAlign w:val="center"/>
                </w:tcPr>
                <w:p w14:paraId="0774111D" w14:textId="77777777" w:rsidR="00A3623A" w:rsidRPr="004E5817" w:rsidRDefault="00A3623A" w:rsidP="00A3623A">
                  <w:pPr>
                    <w:jc w:val="center"/>
                    <w:rPr>
                      <w:rFonts w:ascii="Arial" w:eastAsiaTheme="minorEastAsia" w:hAnsi="Arial" w:cs="Arial"/>
                      <w:szCs w:val="21"/>
                    </w:rPr>
                  </w:pPr>
                  <w:r w:rsidRPr="004E5817">
                    <w:rPr>
                      <w:rFonts w:ascii="Arial" w:eastAsiaTheme="minorEastAsia" w:hAnsi="Arial" w:cs="Arial" w:hint="eastAsia"/>
                      <w:szCs w:val="21"/>
                    </w:rPr>
                    <w:t>检测时间</w:t>
                  </w:r>
                </w:p>
              </w:tc>
              <w:tc>
                <w:tcPr>
                  <w:tcW w:w="943" w:type="pct"/>
                  <w:vMerge w:val="restart"/>
                  <w:vAlign w:val="center"/>
                </w:tcPr>
                <w:p w14:paraId="0AC1332C" w14:textId="77777777" w:rsidR="00A3623A" w:rsidRPr="004E5817" w:rsidRDefault="00A3623A" w:rsidP="00A3623A">
                  <w:pPr>
                    <w:jc w:val="center"/>
                    <w:rPr>
                      <w:rFonts w:ascii="Arial" w:eastAsiaTheme="minorEastAsia" w:hAnsi="Arial" w:cs="Arial"/>
                      <w:szCs w:val="21"/>
                    </w:rPr>
                  </w:pPr>
                  <w:r w:rsidRPr="004E5817">
                    <w:rPr>
                      <w:rFonts w:ascii="Arial" w:eastAsiaTheme="minorEastAsia" w:hAnsi="Arial" w:cs="Arial" w:hint="eastAsia"/>
                      <w:szCs w:val="21"/>
                    </w:rPr>
                    <w:t>声源描述</w:t>
                  </w:r>
                </w:p>
              </w:tc>
              <w:tc>
                <w:tcPr>
                  <w:tcW w:w="848" w:type="pct"/>
                  <w:vAlign w:val="center"/>
                </w:tcPr>
                <w:p w14:paraId="30D4C3DA" w14:textId="77777777" w:rsidR="00A3623A" w:rsidRPr="004E5817" w:rsidRDefault="00A3623A" w:rsidP="00A3623A">
                  <w:pPr>
                    <w:jc w:val="center"/>
                    <w:rPr>
                      <w:rFonts w:ascii="Arial" w:eastAsiaTheme="minorEastAsia" w:hAnsi="Arial" w:cs="Arial"/>
                      <w:szCs w:val="21"/>
                    </w:rPr>
                  </w:pPr>
                  <w:proofErr w:type="spellStart"/>
                  <w:r w:rsidRPr="004E5817">
                    <w:rPr>
                      <w:rFonts w:ascii="Arial" w:eastAsiaTheme="minorEastAsia" w:hAnsi="Arial" w:cs="Arial"/>
                      <w:szCs w:val="21"/>
                    </w:rPr>
                    <w:t>Leq</w:t>
                  </w:r>
                  <w:proofErr w:type="spellEnd"/>
                </w:p>
              </w:tc>
              <w:tc>
                <w:tcPr>
                  <w:tcW w:w="765" w:type="pct"/>
                  <w:vMerge w:val="restart"/>
                  <w:vAlign w:val="center"/>
                </w:tcPr>
                <w:p w14:paraId="6D6A43C1" w14:textId="77777777" w:rsidR="00A3623A" w:rsidRPr="004E5817" w:rsidRDefault="00A3623A" w:rsidP="00A3623A">
                  <w:pPr>
                    <w:jc w:val="center"/>
                    <w:rPr>
                      <w:rFonts w:ascii="Arial" w:eastAsiaTheme="minorEastAsia" w:hAnsi="Arial" w:cs="Arial"/>
                      <w:szCs w:val="21"/>
                    </w:rPr>
                  </w:pPr>
                  <w:r w:rsidRPr="004E5817">
                    <w:rPr>
                      <w:rFonts w:ascii="Arial" w:eastAsiaTheme="minorEastAsia" w:hAnsi="Arial" w:cs="Arial" w:hint="eastAsia"/>
                      <w:szCs w:val="21"/>
                    </w:rPr>
                    <w:t>排放限值</w:t>
                  </w:r>
                </w:p>
              </w:tc>
            </w:tr>
            <w:tr w:rsidR="00A3623A" w14:paraId="2C862BE0" w14:textId="77777777" w:rsidTr="003F1A61">
              <w:trPr>
                <w:trHeight w:val="340"/>
                <w:jc w:val="center"/>
              </w:trPr>
              <w:tc>
                <w:tcPr>
                  <w:tcW w:w="1016" w:type="pct"/>
                  <w:vMerge/>
                  <w:vAlign w:val="center"/>
                </w:tcPr>
                <w:p w14:paraId="0AE27085" w14:textId="77777777" w:rsidR="00A3623A" w:rsidRPr="004E5817" w:rsidRDefault="00A3623A" w:rsidP="00A3623A">
                  <w:pPr>
                    <w:jc w:val="center"/>
                    <w:rPr>
                      <w:rFonts w:ascii="Arial" w:eastAsiaTheme="minorEastAsia" w:hAnsi="Arial" w:cs="Arial"/>
                      <w:szCs w:val="21"/>
                    </w:rPr>
                  </w:pPr>
                </w:p>
              </w:tc>
              <w:tc>
                <w:tcPr>
                  <w:tcW w:w="1428" w:type="pct"/>
                  <w:vMerge/>
                  <w:vAlign w:val="center"/>
                </w:tcPr>
                <w:p w14:paraId="2C034DD3" w14:textId="77777777" w:rsidR="00A3623A" w:rsidRPr="004E5817" w:rsidRDefault="00A3623A" w:rsidP="00A3623A">
                  <w:pPr>
                    <w:jc w:val="center"/>
                    <w:rPr>
                      <w:rFonts w:ascii="Arial" w:eastAsiaTheme="minorEastAsia" w:hAnsi="Arial" w:cs="Arial"/>
                      <w:szCs w:val="21"/>
                    </w:rPr>
                  </w:pPr>
                </w:p>
              </w:tc>
              <w:tc>
                <w:tcPr>
                  <w:tcW w:w="943" w:type="pct"/>
                  <w:vMerge/>
                  <w:vAlign w:val="center"/>
                </w:tcPr>
                <w:p w14:paraId="15CD5146" w14:textId="77777777" w:rsidR="00A3623A" w:rsidRPr="004E5817" w:rsidRDefault="00A3623A" w:rsidP="00A3623A">
                  <w:pPr>
                    <w:snapToGrid w:val="0"/>
                    <w:jc w:val="center"/>
                    <w:rPr>
                      <w:rFonts w:ascii="Arial" w:eastAsiaTheme="minorEastAsia" w:hAnsi="Arial" w:cs="Arial"/>
                      <w:szCs w:val="21"/>
                    </w:rPr>
                  </w:pPr>
                </w:p>
              </w:tc>
              <w:tc>
                <w:tcPr>
                  <w:tcW w:w="848" w:type="pct"/>
                  <w:vAlign w:val="center"/>
                </w:tcPr>
                <w:p w14:paraId="00B3B80F" w14:textId="77777777" w:rsidR="00A3623A" w:rsidRPr="004E5817" w:rsidRDefault="00A3623A" w:rsidP="00A3623A">
                  <w:pPr>
                    <w:jc w:val="center"/>
                    <w:rPr>
                      <w:rFonts w:ascii="Arial" w:eastAsiaTheme="minorEastAsia" w:hAnsi="Arial" w:cs="Arial"/>
                      <w:szCs w:val="21"/>
                    </w:rPr>
                  </w:pPr>
                  <w:r w:rsidRPr="004E5817">
                    <w:rPr>
                      <w:rFonts w:ascii="Arial" w:eastAsiaTheme="minorEastAsia" w:hAnsi="Arial" w:cs="Arial" w:hint="eastAsia"/>
                      <w:szCs w:val="21"/>
                    </w:rPr>
                    <w:t>单位</w:t>
                  </w:r>
                  <w:r w:rsidRPr="004E5817">
                    <w:rPr>
                      <w:rFonts w:ascii="Arial" w:eastAsiaTheme="minorEastAsia" w:hAnsi="Arial" w:cs="Arial"/>
                      <w:szCs w:val="21"/>
                    </w:rPr>
                    <w:t>dB</w:t>
                  </w:r>
                  <w:r w:rsidRPr="004E5817">
                    <w:rPr>
                      <w:rFonts w:ascii="Arial" w:eastAsiaTheme="minorEastAsia" w:hAnsi="Arial" w:cs="Arial" w:hint="eastAsia"/>
                      <w:szCs w:val="21"/>
                    </w:rPr>
                    <w:t>（</w:t>
                  </w:r>
                  <w:r w:rsidRPr="004E5817">
                    <w:rPr>
                      <w:rFonts w:ascii="Arial" w:eastAsiaTheme="minorEastAsia" w:hAnsi="Arial" w:cs="Arial"/>
                      <w:szCs w:val="21"/>
                    </w:rPr>
                    <w:t>A</w:t>
                  </w:r>
                  <w:r w:rsidRPr="004E5817">
                    <w:rPr>
                      <w:rFonts w:ascii="Arial" w:eastAsiaTheme="minorEastAsia" w:hAnsi="Arial" w:cs="Arial" w:hint="eastAsia"/>
                      <w:szCs w:val="21"/>
                    </w:rPr>
                    <w:t>）</w:t>
                  </w:r>
                </w:p>
              </w:tc>
              <w:tc>
                <w:tcPr>
                  <w:tcW w:w="765" w:type="pct"/>
                  <w:vMerge/>
                  <w:vAlign w:val="center"/>
                </w:tcPr>
                <w:p w14:paraId="09A8D1D2" w14:textId="77777777" w:rsidR="00A3623A" w:rsidRPr="004E5817" w:rsidRDefault="00A3623A" w:rsidP="00A3623A">
                  <w:pPr>
                    <w:jc w:val="center"/>
                    <w:rPr>
                      <w:rFonts w:ascii="Arial" w:eastAsiaTheme="minorEastAsia" w:hAnsi="Arial" w:cs="Arial"/>
                      <w:szCs w:val="21"/>
                    </w:rPr>
                  </w:pPr>
                </w:p>
              </w:tc>
            </w:tr>
            <w:tr w:rsidR="00A3623A" w14:paraId="6D5C0AC7" w14:textId="77777777" w:rsidTr="003F1A61">
              <w:trPr>
                <w:trHeight w:val="340"/>
                <w:jc w:val="center"/>
              </w:trPr>
              <w:tc>
                <w:tcPr>
                  <w:tcW w:w="1016" w:type="pct"/>
                  <w:vMerge w:val="restart"/>
                  <w:vAlign w:val="center"/>
                </w:tcPr>
                <w:p w14:paraId="324DF366" w14:textId="77777777" w:rsidR="00A3623A" w:rsidRPr="004E5817" w:rsidRDefault="00A3623A" w:rsidP="00A3623A">
                  <w:pPr>
                    <w:jc w:val="center"/>
                    <w:rPr>
                      <w:rFonts w:ascii="Arial" w:eastAsiaTheme="minorEastAsia" w:hAnsi="Arial" w:cs="Arial"/>
                      <w:szCs w:val="21"/>
                    </w:rPr>
                  </w:pPr>
                  <w:r w:rsidRPr="004E5817">
                    <w:rPr>
                      <w:rFonts w:ascii="Arial" w:eastAsiaTheme="minorEastAsia" w:hAnsi="Arial" w:cs="Arial" w:hint="eastAsia"/>
                      <w:szCs w:val="21"/>
                    </w:rPr>
                    <w:t>厂界东侧</w:t>
                  </w:r>
                  <w:r w:rsidRPr="004E5817">
                    <w:rPr>
                      <w:rFonts w:ascii="Arial" w:eastAsiaTheme="minorEastAsia" w:hAnsi="Arial" w:cs="Arial"/>
                      <w:szCs w:val="21"/>
                    </w:rPr>
                    <w:t>N</w:t>
                  </w:r>
                  <w:r w:rsidRPr="004E5817">
                    <w:rPr>
                      <w:rFonts w:ascii="Arial" w:eastAsiaTheme="minorEastAsia" w:hAnsi="Arial" w:cs="Arial" w:hint="eastAsia"/>
                      <w:szCs w:val="21"/>
                    </w:rPr>
                    <w:t>0</w:t>
                  </w:r>
                  <w:r w:rsidRPr="004E5817">
                    <w:rPr>
                      <w:rFonts w:ascii="Arial" w:eastAsiaTheme="minorEastAsia" w:hAnsi="Arial" w:cs="Arial"/>
                      <w:szCs w:val="21"/>
                    </w:rPr>
                    <w:t>1</w:t>
                  </w:r>
                </w:p>
              </w:tc>
              <w:tc>
                <w:tcPr>
                  <w:tcW w:w="1428" w:type="pct"/>
                  <w:tcBorders>
                    <w:bottom w:val="single" w:sz="4" w:space="0" w:color="auto"/>
                  </w:tcBorders>
                  <w:vAlign w:val="center"/>
                </w:tcPr>
                <w:p w14:paraId="737F6907" w14:textId="29E8C946" w:rsidR="00A3623A" w:rsidRPr="004E5817" w:rsidRDefault="00A3623A" w:rsidP="00A3623A">
                  <w:pPr>
                    <w:jc w:val="center"/>
                    <w:rPr>
                      <w:rFonts w:ascii="Arial" w:eastAsiaTheme="minorEastAsia" w:hAnsi="Arial" w:cs="Arial"/>
                      <w:szCs w:val="21"/>
                    </w:rPr>
                  </w:pPr>
                  <w:r w:rsidRPr="004E5817">
                    <w:rPr>
                      <w:rFonts w:ascii="Arial" w:eastAsiaTheme="minorEastAsia" w:hAnsi="Arial" w:cs="Arial" w:hint="eastAsia"/>
                      <w:szCs w:val="21"/>
                    </w:rPr>
                    <w:t>20</w:t>
                  </w:r>
                  <w:r>
                    <w:rPr>
                      <w:rFonts w:ascii="Arial" w:eastAsiaTheme="minorEastAsia" w:hAnsi="Arial" w:cs="Arial"/>
                      <w:szCs w:val="21"/>
                    </w:rPr>
                    <w:t>20</w:t>
                  </w:r>
                  <w:r>
                    <w:rPr>
                      <w:rFonts w:ascii="Arial" w:eastAsiaTheme="minorEastAsia" w:hAnsi="Arial" w:cs="Arial" w:hint="eastAsia"/>
                      <w:szCs w:val="21"/>
                    </w:rPr>
                    <w:t>/08/20</w:t>
                  </w:r>
                  <w:r w:rsidRPr="004E5817">
                    <w:rPr>
                      <w:rFonts w:ascii="Arial" w:eastAsiaTheme="minorEastAsia" w:hAnsi="Arial" w:cs="Arial" w:hint="eastAsia"/>
                      <w:szCs w:val="21"/>
                    </w:rPr>
                    <w:t xml:space="preserve"> </w:t>
                  </w:r>
                  <w:r>
                    <w:rPr>
                      <w:rFonts w:ascii="Arial" w:eastAsiaTheme="minorEastAsia" w:hAnsi="Arial" w:cs="Arial"/>
                      <w:szCs w:val="21"/>
                    </w:rPr>
                    <w:t>09</w:t>
                  </w:r>
                  <w:r>
                    <w:rPr>
                      <w:rFonts w:ascii="Arial" w:eastAsiaTheme="minorEastAsia" w:hAnsi="Arial" w:cs="Arial" w:hint="eastAsia"/>
                      <w:szCs w:val="21"/>
                    </w:rPr>
                    <w:t>:30</w:t>
                  </w:r>
                </w:p>
              </w:tc>
              <w:tc>
                <w:tcPr>
                  <w:tcW w:w="943" w:type="pct"/>
                  <w:vMerge w:val="restart"/>
                  <w:vAlign w:val="center"/>
                </w:tcPr>
                <w:p w14:paraId="79ED3959" w14:textId="77777777" w:rsidR="00A3623A" w:rsidRPr="004E5817" w:rsidRDefault="00A3623A" w:rsidP="00A3623A">
                  <w:pPr>
                    <w:jc w:val="center"/>
                    <w:rPr>
                      <w:rFonts w:ascii="Arial" w:eastAsiaTheme="minorEastAsia" w:hAnsi="Arial" w:cs="Arial"/>
                      <w:szCs w:val="21"/>
                    </w:rPr>
                  </w:pPr>
                  <w:r w:rsidRPr="004E5817">
                    <w:rPr>
                      <w:rFonts w:ascii="Arial" w:eastAsiaTheme="minorEastAsia" w:hAnsi="Arial" w:cs="Arial" w:hint="eastAsia"/>
                      <w:szCs w:val="21"/>
                    </w:rPr>
                    <w:t>设备噪声</w:t>
                  </w:r>
                </w:p>
              </w:tc>
              <w:tc>
                <w:tcPr>
                  <w:tcW w:w="848" w:type="pct"/>
                  <w:vAlign w:val="center"/>
                </w:tcPr>
                <w:p w14:paraId="1CBE010C" w14:textId="6B558284" w:rsidR="00A3623A" w:rsidRPr="004E5817" w:rsidRDefault="00A3623A" w:rsidP="00A3623A">
                  <w:pPr>
                    <w:jc w:val="center"/>
                    <w:rPr>
                      <w:rFonts w:ascii="Arial" w:eastAsiaTheme="minorEastAsia" w:hAnsi="Arial" w:cs="Arial"/>
                      <w:szCs w:val="21"/>
                    </w:rPr>
                  </w:pPr>
                  <w:r>
                    <w:rPr>
                      <w:rFonts w:ascii="Arial" w:eastAsiaTheme="minorEastAsia" w:hAnsi="Arial" w:cs="Arial"/>
                      <w:szCs w:val="21"/>
                    </w:rPr>
                    <w:t>58.2</w:t>
                  </w:r>
                </w:p>
              </w:tc>
              <w:tc>
                <w:tcPr>
                  <w:tcW w:w="765" w:type="pct"/>
                  <w:vMerge w:val="restart"/>
                  <w:vAlign w:val="center"/>
                </w:tcPr>
                <w:p w14:paraId="403AEA9F" w14:textId="77777777" w:rsidR="00A3623A" w:rsidRPr="004E5817" w:rsidRDefault="00A3623A" w:rsidP="00A3623A">
                  <w:pPr>
                    <w:jc w:val="center"/>
                    <w:rPr>
                      <w:rFonts w:ascii="Arial" w:eastAsiaTheme="minorEastAsia" w:hAnsi="Arial" w:cs="Arial"/>
                      <w:szCs w:val="21"/>
                    </w:rPr>
                  </w:pPr>
                  <w:r w:rsidRPr="004E5817">
                    <w:rPr>
                      <w:rFonts w:ascii="Arial" w:eastAsiaTheme="minorEastAsia" w:hAnsi="Arial" w:cs="Arial" w:hint="eastAsia"/>
                      <w:szCs w:val="21"/>
                    </w:rPr>
                    <w:t>昼间≤</w:t>
                  </w:r>
                  <w:r w:rsidRPr="004E5817">
                    <w:rPr>
                      <w:rFonts w:ascii="Arial" w:eastAsiaTheme="minorEastAsia" w:hAnsi="Arial" w:cs="Arial" w:hint="eastAsia"/>
                      <w:szCs w:val="21"/>
                    </w:rPr>
                    <w:t>65</w:t>
                  </w:r>
                </w:p>
                <w:p w14:paraId="6103FDA7" w14:textId="77777777" w:rsidR="00A3623A" w:rsidRDefault="00A3623A" w:rsidP="00A3623A">
                  <w:pPr>
                    <w:jc w:val="center"/>
                    <w:rPr>
                      <w:rFonts w:ascii="Arial" w:eastAsiaTheme="minorEastAsia" w:hAnsi="Arial" w:cs="Arial"/>
                      <w:szCs w:val="21"/>
                    </w:rPr>
                  </w:pPr>
                  <w:r w:rsidRPr="004E5817">
                    <w:rPr>
                      <w:rFonts w:ascii="Arial" w:eastAsiaTheme="minorEastAsia" w:hAnsi="Arial" w:cs="Arial"/>
                      <w:szCs w:val="21"/>
                    </w:rPr>
                    <w:t>dB</w:t>
                  </w:r>
                  <w:r w:rsidRPr="004E5817">
                    <w:rPr>
                      <w:rFonts w:ascii="Arial" w:eastAsiaTheme="minorEastAsia" w:hAnsi="Arial" w:cs="Arial" w:hint="eastAsia"/>
                      <w:szCs w:val="21"/>
                    </w:rPr>
                    <w:t>（</w:t>
                  </w:r>
                  <w:r w:rsidRPr="004E5817">
                    <w:rPr>
                      <w:rFonts w:ascii="Arial" w:eastAsiaTheme="minorEastAsia" w:hAnsi="Arial" w:cs="Arial"/>
                      <w:szCs w:val="21"/>
                    </w:rPr>
                    <w:t>A</w:t>
                  </w:r>
                  <w:r w:rsidRPr="004E5817">
                    <w:rPr>
                      <w:rFonts w:ascii="Arial" w:eastAsiaTheme="minorEastAsia" w:hAnsi="Arial" w:cs="Arial" w:hint="eastAsia"/>
                      <w:szCs w:val="21"/>
                    </w:rPr>
                    <w:t>）</w:t>
                  </w:r>
                </w:p>
                <w:p w14:paraId="2E6DA823" w14:textId="17F5C497" w:rsidR="00A3623A" w:rsidRPr="004E5817" w:rsidRDefault="00A3623A" w:rsidP="00A3623A">
                  <w:pPr>
                    <w:jc w:val="center"/>
                    <w:rPr>
                      <w:rFonts w:ascii="Arial" w:eastAsiaTheme="minorEastAsia" w:hAnsi="Arial" w:cs="Arial"/>
                      <w:szCs w:val="21"/>
                    </w:rPr>
                  </w:pPr>
                  <w:r>
                    <w:rPr>
                      <w:rFonts w:ascii="Arial" w:eastAsiaTheme="minorEastAsia" w:hAnsi="Arial" w:cs="Arial" w:hint="eastAsia"/>
                      <w:szCs w:val="21"/>
                    </w:rPr>
                    <w:t>夜</w:t>
                  </w:r>
                  <w:r w:rsidRPr="004E5817">
                    <w:rPr>
                      <w:rFonts w:ascii="Arial" w:eastAsiaTheme="minorEastAsia" w:hAnsi="Arial" w:cs="Arial" w:hint="eastAsia"/>
                      <w:szCs w:val="21"/>
                    </w:rPr>
                    <w:t>间≤</w:t>
                  </w:r>
                  <w:r>
                    <w:rPr>
                      <w:rFonts w:ascii="Arial" w:eastAsiaTheme="minorEastAsia" w:hAnsi="Arial" w:cs="Arial"/>
                      <w:szCs w:val="21"/>
                    </w:rPr>
                    <w:t>5</w:t>
                  </w:r>
                  <w:r w:rsidRPr="004E5817">
                    <w:rPr>
                      <w:rFonts w:ascii="Arial" w:eastAsiaTheme="minorEastAsia" w:hAnsi="Arial" w:cs="Arial" w:hint="eastAsia"/>
                      <w:szCs w:val="21"/>
                    </w:rPr>
                    <w:t>5</w:t>
                  </w:r>
                </w:p>
                <w:p w14:paraId="2F47B79F" w14:textId="3FD81E02" w:rsidR="00A3623A" w:rsidRPr="004E5817" w:rsidRDefault="00A3623A" w:rsidP="00A3623A">
                  <w:pPr>
                    <w:jc w:val="center"/>
                    <w:rPr>
                      <w:rFonts w:ascii="Arial" w:eastAsiaTheme="minorEastAsia" w:hAnsi="Arial" w:cs="Arial"/>
                      <w:szCs w:val="21"/>
                    </w:rPr>
                  </w:pPr>
                  <w:r w:rsidRPr="004E5817">
                    <w:rPr>
                      <w:rFonts w:ascii="Arial" w:eastAsiaTheme="minorEastAsia" w:hAnsi="Arial" w:cs="Arial"/>
                      <w:szCs w:val="21"/>
                    </w:rPr>
                    <w:t>dB</w:t>
                  </w:r>
                  <w:r w:rsidRPr="004E5817">
                    <w:rPr>
                      <w:rFonts w:ascii="Arial" w:eastAsiaTheme="minorEastAsia" w:hAnsi="Arial" w:cs="Arial" w:hint="eastAsia"/>
                      <w:szCs w:val="21"/>
                    </w:rPr>
                    <w:t>（</w:t>
                  </w:r>
                  <w:r w:rsidRPr="004E5817">
                    <w:rPr>
                      <w:rFonts w:ascii="Arial" w:eastAsiaTheme="minorEastAsia" w:hAnsi="Arial" w:cs="Arial"/>
                      <w:szCs w:val="21"/>
                    </w:rPr>
                    <w:t>A</w:t>
                  </w:r>
                  <w:r w:rsidRPr="004E5817">
                    <w:rPr>
                      <w:rFonts w:ascii="Arial" w:eastAsiaTheme="minorEastAsia" w:hAnsi="Arial" w:cs="Arial" w:hint="eastAsia"/>
                      <w:szCs w:val="21"/>
                    </w:rPr>
                    <w:t>）</w:t>
                  </w:r>
                </w:p>
              </w:tc>
            </w:tr>
            <w:tr w:rsidR="00A3623A" w14:paraId="5E682178" w14:textId="77777777" w:rsidTr="003F1A61">
              <w:trPr>
                <w:trHeight w:val="340"/>
                <w:jc w:val="center"/>
              </w:trPr>
              <w:tc>
                <w:tcPr>
                  <w:tcW w:w="1016" w:type="pct"/>
                  <w:vMerge/>
                  <w:tcBorders>
                    <w:bottom w:val="single" w:sz="4" w:space="0" w:color="auto"/>
                  </w:tcBorders>
                  <w:vAlign w:val="center"/>
                </w:tcPr>
                <w:p w14:paraId="2BC7D156" w14:textId="77777777" w:rsidR="00A3623A" w:rsidRPr="004E5817" w:rsidRDefault="00A3623A" w:rsidP="00A3623A">
                  <w:pPr>
                    <w:jc w:val="center"/>
                    <w:rPr>
                      <w:rFonts w:ascii="Arial" w:eastAsiaTheme="minorEastAsia" w:hAnsi="Arial" w:cs="Arial"/>
                      <w:szCs w:val="21"/>
                    </w:rPr>
                  </w:pPr>
                </w:p>
              </w:tc>
              <w:tc>
                <w:tcPr>
                  <w:tcW w:w="1428" w:type="pct"/>
                  <w:tcBorders>
                    <w:bottom w:val="single" w:sz="4" w:space="0" w:color="auto"/>
                  </w:tcBorders>
                  <w:vAlign w:val="center"/>
                </w:tcPr>
                <w:p w14:paraId="2BB68DFC" w14:textId="096B3038" w:rsidR="00A3623A" w:rsidRPr="004E5817" w:rsidRDefault="00A3623A" w:rsidP="00A3623A">
                  <w:pPr>
                    <w:jc w:val="center"/>
                    <w:rPr>
                      <w:rFonts w:ascii="Arial" w:eastAsiaTheme="minorEastAsia" w:hAnsi="Arial" w:cs="Arial"/>
                      <w:szCs w:val="21"/>
                    </w:rPr>
                  </w:pPr>
                  <w:r w:rsidRPr="004E5817">
                    <w:rPr>
                      <w:rFonts w:ascii="Arial" w:eastAsiaTheme="minorEastAsia" w:hAnsi="Arial" w:cs="Arial" w:hint="eastAsia"/>
                      <w:szCs w:val="21"/>
                    </w:rPr>
                    <w:t>20</w:t>
                  </w:r>
                  <w:r>
                    <w:rPr>
                      <w:rFonts w:ascii="Arial" w:eastAsiaTheme="minorEastAsia" w:hAnsi="Arial" w:cs="Arial"/>
                      <w:szCs w:val="21"/>
                    </w:rPr>
                    <w:t>20</w:t>
                  </w:r>
                  <w:r>
                    <w:rPr>
                      <w:rFonts w:ascii="Arial" w:eastAsiaTheme="minorEastAsia" w:hAnsi="Arial" w:cs="Arial" w:hint="eastAsia"/>
                      <w:szCs w:val="21"/>
                    </w:rPr>
                    <w:t>/08/20</w:t>
                  </w:r>
                  <w:r w:rsidRPr="004E5817">
                    <w:rPr>
                      <w:rFonts w:ascii="Arial" w:eastAsiaTheme="minorEastAsia" w:hAnsi="Arial" w:cs="Arial" w:hint="eastAsia"/>
                      <w:szCs w:val="21"/>
                    </w:rPr>
                    <w:t xml:space="preserve"> </w:t>
                  </w:r>
                  <w:r>
                    <w:rPr>
                      <w:rFonts w:ascii="Arial" w:eastAsiaTheme="minorEastAsia" w:hAnsi="Arial" w:cs="Arial"/>
                      <w:szCs w:val="21"/>
                    </w:rPr>
                    <w:t>22</w:t>
                  </w:r>
                  <w:r>
                    <w:rPr>
                      <w:rFonts w:ascii="Arial" w:eastAsiaTheme="minorEastAsia" w:hAnsi="Arial" w:cs="Arial" w:hint="eastAsia"/>
                      <w:szCs w:val="21"/>
                    </w:rPr>
                    <w:t>:</w:t>
                  </w:r>
                  <w:r>
                    <w:rPr>
                      <w:rFonts w:ascii="Arial" w:eastAsiaTheme="minorEastAsia" w:hAnsi="Arial" w:cs="Arial"/>
                      <w:szCs w:val="21"/>
                    </w:rPr>
                    <w:t>05</w:t>
                  </w:r>
                </w:p>
              </w:tc>
              <w:tc>
                <w:tcPr>
                  <w:tcW w:w="943" w:type="pct"/>
                  <w:vMerge/>
                  <w:tcBorders>
                    <w:bottom w:val="single" w:sz="4" w:space="0" w:color="auto"/>
                  </w:tcBorders>
                  <w:vAlign w:val="center"/>
                </w:tcPr>
                <w:p w14:paraId="1571C9CD" w14:textId="77777777" w:rsidR="00A3623A" w:rsidRPr="004E5817" w:rsidRDefault="00A3623A" w:rsidP="00A3623A">
                  <w:pPr>
                    <w:jc w:val="center"/>
                    <w:rPr>
                      <w:rFonts w:ascii="Arial" w:eastAsiaTheme="minorEastAsia" w:hAnsi="Arial" w:cs="Arial"/>
                      <w:szCs w:val="21"/>
                    </w:rPr>
                  </w:pPr>
                </w:p>
              </w:tc>
              <w:tc>
                <w:tcPr>
                  <w:tcW w:w="848" w:type="pct"/>
                  <w:vAlign w:val="center"/>
                </w:tcPr>
                <w:p w14:paraId="49577B5D" w14:textId="4A7D0261" w:rsidR="00A3623A" w:rsidRPr="004E5817" w:rsidRDefault="00A3623A" w:rsidP="00A3623A">
                  <w:pPr>
                    <w:jc w:val="center"/>
                    <w:rPr>
                      <w:rFonts w:ascii="Arial" w:eastAsiaTheme="minorEastAsia" w:hAnsi="Arial" w:cs="Arial"/>
                      <w:szCs w:val="21"/>
                    </w:rPr>
                  </w:pPr>
                  <w:r>
                    <w:rPr>
                      <w:rFonts w:ascii="Arial" w:eastAsiaTheme="minorEastAsia" w:hAnsi="Arial" w:cs="Arial" w:hint="eastAsia"/>
                      <w:szCs w:val="21"/>
                    </w:rPr>
                    <w:t>47.4</w:t>
                  </w:r>
                </w:p>
              </w:tc>
              <w:tc>
                <w:tcPr>
                  <w:tcW w:w="765" w:type="pct"/>
                  <w:vMerge/>
                  <w:vAlign w:val="center"/>
                </w:tcPr>
                <w:p w14:paraId="3C2479F9" w14:textId="77777777" w:rsidR="00A3623A" w:rsidRPr="004E5817" w:rsidRDefault="00A3623A" w:rsidP="00A3623A">
                  <w:pPr>
                    <w:jc w:val="center"/>
                    <w:rPr>
                      <w:rFonts w:ascii="Arial" w:eastAsiaTheme="minorEastAsia" w:hAnsi="Arial" w:cs="Arial"/>
                      <w:szCs w:val="21"/>
                    </w:rPr>
                  </w:pPr>
                </w:p>
              </w:tc>
            </w:tr>
            <w:tr w:rsidR="00A3623A" w14:paraId="33DBB217" w14:textId="77777777" w:rsidTr="003F1A61">
              <w:trPr>
                <w:trHeight w:val="340"/>
                <w:jc w:val="center"/>
              </w:trPr>
              <w:tc>
                <w:tcPr>
                  <w:tcW w:w="1016" w:type="pct"/>
                  <w:vMerge w:val="restart"/>
                  <w:vAlign w:val="center"/>
                </w:tcPr>
                <w:p w14:paraId="7F166116" w14:textId="77777777" w:rsidR="00A3623A" w:rsidRPr="004E5817" w:rsidRDefault="00A3623A" w:rsidP="00A3623A">
                  <w:pPr>
                    <w:jc w:val="center"/>
                    <w:rPr>
                      <w:rFonts w:ascii="Arial" w:eastAsiaTheme="minorEastAsia" w:hAnsi="Arial" w:cs="Arial"/>
                      <w:szCs w:val="21"/>
                    </w:rPr>
                  </w:pPr>
                  <w:r w:rsidRPr="004E5817">
                    <w:rPr>
                      <w:rFonts w:ascii="Arial" w:eastAsiaTheme="minorEastAsia" w:hAnsi="Arial" w:cs="Arial" w:hint="eastAsia"/>
                      <w:szCs w:val="21"/>
                    </w:rPr>
                    <w:t>厂界南侧</w:t>
                  </w:r>
                  <w:r w:rsidRPr="004E5817">
                    <w:rPr>
                      <w:rFonts w:ascii="Arial" w:eastAsiaTheme="minorEastAsia" w:hAnsi="Arial" w:cs="Arial"/>
                      <w:szCs w:val="21"/>
                    </w:rPr>
                    <w:t>N</w:t>
                  </w:r>
                  <w:r w:rsidRPr="004E5817">
                    <w:rPr>
                      <w:rFonts w:ascii="Arial" w:eastAsiaTheme="minorEastAsia" w:hAnsi="Arial" w:cs="Arial" w:hint="eastAsia"/>
                      <w:szCs w:val="21"/>
                    </w:rPr>
                    <w:t>0</w:t>
                  </w:r>
                  <w:r w:rsidRPr="004E5817">
                    <w:rPr>
                      <w:rFonts w:ascii="Arial" w:eastAsiaTheme="minorEastAsia" w:hAnsi="Arial" w:cs="Arial"/>
                      <w:szCs w:val="21"/>
                    </w:rPr>
                    <w:t>2</w:t>
                  </w:r>
                </w:p>
              </w:tc>
              <w:tc>
                <w:tcPr>
                  <w:tcW w:w="1428" w:type="pct"/>
                  <w:tcBorders>
                    <w:bottom w:val="single" w:sz="4" w:space="0" w:color="auto"/>
                  </w:tcBorders>
                  <w:vAlign w:val="center"/>
                </w:tcPr>
                <w:p w14:paraId="18977F4F" w14:textId="643184F5" w:rsidR="00A3623A" w:rsidRPr="004E5817" w:rsidRDefault="00A3623A" w:rsidP="00A3623A">
                  <w:pPr>
                    <w:jc w:val="center"/>
                    <w:rPr>
                      <w:rFonts w:ascii="Arial" w:eastAsiaTheme="minorEastAsia" w:hAnsi="Arial" w:cs="Arial"/>
                      <w:szCs w:val="21"/>
                    </w:rPr>
                  </w:pPr>
                  <w:r w:rsidRPr="004E5817">
                    <w:rPr>
                      <w:rFonts w:ascii="Arial" w:eastAsiaTheme="minorEastAsia" w:hAnsi="Arial" w:cs="Arial" w:hint="eastAsia"/>
                      <w:szCs w:val="21"/>
                    </w:rPr>
                    <w:t>20</w:t>
                  </w:r>
                  <w:r>
                    <w:rPr>
                      <w:rFonts w:ascii="Arial" w:eastAsiaTheme="minorEastAsia" w:hAnsi="Arial" w:cs="Arial"/>
                      <w:szCs w:val="21"/>
                    </w:rPr>
                    <w:t>20</w:t>
                  </w:r>
                  <w:r>
                    <w:rPr>
                      <w:rFonts w:ascii="Arial" w:eastAsiaTheme="minorEastAsia" w:hAnsi="Arial" w:cs="Arial" w:hint="eastAsia"/>
                      <w:szCs w:val="21"/>
                    </w:rPr>
                    <w:t>/08/20</w:t>
                  </w:r>
                  <w:r w:rsidRPr="004E5817">
                    <w:rPr>
                      <w:rFonts w:ascii="Arial" w:eastAsiaTheme="minorEastAsia" w:hAnsi="Arial" w:cs="Arial" w:hint="eastAsia"/>
                      <w:szCs w:val="21"/>
                    </w:rPr>
                    <w:t xml:space="preserve"> </w:t>
                  </w:r>
                  <w:r>
                    <w:rPr>
                      <w:rFonts w:ascii="Arial" w:eastAsiaTheme="minorEastAsia" w:hAnsi="Arial" w:cs="Arial"/>
                      <w:szCs w:val="21"/>
                    </w:rPr>
                    <w:t>09</w:t>
                  </w:r>
                  <w:r>
                    <w:rPr>
                      <w:rFonts w:ascii="Arial" w:eastAsiaTheme="minorEastAsia" w:hAnsi="Arial" w:cs="Arial" w:hint="eastAsia"/>
                      <w:szCs w:val="21"/>
                    </w:rPr>
                    <w:t>:39</w:t>
                  </w:r>
                </w:p>
              </w:tc>
              <w:tc>
                <w:tcPr>
                  <w:tcW w:w="943" w:type="pct"/>
                  <w:vMerge w:val="restart"/>
                  <w:vAlign w:val="center"/>
                </w:tcPr>
                <w:p w14:paraId="06FBA5FC" w14:textId="77777777" w:rsidR="00A3623A" w:rsidRPr="004E5817" w:rsidRDefault="00A3623A" w:rsidP="00A3623A">
                  <w:pPr>
                    <w:jc w:val="center"/>
                    <w:rPr>
                      <w:rFonts w:ascii="Arial" w:eastAsiaTheme="minorEastAsia" w:hAnsi="Arial" w:cs="Arial"/>
                      <w:szCs w:val="21"/>
                    </w:rPr>
                  </w:pPr>
                  <w:r w:rsidRPr="004E5817">
                    <w:rPr>
                      <w:rFonts w:ascii="Arial" w:eastAsiaTheme="minorEastAsia" w:hAnsi="Arial" w:cs="Arial" w:hint="eastAsia"/>
                      <w:szCs w:val="21"/>
                    </w:rPr>
                    <w:t>设备噪声</w:t>
                  </w:r>
                </w:p>
              </w:tc>
              <w:tc>
                <w:tcPr>
                  <w:tcW w:w="848" w:type="pct"/>
                  <w:vAlign w:val="center"/>
                </w:tcPr>
                <w:p w14:paraId="7F1B756E" w14:textId="4B43C3B1" w:rsidR="00A3623A" w:rsidRPr="004E5817" w:rsidRDefault="00A3623A" w:rsidP="00A3623A">
                  <w:pPr>
                    <w:jc w:val="center"/>
                    <w:rPr>
                      <w:rFonts w:ascii="Arial" w:eastAsiaTheme="minorEastAsia" w:hAnsi="Arial" w:cs="Arial"/>
                      <w:szCs w:val="21"/>
                    </w:rPr>
                  </w:pPr>
                  <w:r>
                    <w:rPr>
                      <w:rFonts w:ascii="Arial" w:eastAsiaTheme="minorEastAsia" w:hAnsi="Arial" w:cs="Arial" w:hint="eastAsia"/>
                      <w:szCs w:val="21"/>
                    </w:rPr>
                    <w:t>57.6</w:t>
                  </w:r>
                </w:p>
              </w:tc>
              <w:tc>
                <w:tcPr>
                  <w:tcW w:w="765" w:type="pct"/>
                  <w:vMerge/>
                  <w:vAlign w:val="center"/>
                </w:tcPr>
                <w:p w14:paraId="5B7508B3" w14:textId="77777777" w:rsidR="00A3623A" w:rsidRPr="004E5817" w:rsidRDefault="00A3623A" w:rsidP="00A3623A">
                  <w:pPr>
                    <w:jc w:val="center"/>
                    <w:rPr>
                      <w:rFonts w:ascii="Arial" w:eastAsiaTheme="minorEastAsia" w:hAnsi="Arial" w:cs="Arial"/>
                      <w:szCs w:val="21"/>
                    </w:rPr>
                  </w:pPr>
                </w:p>
              </w:tc>
            </w:tr>
            <w:tr w:rsidR="00A3623A" w14:paraId="7A1B4224" w14:textId="77777777" w:rsidTr="003F1A61">
              <w:trPr>
                <w:trHeight w:val="340"/>
                <w:jc w:val="center"/>
              </w:trPr>
              <w:tc>
                <w:tcPr>
                  <w:tcW w:w="1016" w:type="pct"/>
                  <w:vMerge/>
                  <w:tcBorders>
                    <w:bottom w:val="single" w:sz="4" w:space="0" w:color="auto"/>
                  </w:tcBorders>
                  <w:vAlign w:val="center"/>
                </w:tcPr>
                <w:p w14:paraId="41419B26" w14:textId="77777777" w:rsidR="00A3623A" w:rsidRPr="004E5817" w:rsidRDefault="00A3623A" w:rsidP="00A3623A">
                  <w:pPr>
                    <w:jc w:val="center"/>
                    <w:rPr>
                      <w:rFonts w:ascii="Arial" w:eastAsiaTheme="minorEastAsia" w:hAnsi="Arial" w:cs="Arial"/>
                      <w:szCs w:val="21"/>
                    </w:rPr>
                  </w:pPr>
                </w:p>
              </w:tc>
              <w:tc>
                <w:tcPr>
                  <w:tcW w:w="1428" w:type="pct"/>
                  <w:tcBorders>
                    <w:bottom w:val="single" w:sz="4" w:space="0" w:color="auto"/>
                  </w:tcBorders>
                  <w:vAlign w:val="center"/>
                </w:tcPr>
                <w:p w14:paraId="0CE9C990" w14:textId="4DC8B7C0" w:rsidR="00A3623A" w:rsidRPr="004E5817" w:rsidRDefault="00A3623A" w:rsidP="00A3623A">
                  <w:pPr>
                    <w:jc w:val="center"/>
                    <w:rPr>
                      <w:rFonts w:ascii="Arial" w:eastAsiaTheme="minorEastAsia" w:hAnsi="Arial" w:cs="Arial"/>
                      <w:szCs w:val="21"/>
                    </w:rPr>
                  </w:pPr>
                  <w:r w:rsidRPr="004E5817">
                    <w:rPr>
                      <w:rFonts w:ascii="Arial" w:eastAsiaTheme="minorEastAsia" w:hAnsi="Arial" w:cs="Arial" w:hint="eastAsia"/>
                      <w:szCs w:val="21"/>
                    </w:rPr>
                    <w:t>20</w:t>
                  </w:r>
                  <w:r>
                    <w:rPr>
                      <w:rFonts w:ascii="Arial" w:eastAsiaTheme="minorEastAsia" w:hAnsi="Arial" w:cs="Arial"/>
                      <w:szCs w:val="21"/>
                    </w:rPr>
                    <w:t>20</w:t>
                  </w:r>
                  <w:r>
                    <w:rPr>
                      <w:rFonts w:ascii="Arial" w:eastAsiaTheme="minorEastAsia" w:hAnsi="Arial" w:cs="Arial" w:hint="eastAsia"/>
                      <w:szCs w:val="21"/>
                    </w:rPr>
                    <w:t>/08/20</w:t>
                  </w:r>
                  <w:r w:rsidRPr="004E5817">
                    <w:rPr>
                      <w:rFonts w:ascii="Arial" w:eastAsiaTheme="minorEastAsia" w:hAnsi="Arial" w:cs="Arial" w:hint="eastAsia"/>
                      <w:szCs w:val="21"/>
                    </w:rPr>
                    <w:t xml:space="preserve"> </w:t>
                  </w:r>
                  <w:r>
                    <w:rPr>
                      <w:rFonts w:ascii="Arial" w:eastAsiaTheme="minorEastAsia" w:hAnsi="Arial" w:cs="Arial"/>
                      <w:szCs w:val="21"/>
                    </w:rPr>
                    <w:t>22</w:t>
                  </w:r>
                  <w:r>
                    <w:rPr>
                      <w:rFonts w:ascii="Arial" w:eastAsiaTheme="minorEastAsia" w:hAnsi="Arial" w:cs="Arial" w:hint="eastAsia"/>
                      <w:szCs w:val="21"/>
                    </w:rPr>
                    <w:t>:11</w:t>
                  </w:r>
                </w:p>
              </w:tc>
              <w:tc>
                <w:tcPr>
                  <w:tcW w:w="943" w:type="pct"/>
                  <w:vMerge/>
                  <w:tcBorders>
                    <w:bottom w:val="single" w:sz="4" w:space="0" w:color="auto"/>
                  </w:tcBorders>
                  <w:vAlign w:val="center"/>
                </w:tcPr>
                <w:p w14:paraId="7FE65B19" w14:textId="77777777" w:rsidR="00A3623A" w:rsidRPr="004E5817" w:rsidRDefault="00A3623A" w:rsidP="00A3623A">
                  <w:pPr>
                    <w:jc w:val="center"/>
                    <w:rPr>
                      <w:rFonts w:ascii="Arial" w:eastAsiaTheme="minorEastAsia" w:hAnsi="Arial" w:cs="Arial"/>
                      <w:szCs w:val="21"/>
                    </w:rPr>
                  </w:pPr>
                </w:p>
              </w:tc>
              <w:tc>
                <w:tcPr>
                  <w:tcW w:w="848" w:type="pct"/>
                  <w:vAlign w:val="center"/>
                </w:tcPr>
                <w:p w14:paraId="4341BA5B" w14:textId="01B74AC6" w:rsidR="00A3623A" w:rsidRPr="004E5817" w:rsidRDefault="00A3623A" w:rsidP="00A3623A">
                  <w:pPr>
                    <w:jc w:val="center"/>
                    <w:rPr>
                      <w:rFonts w:ascii="Arial" w:eastAsiaTheme="minorEastAsia" w:hAnsi="Arial" w:cs="Arial"/>
                      <w:szCs w:val="21"/>
                    </w:rPr>
                  </w:pPr>
                  <w:r>
                    <w:rPr>
                      <w:rFonts w:ascii="Arial" w:eastAsiaTheme="minorEastAsia" w:hAnsi="Arial" w:cs="Arial" w:hint="eastAsia"/>
                      <w:szCs w:val="21"/>
                    </w:rPr>
                    <w:t>47.3</w:t>
                  </w:r>
                </w:p>
              </w:tc>
              <w:tc>
                <w:tcPr>
                  <w:tcW w:w="765" w:type="pct"/>
                  <w:vMerge/>
                  <w:vAlign w:val="center"/>
                </w:tcPr>
                <w:p w14:paraId="4B96FAAB" w14:textId="77777777" w:rsidR="00A3623A" w:rsidRPr="004E5817" w:rsidRDefault="00A3623A" w:rsidP="00A3623A">
                  <w:pPr>
                    <w:jc w:val="center"/>
                    <w:rPr>
                      <w:rFonts w:ascii="Arial" w:eastAsiaTheme="minorEastAsia" w:hAnsi="Arial" w:cs="Arial"/>
                      <w:szCs w:val="21"/>
                    </w:rPr>
                  </w:pPr>
                </w:p>
              </w:tc>
            </w:tr>
            <w:tr w:rsidR="00A3623A" w14:paraId="662BAE29" w14:textId="77777777" w:rsidTr="003F1A61">
              <w:trPr>
                <w:trHeight w:val="340"/>
                <w:jc w:val="center"/>
              </w:trPr>
              <w:tc>
                <w:tcPr>
                  <w:tcW w:w="1016" w:type="pct"/>
                  <w:vMerge w:val="restart"/>
                  <w:vAlign w:val="center"/>
                </w:tcPr>
                <w:p w14:paraId="0E4BE7E3" w14:textId="77777777" w:rsidR="00A3623A" w:rsidRPr="004E5817" w:rsidRDefault="00A3623A" w:rsidP="00A3623A">
                  <w:pPr>
                    <w:jc w:val="center"/>
                    <w:rPr>
                      <w:rFonts w:ascii="Arial" w:eastAsiaTheme="minorEastAsia" w:hAnsi="Arial" w:cs="Arial"/>
                      <w:szCs w:val="21"/>
                    </w:rPr>
                  </w:pPr>
                  <w:r w:rsidRPr="004E5817">
                    <w:rPr>
                      <w:rFonts w:ascii="Arial" w:eastAsiaTheme="minorEastAsia" w:hAnsi="Arial" w:cs="Arial" w:hint="eastAsia"/>
                      <w:szCs w:val="21"/>
                    </w:rPr>
                    <w:t>厂界北侧</w:t>
                  </w:r>
                  <w:r w:rsidRPr="004E5817">
                    <w:rPr>
                      <w:rFonts w:ascii="Arial" w:eastAsiaTheme="minorEastAsia" w:hAnsi="Arial" w:cs="Arial"/>
                      <w:szCs w:val="21"/>
                    </w:rPr>
                    <w:t>N</w:t>
                  </w:r>
                  <w:r w:rsidRPr="004E5817">
                    <w:rPr>
                      <w:rFonts w:ascii="Arial" w:eastAsiaTheme="minorEastAsia" w:hAnsi="Arial" w:cs="Arial" w:hint="eastAsia"/>
                      <w:szCs w:val="21"/>
                    </w:rPr>
                    <w:t>03</w:t>
                  </w:r>
                </w:p>
              </w:tc>
              <w:tc>
                <w:tcPr>
                  <w:tcW w:w="1428" w:type="pct"/>
                  <w:tcBorders>
                    <w:bottom w:val="single" w:sz="4" w:space="0" w:color="auto"/>
                  </w:tcBorders>
                  <w:vAlign w:val="center"/>
                </w:tcPr>
                <w:p w14:paraId="110BA68A" w14:textId="3FA429A8" w:rsidR="00A3623A" w:rsidRPr="004E5817" w:rsidRDefault="00A3623A" w:rsidP="00A3623A">
                  <w:pPr>
                    <w:jc w:val="center"/>
                    <w:rPr>
                      <w:rFonts w:ascii="Arial" w:eastAsiaTheme="minorEastAsia" w:hAnsi="Arial" w:cs="Arial"/>
                      <w:szCs w:val="21"/>
                    </w:rPr>
                  </w:pPr>
                  <w:r w:rsidRPr="004E5817">
                    <w:rPr>
                      <w:rFonts w:ascii="Arial" w:eastAsiaTheme="minorEastAsia" w:hAnsi="Arial" w:cs="Arial" w:hint="eastAsia"/>
                      <w:szCs w:val="21"/>
                    </w:rPr>
                    <w:t>20</w:t>
                  </w:r>
                  <w:r>
                    <w:rPr>
                      <w:rFonts w:ascii="Arial" w:eastAsiaTheme="minorEastAsia" w:hAnsi="Arial" w:cs="Arial"/>
                      <w:szCs w:val="21"/>
                    </w:rPr>
                    <w:t>20</w:t>
                  </w:r>
                  <w:r>
                    <w:rPr>
                      <w:rFonts w:ascii="Arial" w:eastAsiaTheme="minorEastAsia" w:hAnsi="Arial" w:cs="Arial" w:hint="eastAsia"/>
                      <w:szCs w:val="21"/>
                    </w:rPr>
                    <w:t>/08/20</w:t>
                  </w:r>
                  <w:r w:rsidRPr="004E5817">
                    <w:rPr>
                      <w:rFonts w:ascii="Arial" w:eastAsiaTheme="minorEastAsia" w:hAnsi="Arial" w:cs="Arial" w:hint="eastAsia"/>
                      <w:szCs w:val="21"/>
                    </w:rPr>
                    <w:t xml:space="preserve"> </w:t>
                  </w:r>
                  <w:r>
                    <w:rPr>
                      <w:rFonts w:ascii="Arial" w:eastAsiaTheme="minorEastAsia" w:hAnsi="Arial" w:cs="Arial"/>
                      <w:szCs w:val="21"/>
                    </w:rPr>
                    <w:t>09</w:t>
                  </w:r>
                  <w:r>
                    <w:rPr>
                      <w:rFonts w:ascii="Arial" w:eastAsiaTheme="minorEastAsia" w:hAnsi="Arial" w:cs="Arial" w:hint="eastAsia"/>
                      <w:szCs w:val="21"/>
                    </w:rPr>
                    <w:t>:46</w:t>
                  </w:r>
                </w:p>
              </w:tc>
              <w:tc>
                <w:tcPr>
                  <w:tcW w:w="943" w:type="pct"/>
                  <w:vMerge w:val="restart"/>
                  <w:vAlign w:val="center"/>
                </w:tcPr>
                <w:p w14:paraId="0700C305" w14:textId="77777777" w:rsidR="00A3623A" w:rsidRPr="004E5817" w:rsidRDefault="00A3623A" w:rsidP="00A3623A">
                  <w:pPr>
                    <w:jc w:val="center"/>
                    <w:rPr>
                      <w:rFonts w:ascii="Arial" w:eastAsiaTheme="minorEastAsia" w:hAnsi="Arial" w:cs="Arial"/>
                      <w:szCs w:val="21"/>
                    </w:rPr>
                  </w:pPr>
                  <w:r w:rsidRPr="004E5817">
                    <w:rPr>
                      <w:rFonts w:ascii="Arial" w:eastAsiaTheme="minorEastAsia" w:hAnsi="Arial" w:cs="Arial" w:hint="eastAsia"/>
                      <w:szCs w:val="21"/>
                    </w:rPr>
                    <w:t>设备噪声</w:t>
                  </w:r>
                </w:p>
              </w:tc>
              <w:tc>
                <w:tcPr>
                  <w:tcW w:w="848" w:type="pct"/>
                  <w:tcBorders>
                    <w:bottom w:val="single" w:sz="4" w:space="0" w:color="auto"/>
                  </w:tcBorders>
                  <w:vAlign w:val="center"/>
                </w:tcPr>
                <w:p w14:paraId="434643D9" w14:textId="2650CB7F" w:rsidR="00A3623A" w:rsidRPr="004E5817" w:rsidRDefault="00A3623A" w:rsidP="00A3623A">
                  <w:pPr>
                    <w:jc w:val="center"/>
                    <w:rPr>
                      <w:rFonts w:ascii="Arial" w:eastAsiaTheme="minorEastAsia" w:hAnsi="Arial" w:cs="Arial"/>
                      <w:szCs w:val="21"/>
                    </w:rPr>
                  </w:pPr>
                  <w:r>
                    <w:rPr>
                      <w:rFonts w:ascii="Arial" w:eastAsiaTheme="minorEastAsia" w:hAnsi="Arial" w:cs="Arial" w:hint="eastAsia"/>
                      <w:szCs w:val="21"/>
                    </w:rPr>
                    <w:t>58.6</w:t>
                  </w:r>
                </w:p>
              </w:tc>
              <w:tc>
                <w:tcPr>
                  <w:tcW w:w="765" w:type="pct"/>
                  <w:vMerge/>
                  <w:vAlign w:val="center"/>
                </w:tcPr>
                <w:p w14:paraId="79A5BC09" w14:textId="77777777" w:rsidR="00A3623A" w:rsidRPr="004E5817" w:rsidRDefault="00A3623A" w:rsidP="00A3623A">
                  <w:pPr>
                    <w:jc w:val="center"/>
                    <w:rPr>
                      <w:rFonts w:ascii="Arial" w:eastAsiaTheme="minorEastAsia" w:hAnsi="Arial" w:cs="Arial"/>
                      <w:szCs w:val="21"/>
                    </w:rPr>
                  </w:pPr>
                </w:p>
              </w:tc>
            </w:tr>
            <w:tr w:rsidR="00A3623A" w14:paraId="6EA37F35" w14:textId="77777777" w:rsidTr="003F1A61">
              <w:trPr>
                <w:trHeight w:val="340"/>
                <w:jc w:val="center"/>
              </w:trPr>
              <w:tc>
                <w:tcPr>
                  <w:tcW w:w="1016" w:type="pct"/>
                  <w:vMerge/>
                  <w:tcBorders>
                    <w:bottom w:val="single" w:sz="4" w:space="0" w:color="auto"/>
                  </w:tcBorders>
                  <w:vAlign w:val="center"/>
                </w:tcPr>
                <w:p w14:paraId="0E76D2D7" w14:textId="77777777" w:rsidR="00A3623A" w:rsidRPr="004E5817" w:rsidRDefault="00A3623A" w:rsidP="00A3623A">
                  <w:pPr>
                    <w:jc w:val="center"/>
                    <w:rPr>
                      <w:rFonts w:ascii="Arial" w:eastAsiaTheme="minorEastAsia" w:hAnsi="Arial" w:cs="Arial"/>
                      <w:szCs w:val="21"/>
                    </w:rPr>
                  </w:pPr>
                </w:p>
              </w:tc>
              <w:tc>
                <w:tcPr>
                  <w:tcW w:w="1428" w:type="pct"/>
                  <w:tcBorders>
                    <w:bottom w:val="single" w:sz="4" w:space="0" w:color="auto"/>
                  </w:tcBorders>
                  <w:vAlign w:val="center"/>
                </w:tcPr>
                <w:p w14:paraId="7F8346D0" w14:textId="58B057B2" w:rsidR="00A3623A" w:rsidRPr="004E5817" w:rsidRDefault="00A3623A" w:rsidP="00A3623A">
                  <w:pPr>
                    <w:jc w:val="center"/>
                    <w:rPr>
                      <w:rFonts w:ascii="Arial" w:eastAsiaTheme="minorEastAsia" w:hAnsi="Arial" w:cs="Arial"/>
                      <w:szCs w:val="21"/>
                    </w:rPr>
                  </w:pPr>
                  <w:r w:rsidRPr="004E5817">
                    <w:rPr>
                      <w:rFonts w:ascii="Arial" w:eastAsiaTheme="minorEastAsia" w:hAnsi="Arial" w:cs="Arial" w:hint="eastAsia"/>
                      <w:szCs w:val="21"/>
                    </w:rPr>
                    <w:t>20</w:t>
                  </w:r>
                  <w:r>
                    <w:rPr>
                      <w:rFonts w:ascii="Arial" w:eastAsiaTheme="minorEastAsia" w:hAnsi="Arial" w:cs="Arial"/>
                      <w:szCs w:val="21"/>
                    </w:rPr>
                    <w:t>20</w:t>
                  </w:r>
                  <w:r>
                    <w:rPr>
                      <w:rFonts w:ascii="Arial" w:eastAsiaTheme="minorEastAsia" w:hAnsi="Arial" w:cs="Arial" w:hint="eastAsia"/>
                      <w:szCs w:val="21"/>
                    </w:rPr>
                    <w:t>/08/20</w:t>
                  </w:r>
                  <w:r w:rsidRPr="004E5817">
                    <w:rPr>
                      <w:rFonts w:ascii="Arial" w:eastAsiaTheme="minorEastAsia" w:hAnsi="Arial" w:cs="Arial" w:hint="eastAsia"/>
                      <w:szCs w:val="21"/>
                    </w:rPr>
                    <w:t xml:space="preserve"> </w:t>
                  </w:r>
                  <w:r>
                    <w:rPr>
                      <w:rFonts w:ascii="Arial" w:eastAsiaTheme="minorEastAsia" w:hAnsi="Arial" w:cs="Arial"/>
                      <w:szCs w:val="21"/>
                    </w:rPr>
                    <w:t>22</w:t>
                  </w:r>
                  <w:r>
                    <w:rPr>
                      <w:rFonts w:ascii="Arial" w:eastAsiaTheme="minorEastAsia" w:hAnsi="Arial" w:cs="Arial" w:hint="eastAsia"/>
                      <w:szCs w:val="21"/>
                    </w:rPr>
                    <w:t>:20</w:t>
                  </w:r>
                </w:p>
              </w:tc>
              <w:tc>
                <w:tcPr>
                  <w:tcW w:w="943" w:type="pct"/>
                  <w:vMerge/>
                  <w:tcBorders>
                    <w:bottom w:val="single" w:sz="4" w:space="0" w:color="auto"/>
                  </w:tcBorders>
                  <w:vAlign w:val="center"/>
                </w:tcPr>
                <w:p w14:paraId="6A40890E" w14:textId="77777777" w:rsidR="00A3623A" w:rsidRPr="004E5817" w:rsidRDefault="00A3623A" w:rsidP="00A3623A">
                  <w:pPr>
                    <w:jc w:val="center"/>
                    <w:rPr>
                      <w:rFonts w:ascii="Arial" w:eastAsiaTheme="minorEastAsia" w:hAnsi="Arial" w:cs="Arial"/>
                      <w:szCs w:val="21"/>
                    </w:rPr>
                  </w:pPr>
                </w:p>
              </w:tc>
              <w:tc>
                <w:tcPr>
                  <w:tcW w:w="848" w:type="pct"/>
                  <w:tcBorders>
                    <w:bottom w:val="single" w:sz="4" w:space="0" w:color="auto"/>
                  </w:tcBorders>
                  <w:vAlign w:val="center"/>
                </w:tcPr>
                <w:p w14:paraId="48D6C2B7" w14:textId="049B9B6F" w:rsidR="00A3623A" w:rsidRPr="004E5817" w:rsidRDefault="00A3623A" w:rsidP="00A3623A">
                  <w:pPr>
                    <w:jc w:val="center"/>
                    <w:rPr>
                      <w:rFonts w:ascii="Arial" w:eastAsiaTheme="minorEastAsia" w:hAnsi="Arial" w:cs="Arial"/>
                      <w:szCs w:val="21"/>
                    </w:rPr>
                  </w:pPr>
                  <w:r>
                    <w:rPr>
                      <w:rFonts w:ascii="Arial" w:eastAsiaTheme="minorEastAsia" w:hAnsi="Arial" w:cs="Arial" w:hint="eastAsia"/>
                      <w:szCs w:val="21"/>
                    </w:rPr>
                    <w:t>48.0</w:t>
                  </w:r>
                </w:p>
              </w:tc>
              <w:tc>
                <w:tcPr>
                  <w:tcW w:w="765" w:type="pct"/>
                  <w:vMerge/>
                  <w:vAlign w:val="center"/>
                </w:tcPr>
                <w:p w14:paraId="71F8BE25" w14:textId="77777777" w:rsidR="00A3623A" w:rsidRPr="004E5817" w:rsidRDefault="00A3623A" w:rsidP="00A3623A">
                  <w:pPr>
                    <w:jc w:val="center"/>
                    <w:rPr>
                      <w:rFonts w:ascii="Arial" w:eastAsiaTheme="minorEastAsia" w:hAnsi="Arial" w:cs="Arial"/>
                      <w:szCs w:val="21"/>
                    </w:rPr>
                  </w:pPr>
                </w:p>
              </w:tc>
            </w:tr>
            <w:tr w:rsidR="00A3623A" w14:paraId="4C967439" w14:textId="77777777" w:rsidTr="003F1A61">
              <w:trPr>
                <w:trHeight w:val="340"/>
                <w:jc w:val="center"/>
              </w:trPr>
              <w:tc>
                <w:tcPr>
                  <w:tcW w:w="1016" w:type="pct"/>
                  <w:vMerge w:val="restart"/>
                  <w:vAlign w:val="center"/>
                </w:tcPr>
                <w:p w14:paraId="32471819" w14:textId="03F90D0B" w:rsidR="00A3623A" w:rsidRPr="004E5817" w:rsidRDefault="00A3623A" w:rsidP="00A3623A">
                  <w:pPr>
                    <w:jc w:val="center"/>
                    <w:rPr>
                      <w:rFonts w:ascii="Arial" w:eastAsiaTheme="minorEastAsia" w:hAnsi="Arial" w:cs="Arial"/>
                      <w:szCs w:val="21"/>
                    </w:rPr>
                  </w:pPr>
                  <w:r w:rsidRPr="004E5817">
                    <w:rPr>
                      <w:rFonts w:ascii="Arial" w:eastAsiaTheme="minorEastAsia" w:hAnsi="Arial" w:cs="Arial" w:hint="eastAsia"/>
                      <w:szCs w:val="21"/>
                    </w:rPr>
                    <w:t>厂界北侧</w:t>
                  </w:r>
                  <w:r w:rsidRPr="004E5817">
                    <w:rPr>
                      <w:rFonts w:ascii="Arial" w:eastAsiaTheme="minorEastAsia" w:hAnsi="Arial" w:cs="Arial"/>
                      <w:szCs w:val="21"/>
                    </w:rPr>
                    <w:t>N</w:t>
                  </w:r>
                  <w:r>
                    <w:rPr>
                      <w:rFonts w:ascii="Arial" w:eastAsiaTheme="minorEastAsia" w:hAnsi="Arial" w:cs="Arial" w:hint="eastAsia"/>
                      <w:szCs w:val="21"/>
                    </w:rPr>
                    <w:t>04</w:t>
                  </w:r>
                </w:p>
              </w:tc>
              <w:tc>
                <w:tcPr>
                  <w:tcW w:w="1428" w:type="pct"/>
                  <w:tcBorders>
                    <w:bottom w:val="single" w:sz="4" w:space="0" w:color="auto"/>
                  </w:tcBorders>
                  <w:vAlign w:val="center"/>
                </w:tcPr>
                <w:p w14:paraId="6C7452F1" w14:textId="4DC424A0" w:rsidR="00A3623A" w:rsidRPr="004E5817" w:rsidRDefault="00A3623A" w:rsidP="00A3623A">
                  <w:pPr>
                    <w:jc w:val="center"/>
                    <w:rPr>
                      <w:rFonts w:ascii="Arial" w:eastAsiaTheme="minorEastAsia" w:hAnsi="Arial" w:cs="Arial"/>
                      <w:szCs w:val="21"/>
                    </w:rPr>
                  </w:pPr>
                  <w:r w:rsidRPr="004E5817">
                    <w:rPr>
                      <w:rFonts w:ascii="Arial" w:eastAsiaTheme="minorEastAsia" w:hAnsi="Arial" w:cs="Arial" w:hint="eastAsia"/>
                      <w:szCs w:val="21"/>
                    </w:rPr>
                    <w:t>20</w:t>
                  </w:r>
                  <w:r>
                    <w:rPr>
                      <w:rFonts w:ascii="Arial" w:eastAsiaTheme="minorEastAsia" w:hAnsi="Arial" w:cs="Arial"/>
                      <w:szCs w:val="21"/>
                    </w:rPr>
                    <w:t>20</w:t>
                  </w:r>
                  <w:r>
                    <w:rPr>
                      <w:rFonts w:ascii="Arial" w:eastAsiaTheme="minorEastAsia" w:hAnsi="Arial" w:cs="Arial" w:hint="eastAsia"/>
                      <w:szCs w:val="21"/>
                    </w:rPr>
                    <w:t>/08/20</w:t>
                  </w:r>
                  <w:r w:rsidRPr="004E5817">
                    <w:rPr>
                      <w:rFonts w:ascii="Arial" w:eastAsiaTheme="minorEastAsia" w:hAnsi="Arial" w:cs="Arial" w:hint="eastAsia"/>
                      <w:szCs w:val="21"/>
                    </w:rPr>
                    <w:t xml:space="preserve"> </w:t>
                  </w:r>
                  <w:r>
                    <w:rPr>
                      <w:rFonts w:ascii="Arial" w:eastAsiaTheme="minorEastAsia" w:hAnsi="Arial" w:cs="Arial"/>
                      <w:szCs w:val="21"/>
                    </w:rPr>
                    <w:t>09</w:t>
                  </w:r>
                  <w:r>
                    <w:rPr>
                      <w:rFonts w:ascii="Arial" w:eastAsiaTheme="minorEastAsia" w:hAnsi="Arial" w:cs="Arial" w:hint="eastAsia"/>
                      <w:szCs w:val="21"/>
                    </w:rPr>
                    <w:t>:55</w:t>
                  </w:r>
                </w:p>
              </w:tc>
              <w:tc>
                <w:tcPr>
                  <w:tcW w:w="943" w:type="pct"/>
                  <w:vMerge w:val="restart"/>
                  <w:vAlign w:val="center"/>
                </w:tcPr>
                <w:p w14:paraId="459EDBEA" w14:textId="0221D1D9" w:rsidR="00A3623A" w:rsidRPr="004E5817" w:rsidRDefault="00A3623A" w:rsidP="00A3623A">
                  <w:pPr>
                    <w:jc w:val="center"/>
                    <w:rPr>
                      <w:rFonts w:ascii="Arial" w:eastAsiaTheme="minorEastAsia" w:hAnsi="Arial" w:cs="Arial"/>
                      <w:szCs w:val="21"/>
                    </w:rPr>
                  </w:pPr>
                  <w:r w:rsidRPr="004E5817">
                    <w:rPr>
                      <w:rFonts w:ascii="Arial" w:eastAsiaTheme="minorEastAsia" w:hAnsi="Arial" w:cs="Arial" w:hint="eastAsia"/>
                      <w:szCs w:val="21"/>
                    </w:rPr>
                    <w:t>设备噪声</w:t>
                  </w:r>
                </w:p>
              </w:tc>
              <w:tc>
                <w:tcPr>
                  <w:tcW w:w="848" w:type="pct"/>
                  <w:tcBorders>
                    <w:bottom w:val="single" w:sz="4" w:space="0" w:color="auto"/>
                  </w:tcBorders>
                  <w:vAlign w:val="center"/>
                </w:tcPr>
                <w:p w14:paraId="7A677D4A" w14:textId="60A6B210" w:rsidR="00A3623A" w:rsidRPr="004E5817" w:rsidRDefault="00A3623A" w:rsidP="00A3623A">
                  <w:pPr>
                    <w:jc w:val="center"/>
                    <w:rPr>
                      <w:rFonts w:ascii="Arial" w:eastAsiaTheme="minorEastAsia" w:hAnsi="Arial" w:cs="Arial"/>
                      <w:szCs w:val="21"/>
                    </w:rPr>
                  </w:pPr>
                  <w:r>
                    <w:rPr>
                      <w:rFonts w:ascii="Arial" w:eastAsiaTheme="minorEastAsia" w:hAnsi="Arial" w:cs="Arial" w:hint="eastAsia"/>
                      <w:szCs w:val="21"/>
                    </w:rPr>
                    <w:t>57.0</w:t>
                  </w:r>
                </w:p>
              </w:tc>
              <w:tc>
                <w:tcPr>
                  <w:tcW w:w="765" w:type="pct"/>
                  <w:vMerge/>
                  <w:vAlign w:val="center"/>
                </w:tcPr>
                <w:p w14:paraId="6F3E858D" w14:textId="77777777" w:rsidR="00A3623A" w:rsidRPr="004E5817" w:rsidRDefault="00A3623A" w:rsidP="00A3623A">
                  <w:pPr>
                    <w:jc w:val="center"/>
                    <w:rPr>
                      <w:rFonts w:ascii="Arial" w:eastAsiaTheme="minorEastAsia" w:hAnsi="Arial" w:cs="Arial"/>
                      <w:szCs w:val="21"/>
                    </w:rPr>
                  </w:pPr>
                </w:p>
              </w:tc>
            </w:tr>
            <w:tr w:rsidR="00A3623A" w14:paraId="3DEA74DC" w14:textId="77777777" w:rsidTr="003F1A61">
              <w:trPr>
                <w:trHeight w:val="340"/>
                <w:jc w:val="center"/>
              </w:trPr>
              <w:tc>
                <w:tcPr>
                  <w:tcW w:w="1016" w:type="pct"/>
                  <w:vMerge/>
                  <w:tcBorders>
                    <w:bottom w:val="single" w:sz="4" w:space="0" w:color="auto"/>
                  </w:tcBorders>
                  <w:vAlign w:val="center"/>
                </w:tcPr>
                <w:p w14:paraId="095D22B0" w14:textId="77777777" w:rsidR="00A3623A" w:rsidRPr="004E5817" w:rsidRDefault="00A3623A" w:rsidP="00A3623A">
                  <w:pPr>
                    <w:jc w:val="center"/>
                    <w:rPr>
                      <w:rFonts w:ascii="Arial" w:eastAsiaTheme="minorEastAsia" w:hAnsi="Arial" w:cs="Arial"/>
                      <w:szCs w:val="21"/>
                    </w:rPr>
                  </w:pPr>
                </w:p>
              </w:tc>
              <w:tc>
                <w:tcPr>
                  <w:tcW w:w="1428" w:type="pct"/>
                  <w:tcBorders>
                    <w:bottom w:val="single" w:sz="4" w:space="0" w:color="auto"/>
                  </w:tcBorders>
                  <w:vAlign w:val="center"/>
                </w:tcPr>
                <w:p w14:paraId="55086BEA" w14:textId="267077D0" w:rsidR="00A3623A" w:rsidRPr="004E5817" w:rsidRDefault="00A3623A" w:rsidP="00A3623A">
                  <w:pPr>
                    <w:jc w:val="center"/>
                    <w:rPr>
                      <w:rFonts w:ascii="Arial" w:eastAsiaTheme="minorEastAsia" w:hAnsi="Arial" w:cs="Arial"/>
                      <w:szCs w:val="21"/>
                    </w:rPr>
                  </w:pPr>
                  <w:r w:rsidRPr="004E5817">
                    <w:rPr>
                      <w:rFonts w:ascii="Arial" w:eastAsiaTheme="minorEastAsia" w:hAnsi="Arial" w:cs="Arial" w:hint="eastAsia"/>
                      <w:szCs w:val="21"/>
                    </w:rPr>
                    <w:t>20</w:t>
                  </w:r>
                  <w:r>
                    <w:rPr>
                      <w:rFonts w:ascii="Arial" w:eastAsiaTheme="minorEastAsia" w:hAnsi="Arial" w:cs="Arial"/>
                      <w:szCs w:val="21"/>
                    </w:rPr>
                    <w:t>20</w:t>
                  </w:r>
                  <w:r>
                    <w:rPr>
                      <w:rFonts w:ascii="Arial" w:eastAsiaTheme="minorEastAsia" w:hAnsi="Arial" w:cs="Arial" w:hint="eastAsia"/>
                      <w:szCs w:val="21"/>
                    </w:rPr>
                    <w:t>/08/20</w:t>
                  </w:r>
                  <w:r w:rsidRPr="004E5817">
                    <w:rPr>
                      <w:rFonts w:ascii="Arial" w:eastAsiaTheme="minorEastAsia" w:hAnsi="Arial" w:cs="Arial" w:hint="eastAsia"/>
                      <w:szCs w:val="21"/>
                    </w:rPr>
                    <w:t xml:space="preserve"> </w:t>
                  </w:r>
                  <w:r>
                    <w:rPr>
                      <w:rFonts w:ascii="Arial" w:eastAsiaTheme="minorEastAsia" w:hAnsi="Arial" w:cs="Arial"/>
                      <w:szCs w:val="21"/>
                    </w:rPr>
                    <w:t>22</w:t>
                  </w:r>
                  <w:r>
                    <w:rPr>
                      <w:rFonts w:ascii="Arial" w:eastAsiaTheme="minorEastAsia" w:hAnsi="Arial" w:cs="Arial" w:hint="eastAsia"/>
                      <w:szCs w:val="21"/>
                    </w:rPr>
                    <w:t>:27</w:t>
                  </w:r>
                </w:p>
              </w:tc>
              <w:tc>
                <w:tcPr>
                  <w:tcW w:w="943" w:type="pct"/>
                  <w:vMerge/>
                  <w:tcBorders>
                    <w:bottom w:val="single" w:sz="4" w:space="0" w:color="auto"/>
                  </w:tcBorders>
                  <w:vAlign w:val="center"/>
                </w:tcPr>
                <w:p w14:paraId="3F20CFC4" w14:textId="77777777" w:rsidR="00A3623A" w:rsidRPr="004E5817" w:rsidRDefault="00A3623A" w:rsidP="00A3623A">
                  <w:pPr>
                    <w:jc w:val="center"/>
                    <w:rPr>
                      <w:rFonts w:ascii="Arial" w:eastAsiaTheme="minorEastAsia" w:hAnsi="Arial" w:cs="Arial"/>
                      <w:szCs w:val="21"/>
                    </w:rPr>
                  </w:pPr>
                </w:p>
              </w:tc>
              <w:tc>
                <w:tcPr>
                  <w:tcW w:w="848" w:type="pct"/>
                  <w:tcBorders>
                    <w:bottom w:val="single" w:sz="4" w:space="0" w:color="auto"/>
                  </w:tcBorders>
                  <w:vAlign w:val="center"/>
                </w:tcPr>
                <w:p w14:paraId="68CF7149" w14:textId="7609E740" w:rsidR="00A3623A" w:rsidRPr="004E5817" w:rsidRDefault="00A3623A" w:rsidP="00A3623A">
                  <w:pPr>
                    <w:jc w:val="center"/>
                    <w:rPr>
                      <w:rFonts w:ascii="Arial" w:eastAsiaTheme="minorEastAsia" w:hAnsi="Arial" w:cs="Arial"/>
                      <w:szCs w:val="21"/>
                    </w:rPr>
                  </w:pPr>
                  <w:r>
                    <w:rPr>
                      <w:rFonts w:ascii="Arial" w:eastAsiaTheme="minorEastAsia" w:hAnsi="Arial" w:cs="Arial" w:hint="eastAsia"/>
                      <w:szCs w:val="21"/>
                    </w:rPr>
                    <w:t>47.2</w:t>
                  </w:r>
                </w:p>
              </w:tc>
              <w:tc>
                <w:tcPr>
                  <w:tcW w:w="765" w:type="pct"/>
                  <w:vMerge/>
                  <w:vAlign w:val="center"/>
                </w:tcPr>
                <w:p w14:paraId="7939EA9D" w14:textId="77777777" w:rsidR="00A3623A" w:rsidRPr="004E5817" w:rsidRDefault="00A3623A" w:rsidP="00A3623A">
                  <w:pPr>
                    <w:jc w:val="center"/>
                    <w:rPr>
                      <w:rFonts w:ascii="Arial" w:eastAsiaTheme="minorEastAsia" w:hAnsi="Arial" w:cs="Arial"/>
                      <w:szCs w:val="21"/>
                    </w:rPr>
                  </w:pPr>
                </w:p>
              </w:tc>
            </w:tr>
            <w:tr w:rsidR="00A3623A" w14:paraId="1175A912" w14:textId="77777777" w:rsidTr="003F1A61">
              <w:trPr>
                <w:trHeight w:val="340"/>
                <w:jc w:val="center"/>
              </w:trPr>
              <w:tc>
                <w:tcPr>
                  <w:tcW w:w="5000" w:type="pct"/>
                  <w:gridSpan w:val="5"/>
                  <w:vAlign w:val="center"/>
                </w:tcPr>
                <w:p w14:paraId="34C555B4" w14:textId="2A9F6896" w:rsidR="00A3623A" w:rsidRPr="004E5817" w:rsidRDefault="00A3623A" w:rsidP="00A3623A">
                  <w:pPr>
                    <w:jc w:val="left"/>
                    <w:rPr>
                      <w:rFonts w:ascii="Arial" w:eastAsiaTheme="minorEastAsia" w:hAnsi="Arial" w:cs="Arial"/>
                      <w:szCs w:val="21"/>
                    </w:rPr>
                  </w:pPr>
                  <w:r w:rsidRPr="004E5817">
                    <w:rPr>
                      <w:rFonts w:ascii="Arial" w:eastAsiaTheme="minorEastAsia" w:hAnsi="Arial" w:cs="Arial" w:hint="eastAsia"/>
                      <w:szCs w:val="21"/>
                    </w:rPr>
                    <w:t>备注：厂界东南</w:t>
                  </w:r>
                  <w:r>
                    <w:rPr>
                      <w:rFonts w:ascii="Arial" w:eastAsiaTheme="minorEastAsia" w:hAnsi="Arial" w:cs="Arial" w:hint="eastAsia"/>
                      <w:szCs w:val="21"/>
                    </w:rPr>
                    <w:t>西</w:t>
                  </w:r>
                  <w:r w:rsidRPr="004E5817">
                    <w:rPr>
                      <w:rFonts w:ascii="Arial" w:eastAsiaTheme="minorEastAsia" w:hAnsi="Arial" w:cs="Arial" w:hint="eastAsia"/>
                      <w:szCs w:val="21"/>
                    </w:rPr>
                    <w:t>北侧噪声限值来源于《工业企业厂界环境噪声排放标准》</w:t>
                  </w:r>
                  <w:r w:rsidRPr="004E5817">
                    <w:rPr>
                      <w:rFonts w:ascii="Arial" w:eastAsiaTheme="minorEastAsia" w:hAnsi="Arial" w:cs="Arial"/>
                      <w:szCs w:val="21"/>
                    </w:rPr>
                    <w:t>GB12348-2008</w:t>
                  </w:r>
                  <w:r w:rsidRPr="004E5817">
                    <w:rPr>
                      <w:rFonts w:ascii="Arial" w:eastAsiaTheme="minorEastAsia" w:hAnsi="Arial" w:cs="Arial" w:hint="eastAsia"/>
                      <w:szCs w:val="21"/>
                    </w:rPr>
                    <w:t>中</w:t>
                  </w:r>
                  <w:r w:rsidRPr="004E5817">
                    <w:rPr>
                      <w:rFonts w:ascii="Arial" w:eastAsiaTheme="minorEastAsia" w:hAnsi="Arial" w:cs="Arial" w:hint="eastAsia"/>
                      <w:szCs w:val="21"/>
                    </w:rPr>
                    <w:t>3</w:t>
                  </w:r>
                  <w:r w:rsidRPr="004E5817">
                    <w:rPr>
                      <w:rFonts w:ascii="Arial" w:eastAsiaTheme="minorEastAsia" w:hAnsi="Arial" w:cs="Arial" w:hint="eastAsia"/>
                      <w:szCs w:val="21"/>
                    </w:rPr>
                    <w:t>类标准</w:t>
                  </w:r>
                  <w:r w:rsidR="00E122CC">
                    <w:rPr>
                      <w:rFonts w:ascii="Arial" w:eastAsiaTheme="minorEastAsia" w:hAnsi="Arial" w:cs="Arial" w:hint="eastAsia"/>
                      <w:szCs w:val="21"/>
                    </w:rPr>
                    <w:t>。</w:t>
                  </w:r>
                </w:p>
              </w:tc>
            </w:tr>
          </w:tbl>
          <w:p w14:paraId="482020AE" w14:textId="74975D7F" w:rsidR="00A3623A" w:rsidRPr="00C42EA3" w:rsidRDefault="00A3623A" w:rsidP="00A3623A">
            <w:pPr>
              <w:spacing w:beforeLines="50" w:before="120" w:afterLines="50" w:after="120" w:line="240" w:lineRule="exact"/>
              <w:jc w:val="center"/>
              <w:rPr>
                <w:rFonts w:ascii="Arial" w:hAnsi="Arial" w:cs="Arial"/>
                <w:b/>
                <w:kern w:val="6"/>
                <w:sz w:val="23"/>
                <w:szCs w:val="23"/>
              </w:rPr>
            </w:pPr>
            <w:r w:rsidRPr="00C42EA3">
              <w:rPr>
                <w:rFonts w:ascii="Arial" w:hAnsi="Arial" w:cs="Arial"/>
                <w:b/>
                <w:kern w:val="6"/>
                <w:sz w:val="23"/>
                <w:szCs w:val="23"/>
              </w:rPr>
              <w:t>表</w:t>
            </w:r>
            <w:r w:rsidRPr="00C42EA3">
              <w:rPr>
                <w:rFonts w:ascii="Arial" w:hAnsi="Arial" w:cs="Arial"/>
                <w:b/>
                <w:kern w:val="6"/>
                <w:sz w:val="23"/>
                <w:szCs w:val="23"/>
              </w:rPr>
              <w:t>6.1-</w:t>
            </w:r>
            <w:r>
              <w:rPr>
                <w:rFonts w:ascii="Arial" w:hAnsi="Arial" w:cs="Arial"/>
                <w:b/>
                <w:kern w:val="6"/>
                <w:sz w:val="23"/>
                <w:szCs w:val="23"/>
              </w:rPr>
              <w:t>5</w:t>
            </w:r>
            <w:r w:rsidRPr="00C42EA3">
              <w:rPr>
                <w:rFonts w:ascii="Arial" w:hAnsi="Arial" w:cs="Arial"/>
                <w:b/>
                <w:kern w:val="6"/>
                <w:sz w:val="23"/>
                <w:szCs w:val="23"/>
              </w:rPr>
              <w:t xml:space="preserve">  </w:t>
            </w:r>
            <w:r w:rsidRPr="00C42EA3">
              <w:rPr>
                <w:rFonts w:ascii="Arial" w:hAnsi="Arial" w:cs="Arial" w:hint="eastAsia"/>
                <w:b/>
                <w:kern w:val="6"/>
                <w:sz w:val="23"/>
                <w:szCs w:val="23"/>
              </w:rPr>
              <w:t>噪声检测结果</w:t>
            </w:r>
            <w:r>
              <w:rPr>
                <w:rFonts w:ascii="Arial" w:hAnsi="Arial" w:cs="Arial" w:hint="eastAsia"/>
                <w:b/>
                <w:kern w:val="6"/>
                <w:sz w:val="23"/>
                <w:szCs w:val="23"/>
              </w:rPr>
              <w:t>（</w:t>
            </w:r>
            <w:r>
              <w:rPr>
                <w:rFonts w:ascii="Arial" w:hAnsi="Arial" w:cs="Arial" w:hint="eastAsia"/>
                <w:b/>
                <w:kern w:val="6"/>
                <w:sz w:val="23"/>
                <w:szCs w:val="23"/>
              </w:rPr>
              <w:t>2</w:t>
            </w:r>
            <w:r>
              <w:rPr>
                <w:rFonts w:ascii="Arial" w:hAnsi="Arial" w:cs="Arial" w:hint="eastAsia"/>
                <w:b/>
                <w:kern w:val="6"/>
                <w:sz w:val="23"/>
                <w:szCs w:val="23"/>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2911"/>
              <w:gridCol w:w="1922"/>
              <w:gridCol w:w="1728"/>
              <w:gridCol w:w="1559"/>
            </w:tblGrid>
            <w:tr w:rsidR="00A3623A" w14:paraId="3E7AE677" w14:textId="77777777" w:rsidTr="003F1A61">
              <w:trPr>
                <w:trHeight w:val="340"/>
                <w:jc w:val="center"/>
              </w:trPr>
              <w:tc>
                <w:tcPr>
                  <w:tcW w:w="1016" w:type="pct"/>
                  <w:vMerge w:val="restart"/>
                  <w:vAlign w:val="center"/>
                </w:tcPr>
                <w:p w14:paraId="533BA89C" w14:textId="77777777" w:rsidR="00A3623A" w:rsidRPr="004E5817" w:rsidRDefault="00A3623A" w:rsidP="00A3623A">
                  <w:pPr>
                    <w:jc w:val="center"/>
                    <w:rPr>
                      <w:rFonts w:ascii="Arial" w:eastAsiaTheme="minorEastAsia" w:hAnsi="Arial" w:cs="Arial"/>
                      <w:szCs w:val="21"/>
                    </w:rPr>
                  </w:pPr>
                  <w:r w:rsidRPr="004E5817">
                    <w:rPr>
                      <w:rFonts w:ascii="Arial" w:eastAsiaTheme="minorEastAsia" w:hAnsi="Arial" w:cs="Arial" w:hint="eastAsia"/>
                      <w:szCs w:val="21"/>
                    </w:rPr>
                    <w:t>检测点</w:t>
                  </w:r>
                </w:p>
              </w:tc>
              <w:tc>
                <w:tcPr>
                  <w:tcW w:w="1428" w:type="pct"/>
                  <w:vMerge w:val="restart"/>
                  <w:vAlign w:val="center"/>
                </w:tcPr>
                <w:p w14:paraId="32C03852" w14:textId="77777777" w:rsidR="00A3623A" w:rsidRPr="004E5817" w:rsidRDefault="00A3623A" w:rsidP="00A3623A">
                  <w:pPr>
                    <w:jc w:val="center"/>
                    <w:rPr>
                      <w:rFonts w:ascii="Arial" w:eastAsiaTheme="minorEastAsia" w:hAnsi="Arial" w:cs="Arial"/>
                      <w:szCs w:val="21"/>
                    </w:rPr>
                  </w:pPr>
                  <w:r w:rsidRPr="004E5817">
                    <w:rPr>
                      <w:rFonts w:ascii="Arial" w:eastAsiaTheme="minorEastAsia" w:hAnsi="Arial" w:cs="Arial" w:hint="eastAsia"/>
                      <w:szCs w:val="21"/>
                    </w:rPr>
                    <w:t>检测时间</w:t>
                  </w:r>
                </w:p>
              </w:tc>
              <w:tc>
                <w:tcPr>
                  <w:tcW w:w="943" w:type="pct"/>
                  <w:vMerge w:val="restart"/>
                  <w:vAlign w:val="center"/>
                </w:tcPr>
                <w:p w14:paraId="133D7EDA" w14:textId="77777777" w:rsidR="00A3623A" w:rsidRPr="004E5817" w:rsidRDefault="00A3623A" w:rsidP="00A3623A">
                  <w:pPr>
                    <w:jc w:val="center"/>
                    <w:rPr>
                      <w:rFonts w:ascii="Arial" w:eastAsiaTheme="minorEastAsia" w:hAnsi="Arial" w:cs="Arial"/>
                      <w:szCs w:val="21"/>
                    </w:rPr>
                  </w:pPr>
                  <w:r w:rsidRPr="004E5817">
                    <w:rPr>
                      <w:rFonts w:ascii="Arial" w:eastAsiaTheme="minorEastAsia" w:hAnsi="Arial" w:cs="Arial" w:hint="eastAsia"/>
                      <w:szCs w:val="21"/>
                    </w:rPr>
                    <w:t>声源描述</w:t>
                  </w:r>
                </w:p>
              </w:tc>
              <w:tc>
                <w:tcPr>
                  <w:tcW w:w="848" w:type="pct"/>
                  <w:vAlign w:val="center"/>
                </w:tcPr>
                <w:p w14:paraId="39383B9A" w14:textId="77777777" w:rsidR="00A3623A" w:rsidRPr="004E5817" w:rsidRDefault="00A3623A" w:rsidP="00A3623A">
                  <w:pPr>
                    <w:jc w:val="center"/>
                    <w:rPr>
                      <w:rFonts w:ascii="Arial" w:eastAsiaTheme="minorEastAsia" w:hAnsi="Arial" w:cs="Arial"/>
                      <w:szCs w:val="21"/>
                    </w:rPr>
                  </w:pPr>
                  <w:proofErr w:type="spellStart"/>
                  <w:r w:rsidRPr="004E5817">
                    <w:rPr>
                      <w:rFonts w:ascii="Arial" w:eastAsiaTheme="minorEastAsia" w:hAnsi="Arial" w:cs="Arial"/>
                      <w:szCs w:val="21"/>
                    </w:rPr>
                    <w:t>Leq</w:t>
                  </w:r>
                  <w:proofErr w:type="spellEnd"/>
                </w:p>
              </w:tc>
              <w:tc>
                <w:tcPr>
                  <w:tcW w:w="765" w:type="pct"/>
                  <w:vMerge w:val="restart"/>
                  <w:vAlign w:val="center"/>
                </w:tcPr>
                <w:p w14:paraId="3D534495" w14:textId="77777777" w:rsidR="00A3623A" w:rsidRPr="004E5817" w:rsidRDefault="00A3623A" w:rsidP="00A3623A">
                  <w:pPr>
                    <w:jc w:val="center"/>
                    <w:rPr>
                      <w:rFonts w:ascii="Arial" w:eastAsiaTheme="minorEastAsia" w:hAnsi="Arial" w:cs="Arial"/>
                      <w:szCs w:val="21"/>
                    </w:rPr>
                  </w:pPr>
                  <w:r w:rsidRPr="004E5817">
                    <w:rPr>
                      <w:rFonts w:ascii="Arial" w:eastAsiaTheme="minorEastAsia" w:hAnsi="Arial" w:cs="Arial" w:hint="eastAsia"/>
                      <w:szCs w:val="21"/>
                    </w:rPr>
                    <w:t>排放限值</w:t>
                  </w:r>
                </w:p>
              </w:tc>
            </w:tr>
            <w:tr w:rsidR="00A3623A" w14:paraId="7C21A2BA" w14:textId="77777777" w:rsidTr="003F1A61">
              <w:trPr>
                <w:trHeight w:val="340"/>
                <w:jc w:val="center"/>
              </w:trPr>
              <w:tc>
                <w:tcPr>
                  <w:tcW w:w="1016" w:type="pct"/>
                  <w:vMerge/>
                  <w:vAlign w:val="center"/>
                </w:tcPr>
                <w:p w14:paraId="0BE83102" w14:textId="77777777" w:rsidR="00A3623A" w:rsidRPr="004E5817" w:rsidRDefault="00A3623A" w:rsidP="00A3623A">
                  <w:pPr>
                    <w:jc w:val="center"/>
                    <w:rPr>
                      <w:rFonts w:ascii="Arial" w:eastAsiaTheme="minorEastAsia" w:hAnsi="Arial" w:cs="Arial"/>
                      <w:szCs w:val="21"/>
                    </w:rPr>
                  </w:pPr>
                </w:p>
              </w:tc>
              <w:tc>
                <w:tcPr>
                  <w:tcW w:w="1428" w:type="pct"/>
                  <w:vMerge/>
                  <w:vAlign w:val="center"/>
                </w:tcPr>
                <w:p w14:paraId="65ACE208" w14:textId="77777777" w:rsidR="00A3623A" w:rsidRPr="004E5817" w:rsidRDefault="00A3623A" w:rsidP="00A3623A">
                  <w:pPr>
                    <w:jc w:val="center"/>
                    <w:rPr>
                      <w:rFonts w:ascii="Arial" w:eastAsiaTheme="minorEastAsia" w:hAnsi="Arial" w:cs="Arial"/>
                      <w:szCs w:val="21"/>
                    </w:rPr>
                  </w:pPr>
                </w:p>
              </w:tc>
              <w:tc>
                <w:tcPr>
                  <w:tcW w:w="943" w:type="pct"/>
                  <w:vMerge/>
                  <w:vAlign w:val="center"/>
                </w:tcPr>
                <w:p w14:paraId="3468319C" w14:textId="77777777" w:rsidR="00A3623A" w:rsidRPr="004E5817" w:rsidRDefault="00A3623A" w:rsidP="00A3623A">
                  <w:pPr>
                    <w:snapToGrid w:val="0"/>
                    <w:jc w:val="center"/>
                    <w:rPr>
                      <w:rFonts w:ascii="Arial" w:eastAsiaTheme="minorEastAsia" w:hAnsi="Arial" w:cs="Arial"/>
                      <w:szCs w:val="21"/>
                    </w:rPr>
                  </w:pPr>
                </w:p>
              </w:tc>
              <w:tc>
                <w:tcPr>
                  <w:tcW w:w="848" w:type="pct"/>
                  <w:vAlign w:val="center"/>
                </w:tcPr>
                <w:p w14:paraId="1C440C4F" w14:textId="77777777" w:rsidR="00A3623A" w:rsidRPr="004E5817" w:rsidRDefault="00A3623A" w:rsidP="00A3623A">
                  <w:pPr>
                    <w:jc w:val="center"/>
                    <w:rPr>
                      <w:rFonts w:ascii="Arial" w:eastAsiaTheme="minorEastAsia" w:hAnsi="Arial" w:cs="Arial"/>
                      <w:szCs w:val="21"/>
                    </w:rPr>
                  </w:pPr>
                  <w:r w:rsidRPr="004E5817">
                    <w:rPr>
                      <w:rFonts w:ascii="Arial" w:eastAsiaTheme="minorEastAsia" w:hAnsi="Arial" w:cs="Arial" w:hint="eastAsia"/>
                      <w:szCs w:val="21"/>
                    </w:rPr>
                    <w:t>单位</w:t>
                  </w:r>
                  <w:r w:rsidRPr="004E5817">
                    <w:rPr>
                      <w:rFonts w:ascii="Arial" w:eastAsiaTheme="minorEastAsia" w:hAnsi="Arial" w:cs="Arial"/>
                      <w:szCs w:val="21"/>
                    </w:rPr>
                    <w:t>dB</w:t>
                  </w:r>
                  <w:r w:rsidRPr="004E5817">
                    <w:rPr>
                      <w:rFonts w:ascii="Arial" w:eastAsiaTheme="minorEastAsia" w:hAnsi="Arial" w:cs="Arial" w:hint="eastAsia"/>
                      <w:szCs w:val="21"/>
                    </w:rPr>
                    <w:t>（</w:t>
                  </w:r>
                  <w:r w:rsidRPr="004E5817">
                    <w:rPr>
                      <w:rFonts w:ascii="Arial" w:eastAsiaTheme="minorEastAsia" w:hAnsi="Arial" w:cs="Arial"/>
                      <w:szCs w:val="21"/>
                    </w:rPr>
                    <w:t>A</w:t>
                  </w:r>
                  <w:r w:rsidRPr="004E5817">
                    <w:rPr>
                      <w:rFonts w:ascii="Arial" w:eastAsiaTheme="minorEastAsia" w:hAnsi="Arial" w:cs="Arial" w:hint="eastAsia"/>
                      <w:szCs w:val="21"/>
                    </w:rPr>
                    <w:t>）</w:t>
                  </w:r>
                </w:p>
              </w:tc>
              <w:tc>
                <w:tcPr>
                  <w:tcW w:w="765" w:type="pct"/>
                  <w:vMerge/>
                  <w:vAlign w:val="center"/>
                </w:tcPr>
                <w:p w14:paraId="7998F5FB" w14:textId="77777777" w:rsidR="00A3623A" w:rsidRPr="004E5817" w:rsidRDefault="00A3623A" w:rsidP="00A3623A">
                  <w:pPr>
                    <w:jc w:val="center"/>
                    <w:rPr>
                      <w:rFonts w:ascii="Arial" w:eastAsiaTheme="minorEastAsia" w:hAnsi="Arial" w:cs="Arial"/>
                      <w:szCs w:val="21"/>
                    </w:rPr>
                  </w:pPr>
                </w:p>
              </w:tc>
            </w:tr>
            <w:tr w:rsidR="00A3623A" w14:paraId="674D594F" w14:textId="77777777" w:rsidTr="003F1A61">
              <w:trPr>
                <w:trHeight w:val="340"/>
                <w:jc w:val="center"/>
              </w:trPr>
              <w:tc>
                <w:tcPr>
                  <w:tcW w:w="1016" w:type="pct"/>
                  <w:vMerge w:val="restart"/>
                  <w:vAlign w:val="center"/>
                </w:tcPr>
                <w:p w14:paraId="316CC636" w14:textId="77777777" w:rsidR="00A3623A" w:rsidRPr="004E5817" w:rsidRDefault="00A3623A" w:rsidP="00A3623A">
                  <w:pPr>
                    <w:jc w:val="center"/>
                    <w:rPr>
                      <w:rFonts w:ascii="Arial" w:eastAsiaTheme="minorEastAsia" w:hAnsi="Arial" w:cs="Arial"/>
                      <w:szCs w:val="21"/>
                    </w:rPr>
                  </w:pPr>
                  <w:r w:rsidRPr="004E5817">
                    <w:rPr>
                      <w:rFonts w:ascii="Arial" w:eastAsiaTheme="minorEastAsia" w:hAnsi="Arial" w:cs="Arial" w:hint="eastAsia"/>
                      <w:szCs w:val="21"/>
                    </w:rPr>
                    <w:t>厂界东侧</w:t>
                  </w:r>
                  <w:r w:rsidRPr="004E5817">
                    <w:rPr>
                      <w:rFonts w:ascii="Arial" w:eastAsiaTheme="minorEastAsia" w:hAnsi="Arial" w:cs="Arial"/>
                      <w:szCs w:val="21"/>
                    </w:rPr>
                    <w:t>N</w:t>
                  </w:r>
                  <w:r w:rsidRPr="004E5817">
                    <w:rPr>
                      <w:rFonts w:ascii="Arial" w:eastAsiaTheme="minorEastAsia" w:hAnsi="Arial" w:cs="Arial" w:hint="eastAsia"/>
                      <w:szCs w:val="21"/>
                    </w:rPr>
                    <w:t>0</w:t>
                  </w:r>
                  <w:r w:rsidRPr="004E5817">
                    <w:rPr>
                      <w:rFonts w:ascii="Arial" w:eastAsiaTheme="minorEastAsia" w:hAnsi="Arial" w:cs="Arial"/>
                      <w:szCs w:val="21"/>
                    </w:rPr>
                    <w:t>1</w:t>
                  </w:r>
                </w:p>
              </w:tc>
              <w:tc>
                <w:tcPr>
                  <w:tcW w:w="1428" w:type="pct"/>
                  <w:tcBorders>
                    <w:bottom w:val="single" w:sz="4" w:space="0" w:color="auto"/>
                  </w:tcBorders>
                  <w:vAlign w:val="center"/>
                </w:tcPr>
                <w:p w14:paraId="34FCDD36" w14:textId="781827BE" w:rsidR="00A3623A" w:rsidRPr="004E5817" w:rsidRDefault="00A3623A" w:rsidP="00A3623A">
                  <w:pPr>
                    <w:jc w:val="center"/>
                    <w:rPr>
                      <w:rFonts w:ascii="Arial" w:eastAsiaTheme="minorEastAsia" w:hAnsi="Arial" w:cs="Arial"/>
                      <w:szCs w:val="21"/>
                    </w:rPr>
                  </w:pPr>
                  <w:r w:rsidRPr="004E5817">
                    <w:rPr>
                      <w:rFonts w:ascii="Arial" w:eastAsiaTheme="minorEastAsia" w:hAnsi="Arial" w:cs="Arial" w:hint="eastAsia"/>
                      <w:szCs w:val="21"/>
                    </w:rPr>
                    <w:t>20</w:t>
                  </w:r>
                  <w:r>
                    <w:rPr>
                      <w:rFonts w:ascii="Arial" w:eastAsiaTheme="minorEastAsia" w:hAnsi="Arial" w:cs="Arial"/>
                      <w:szCs w:val="21"/>
                    </w:rPr>
                    <w:t>20</w:t>
                  </w:r>
                  <w:r>
                    <w:rPr>
                      <w:rFonts w:ascii="Arial" w:eastAsiaTheme="minorEastAsia" w:hAnsi="Arial" w:cs="Arial" w:hint="eastAsia"/>
                      <w:szCs w:val="21"/>
                    </w:rPr>
                    <w:t>/08/20</w:t>
                  </w:r>
                  <w:r w:rsidRPr="004E5817">
                    <w:rPr>
                      <w:rFonts w:ascii="Arial" w:eastAsiaTheme="minorEastAsia" w:hAnsi="Arial" w:cs="Arial" w:hint="eastAsia"/>
                      <w:szCs w:val="21"/>
                    </w:rPr>
                    <w:t xml:space="preserve"> </w:t>
                  </w:r>
                  <w:r>
                    <w:rPr>
                      <w:rFonts w:ascii="Arial" w:eastAsiaTheme="minorEastAsia" w:hAnsi="Arial" w:cs="Arial"/>
                      <w:szCs w:val="21"/>
                    </w:rPr>
                    <w:t>09</w:t>
                  </w:r>
                  <w:r>
                    <w:rPr>
                      <w:rFonts w:ascii="Arial" w:eastAsiaTheme="minorEastAsia" w:hAnsi="Arial" w:cs="Arial" w:hint="eastAsia"/>
                      <w:szCs w:val="21"/>
                    </w:rPr>
                    <w:t>:</w:t>
                  </w:r>
                  <w:r w:rsidR="00A11FC2">
                    <w:rPr>
                      <w:rFonts w:ascii="Arial" w:eastAsiaTheme="minorEastAsia" w:hAnsi="Arial" w:cs="Arial" w:hint="eastAsia"/>
                      <w:szCs w:val="21"/>
                    </w:rPr>
                    <w:t>28</w:t>
                  </w:r>
                </w:p>
              </w:tc>
              <w:tc>
                <w:tcPr>
                  <w:tcW w:w="943" w:type="pct"/>
                  <w:vMerge w:val="restart"/>
                  <w:vAlign w:val="center"/>
                </w:tcPr>
                <w:p w14:paraId="63BF210E" w14:textId="77777777" w:rsidR="00A3623A" w:rsidRPr="004E5817" w:rsidRDefault="00A3623A" w:rsidP="00A3623A">
                  <w:pPr>
                    <w:jc w:val="center"/>
                    <w:rPr>
                      <w:rFonts w:ascii="Arial" w:eastAsiaTheme="minorEastAsia" w:hAnsi="Arial" w:cs="Arial"/>
                      <w:szCs w:val="21"/>
                    </w:rPr>
                  </w:pPr>
                  <w:r w:rsidRPr="004E5817">
                    <w:rPr>
                      <w:rFonts w:ascii="Arial" w:eastAsiaTheme="minorEastAsia" w:hAnsi="Arial" w:cs="Arial" w:hint="eastAsia"/>
                      <w:szCs w:val="21"/>
                    </w:rPr>
                    <w:t>设备噪声</w:t>
                  </w:r>
                </w:p>
              </w:tc>
              <w:tc>
                <w:tcPr>
                  <w:tcW w:w="848" w:type="pct"/>
                  <w:vAlign w:val="center"/>
                </w:tcPr>
                <w:p w14:paraId="3663F805" w14:textId="5BF44FBB" w:rsidR="00A3623A" w:rsidRPr="004E5817" w:rsidRDefault="00A11FC2" w:rsidP="00A3623A">
                  <w:pPr>
                    <w:jc w:val="center"/>
                    <w:rPr>
                      <w:rFonts w:ascii="Arial" w:eastAsiaTheme="minorEastAsia" w:hAnsi="Arial" w:cs="Arial"/>
                      <w:szCs w:val="21"/>
                    </w:rPr>
                  </w:pPr>
                  <w:r>
                    <w:rPr>
                      <w:rFonts w:ascii="Arial" w:eastAsiaTheme="minorEastAsia" w:hAnsi="Arial" w:cs="Arial" w:hint="eastAsia"/>
                      <w:szCs w:val="21"/>
                    </w:rPr>
                    <w:t>57.0</w:t>
                  </w:r>
                </w:p>
              </w:tc>
              <w:tc>
                <w:tcPr>
                  <w:tcW w:w="765" w:type="pct"/>
                  <w:vMerge w:val="restart"/>
                  <w:vAlign w:val="center"/>
                </w:tcPr>
                <w:p w14:paraId="342E9ACE" w14:textId="77777777" w:rsidR="00A3623A" w:rsidRPr="004E5817" w:rsidRDefault="00A3623A" w:rsidP="00A3623A">
                  <w:pPr>
                    <w:jc w:val="center"/>
                    <w:rPr>
                      <w:rFonts w:ascii="Arial" w:eastAsiaTheme="minorEastAsia" w:hAnsi="Arial" w:cs="Arial"/>
                      <w:szCs w:val="21"/>
                    </w:rPr>
                  </w:pPr>
                  <w:r w:rsidRPr="004E5817">
                    <w:rPr>
                      <w:rFonts w:ascii="Arial" w:eastAsiaTheme="minorEastAsia" w:hAnsi="Arial" w:cs="Arial" w:hint="eastAsia"/>
                      <w:szCs w:val="21"/>
                    </w:rPr>
                    <w:t>昼间≤</w:t>
                  </w:r>
                  <w:r w:rsidRPr="004E5817">
                    <w:rPr>
                      <w:rFonts w:ascii="Arial" w:eastAsiaTheme="minorEastAsia" w:hAnsi="Arial" w:cs="Arial" w:hint="eastAsia"/>
                      <w:szCs w:val="21"/>
                    </w:rPr>
                    <w:t>65</w:t>
                  </w:r>
                </w:p>
                <w:p w14:paraId="7AF59325" w14:textId="77777777" w:rsidR="00A3623A" w:rsidRDefault="00A3623A" w:rsidP="00A3623A">
                  <w:pPr>
                    <w:jc w:val="center"/>
                    <w:rPr>
                      <w:rFonts w:ascii="Arial" w:eastAsiaTheme="minorEastAsia" w:hAnsi="Arial" w:cs="Arial"/>
                      <w:szCs w:val="21"/>
                    </w:rPr>
                  </w:pPr>
                  <w:r w:rsidRPr="004E5817">
                    <w:rPr>
                      <w:rFonts w:ascii="Arial" w:eastAsiaTheme="minorEastAsia" w:hAnsi="Arial" w:cs="Arial"/>
                      <w:szCs w:val="21"/>
                    </w:rPr>
                    <w:t>dB</w:t>
                  </w:r>
                  <w:r w:rsidRPr="004E5817">
                    <w:rPr>
                      <w:rFonts w:ascii="Arial" w:eastAsiaTheme="minorEastAsia" w:hAnsi="Arial" w:cs="Arial" w:hint="eastAsia"/>
                      <w:szCs w:val="21"/>
                    </w:rPr>
                    <w:t>（</w:t>
                  </w:r>
                  <w:r w:rsidRPr="004E5817">
                    <w:rPr>
                      <w:rFonts w:ascii="Arial" w:eastAsiaTheme="minorEastAsia" w:hAnsi="Arial" w:cs="Arial"/>
                      <w:szCs w:val="21"/>
                    </w:rPr>
                    <w:t>A</w:t>
                  </w:r>
                  <w:r w:rsidRPr="004E5817">
                    <w:rPr>
                      <w:rFonts w:ascii="Arial" w:eastAsiaTheme="minorEastAsia" w:hAnsi="Arial" w:cs="Arial" w:hint="eastAsia"/>
                      <w:szCs w:val="21"/>
                    </w:rPr>
                    <w:t>）</w:t>
                  </w:r>
                </w:p>
                <w:p w14:paraId="3A1AE921" w14:textId="77777777" w:rsidR="00A3623A" w:rsidRPr="004E5817" w:rsidRDefault="00A3623A" w:rsidP="00A3623A">
                  <w:pPr>
                    <w:jc w:val="center"/>
                    <w:rPr>
                      <w:rFonts w:ascii="Arial" w:eastAsiaTheme="minorEastAsia" w:hAnsi="Arial" w:cs="Arial"/>
                      <w:szCs w:val="21"/>
                    </w:rPr>
                  </w:pPr>
                  <w:r>
                    <w:rPr>
                      <w:rFonts w:ascii="Arial" w:eastAsiaTheme="minorEastAsia" w:hAnsi="Arial" w:cs="Arial" w:hint="eastAsia"/>
                      <w:szCs w:val="21"/>
                    </w:rPr>
                    <w:t>夜</w:t>
                  </w:r>
                  <w:r w:rsidRPr="004E5817">
                    <w:rPr>
                      <w:rFonts w:ascii="Arial" w:eastAsiaTheme="minorEastAsia" w:hAnsi="Arial" w:cs="Arial" w:hint="eastAsia"/>
                      <w:szCs w:val="21"/>
                    </w:rPr>
                    <w:t>间≤</w:t>
                  </w:r>
                  <w:r>
                    <w:rPr>
                      <w:rFonts w:ascii="Arial" w:eastAsiaTheme="minorEastAsia" w:hAnsi="Arial" w:cs="Arial"/>
                      <w:szCs w:val="21"/>
                    </w:rPr>
                    <w:t>5</w:t>
                  </w:r>
                  <w:r w:rsidRPr="004E5817">
                    <w:rPr>
                      <w:rFonts w:ascii="Arial" w:eastAsiaTheme="minorEastAsia" w:hAnsi="Arial" w:cs="Arial" w:hint="eastAsia"/>
                      <w:szCs w:val="21"/>
                    </w:rPr>
                    <w:t>5</w:t>
                  </w:r>
                </w:p>
                <w:p w14:paraId="356E660A" w14:textId="77777777" w:rsidR="00A3623A" w:rsidRPr="004E5817" w:rsidRDefault="00A3623A" w:rsidP="00A3623A">
                  <w:pPr>
                    <w:jc w:val="center"/>
                    <w:rPr>
                      <w:rFonts w:ascii="Arial" w:eastAsiaTheme="minorEastAsia" w:hAnsi="Arial" w:cs="Arial"/>
                      <w:szCs w:val="21"/>
                    </w:rPr>
                  </w:pPr>
                  <w:r w:rsidRPr="004E5817">
                    <w:rPr>
                      <w:rFonts w:ascii="Arial" w:eastAsiaTheme="minorEastAsia" w:hAnsi="Arial" w:cs="Arial"/>
                      <w:szCs w:val="21"/>
                    </w:rPr>
                    <w:t>dB</w:t>
                  </w:r>
                  <w:r w:rsidRPr="004E5817">
                    <w:rPr>
                      <w:rFonts w:ascii="Arial" w:eastAsiaTheme="minorEastAsia" w:hAnsi="Arial" w:cs="Arial" w:hint="eastAsia"/>
                      <w:szCs w:val="21"/>
                    </w:rPr>
                    <w:t>（</w:t>
                  </w:r>
                  <w:r w:rsidRPr="004E5817">
                    <w:rPr>
                      <w:rFonts w:ascii="Arial" w:eastAsiaTheme="minorEastAsia" w:hAnsi="Arial" w:cs="Arial"/>
                      <w:szCs w:val="21"/>
                    </w:rPr>
                    <w:t>A</w:t>
                  </w:r>
                  <w:r w:rsidRPr="004E5817">
                    <w:rPr>
                      <w:rFonts w:ascii="Arial" w:eastAsiaTheme="minorEastAsia" w:hAnsi="Arial" w:cs="Arial" w:hint="eastAsia"/>
                      <w:szCs w:val="21"/>
                    </w:rPr>
                    <w:t>）</w:t>
                  </w:r>
                </w:p>
              </w:tc>
            </w:tr>
            <w:tr w:rsidR="00A3623A" w14:paraId="75FF95DE" w14:textId="77777777" w:rsidTr="003F1A61">
              <w:trPr>
                <w:trHeight w:val="340"/>
                <w:jc w:val="center"/>
              </w:trPr>
              <w:tc>
                <w:tcPr>
                  <w:tcW w:w="1016" w:type="pct"/>
                  <w:vMerge/>
                  <w:tcBorders>
                    <w:bottom w:val="single" w:sz="4" w:space="0" w:color="auto"/>
                  </w:tcBorders>
                  <w:vAlign w:val="center"/>
                </w:tcPr>
                <w:p w14:paraId="1D681713" w14:textId="77777777" w:rsidR="00A3623A" w:rsidRPr="004E5817" w:rsidRDefault="00A3623A" w:rsidP="00A3623A">
                  <w:pPr>
                    <w:jc w:val="center"/>
                    <w:rPr>
                      <w:rFonts w:ascii="Arial" w:eastAsiaTheme="minorEastAsia" w:hAnsi="Arial" w:cs="Arial"/>
                      <w:szCs w:val="21"/>
                    </w:rPr>
                  </w:pPr>
                </w:p>
              </w:tc>
              <w:tc>
                <w:tcPr>
                  <w:tcW w:w="1428" w:type="pct"/>
                  <w:tcBorders>
                    <w:bottom w:val="single" w:sz="4" w:space="0" w:color="auto"/>
                  </w:tcBorders>
                  <w:vAlign w:val="center"/>
                </w:tcPr>
                <w:p w14:paraId="3D49F28B" w14:textId="2A517F69" w:rsidR="00A3623A" w:rsidRPr="004E5817" w:rsidRDefault="00A3623A" w:rsidP="00A3623A">
                  <w:pPr>
                    <w:jc w:val="center"/>
                    <w:rPr>
                      <w:rFonts w:ascii="Arial" w:eastAsiaTheme="minorEastAsia" w:hAnsi="Arial" w:cs="Arial"/>
                      <w:szCs w:val="21"/>
                    </w:rPr>
                  </w:pPr>
                  <w:r w:rsidRPr="004E5817">
                    <w:rPr>
                      <w:rFonts w:ascii="Arial" w:eastAsiaTheme="minorEastAsia" w:hAnsi="Arial" w:cs="Arial" w:hint="eastAsia"/>
                      <w:szCs w:val="21"/>
                    </w:rPr>
                    <w:t>20</w:t>
                  </w:r>
                  <w:r>
                    <w:rPr>
                      <w:rFonts w:ascii="Arial" w:eastAsiaTheme="minorEastAsia" w:hAnsi="Arial" w:cs="Arial"/>
                      <w:szCs w:val="21"/>
                    </w:rPr>
                    <w:t>20</w:t>
                  </w:r>
                  <w:r>
                    <w:rPr>
                      <w:rFonts w:ascii="Arial" w:eastAsiaTheme="minorEastAsia" w:hAnsi="Arial" w:cs="Arial" w:hint="eastAsia"/>
                      <w:szCs w:val="21"/>
                    </w:rPr>
                    <w:t>/08/20</w:t>
                  </w:r>
                  <w:r w:rsidRPr="004E5817">
                    <w:rPr>
                      <w:rFonts w:ascii="Arial" w:eastAsiaTheme="minorEastAsia" w:hAnsi="Arial" w:cs="Arial" w:hint="eastAsia"/>
                      <w:szCs w:val="21"/>
                    </w:rPr>
                    <w:t xml:space="preserve"> </w:t>
                  </w:r>
                  <w:r>
                    <w:rPr>
                      <w:rFonts w:ascii="Arial" w:eastAsiaTheme="minorEastAsia" w:hAnsi="Arial" w:cs="Arial"/>
                      <w:szCs w:val="21"/>
                    </w:rPr>
                    <w:t>22</w:t>
                  </w:r>
                  <w:r>
                    <w:rPr>
                      <w:rFonts w:ascii="Arial" w:eastAsiaTheme="minorEastAsia" w:hAnsi="Arial" w:cs="Arial" w:hint="eastAsia"/>
                      <w:szCs w:val="21"/>
                    </w:rPr>
                    <w:t>:</w:t>
                  </w:r>
                  <w:r w:rsidR="00A11FC2">
                    <w:rPr>
                      <w:rFonts w:ascii="Arial" w:eastAsiaTheme="minorEastAsia" w:hAnsi="Arial" w:cs="Arial"/>
                      <w:szCs w:val="21"/>
                    </w:rPr>
                    <w:t>10</w:t>
                  </w:r>
                </w:p>
              </w:tc>
              <w:tc>
                <w:tcPr>
                  <w:tcW w:w="943" w:type="pct"/>
                  <w:vMerge/>
                  <w:tcBorders>
                    <w:bottom w:val="single" w:sz="4" w:space="0" w:color="auto"/>
                  </w:tcBorders>
                  <w:vAlign w:val="center"/>
                </w:tcPr>
                <w:p w14:paraId="58EA92A4" w14:textId="77777777" w:rsidR="00A3623A" w:rsidRPr="004E5817" w:rsidRDefault="00A3623A" w:rsidP="00A3623A">
                  <w:pPr>
                    <w:jc w:val="center"/>
                    <w:rPr>
                      <w:rFonts w:ascii="Arial" w:eastAsiaTheme="minorEastAsia" w:hAnsi="Arial" w:cs="Arial"/>
                      <w:szCs w:val="21"/>
                    </w:rPr>
                  </w:pPr>
                </w:p>
              </w:tc>
              <w:tc>
                <w:tcPr>
                  <w:tcW w:w="848" w:type="pct"/>
                  <w:vAlign w:val="center"/>
                </w:tcPr>
                <w:p w14:paraId="3A0876BE" w14:textId="46A3AD99" w:rsidR="00A3623A" w:rsidRPr="004E5817" w:rsidRDefault="00A11FC2" w:rsidP="00A3623A">
                  <w:pPr>
                    <w:jc w:val="center"/>
                    <w:rPr>
                      <w:rFonts w:ascii="Arial" w:eastAsiaTheme="minorEastAsia" w:hAnsi="Arial" w:cs="Arial"/>
                      <w:szCs w:val="21"/>
                    </w:rPr>
                  </w:pPr>
                  <w:r>
                    <w:rPr>
                      <w:rFonts w:ascii="Arial" w:eastAsiaTheme="minorEastAsia" w:hAnsi="Arial" w:cs="Arial" w:hint="eastAsia"/>
                      <w:szCs w:val="21"/>
                    </w:rPr>
                    <w:t>48.0</w:t>
                  </w:r>
                </w:p>
              </w:tc>
              <w:tc>
                <w:tcPr>
                  <w:tcW w:w="765" w:type="pct"/>
                  <w:vMerge/>
                  <w:vAlign w:val="center"/>
                </w:tcPr>
                <w:p w14:paraId="71C036B4" w14:textId="77777777" w:rsidR="00A3623A" w:rsidRPr="004E5817" w:rsidRDefault="00A3623A" w:rsidP="00A3623A">
                  <w:pPr>
                    <w:jc w:val="center"/>
                    <w:rPr>
                      <w:rFonts w:ascii="Arial" w:eastAsiaTheme="minorEastAsia" w:hAnsi="Arial" w:cs="Arial"/>
                      <w:szCs w:val="21"/>
                    </w:rPr>
                  </w:pPr>
                </w:p>
              </w:tc>
            </w:tr>
            <w:tr w:rsidR="00A3623A" w14:paraId="36AFE9E8" w14:textId="77777777" w:rsidTr="003F1A61">
              <w:trPr>
                <w:trHeight w:val="340"/>
                <w:jc w:val="center"/>
              </w:trPr>
              <w:tc>
                <w:tcPr>
                  <w:tcW w:w="1016" w:type="pct"/>
                  <w:vMerge w:val="restart"/>
                  <w:vAlign w:val="center"/>
                </w:tcPr>
                <w:p w14:paraId="692556DD" w14:textId="77777777" w:rsidR="00A3623A" w:rsidRPr="004E5817" w:rsidRDefault="00A3623A" w:rsidP="00A3623A">
                  <w:pPr>
                    <w:jc w:val="center"/>
                    <w:rPr>
                      <w:rFonts w:ascii="Arial" w:eastAsiaTheme="minorEastAsia" w:hAnsi="Arial" w:cs="Arial"/>
                      <w:szCs w:val="21"/>
                    </w:rPr>
                  </w:pPr>
                  <w:r w:rsidRPr="004E5817">
                    <w:rPr>
                      <w:rFonts w:ascii="Arial" w:eastAsiaTheme="minorEastAsia" w:hAnsi="Arial" w:cs="Arial" w:hint="eastAsia"/>
                      <w:szCs w:val="21"/>
                    </w:rPr>
                    <w:t>厂界南侧</w:t>
                  </w:r>
                  <w:r w:rsidRPr="004E5817">
                    <w:rPr>
                      <w:rFonts w:ascii="Arial" w:eastAsiaTheme="minorEastAsia" w:hAnsi="Arial" w:cs="Arial"/>
                      <w:szCs w:val="21"/>
                    </w:rPr>
                    <w:t>N</w:t>
                  </w:r>
                  <w:r w:rsidRPr="004E5817">
                    <w:rPr>
                      <w:rFonts w:ascii="Arial" w:eastAsiaTheme="minorEastAsia" w:hAnsi="Arial" w:cs="Arial" w:hint="eastAsia"/>
                      <w:szCs w:val="21"/>
                    </w:rPr>
                    <w:t>0</w:t>
                  </w:r>
                  <w:r w:rsidRPr="004E5817">
                    <w:rPr>
                      <w:rFonts w:ascii="Arial" w:eastAsiaTheme="minorEastAsia" w:hAnsi="Arial" w:cs="Arial"/>
                      <w:szCs w:val="21"/>
                    </w:rPr>
                    <w:t>2</w:t>
                  </w:r>
                </w:p>
              </w:tc>
              <w:tc>
                <w:tcPr>
                  <w:tcW w:w="1428" w:type="pct"/>
                  <w:tcBorders>
                    <w:bottom w:val="single" w:sz="4" w:space="0" w:color="auto"/>
                  </w:tcBorders>
                  <w:vAlign w:val="center"/>
                </w:tcPr>
                <w:p w14:paraId="588247CE" w14:textId="5689C334" w:rsidR="00A3623A" w:rsidRPr="004E5817" w:rsidRDefault="00A3623A" w:rsidP="00A3623A">
                  <w:pPr>
                    <w:jc w:val="center"/>
                    <w:rPr>
                      <w:rFonts w:ascii="Arial" w:eastAsiaTheme="minorEastAsia" w:hAnsi="Arial" w:cs="Arial"/>
                      <w:szCs w:val="21"/>
                    </w:rPr>
                  </w:pPr>
                  <w:r w:rsidRPr="004E5817">
                    <w:rPr>
                      <w:rFonts w:ascii="Arial" w:eastAsiaTheme="minorEastAsia" w:hAnsi="Arial" w:cs="Arial" w:hint="eastAsia"/>
                      <w:szCs w:val="21"/>
                    </w:rPr>
                    <w:t>20</w:t>
                  </w:r>
                  <w:r>
                    <w:rPr>
                      <w:rFonts w:ascii="Arial" w:eastAsiaTheme="minorEastAsia" w:hAnsi="Arial" w:cs="Arial"/>
                      <w:szCs w:val="21"/>
                    </w:rPr>
                    <w:t>20</w:t>
                  </w:r>
                  <w:r>
                    <w:rPr>
                      <w:rFonts w:ascii="Arial" w:eastAsiaTheme="minorEastAsia" w:hAnsi="Arial" w:cs="Arial" w:hint="eastAsia"/>
                      <w:szCs w:val="21"/>
                    </w:rPr>
                    <w:t>/08/20</w:t>
                  </w:r>
                  <w:r w:rsidRPr="004E5817">
                    <w:rPr>
                      <w:rFonts w:ascii="Arial" w:eastAsiaTheme="minorEastAsia" w:hAnsi="Arial" w:cs="Arial" w:hint="eastAsia"/>
                      <w:szCs w:val="21"/>
                    </w:rPr>
                    <w:t xml:space="preserve"> </w:t>
                  </w:r>
                  <w:r>
                    <w:rPr>
                      <w:rFonts w:ascii="Arial" w:eastAsiaTheme="minorEastAsia" w:hAnsi="Arial" w:cs="Arial"/>
                      <w:szCs w:val="21"/>
                    </w:rPr>
                    <w:t>09</w:t>
                  </w:r>
                  <w:r>
                    <w:rPr>
                      <w:rFonts w:ascii="Arial" w:eastAsiaTheme="minorEastAsia" w:hAnsi="Arial" w:cs="Arial" w:hint="eastAsia"/>
                      <w:szCs w:val="21"/>
                    </w:rPr>
                    <w:t>:</w:t>
                  </w:r>
                  <w:r w:rsidR="00A11FC2">
                    <w:rPr>
                      <w:rFonts w:ascii="Arial" w:eastAsiaTheme="minorEastAsia" w:hAnsi="Arial" w:cs="Arial" w:hint="eastAsia"/>
                      <w:szCs w:val="21"/>
                    </w:rPr>
                    <w:t>36</w:t>
                  </w:r>
                </w:p>
              </w:tc>
              <w:tc>
                <w:tcPr>
                  <w:tcW w:w="943" w:type="pct"/>
                  <w:vMerge w:val="restart"/>
                  <w:vAlign w:val="center"/>
                </w:tcPr>
                <w:p w14:paraId="19099CC7" w14:textId="77777777" w:rsidR="00A3623A" w:rsidRPr="004E5817" w:rsidRDefault="00A3623A" w:rsidP="00A3623A">
                  <w:pPr>
                    <w:jc w:val="center"/>
                    <w:rPr>
                      <w:rFonts w:ascii="Arial" w:eastAsiaTheme="minorEastAsia" w:hAnsi="Arial" w:cs="Arial"/>
                      <w:szCs w:val="21"/>
                    </w:rPr>
                  </w:pPr>
                  <w:r w:rsidRPr="004E5817">
                    <w:rPr>
                      <w:rFonts w:ascii="Arial" w:eastAsiaTheme="minorEastAsia" w:hAnsi="Arial" w:cs="Arial" w:hint="eastAsia"/>
                      <w:szCs w:val="21"/>
                    </w:rPr>
                    <w:t>设备噪声</w:t>
                  </w:r>
                </w:p>
              </w:tc>
              <w:tc>
                <w:tcPr>
                  <w:tcW w:w="848" w:type="pct"/>
                  <w:vAlign w:val="center"/>
                </w:tcPr>
                <w:p w14:paraId="20D04A33" w14:textId="1047994E" w:rsidR="00A3623A" w:rsidRPr="004E5817" w:rsidRDefault="00A11FC2" w:rsidP="00A3623A">
                  <w:pPr>
                    <w:jc w:val="center"/>
                    <w:rPr>
                      <w:rFonts w:ascii="Arial" w:eastAsiaTheme="minorEastAsia" w:hAnsi="Arial" w:cs="Arial"/>
                      <w:szCs w:val="21"/>
                    </w:rPr>
                  </w:pPr>
                  <w:r>
                    <w:rPr>
                      <w:rFonts w:ascii="Arial" w:eastAsiaTheme="minorEastAsia" w:hAnsi="Arial" w:cs="Arial" w:hint="eastAsia"/>
                      <w:szCs w:val="21"/>
                    </w:rPr>
                    <w:t>57.8</w:t>
                  </w:r>
                </w:p>
              </w:tc>
              <w:tc>
                <w:tcPr>
                  <w:tcW w:w="765" w:type="pct"/>
                  <w:vMerge/>
                  <w:vAlign w:val="center"/>
                </w:tcPr>
                <w:p w14:paraId="71BB3A13" w14:textId="77777777" w:rsidR="00A3623A" w:rsidRPr="004E5817" w:rsidRDefault="00A3623A" w:rsidP="00A3623A">
                  <w:pPr>
                    <w:jc w:val="center"/>
                    <w:rPr>
                      <w:rFonts w:ascii="Arial" w:eastAsiaTheme="minorEastAsia" w:hAnsi="Arial" w:cs="Arial"/>
                      <w:szCs w:val="21"/>
                    </w:rPr>
                  </w:pPr>
                </w:p>
              </w:tc>
            </w:tr>
            <w:tr w:rsidR="00A3623A" w14:paraId="32282E52" w14:textId="77777777" w:rsidTr="003F1A61">
              <w:trPr>
                <w:trHeight w:val="340"/>
                <w:jc w:val="center"/>
              </w:trPr>
              <w:tc>
                <w:tcPr>
                  <w:tcW w:w="1016" w:type="pct"/>
                  <w:vMerge/>
                  <w:tcBorders>
                    <w:bottom w:val="single" w:sz="4" w:space="0" w:color="auto"/>
                  </w:tcBorders>
                  <w:vAlign w:val="center"/>
                </w:tcPr>
                <w:p w14:paraId="15AD3EA1" w14:textId="77777777" w:rsidR="00A3623A" w:rsidRPr="004E5817" w:rsidRDefault="00A3623A" w:rsidP="00A3623A">
                  <w:pPr>
                    <w:jc w:val="center"/>
                    <w:rPr>
                      <w:rFonts w:ascii="Arial" w:eastAsiaTheme="minorEastAsia" w:hAnsi="Arial" w:cs="Arial"/>
                      <w:szCs w:val="21"/>
                    </w:rPr>
                  </w:pPr>
                </w:p>
              </w:tc>
              <w:tc>
                <w:tcPr>
                  <w:tcW w:w="1428" w:type="pct"/>
                  <w:tcBorders>
                    <w:bottom w:val="single" w:sz="4" w:space="0" w:color="auto"/>
                  </w:tcBorders>
                  <w:vAlign w:val="center"/>
                </w:tcPr>
                <w:p w14:paraId="324855B2" w14:textId="2791760E" w:rsidR="00A3623A" w:rsidRPr="004E5817" w:rsidRDefault="00A3623A" w:rsidP="00A3623A">
                  <w:pPr>
                    <w:jc w:val="center"/>
                    <w:rPr>
                      <w:rFonts w:ascii="Arial" w:eastAsiaTheme="minorEastAsia" w:hAnsi="Arial" w:cs="Arial"/>
                      <w:szCs w:val="21"/>
                    </w:rPr>
                  </w:pPr>
                  <w:r w:rsidRPr="004E5817">
                    <w:rPr>
                      <w:rFonts w:ascii="Arial" w:eastAsiaTheme="minorEastAsia" w:hAnsi="Arial" w:cs="Arial" w:hint="eastAsia"/>
                      <w:szCs w:val="21"/>
                    </w:rPr>
                    <w:t>20</w:t>
                  </w:r>
                  <w:r>
                    <w:rPr>
                      <w:rFonts w:ascii="Arial" w:eastAsiaTheme="minorEastAsia" w:hAnsi="Arial" w:cs="Arial"/>
                      <w:szCs w:val="21"/>
                    </w:rPr>
                    <w:t>20</w:t>
                  </w:r>
                  <w:r>
                    <w:rPr>
                      <w:rFonts w:ascii="Arial" w:eastAsiaTheme="minorEastAsia" w:hAnsi="Arial" w:cs="Arial" w:hint="eastAsia"/>
                      <w:szCs w:val="21"/>
                    </w:rPr>
                    <w:t>/08/20</w:t>
                  </w:r>
                  <w:r w:rsidRPr="004E5817">
                    <w:rPr>
                      <w:rFonts w:ascii="Arial" w:eastAsiaTheme="minorEastAsia" w:hAnsi="Arial" w:cs="Arial" w:hint="eastAsia"/>
                      <w:szCs w:val="21"/>
                    </w:rPr>
                    <w:t xml:space="preserve"> </w:t>
                  </w:r>
                  <w:r>
                    <w:rPr>
                      <w:rFonts w:ascii="Arial" w:eastAsiaTheme="minorEastAsia" w:hAnsi="Arial" w:cs="Arial"/>
                      <w:szCs w:val="21"/>
                    </w:rPr>
                    <w:t>22</w:t>
                  </w:r>
                  <w:r>
                    <w:rPr>
                      <w:rFonts w:ascii="Arial" w:eastAsiaTheme="minorEastAsia" w:hAnsi="Arial" w:cs="Arial" w:hint="eastAsia"/>
                      <w:szCs w:val="21"/>
                    </w:rPr>
                    <w:t>:</w:t>
                  </w:r>
                  <w:r w:rsidR="00A11FC2">
                    <w:rPr>
                      <w:rFonts w:ascii="Arial" w:eastAsiaTheme="minorEastAsia" w:hAnsi="Arial" w:cs="Arial" w:hint="eastAsia"/>
                      <w:szCs w:val="21"/>
                    </w:rPr>
                    <w:t>17</w:t>
                  </w:r>
                </w:p>
              </w:tc>
              <w:tc>
                <w:tcPr>
                  <w:tcW w:w="943" w:type="pct"/>
                  <w:vMerge/>
                  <w:tcBorders>
                    <w:bottom w:val="single" w:sz="4" w:space="0" w:color="auto"/>
                  </w:tcBorders>
                  <w:vAlign w:val="center"/>
                </w:tcPr>
                <w:p w14:paraId="1C0C51C7" w14:textId="77777777" w:rsidR="00A3623A" w:rsidRPr="004E5817" w:rsidRDefault="00A3623A" w:rsidP="00A3623A">
                  <w:pPr>
                    <w:jc w:val="center"/>
                    <w:rPr>
                      <w:rFonts w:ascii="Arial" w:eastAsiaTheme="minorEastAsia" w:hAnsi="Arial" w:cs="Arial"/>
                      <w:szCs w:val="21"/>
                    </w:rPr>
                  </w:pPr>
                </w:p>
              </w:tc>
              <w:tc>
                <w:tcPr>
                  <w:tcW w:w="848" w:type="pct"/>
                  <w:vAlign w:val="center"/>
                </w:tcPr>
                <w:p w14:paraId="1FA9F70B" w14:textId="25D10D32" w:rsidR="00A3623A" w:rsidRPr="004E5817" w:rsidRDefault="00A11FC2" w:rsidP="00A3623A">
                  <w:pPr>
                    <w:jc w:val="center"/>
                    <w:rPr>
                      <w:rFonts w:ascii="Arial" w:eastAsiaTheme="minorEastAsia" w:hAnsi="Arial" w:cs="Arial"/>
                      <w:szCs w:val="21"/>
                    </w:rPr>
                  </w:pPr>
                  <w:r>
                    <w:rPr>
                      <w:rFonts w:ascii="Arial" w:eastAsiaTheme="minorEastAsia" w:hAnsi="Arial" w:cs="Arial" w:hint="eastAsia"/>
                      <w:szCs w:val="21"/>
                    </w:rPr>
                    <w:t>47.3</w:t>
                  </w:r>
                </w:p>
              </w:tc>
              <w:tc>
                <w:tcPr>
                  <w:tcW w:w="765" w:type="pct"/>
                  <w:vMerge/>
                  <w:vAlign w:val="center"/>
                </w:tcPr>
                <w:p w14:paraId="567719DE" w14:textId="77777777" w:rsidR="00A3623A" w:rsidRPr="004E5817" w:rsidRDefault="00A3623A" w:rsidP="00A3623A">
                  <w:pPr>
                    <w:jc w:val="center"/>
                    <w:rPr>
                      <w:rFonts w:ascii="Arial" w:eastAsiaTheme="minorEastAsia" w:hAnsi="Arial" w:cs="Arial"/>
                      <w:szCs w:val="21"/>
                    </w:rPr>
                  </w:pPr>
                </w:p>
              </w:tc>
            </w:tr>
            <w:tr w:rsidR="00A3623A" w14:paraId="6AEED4CB" w14:textId="77777777" w:rsidTr="003F1A61">
              <w:trPr>
                <w:trHeight w:val="340"/>
                <w:jc w:val="center"/>
              </w:trPr>
              <w:tc>
                <w:tcPr>
                  <w:tcW w:w="1016" w:type="pct"/>
                  <w:vMerge w:val="restart"/>
                  <w:vAlign w:val="center"/>
                </w:tcPr>
                <w:p w14:paraId="4A85BD01" w14:textId="77777777" w:rsidR="00A3623A" w:rsidRPr="004E5817" w:rsidRDefault="00A3623A" w:rsidP="00A3623A">
                  <w:pPr>
                    <w:jc w:val="center"/>
                    <w:rPr>
                      <w:rFonts w:ascii="Arial" w:eastAsiaTheme="minorEastAsia" w:hAnsi="Arial" w:cs="Arial"/>
                      <w:szCs w:val="21"/>
                    </w:rPr>
                  </w:pPr>
                  <w:r w:rsidRPr="004E5817">
                    <w:rPr>
                      <w:rFonts w:ascii="Arial" w:eastAsiaTheme="minorEastAsia" w:hAnsi="Arial" w:cs="Arial" w:hint="eastAsia"/>
                      <w:szCs w:val="21"/>
                    </w:rPr>
                    <w:t>厂界北侧</w:t>
                  </w:r>
                  <w:r w:rsidRPr="004E5817">
                    <w:rPr>
                      <w:rFonts w:ascii="Arial" w:eastAsiaTheme="minorEastAsia" w:hAnsi="Arial" w:cs="Arial"/>
                      <w:szCs w:val="21"/>
                    </w:rPr>
                    <w:t>N</w:t>
                  </w:r>
                  <w:r w:rsidRPr="004E5817">
                    <w:rPr>
                      <w:rFonts w:ascii="Arial" w:eastAsiaTheme="minorEastAsia" w:hAnsi="Arial" w:cs="Arial" w:hint="eastAsia"/>
                      <w:szCs w:val="21"/>
                    </w:rPr>
                    <w:t>03</w:t>
                  </w:r>
                </w:p>
              </w:tc>
              <w:tc>
                <w:tcPr>
                  <w:tcW w:w="1428" w:type="pct"/>
                  <w:tcBorders>
                    <w:bottom w:val="single" w:sz="4" w:space="0" w:color="auto"/>
                  </w:tcBorders>
                  <w:vAlign w:val="center"/>
                </w:tcPr>
                <w:p w14:paraId="07B0B891" w14:textId="228297F3" w:rsidR="00A3623A" w:rsidRPr="004E5817" w:rsidRDefault="00A3623A" w:rsidP="00A3623A">
                  <w:pPr>
                    <w:jc w:val="center"/>
                    <w:rPr>
                      <w:rFonts w:ascii="Arial" w:eastAsiaTheme="minorEastAsia" w:hAnsi="Arial" w:cs="Arial"/>
                      <w:szCs w:val="21"/>
                    </w:rPr>
                  </w:pPr>
                  <w:r w:rsidRPr="004E5817">
                    <w:rPr>
                      <w:rFonts w:ascii="Arial" w:eastAsiaTheme="minorEastAsia" w:hAnsi="Arial" w:cs="Arial" w:hint="eastAsia"/>
                      <w:szCs w:val="21"/>
                    </w:rPr>
                    <w:t>20</w:t>
                  </w:r>
                  <w:r>
                    <w:rPr>
                      <w:rFonts w:ascii="Arial" w:eastAsiaTheme="minorEastAsia" w:hAnsi="Arial" w:cs="Arial"/>
                      <w:szCs w:val="21"/>
                    </w:rPr>
                    <w:t>20</w:t>
                  </w:r>
                  <w:r>
                    <w:rPr>
                      <w:rFonts w:ascii="Arial" w:eastAsiaTheme="minorEastAsia" w:hAnsi="Arial" w:cs="Arial" w:hint="eastAsia"/>
                      <w:szCs w:val="21"/>
                    </w:rPr>
                    <w:t>/08/20</w:t>
                  </w:r>
                  <w:r w:rsidRPr="004E5817">
                    <w:rPr>
                      <w:rFonts w:ascii="Arial" w:eastAsiaTheme="minorEastAsia" w:hAnsi="Arial" w:cs="Arial" w:hint="eastAsia"/>
                      <w:szCs w:val="21"/>
                    </w:rPr>
                    <w:t xml:space="preserve"> </w:t>
                  </w:r>
                  <w:r>
                    <w:rPr>
                      <w:rFonts w:ascii="Arial" w:eastAsiaTheme="minorEastAsia" w:hAnsi="Arial" w:cs="Arial"/>
                      <w:szCs w:val="21"/>
                    </w:rPr>
                    <w:t>09</w:t>
                  </w:r>
                  <w:r>
                    <w:rPr>
                      <w:rFonts w:ascii="Arial" w:eastAsiaTheme="minorEastAsia" w:hAnsi="Arial" w:cs="Arial" w:hint="eastAsia"/>
                      <w:szCs w:val="21"/>
                    </w:rPr>
                    <w:t>:</w:t>
                  </w:r>
                  <w:r w:rsidR="00A11FC2">
                    <w:rPr>
                      <w:rFonts w:ascii="Arial" w:eastAsiaTheme="minorEastAsia" w:hAnsi="Arial" w:cs="Arial" w:hint="eastAsia"/>
                      <w:szCs w:val="21"/>
                    </w:rPr>
                    <w:t>44</w:t>
                  </w:r>
                </w:p>
              </w:tc>
              <w:tc>
                <w:tcPr>
                  <w:tcW w:w="943" w:type="pct"/>
                  <w:vMerge w:val="restart"/>
                  <w:vAlign w:val="center"/>
                </w:tcPr>
                <w:p w14:paraId="21A5470E" w14:textId="77777777" w:rsidR="00A3623A" w:rsidRPr="004E5817" w:rsidRDefault="00A3623A" w:rsidP="00A3623A">
                  <w:pPr>
                    <w:jc w:val="center"/>
                    <w:rPr>
                      <w:rFonts w:ascii="Arial" w:eastAsiaTheme="minorEastAsia" w:hAnsi="Arial" w:cs="Arial"/>
                      <w:szCs w:val="21"/>
                    </w:rPr>
                  </w:pPr>
                  <w:r w:rsidRPr="004E5817">
                    <w:rPr>
                      <w:rFonts w:ascii="Arial" w:eastAsiaTheme="minorEastAsia" w:hAnsi="Arial" w:cs="Arial" w:hint="eastAsia"/>
                      <w:szCs w:val="21"/>
                    </w:rPr>
                    <w:t>设备噪声</w:t>
                  </w:r>
                </w:p>
              </w:tc>
              <w:tc>
                <w:tcPr>
                  <w:tcW w:w="848" w:type="pct"/>
                  <w:tcBorders>
                    <w:bottom w:val="single" w:sz="4" w:space="0" w:color="auto"/>
                  </w:tcBorders>
                  <w:vAlign w:val="center"/>
                </w:tcPr>
                <w:p w14:paraId="5CA39649" w14:textId="2DC8F9F7" w:rsidR="00A3623A" w:rsidRPr="004E5817" w:rsidRDefault="00E122CC" w:rsidP="00A3623A">
                  <w:pPr>
                    <w:jc w:val="center"/>
                    <w:rPr>
                      <w:rFonts w:ascii="Arial" w:eastAsiaTheme="minorEastAsia" w:hAnsi="Arial" w:cs="Arial"/>
                      <w:szCs w:val="21"/>
                    </w:rPr>
                  </w:pPr>
                  <w:r>
                    <w:rPr>
                      <w:rFonts w:ascii="Arial" w:eastAsiaTheme="minorEastAsia" w:hAnsi="Arial" w:cs="Arial" w:hint="eastAsia"/>
                      <w:szCs w:val="21"/>
                    </w:rPr>
                    <w:t>57.5</w:t>
                  </w:r>
                </w:p>
              </w:tc>
              <w:tc>
                <w:tcPr>
                  <w:tcW w:w="765" w:type="pct"/>
                  <w:vMerge/>
                  <w:vAlign w:val="center"/>
                </w:tcPr>
                <w:p w14:paraId="0AC96330" w14:textId="77777777" w:rsidR="00A3623A" w:rsidRPr="004E5817" w:rsidRDefault="00A3623A" w:rsidP="00A3623A">
                  <w:pPr>
                    <w:jc w:val="center"/>
                    <w:rPr>
                      <w:rFonts w:ascii="Arial" w:eastAsiaTheme="minorEastAsia" w:hAnsi="Arial" w:cs="Arial"/>
                      <w:szCs w:val="21"/>
                    </w:rPr>
                  </w:pPr>
                </w:p>
              </w:tc>
            </w:tr>
            <w:tr w:rsidR="00A3623A" w14:paraId="42542ACB" w14:textId="77777777" w:rsidTr="003F1A61">
              <w:trPr>
                <w:trHeight w:val="340"/>
                <w:jc w:val="center"/>
              </w:trPr>
              <w:tc>
                <w:tcPr>
                  <w:tcW w:w="1016" w:type="pct"/>
                  <w:vMerge/>
                  <w:tcBorders>
                    <w:bottom w:val="single" w:sz="4" w:space="0" w:color="auto"/>
                  </w:tcBorders>
                  <w:vAlign w:val="center"/>
                </w:tcPr>
                <w:p w14:paraId="67665DF7" w14:textId="77777777" w:rsidR="00A3623A" w:rsidRPr="004E5817" w:rsidRDefault="00A3623A" w:rsidP="00A3623A">
                  <w:pPr>
                    <w:jc w:val="center"/>
                    <w:rPr>
                      <w:rFonts w:ascii="Arial" w:eastAsiaTheme="minorEastAsia" w:hAnsi="Arial" w:cs="Arial"/>
                      <w:szCs w:val="21"/>
                    </w:rPr>
                  </w:pPr>
                </w:p>
              </w:tc>
              <w:tc>
                <w:tcPr>
                  <w:tcW w:w="1428" w:type="pct"/>
                  <w:tcBorders>
                    <w:bottom w:val="single" w:sz="4" w:space="0" w:color="auto"/>
                  </w:tcBorders>
                  <w:vAlign w:val="center"/>
                </w:tcPr>
                <w:p w14:paraId="5D2FAE10" w14:textId="7529E98E" w:rsidR="00A3623A" w:rsidRPr="004E5817" w:rsidRDefault="00A3623A" w:rsidP="00A3623A">
                  <w:pPr>
                    <w:jc w:val="center"/>
                    <w:rPr>
                      <w:rFonts w:ascii="Arial" w:eastAsiaTheme="minorEastAsia" w:hAnsi="Arial" w:cs="Arial"/>
                      <w:szCs w:val="21"/>
                    </w:rPr>
                  </w:pPr>
                  <w:r w:rsidRPr="004E5817">
                    <w:rPr>
                      <w:rFonts w:ascii="Arial" w:eastAsiaTheme="minorEastAsia" w:hAnsi="Arial" w:cs="Arial" w:hint="eastAsia"/>
                      <w:szCs w:val="21"/>
                    </w:rPr>
                    <w:t>20</w:t>
                  </w:r>
                  <w:r>
                    <w:rPr>
                      <w:rFonts w:ascii="Arial" w:eastAsiaTheme="minorEastAsia" w:hAnsi="Arial" w:cs="Arial"/>
                      <w:szCs w:val="21"/>
                    </w:rPr>
                    <w:t>20</w:t>
                  </w:r>
                  <w:r>
                    <w:rPr>
                      <w:rFonts w:ascii="Arial" w:eastAsiaTheme="minorEastAsia" w:hAnsi="Arial" w:cs="Arial" w:hint="eastAsia"/>
                      <w:szCs w:val="21"/>
                    </w:rPr>
                    <w:t>/08/20</w:t>
                  </w:r>
                  <w:r w:rsidRPr="004E5817">
                    <w:rPr>
                      <w:rFonts w:ascii="Arial" w:eastAsiaTheme="minorEastAsia" w:hAnsi="Arial" w:cs="Arial" w:hint="eastAsia"/>
                      <w:szCs w:val="21"/>
                    </w:rPr>
                    <w:t xml:space="preserve"> </w:t>
                  </w:r>
                  <w:r>
                    <w:rPr>
                      <w:rFonts w:ascii="Arial" w:eastAsiaTheme="minorEastAsia" w:hAnsi="Arial" w:cs="Arial"/>
                      <w:szCs w:val="21"/>
                    </w:rPr>
                    <w:t>22</w:t>
                  </w:r>
                  <w:r>
                    <w:rPr>
                      <w:rFonts w:ascii="Arial" w:eastAsiaTheme="minorEastAsia" w:hAnsi="Arial" w:cs="Arial" w:hint="eastAsia"/>
                      <w:szCs w:val="21"/>
                    </w:rPr>
                    <w:t>:</w:t>
                  </w:r>
                  <w:r w:rsidR="00A11FC2">
                    <w:rPr>
                      <w:rFonts w:ascii="Arial" w:eastAsiaTheme="minorEastAsia" w:hAnsi="Arial" w:cs="Arial" w:hint="eastAsia"/>
                      <w:szCs w:val="21"/>
                    </w:rPr>
                    <w:t>25</w:t>
                  </w:r>
                </w:p>
              </w:tc>
              <w:tc>
                <w:tcPr>
                  <w:tcW w:w="943" w:type="pct"/>
                  <w:vMerge/>
                  <w:tcBorders>
                    <w:bottom w:val="single" w:sz="4" w:space="0" w:color="auto"/>
                  </w:tcBorders>
                  <w:vAlign w:val="center"/>
                </w:tcPr>
                <w:p w14:paraId="093573C8" w14:textId="77777777" w:rsidR="00A3623A" w:rsidRPr="004E5817" w:rsidRDefault="00A3623A" w:rsidP="00A3623A">
                  <w:pPr>
                    <w:jc w:val="center"/>
                    <w:rPr>
                      <w:rFonts w:ascii="Arial" w:eastAsiaTheme="minorEastAsia" w:hAnsi="Arial" w:cs="Arial"/>
                      <w:szCs w:val="21"/>
                    </w:rPr>
                  </w:pPr>
                </w:p>
              </w:tc>
              <w:tc>
                <w:tcPr>
                  <w:tcW w:w="848" w:type="pct"/>
                  <w:tcBorders>
                    <w:bottom w:val="single" w:sz="4" w:space="0" w:color="auto"/>
                  </w:tcBorders>
                  <w:vAlign w:val="center"/>
                </w:tcPr>
                <w:p w14:paraId="62A77C92" w14:textId="122A3EDE" w:rsidR="00A3623A" w:rsidRPr="004E5817" w:rsidRDefault="00E122CC" w:rsidP="00A3623A">
                  <w:pPr>
                    <w:jc w:val="center"/>
                    <w:rPr>
                      <w:rFonts w:ascii="Arial" w:eastAsiaTheme="minorEastAsia" w:hAnsi="Arial" w:cs="Arial"/>
                      <w:szCs w:val="21"/>
                    </w:rPr>
                  </w:pPr>
                  <w:r>
                    <w:rPr>
                      <w:rFonts w:ascii="Arial" w:eastAsiaTheme="minorEastAsia" w:hAnsi="Arial" w:cs="Arial" w:hint="eastAsia"/>
                      <w:szCs w:val="21"/>
                    </w:rPr>
                    <w:t>48.2</w:t>
                  </w:r>
                </w:p>
              </w:tc>
              <w:tc>
                <w:tcPr>
                  <w:tcW w:w="765" w:type="pct"/>
                  <w:vMerge/>
                  <w:vAlign w:val="center"/>
                </w:tcPr>
                <w:p w14:paraId="4E62E0BA" w14:textId="77777777" w:rsidR="00A3623A" w:rsidRPr="004E5817" w:rsidRDefault="00A3623A" w:rsidP="00A3623A">
                  <w:pPr>
                    <w:jc w:val="center"/>
                    <w:rPr>
                      <w:rFonts w:ascii="Arial" w:eastAsiaTheme="minorEastAsia" w:hAnsi="Arial" w:cs="Arial"/>
                      <w:szCs w:val="21"/>
                    </w:rPr>
                  </w:pPr>
                </w:p>
              </w:tc>
            </w:tr>
            <w:tr w:rsidR="00A3623A" w14:paraId="6509F755" w14:textId="77777777" w:rsidTr="003F1A61">
              <w:trPr>
                <w:trHeight w:val="340"/>
                <w:jc w:val="center"/>
              </w:trPr>
              <w:tc>
                <w:tcPr>
                  <w:tcW w:w="1016" w:type="pct"/>
                  <w:vMerge w:val="restart"/>
                  <w:vAlign w:val="center"/>
                </w:tcPr>
                <w:p w14:paraId="31FA84D0" w14:textId="77777777" w:rsidR="00A3623A" w:rsidRPr="004E5817" w:rsidRDefault="00A3623A" w:rsidP="00A3623A">
                  <w:pPr>
                    <w:jc w:val="center"/>
                    <w:rPr>
                      <w:rFonts w:ascii="Arial" w:eastAsiaTheme="minorEastAsia" w:hAnsi="Arial" w:cs="Arial"/>
                      <w:szCs w:val="21"/>
                    </w:rPr>
                  </w:pPr>
                  <w:r w:rsidRPr="004E5817">
                    <w:rPr>
                      <w:rFonts w:ascii="Arial" w:eastAsiaTheme="minorEastAsia" w:hAnsi="Arial" w:cs="Arial" w:hint="eastAsia"/>
                      <w:szCs w:val="21"/>
                    </w:rPr>
                    <w:lastRenderedPageBreak/>
                    <w:t>厂界北侧</w:t>
                  </w:r>
                  <w:r w:rsidRPr="004E5817">
                    <w:rPr>
                      <w:rFonts w:ascii="Arial" w:eastAsiaTheme="minorEastAsia" w:hAnsi="Arial" w:cs="Arial"/>
                      <w:szCs w:val="21"/>
                    </w:rPr>
                    <w:t>N</w:t>
                  </w:r>
                  <w:r>
                    <w:rPr>
                      <w:rFonts w:ascii="Arial" w:eastAsiaTheme="minorEastAsia" w:hAnsi="Arial" w:cs="Arial" w:hint="eastAsia"/>
                      <w:szCs w:val="21"/>
                    </w:rPr>
                    <w:t>04</w:t>
                  </w:r>
                </w:p>
              </w:tc>
              <w:tc>
                <w:tcPr>
                  <w:tcW w:w="1428" w:type="pct"/>
                  <w:tcBorders>
                    <w:bottom w:val="single" w:sz="4" w:space="0" w:color="auto"/>
                  </w:tcBorders>
                  <w:vAlign w:val="center"/>
                </w:tcPr>
                <w:p w14:paraId="72C5FBF2" w14:textId="4EC604CA" w:rsidR="00A3623A" w:rsidRPr="004E5817" w:rsidRDefault="00A3623A" w:rsidP="00A3623A">
                  <w:pPr>
                    <w:jc w:val="center"/>
                    <w:rPr>
                      <w:rFonts w:ascii="Arial" w:eastAsiaTheme="minorEastAsia" w:hAnsi="Arial" w:cs="Arial"/>
                      <w:szCs w:val="21"/>
                    </w:rPr>
                  </w:pPr>
                  <w:r w:rsidRPr="004E5817">
                    <w:rPr>
                      <w:rFonts w:ascii="Arial" w:eastAsiaTheme="minorEastAsia" w:hAnsi="Arial" w:cs="Arial" w:hint="eastAsia"/>
                      <w:szCs w:val="21"/>
                    </w:rPr>
                    <w:t>20</w:t>
                  </w:r>
                  <w:r>
                    <w:rPr>
                      <w:rFonts w:ascii="Arial" w:eastAsiaTheme="minorEastAsia" w:hAnsi="Arial" w:cs="Arial"/>
                      <w:szCs w:val="21"/>
                    </w:rPr>
                    <w:t>20</w:t>
                  </w:r>
                  <w:r>
                    <w:rPr>
                      <w:rFonts w:ascii="Arial" w:eastAsiaTheme="minorEastAsia" w:hAnsi="Arial" w:cs="Arial" w:hint="eastAsia"/>
                      <w:szCs w:val="21"/>
                    </w:rPr>
                    <w:t>/08/20</w:t>
                  </w:r>
                  <w:r w:rsidRPr="004E5817">
                    <w:rPr>
                      <w:rFonts w:ascii="Arial" w:eastAsiaTheme="minorEastAsia" w:hAnsi="Arial" w:cs="Arial" w:hint="eastAsia"/>
                      <w:szCs w:val="21"/>
                    </w:rPr>
                    <w:t xml:space="preserve"> </w:t>
                  </w:r>
                  <w:r>
                    <w:rPr>
                      <w:rFonts w:ascii="Arial" w:eastAsiaTheme="minorEastAsia" w:hAnsi="Arial" w:cs="Arial"/>
                      <w:szCs w:val="21"/>
                    </w:rPr>
                    <w:t>09</w:t>
                  </w:r>
                  <w:r>
                    <w:rPr>
                      <w:rFonts w:ascii="Arial" w:eastAsiaTheme="minorEastAsia" w:hAnsi="Arial" w:cs="Arial" w:hint="eastAsia"/>
                      <w:szCs w:val="21"/>
                    </w:rPr>
                    <w:t>:</w:t>
                  </w:r>
                  <w:r w:rsidR="00A11FC2">
                    <w:rPr>
                      <w:rFonts w:ascii="Arial" w:eastAsiaTheme="minorEastAsia" w:hAnsi="Arial" w:cs="Arial" w:hint="eastAsia"/>
                      <w:szCs w:val="21"/>
                    </w:rPr>
                    <w:t>52</w:t>
                  </w:r>
                </w:p>
              </w:tc>
              <w:tc>
                <w:tcPr>
                  <w:tcW w:w="943" w:type="pct"/>
                  <w:vMerge w:val="restart"/>
                  <w:vAlign w:val="center"/>
                </w:tcPr>
                <w:p w14:paraId="305F71B2" w14:textId="77777777" w:rsidR="00A3623A" w:rsidRPr="004E5817" w:rsidRDefault="00A3623A" w:rsidP="00A3623A">
                  <w:pPr>
                    <w:jc w:val="center"/>
                    <w:rPr>
                      <w:rFonts w:ascii="Arial" w:eastAsiaTheme="minorEastAsia" w:hAnsi="Arial" w:cs="Arial"/>
                      <w:szCs w:val="21"/>
                    </w:rPr>
                  </w:pPr>
                  <w:r w:rsidRPr="004E5817">
                    <w:rPr>
                      <w:rFonts w:ascii="Arial" w:eastAsiaTheme="minorEastAsia" w:hAnsi="Arial" w:cs="Arial" w:hint="eastAsia"/>
                      <w:szCs w:val="21"/>
                    </w:rPr>
                    <w:t>设备噪声</w:t>
                  </w:r>
                </w:p>
              </w:tc>
              <w:tc>
                <w:tcPr>
                  <w:tcW w:w="848" w:type="pct"/>
                  <w:tcBorders>
                    <w:bottom w:val="single" w:sz="4" w:space="0" w:color="auto"/>
                  </w:tcBorders>
                  <w:vAlign w:val="center"/>
                </w:tcPr>
                <w:p w14:paraId="58997A07" w14:textId="79BA7EB8" w:rsidR="00A3623A" w:rsidRPr="004E5817" w:rsidRDefault="00E122CC" w:rsidP="00A3623A">
                  <w:pPr>
                    <w:jc w:val="center"/>
                    <w:rPr>
                      <w:rFonts w:ascii="Arial" w:eastAsiaTheme="minorEastAsia" w:hAnsi="Arial" w:cs="Arial"/>
                      <w:szCs w:val="21"/>
                    </w:rPr>
                  </w:pPr>
                  <w:r>
                    <w:rPr>
                      <w:rFonts w:ascii="Arial" w:eastAsiaTheme="minorEastAsia" w:hAnsi="Arial" w:cs="Arial" w:hint="eastAsia"/>
                      <w:szCs w:val="21"/>
                    </w:rPr>
                    <w:t>58.5</w:t>
                  </w:r>
                </w:p>
              </w:tc>
              <w:tc>
                <w:tcPr>
                  <w:tcW w:w="765" w:type="pct"/>
                  <w:vMerge/>
                  <w:vAlign w:val="center"/>
                </w:tcPr>
                <w:p w14:paraId="12EB3982" w14:textId="77777777" w:rsidR="00A3623A" w:rsidRPr="004E5817" w:rsidRDefault="00A3623A" w:rsidP="00A3623A">
                  <w:pPr>
                    <w:jc w:val="center"/>
                    <w:rPr>
                      <w:rFonts w:ascii="Arial" w:eastAsiaTheme="minorEastAsia" w:hAnsi="Arial" w:cs="Arial"/>
                      <w:szCs w:val="21"/>
                    </w:rPr>
                  </w:pPr>
                </w:p>
              </w:tc>
            </w:tr>
            <w:tr w:rsidR="00A3623A" w14:paraId="468D2D4B" w14:textId="77777777" w:rsidTr="003F1A61">
              <w:trPr>
                <w:trHeight w:val="340"/>
                <w:jc w:val="center"/>
              </w:trPr>
              <w:tc>
                <w:tcPr>
                  <w:tcW w:w="1016" w:type="pct"/>
                  <w:vMerge/>
                  <w:tcBorders>
                    <w:bottom w:val="single" w:sz="4" w:space="0" w:color="auto"/>
                  </w:tcBorders>
                  <w:vAlign w:val="center"/>
                </w:tcPr>
                <w:p w14:paraId="4A62602E" w14:textId="77777777" w:rsidR="00A3623A" w:rsidRPr="004E5817" w:rsidRDefault="00A3623A" w:rsidP="00A3623A">
                  <w:pPr>
                    <w:jc w:val="center"/>
                    <w:rPr>
                      <w:rFonts w:ascii="Arial" w:eastAsiaTheme="minorEastAsia" w:hAnsi="Arial" w:cs="Arial"/>
                      <w:szCs w:val="21"/>
                    </w:rPr>
                  </w:pPr>
                </w:p>
              </w:tc>
              <w:tc>
                <w:tcPr>
                  <w:tcW w:w="1428" w:type="pct"/>
                  <w:tcBorders>
                    <w:bottom w:val="single" w:sz="4" w:space="0" w:color="auto"/>
                  </w:tcBorders>
                  <w:vAlign w:val="center"/>
                </w:tcPr>
                <w:p w14:paraId="3B10988E" w14:textId="6930C792" w:rsidR="00A3623A" w:rsidRPr="004E5817" w:rsidRDefault="00A3623A" w:rsidP="00A3623A">
                  <w:pPr>
                    <w:jc w:val="center"/>
                    <w:rPr>
                      <w:rFonts w:ascii="Arial" w:eastAsiaTheme="minorEastAsia" w:hAnsi="Arial" w:cs="Arial"/>
                      <w:szCs w:val="21"/>
                    </w:rPr>
                  </w:pPr>
                  <w:r w:rsidRPr="004E5817">
                    <w:rPr>
                      <w:rFonts w:ascii="Arial" w:eastAsiaTheme="minorEastAsia" w:hAnsi="Arial" w:cs="Arial" w:hint="eastAsia"/>
                      <w:szCs w:val="21"/>
                    </w:rPr>
                    <w:t>20</w:t>
                  </w:r>
                  <w:r>
                    <w:rPr>
                      <w:rFonts w:ascii="Arial" w:eastAsiaTheme="minorEastAsia" w:hAnsi="Arial" w:cs="Arial"/>
                      <w:szCs w:val="21"/>
                    </w:rPr>
                    <w:t>20</w:t>
                  </w:r>
                  <w:r>
                    <w:rPr>
                      <w:rFonts w:ascii="Arial" w:eastAsiaTheme="minorEastAsia" w:hAnsi="Arial" w:cs="Arial" w:hint="eastAsia"/>
                      <w:szCs w:val="21"/>
                    </w:rPr>
                    <w:t>/08/20</w:t>
                  </w:r>
                  <w:r w:rsidRPr="004E5817">
                    <w:rPr>
                      <w:rFonts w:ascii="Arial" w:eastAsiaTheme="minorEastAsia" w:hAnsi="Arial" w:cs="Arial" w:hint="eastAsia"/>
                      <w:szCs w:val="21"/>
                    </w:rPr>
                    <w:t xml:space="preserve"> </w:t>
                  </w:r>
                  <w:r>
                    <w:rPr>
                      <w:rFonts w:ascii="Arial" w:eastAsiaTheme="minorEastAsia" w:hAnsi="Arial" w:cs="Arial"/>
                      <w:szCs w:val="21"/>
                    </w:rPr>
                    <w:t>22</w:t>
                  </w:r>
                  <w:r>
                    <w:rPr>
                      <w:rFonts w:ascii="Arial" w:eastAsiaTheme="minorEastAsia" w:hAnsi="Arial" w:cs="Arial" w:hint="eastAsia"/>
                      <w:szCs w:val="21"/>
                    </w:rPr>
                    <w:t>:</w:t>
                  </w:r>
                  <w:r w:rsidR="00A11FC2">
                    <w:rPr>
                      <w:rFonts w:ascii="Arial" w:eastAsiaTheme="minorEastAsia" w:hAnsi="Arial" w:cs="Arial" w:hint="eastAsia"/>
                      <w:szCs w:val="21"/>
                    </w:rPr>
                    <w:t>33</w:t>
                  </w:r>
                </w:p>
              </w:tc>
              <w:tc>
                <w:tcPr>
                  <w:tcW w:w="943" w:type="pct"/>
                  <w:vMerge/>
                  <w:tcBorders>
                    <w:bottom w:val="single" w:sz="4" w:space="0" w:color="auto"/>
                  </w:tcBorders>
                  <w:vAlign w:val="center"/>
                </w:tcPr>
                <w:p w14:paraId="06B9633F" w14:textId="77777777" w:rsidR="00A3623A" w:rsidRPr="004E5817" w:rsidRDefault="00A3623A" w:rsidP="00A3623A">
                  <w:pPr>
                    <w:jc w:val="center"/>
                    <w:rPr>
                      <w:rFonts w:ascii="Arial" w:eastAsiaTheme="minorEastAsia" w:hAnsi="Arial" w:cs="Arial"/>
                      <w:szCs w:val="21"/>
                    </w:rPr>
                  </w:pPr>
                </w:p>
              </w:tc>
              <w:tc>
                <w:tcPr>
                  <w:tcW w:w="848" w:type="pct"/>
                  <w:tcBorders>
                    <w:bottom w:val="single" w:sz="4" w:space="0" w:color="auto"/>
                  </w:tcBorders>
                  <w:vAlign w:val="center"/>
                </w:tcPr>
                <w:p w14:paraId="11210B55" w14:textId="029C6244" w:rsidR="00A3623A" w:rsidRPr="004E5817" w:rsidRDefault="00E122CC" w:rsidP="00A3623A">
                  <w:pPr>
                    <w:jc w:val="center"/>
                    <w:rPr>
                      <w:rFonts w:ascii="Arial" w:eastAsiaTheme="minorEastAsia" w:hAnsi="Arial" w:cs="Arial"/>
                      <w:szCs w:val="21"/>
                    </w:rPr>
                  </w:pPr>
                  <w:r>
                    <w:rPr>
                      <w:rFonts w:ascii="Arial" w:eastAsiaTheme="minorEastAsia" w:hAnsi="Arial" w:cs="Arial" w:hint="eastAsia"/>
                      <w:szCs w:val="21"/>
                    </w:rPr>
                    <w:t>48.0</w:t>
                  </w:r>
                </w:p>
              </w:tc>
              <w:tc>
                <w:tcPr>
                  <w:tcW w:w="765" w:type="pct"/>
                  <w:vMerge/>
                  <w:vAlign w:val="center"/>
                </w:tcPr>
                <w:p w14:paraId="3BBC6C22" w14:textId="77777777" w:rsidR="00A3623A" w:rsidRPr="004E5817" w:rsidRDefault="00A3623A" w:rsidP="00A3623A">
                  <w:pPr>
                    <w:jc w:val="center"/>
                    <w:rPr>
                      <w:rFonts w:ascii="Arial" w:eastAsiaTheme="minorEastAsia" w:hAnsi="Arial" w:cs="Arial"/>
                      <w:szCs w:val="21"/>
                    </w:rPr>
                  </w:pPr>
                </w:p>
              </w:tc>
            </w:tr>
            <w:tr w:rsidR="00A3623A" w14:paraId="360A07A9" w14:textId="77777777" w:rsidTr="003F1A61">
              <w:trPr>
                <w:trHeight w:val="340"/>
                <w:jc w:val="center"/>
              </w:trPr>
              <w:tc>
                <w:tcPr>
                  <w:tcW w:w="5000" w:type="pct"/>
                  <w:gridSpan w:val="5"/>
                  <w:vAlign w:val="center"/>
                </w:tcPr>
                <w:p w14:paraId="310F6107" w14:textId="7822F396" w:rsidR="00A3623A" w:rsidRPr="004E5817" w:rsidRDefault="00A3623A" w:rsidP="00A3623A">
                  <w:pPr>
                    <w:jc w:val="left"/>
                    <w:rPr>
                      <w:rFonts w:ascii="Arial" w:eastAsiaTheme="minorEastAsia" w:hAnsi="Arial" w:cs="Arial"/>
                      <w:szCs w:val="21"/>
                    </w:rPr>
                  </w:pPr>
                  <w:r w:rsidRPr="004E5817">
                    <w:rPr>
                      <w:rFonts w:ascii="Arial" w:eastAsiaTheme="minorEastAsia" w:hAnsi="Arial" w:cs="Arial" w:hint="eastAsia"/>
                      <w:szCs w:val="21"/>
                    </w:rPr>
                    <w:t>备注：厂界东南</w:t>
                  </w:r>
                  <w:r>
                    <w:rPr>
                      <w:rFonts w:ascii="Arial" w:eastAsiaTheme="minorEastAsia" w:hAnsi="Arial" w:cs="Arial" w:hint="eastAsia"/>
                      <w:szCs w:val="21"/>
                    </w:rPr>
                    <w:t>西</w:t>
                  </w:r>
                  <w:r w:rsidRPr="004E5817">
                    <w:rPr>
                      <w:rFonts w:ascii="Arial" w:eastAsiaTheme="minorEastAsia" w:hAnsi="Arial" w:cs="Arial" w:hint="eastAsia"/>
                      <w:szCs w:val="21"/>
                    </w:rPr>
                    <w:t>北侧噪声限值来源于《工业企业厂界环境噪声排放标准》</w:t>
                  </w:r>
                  <w:r w:rsidRPr="004E5817">
                    <w:rPr>
                      <w:rFonts w:ascii="Arial" w:eastAsiaTheme="minorEastAsia" w:hAnsi="Arial" w:cs="Arial"/>
                      <w:szCs w:val="21"/>
                    </w:rPr>
                    <w:t>GB12348-2008</w:t>
                  </w:r>
                  <w:r w:rsidRPr="004E5817">
                    <w:rPr>
                      <w:rFonts w:ascii="Arial" w:eastAsiaTheme="minorEastAsia" w:hAnsi="Arial" w:cs="Arial" w:hint="eastAsia"/>
                      <w:szCs w:val="21"/>
                    </w:rPr>
                    <w:t>中</w:t>
                  </w:r>
                  <w:r w:rsidRPr="004E5817">
                    <w:rPr>
                      <w:rFonts w:ascii="Arial" w:eastAsiaTheme="minorEastAsia" w:hAnsi="Arial" w:cs="Arial" w:hint="eastAsia"/>
                      <w:szCs w:val="21"/>
                    </w:rPr>
                    <w:t>3</w:t>
                  </w:r>
                  <w:r w:rsidRPr="004E5817">
                    <w:rPr>
                      <w:rFonts w:ascii="Arial" w:eastAsiaTheme="minorEastAsia" w:hAnsi="Arial" w:cs="Arial" w:hint="eastAsia"/>
                      <w:szCs w:val="21"/>
                    </w:rPr>
                    <w:t>类标准</w:t>
                  </w:r>
                  <w:r w:rsidR="00E122CC">
                    <w:rPr>
                      <w:rFonts w:ascii="Arial" w:eastAsiaTheme="minorEastAsia" w:hAnsi="Arial" w:cs="Arial" w:hint="eastAsia"/>
                      <w:szCs w:val="21"/>
                    </w:rPr>
                    <w:t>。</w:t>
                  </w:r>
                </w:p>
              </w:tc>
            </w:tr>
          </w:tbl>
          <w:p w14:paraId="34D5188C" w14:textId="597977F2" w:rsidR="006D5381" w:rsidRPr="00C42EA3" w:rsidRDefault="006D5381" w:rsidP="00A212A7">
            <w:pPr>
              <w:spacing w:beforeLines="50" w:before="120" w:line="360" w:lineRule="auto"/>
              <w:ind w:firstLineChars="200" w:firstLine="460"/>
              <w:jc w:val="left"/>
              <w:rPr>
                <w:rFonts w:ascii="Arial" w:hAnsi="Arial" w:cs="Arial"/>
                <w:snapToGrid w:val="0"/>
                <w:kern w:val="0"/>
                <w:sz w:val="23"/>
                <w:szCs w:val="23"/>
              </w:rPr>
            </w:pPr>
            <w:r w:rsidRPr="00C42EA3">
              <w:rPr>
                <w:rFonts w:ascii="Arial" w:hAnsi="Arial" w:cs="Arial"/>
                <w:snapToGrid w:val="0"/>
                <w:kern w:val="0"/>
                <w:sz w:val="23"/>
                <w:szCs w:val="23"/>
              </w:rPr>
              <w:t>根据表</w:t>
            </w:r>
            <w:r w:rsidR="0049776C">
              <w:rPr>
                <w:rFonts w:ascii="Arial" w:hAnsi="Arial" w:cs="Arial"/>
                <w:snapToGrid w:val="0"/>
                <w:kern w:val="0"/>
                <w:sz w:val="23"/>
                <w:szCs w:val="23"/>
              </w:rPr>
              <w:t>6.1-5</w:t>
            </w:r>
            <w:r w:rsidRPr="00C42EA3">
              <w:rPr>
                <w:rFonts w:ascii="Arial" w:hAnsi="Arial" w:cs="Arial"/>
                <w:snapToGrid w:val="0"/>
                <w:kern w:val="0"/>
                <w:sz w:val="23"/>
                <w:szCs w:val="23"/>
              </w:rPr>
              <w:t>可知，</w:t>
            </w:r>
            <w:r w:rsidR="002C231F" w:rsidRPr="00C42EA3">
              <w:rPr>
                <w:rFonts w:ascii="Arial" w:hAnsi="Arial" w:cs="Arial" w:hint="eastAsia"/>
                <w:snapToGrid w:val="0"/>
                <w:kern w:val="0"/>
                <w:sz w:val="23"/>
                <w:szCs w:val="23"/>
              </w:rPr>
              <w:t>该企业</w:t>
            </w:r>
            <w:r w:rsidR="00806F2E" w:rsidRPr="00806F2E">
              <w:rPr>
                <w:rFonts w:ascii="Arial" w:hAnsi="Arial" w:cs="Arial" w:hint="eastAsia"/>
                <w:snapToGrid w:val="0"/>
                <w:kern w:val="0"/>
                <w:sz w:val="23"/>
                <w:szCs w:val="23"/>
              </w:rPr>
              <w:t>厂界四周昼间噪声排放符合《工业企业厂界环境噪声排放标准》（</w:t>
            </w:r>
            <w:r w:rsidR="00806F2E" w:rsidRPr="00806F2E">
              <w:rPr>
                <w:rFonts w:ascii="Arial" w:hAnsi="Arial" w:cs="Arial" w:hint="eastAsia"/>
                <w:snapToGrid w:val="0"/>
                <w:kern w:val="0"/>
                <w:sz w:val="23"/>
                <w:szCs w:val="23"/>
              </w:rPr>
              <w:t>GB 12348-2008</w:t>
            </w:r>
            <w:r w:rsidR="00806F2E" w:rsidRPr="00806F2E">
              <w:rPr>
                <w:rFonts w:ascii="Arial" w:hAnsi="Arial" w:cs="Arial" w:hint="eastAsia"/>
                <w:snapToGrid w:val="0"/>
                <w:kern w:val="0"/>
                <w:sz w:val="23"/>
                <w:szCs w:val="23"/>
              </w:rPr>
              <w:t>）表</w:t>
            </w:r>
            <w:r w:rsidR="00806F2E" w:rsidRPr="00806F2E">
              <w:rPr>
                <w:rFonts w:ascii="Arial" w:hAnsi="Arial" w:cs="Arial" w:hint="eastAsia"/>
                <w:snapToGrid w:val="0"/>
                <w:kern w:val="0"/>
                <w:sz w:val="23"/>
                <w:szCs w:val="23"/>
              </w:rPr>
              <w:t>1</w:t>
            </w:r>
            <w:r w:rsidR="00806F2E" w:rsidRPr="00806F2E">
              <w:rPr>
                <w:rFonts w:ascii="Arial" w:hAnsi="Arial" w:cs="Arial" w:hint="eastAsia"/>
                <w:snapToGrid w:val="0"/>
                <w:kern w:val="0"/>
                <w:sz w:val="23"/>
                <w:szCs w:val="23"/>
              </w:rPr>
              <w:t>中的</w:t>
            </w:r>
            <w:r w:rsidR="00806F2E" w:rsidRPr="00806F2E">
              <w:rPr>
                <w:rFonts w:ascii="Arial" w:hAnsi="Arial" w:cs="Arial" w:hint="eastAsia"/>
                <w:snapToGrid w:val="0"/>
                <w:kern w:val="0"/>
                <w:sz w:val="23"/>
                <w:szCs w:val="23"/>
              </w:rPr>
              <w:t>3</w:t>
            </w:r>
            <w:r w:rsidR="00806F2E" w:rsidRPr="00806F2E">
              <w:rPr>
                <w:rFonts w:ascii="Arial" w:hAnsi="Arial" w:cs="Arial" w:hint="eastAsia"/>
                <w:snapToGrid w:val="0"/>
                <w:kern w:val="0"/>
                <w:sz w:val="23"/>
                <w:szCs w:val="23"/>
              </w:rPr>
              <w:t>类标准。</w:t>
            </w:r>
          </w:p>
          <w:p w14:paraId="12080B67" w14:textId="77777777" w:rsidR="00A0762E" w:rsidRPr="00C42EA3" w:rsidRDefault="00A0762E" w:rsidP="00A212A7">
            <w:pPr>
              <w:spacing w:beforeLines="50" w:before="120" w:line="360" w:lineRule="auto"/>
              <w:ind w:firstLineChars="200" w:firstLine="460"/>
              <w:rPr>
                <w:rFonts w:ascii="Arial" w:hAnsi="Arial" w:cs="Arial"/>
                <w:snapToGrid w:val="0"/>
                <w:kern w:val="0"/>
                <w:sz w:val="23"/>
                <w:szCs w:val="23"/>
              </w:rPr>
            </w:pPr>
          </w:p>
          <w:p w14:paraId="59AA209E" w14:textId="77777777" w:rsidR="00A0762E" w:rsidRPr="00C42EA3" w:rsidRDefault="00A0762E" w:rsidP="00A212A7">
            <w:pPr>
              <w:spacing w:beforeLines="50" w:before="120" w:line="360" w:lineRule="auto"/>
              <w:ind w:firstLineChars="200" w:firstLine="460"/>
              <w:rPr>
                <w:rFonts w:ascii="Arial" w:hAnsi="Arial" w:cs="Arial"/>
                <w:snapToGrid w:val="0"/>
                <w:kern w:val="0"/>
                <w:sz w:val="23"/>
                <w:szCs w:val="23"/>
              </w:rPr>
            </w:pPr>
          </w:p>
          <w:p w14:paraId="6EB2420F" w14:textId="77777777" w:rsidR="00A0762E" w:rsidRPr="00C42EA3" w:rsidRDefault="00A0762E" w:rsidP="00A212A7">
            <w:pPr>
              <w:spacing w:beforeLines="50" w:before="120" w:line="360" w:lineRule="auto"/>
              <w:ind w:firstLineChars="200" w:firstLine="460"/>
              <w:rPr>
                <w:rFonts w:ascii="Arial" w:hAnsi="Arial" w:cs="Arial"/>
                <w:snapToGrid w:val="0"/>
                <w:kern w:val="0"/>
                <w:sz w:val="23"/>
                <w:szCs w:val="23"/>
              </w:rPr>
            </w:pPr>
          </w:p>
          <w:p w14:paraId="479D3288" w14:textId="77777777" w:rsidR="00A0762E" w:rsidRPr="00C42EA3" w:rsidRDefault="00A0762E" w:rsidP="00A212A7">
            <w:pPr>
              <w:spacing w:beforeLines="50" w:before="120" w:line="360" w:lineRule="auto"/>
              <w:ind w:firstLineChars="200" w:firstLine="460"/>
              <w:rPr>
                <w:rFonts w:ascii="Arial" w:hAnsi="Arial" w:cs="Arial"/>
                <w:snapToGrid w:val="0"/>
                <w:kern w:val="0"/>
                <w:sz w:val="23"/>
                <w:szCs w:val="23"/>
              </w:rPr>
            </w:pPr>
          </w:p>
          <w:p w14:paraId="74A8799F" w14:textId="77777777" w:rsidR="00A0762E" w:rsidRPr="00C42EA3" w:rsidRDefault="00A0762E" w:rsidP="00A212A7">
            <w:pPr>
              <w:spacing w:beforeLines="50" w:before="120" w:line="360" w:lineRule="auto"/>
              <w:ind w:firstLineChars="200" w:firstLine="460"/>
              <w:rPr>
                <w:rFonts w:ascii="Arial" w:hAnsi="Arial" w:cs="Arial"/>
                <w:snapToGrid w:val="0"/>
                <w:kern w:val="0"/>
                <w:sz w:val="23"/>
                <w:szCs w:val="23"/>
              </w:rPr>
            </w:pPr>
          </w:p>
          <w:p w14:paraId="61560544" w14:textId="77777777" w:rsidR="00A0762E" w:rsidRPr="00C42EA3" w:rsidRDefault="00A0762E" w:rsidP="009F3135">
            <w:pPr>
              <w:spacing w:beforeLines="50" w:before="120" w:line="360" w:lineRule="auto"/>
              <w:rPr>
                <w:rFonts w:ascii="Arial" w:eastAsiaTheme="minorEastAsia" w:hAnsi="Arial" w:cs="Arial"/>
                <w:b/>
                <w:sz w:val="24"/>
              </w:rPr>
            </w:pPr>
          </w:p>
          <w:p w14:paraId="3C14F09A" w14:textId="77777777" w:rsidR="00E20235" w:rsidRPr="00C42EA3" w:rsidRDefault="00E20235" w:rsidP="009F3135">
            <w:pPr>
              <w:spacing w:beforeLines="50" w:before="120" w:line="360" w:lineRule="auto"/>
              <w:rPr>
                <w:rFonts w:ascii="Arial" w:eastAsiaTheme="minorEastAsia" w:hAnsi="Arial" w:cs="Arial"/>
                <w:b/>
                <w:sz w:val="24"/>
              </w:rPr>
            </w:pPr>
          </w:p>
          <w:p w14:paraId="0A5F07D5" w14:textId="77777777" w:rsidR="00E20235" w:rsidRPr="00C42EA3" w:rsidRDefault="00E20235" w:rsidP="009F3135">
            <w:pPr>
              <w:spacing w:beforeLines="50" w:before="120" w:line="360" w:lineRule="auto"/>
              <w:rPr>
                <w:rFonts w:ascii="Arial" w:eastAsiaTheme="minorEastAsia" w:hAnsi="Arial" w:cs="Arial"/>
                <w:b/>
                <w:sz w:val="24"/>
              </w:rPr>
            </w:pPr>
          </w:p>
          <w:p w14:paraId="7ABC3F95" w14:textId="77777777" w:rsidR="00E20235" w:rsidRPr="00C42EA3" w:rsidRDefault="00E20235" w:rsidP="009F3135">
            <w:pPr>
              <w:spacing w:beforeLines="50" w:before="120" w:line="360" w:lineRule="auto"/>
              <w:rPr>
                <w:rFonts w:ascii="Arial" w:eastAsiaTheme="minorEastAsia" w:hAnsi="Arial" w:cs="Arial"/>
                <w:b/>
                <w:sz w:val="24"/>
              </w:rPr>
            </w:pPr>
          </w:p>
          <w:p w14:paraId="22E022BA" w14:textId="77777777" w:rsidR="00E20235" w:rsidRPr="00C42EA3" w:rsidRDefault="00E20235" w:rsidP="009F3135">
            <w:pPr>
              <w:spacing w:beforeLines="50" w:before="120" w:line="360" w:lineRule="auto"/>
              <w:rPr>
                <w:rFonts w:ascii="Arial" w:eastAsiaTheme="minorEastAsia" w:hAnsi="Arial" w:cs="Arial"/>
                <w:b/>
                <w:sz w:val="24"/>
              </w:rPr>
            </w:pPr>
          </w:p>
          <w:p w14:paraId="0BA10D1E" w14:textId="77777777" w:rsidR="00E20235" w:rsidRPr="00C42EA3" w:rsidRDefault="00E20235" w:rsidP="009F3135">
            <w:pPr>
              <w:spacing w:beforeLines="50" w:before="120" w:line="360" w:lineRule="auto"/>
              <w:rPr>
                <w:rFonts w:ascii="Arial" w:eastAsiaTheme="minorEastAsia" w:hAnsi="Arial" w:cs="Arial"/>
                <w:b/>
                <w:sz w:val="24"/>
              </w:rPr>
            </w:pPr>
          </w:p>
          <w:p w14:paraId="3C80FFAE" w14:textId="77777777" w:rsidR="00E20235" w:rsidRPr="00C42EA3" w:rsidRDefault="00E20235" w:rsidP="009F3135">
            <w:pPr>
              <w:spacing w:beforeLines="50" w:before="120" w:line="360" w:lineRule="auto"/>
              <w:rPr>
                <w:rFonts w:ascii="Arial" w:eastAsiaTheme="minorEastAsia" w:hAnsi="Arial" w:cs="Arial"/>
                <w:b/>
                <w:sz w:val="24"/>
              </w:rPr>
            </w:pPr>
          </w:p>
          <w:p w14:paraId="3BDD9080" w14:textId="77777777" w:rsidR="00E20235" w:rsidRPr="00C42EA3" w:rsidRDefault="00E20235" w:rsidP="009F3135">
            <w:pPr>
              <w:spacing w:beforeLines="50" w:before="120" w:line="360" w:lineRule="auto"/>
              <w:rPr>
                <w:rFonts w:ascii="Arial" w:eastAsiaTheme="minorEastAsia" w:hAnsi="Arial" w:cs="Arial"/>
                <w:b/>
                <w:sz w:val="24"/>
              </w:rPr>
            </w:pPr>
          </w:p>
          <w:p w14:paraId="30C050E0" w14:textId="7316A623" w:rsidR="00034986" w:rsidRPr="00C42EA3" w:rsidRDefault="00034986" w:rsidP="00525163">
            <w:pPr>
              <w:spacing w:beforeLines="50" w:before="120" w:line="360" w:lineRule="auto"/>
              <w:rPr>
                <w:rFonts w:ascii="Arial" w:eastAsiaTheme="minorEastAsia" w:hAnsi="Arial" w:cs="Arial"/>
                <w:b/>
                <w:sz w:val="24"/>
              </w:rPr>
            </w:pPr>
          </w:p>
        </w:tc>
      </w:tr>
    </w:tbl>
    <w:p w14:paraId="501987B4" w14:textId="1B0F4F4F" w:rsidR="000632DA" w:rsidRPr="00C42EA3" w:rsidRDefault="000632DA" w:rsidP="00A212A7">
      <w:pPr>
        <w:pStyle w:val="2"/>
        <w:spacing w:beforeLines="50" w:before="120" w:line="480" w:lineRule="exact"/>
        <w:rPr>
          <w:rFonts w:ascii="Arial" w:hAnsi="Arial" w:cs="Arial"/>
          <w:sz w:val="24"/>
          <w:szCs w:val="24"/>
        </w:rPr>
      </w:pPr>
      <w:r w:rsidRPr="00C42EA3">
        <w:rPr>
          <w:rFonts w:ascii="Arial" w:hAnsi="Arial" w:cs="Arial"/>
          <w:sz w:val="24"/>
          <w:szCs w:val="24"/>
        </w:rPr>
        <w:lastRenderedPageBreak/>
        <w:t>表</w:t>
      </w:r>
      <w:r w:rsidR="00230B85" w:rsidRPr="00C42EA3">
        <w:rPr>
          <w:rFonts w:ascii="Arial" w:hAnsi="Arial" w:cs="Arial"/>
          <w:sz w:val="24"/>
          <w:szCs w:val="24"/>
        </w:rPr>
        <w:t>七</w:t>
      </w:r>
    </w:p>
    <w:tbl>
      <w:tblPr>
        <w:tblW w:w="945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457"/>
      </w:tblGrid>
      <w:tr w:rsidR="000632DA" w:rsidRPr="00C42EA3" w14:paraId="3D05464D" w14:textId="77777777" w:rsidTr="007557CE">
        <w:trPr>
          <w:jc w:val="center"/>
        </w:trPr>
        <w:tc>
          <w:tcPr>
            <w:tcW w:w="9457" w:type="dxa"/>
          </w:tcPr>
          <w:p w14:paraId="7E77F1B5" w14:textId="77777777" w:rsidR="000632DA" w:rsidRPr="00C42EA3" w:rsidRDefault="000632DA" w:rsidP="00A212A7">
            <w:pPr>
              <w:spacing w:beforeLines="50" w:before="120" w:line="360" w:lineRule="auto"/>
              <w:rPr>
                <w:rFonts w:ascii="Arial" w:eastAsiaTheme="minorEastAsia" w:hAnsi="Arial" w:cs="Arial"/>
                <w:b/>
                <w:sz w:val="24"/>
              </w:rPr>
            </w:pPr>
            <w:r w:rsidRPr="00C42EA3">
              <w:rPr>
                <w:rFonts w:ascii="Arial" w:eastAsiaTheme="minorEastAsia" w:hAnsi="Arial" w:cs="Arial"/>
                <w:b/>
                <w:sz w:val="24"/>
              </w:rPr>
              <w:t>验收监测结论</w:t>
            </w:r>
          </w:p>
          <w:p w14:paraId="191DB81A" w14:textId="185749FB" w:rsidR="00E85383" w:rsidRPr="00C42EA3" w:rsidRDefault="00E85383" w:rsidP="00A212A7">
            <w:pPr>
              <w:spacing w:beforeLines="50" w:before="120" w:line="360" w:lineRule="auto"/>
              <w:ind w:firstLineChars="200" w:firstLine="460"/>
              <w:rPr>
                <w:rFonts w:ascii="Arial" w:eastAsiaTheme="minorEastAsia" w:hAnsi="Arial" w:cs="Arial"/>
                <w:sz w:val="23"/>
                <w:szCs w:val="23"/>
              </w:rPr>
            </w:pPr>
            <w:r w:rsidRPr="00C42EA3">
              <w:rPr>
                <w:rFonts w:ascii="Arial" w:eastAsiaTheme="minorEastAsia" w:hAnsi="Arial" w:cs="Arial"/>
                <w:sz w:val="23"/>
                <w:szCs w:val="23"/>
              </w:rPr>
              <w:t>1</w:t>
            </w:r>
            <w:r w:rsidRPr="00C42EA3">
              <w:rPr>
                <w:rFonts w:ascii="Arial" w:eastAsiaTheme="minorEastAsia" w:hAnsi="Arial" w:cs="Arial"/>
                <w:sz w:val="23"/>
                <w:szCs w:val="23"/>
              </w:rPr>
              <w:t>、工程概况</w:t>
            </w:r>
          </w:p>
          <w:p w14:paraId="1932D294" w14:textId="7A08F699" w:rsidR="00D1524D" w:rsidRDefault="00D1524D" w:rsidP="00D1524D">
            <w:pPr>
              <w:spacing w:beforeLines="50" w:before="120" w:line="360" w:lineRule="auto"/>
              <w:ind w:firstLineChars="200" w:firstLine="460"/>
              <w:rPr>
                <w:rFonts w:ascii="Arial" w:eastAsiaTheme="minorEastAsia" w:hAnsi="Arial" w:cs="Arial"/>
                <w:bCs/>
                <w:sz w:val="23"/>
                <w:szCs w:val="23"/>
              </w:rPr>
            </w:pPr>
            <w:r>
              <w:rPr>
                <w:rFonts w:ascii="Arial" w:eastAsiaTheme="minorEastAsia" w:hAnsi="Arial" w:cs="Arial" w:hint="eastAsia"/>
                <w:bCs/>
                <w:sz w:val="23"/>
                <w:szCs w:val="23"/>
              </w:rPr>
              <w:t>2015</w:t>
            </w:r>
            <w:r w:rsidRPr="00D1524D">
              <w:rPr>
                <w:rFonts w:ascii="Arial" w:eastAsiaTheme="minorEastAsia" w:hAnsi="Arial" w:cs="Arial" w:hint="eastAsia"/>
                <w:bCs/>
                <w:sz w:val="23"/>
                <w:szCs w:val="23"/>
              </w:rPr>
              <w:t>年</w:t>
            </w:r>
            <w:r>
              <w:rPr>
                <w:rFonts w:ascii="Arial" w:eastAsiaTheme="minorEastAsia" w:hAnsi="Arial" w:cs="Arial" w:hint="eastAsia"/>
                <w:bCs/>
                <w:sz w:val="23"/>
                <w:szCs w:val="23"/>
              </w:rPr>
              <w:t>5</w:t>
            </w:r>
            <w:r w:rsidRPr="00D1524D">
              <w:rPr>
                <w:rFonts w:ascii="Arial" w:eastAsiaTheme="minorEastAsia" w:hAnsi="Arial" w:cs="Arial" w:hint="eastAsia"/>
                <w:bCs/>
                <w:sz w:val="23"/>
                <w:szCs w:val="23"/>
              </w:rPr>
              <w:t>月，《湖州卡卡艺术印刷有限公司年印刷</w:t>
            </w:r>
            <w:r>
              <w:rPr>
                <w:rFonts w:ascii="Arial" w:eastAsiaTheme="minorEastAsia" w:hAnsi="Arial" w:cs="Arial" w:hint="eastAsia"/>
                <w:bCs/>
                <w:sz w:val="23"/>
                <w:szCs w:val="23"/>
              </w:rPr>
              <w:t>300</w:t>
            </w:r>
            <w:r w:rsidRPr="00D1524D">
              <w:rPr>
                <w:rFonts w:ascii="Arial" w:eastAsiaTheme="minorEastAsia" w:hAnsi="Arial" w:cs="Arial" w:hint="eastAsia"/>
                <w:bCs/>
                <w:sz w:val="23"/>
                <w:szCs w:val="23"/>
              </w:rPr>
              <w:t>万张吊牌项目环境影响报告表》经湖州市环境保护局开发区分局审批同意（审批文号：</w:t>
            </w:r>
            <w:proofErr w:type="gramStart"/>
            <w:r w:rsidRPr="00D1524D">
              <w:rPr>
                <w:rFonts w:ascii="Arial" w:eastAsiaTheme="minorEastAsia" w:hAnsi="Arial" w:cs="Arial" w:hint="eastAsia"/>
                <w:bCs/>
                <w:sz w:val="23"/>
                <w:szCs w:val="23"/>
              </w:rPr>
              <w:t>湖环开建</w:t>
            </w:r>
            <w:proofErr w:type="gramEnd"/>
            <w:r w:rsidR="003A40D0">
              <w:rPr>
                <w:rFonts w:ascii="Arial" w:eastAsiaTheme="minorEastAsia" w:hAnsi="Arial" w:cs="Arial" w:hint="eastAsia"/>
                <w:bCs/>
                <w:sz w:val="23"/>
                <w:szCs w:val="23"/>
              </w:rPr>
              <w:t>[2015]36</w:t>
            </w:r>
            <w:r w:rsidRPr="00D1524D">
              <w:rPr>
                <w:rFonts w:ascii="Arial" w:eastAsiaTheme="minorEastAsia" w:hAnsi="Arial" w:cs="Arial" w:hint="eastAsia"/>
                <w:bCs/>
                <w:sz w:val="23"/>
                <w:szCs w:val="23"/>
              </w:rPr>
              <w:t>号）。目前老厂区已停止生产。</w:t>
            </w:r>
          </w:p>
          <w:p w14:paraId="2C2F1205" w14:textId="2F941400" w:rsidR="006D5381" w:rsidRPr="00C42EA3" w:rsidRDefault="00D1524D" w:rsidP="003F1A61">
            <w:pPr>
              <w:spacing w:beforeLines="50" w:before="120" w:line="360" w:lineRule="auto"/>
              <w:ind w:firstLineChars="200" w:firstLine="460"/>
              <w:rPr>
                <w:rFonts w:ascii="Arial" w:eastAsiaTheme="minorEastAsia" w:hAnsi="Arial" w:cs="Arial"/>
                <w:bCs/>
                <w:sz w:val="23"/>
                <w:szCs w:val="23"/>
              </w:rPr>
            </w:pPr>
            <w:r w:rsidRPr="00D1524D">
              <w:rPr>
                <w:rFonts w:ascii="Arial" w:eastAsiaTheme="minorEastAsia" w:hAnsi="Arial" w:cs="Arial" w:hint="eastAsia"/>
                <w:bCs/>
                <w:sz w:val="23"/>
                <w:szCs w:val="23"/>
              </w:rPr>
              <w:t>湖州卡卡艺术印刷有限公司</w:t>
            </w:r>
            <w:r>
              <w:rPr>
                <w:rFonts w:ascii="Arial" w:eastAsiaTheme="minorEastAsia" w:hAnsi="Arial" w:cs="Arial" w:hint="eastAsia"/>
                <w:bCs/>
                <w:sz w:val="23"/>
                <w:szCs w:val="23"/>
              </w:rPr>
              <w:t>现位于</w:t>
            </w:r>
            <w:r w:rsidRPr="00D1524D">
              <w:rPr>
                <w:rFonts w:ascii="Arial" w:eastAsiaTheme="minorEastAsia" w:hAnsi="Arial" w:cs="Arial" w:hint="eastAsia"/>
                <w:bCs/>
                <w:sz w:val="23"/>
                <w:szCs w:val="23"/>
              </w:rPr>
              <w:t>湖州市彩凤路</w:t>
            </w:r>
            <w:r>
              <w:rPr>
                <w:rFonts w:ascii="Arial" w:eastAsiaTheme="minorEastAsia" w:hAnsi="Arial" w:cs="Arial" w:hint="eastAsia"/>
                <w:bCs/>
                <w:sz w:val="23"/>
                <w:szCs w:val="23"/>
              </w:rPr>
              <w:t>666</w:t>
            </w:r>
            <w:r w:rsidRPr="00D1524D">
              <w:rPr>
                <w:rFonts w:ascii="Arial" w:eastAsiaTheme="minorEastAsia" w:hAnsi="Arial" w:cs="Arial" w:hint="eastAsia"/>
                <w:bCs/>
                <w:sz w:val="23"/>
                <w:szCs w:val="23"/>
              </w:rPr>
              <w:t>号</w:t>
            </w:r>
            <w:r>
              <w:rPr>
                <w:rFonts w:ascii="Arial" w:eastAsiaTheme="minorEastAsia" w:hAnsi="Arial" w:cs="Arial" w:hint="eastAsia"/>
                <w:bCs/>
                <w:sz w:val="23"/>
                <w:szCs w:val="23"/>
              </w:rPr>
              <w:t>1</w:t>
            </w:r>
            <w:r w:rsidRPr="00D1524D">
              <w:rPr>
                <w:rFonts w:ascii="Arial" w:eastAsiaTheme="minorEastAsia" w:hAnsi="Arial" w:cs="Arial" w:hint="eastAsia"/>
                <w:bCs/>
                <w:sz w:val="23"/>
                <w:szCs w:val="23"/>
              </w:rPr>
              <w:t>号厂房</w:t>
            </w:r>
            <w:r>
              <w:rPr>
                <w:rFonts w:ascii="Arial" w:eastAsiaTheme="minorEastAsia" w:hAnsi="Arial" w:cs="Arial" w:hint="eastAsia"/>
                <w:bCs/>
                <w:sz w:val="23"/>
                <w:szCs w:val="23"/>
              </w:rPr>
              <w:t>1</w:t>
            </w:r>
            <w:r w:rsidRPr="00D1524D">
              <w:rPr>
                <w:rFonts w:ascii="Arial" w:eastAsiaTheme="minorEastAsia" w:hAnsi="Arial" w:cs="Arial" w:hint="eastAsia"/>
                <w:bCs/>
                <w:sz w:val="23"/>
                <w:szCs w:val="23"/>
              </w:rPr>
              <w:t>楼西侧，租用湖州诚信投资管理有限公司约</w:t>
            </w:r>
            <w:r w:rsidRPr="00D1524D">
              <w:rPr>
                <w:rFonts w:ascii="Arial" w:eastAsiaTheme="minorEastAsia" w:hAnsi="Arial" w:cs="Arial" w:hint="eastAsia"/>
                <w:bCs/>
                <w:sz w:val="23"/>
                <w:szCs w:val="23"/>
              </w:rPr>
              <w:t>610m</w:t>
            </w:r>
            <w:r w:rsidRPr="00D1524D">
              <w:rPr>
                <w:rFonts w:ascii="Arial" w:eastAsiaTheme="minorEastAsia" w:hAnsi="Arial" w:cs="Arial" w:hint="eastAsia"/>
                <w:bCs/>
                <w:sz w:val="23"/>
                <w:szCs w:val="23"/>
                <w:vertAlign w:val="superscript"/>
              </w:rPr>
              <w:t>2</w:t>
            </w:r>
            <w:r w:rsidRPr="00D1524D">
              <w:rPr>
                <w:rFonts w:ascii="Arial" w:eastAsiaTheme="minorEastAsia" w:hAnsi="Arial" w:cs="Arial" w:hint="eastAsia"/>
                <w:bCs/>
                <w:sz w:val="23"/>
                <w:szCs w:val="23"/>
              </w:rPr>
              <w:t>闲置厂房，建成年印刷</w:t>
            </w:r>
            <w:r w:rsidRPr="00D1524D">
              <w:rPr>
                <w:rFonts w:ascii="Arial" w:eastAsiaTheme="minorEastAsia" w:hAnsi="Arial" w:cs="Arial" w:hint="eastAsia"/>
                <w:bCs/>
                <w:sz w:val="23"/>
                <w:szCs w:val="23"/>
              </w:rPr>
              <w:t>400</w:t>
            </w:r>
            <w:r w:rsidRPr="00D1524D">
              <w:rPr>
                <w:rFonts w:ascii="Arial" w:eastAsiaTheme="minorEastAsia" w:hAnsi="Arial" w:cs="Arial" w:hint="eastAsia"/>
                <w:bCs/>
                <w:sz w:val="23"/>
                <w:szCs w:val="23"/>
              </w:rPr>
              <w:t>万张吊牌搬迁扩建技改项目。</w:t>
            </w:r>
            <w:r w:rsidR="003F1A61">
              <w:rPr>
                <w:rFonts w:ascii="Arial" w:eastAsiaTheme="minorEastAsia" w:hAnsi="Arial" w:cs="Arial" w:hint="eastAsia"/>
                <w:bCs/>
                <w:sz w:val="23"/>
                <w:szCs w:val="23"/>
              </w:rPr>
              <w:t>项目已于</w:t>
            </w:r>
            <w:r w:rsidR="003F1A61">
              <w:rPr>
                <w:rFonts w:ascii="Arial" w:eastAsiaTheme="minorEastAsia" w:hAnsi="Arial" w:cs="Arial" w:hint="eastAsia"/>
                <w:bCs/>
                <w:sz w:val="23"/>
                <w:szCs w:val="23"/>
              </w:rPr>
              <w:t>2017</w:t>
            </w:r>
            <w:r w:rsidR="003F1A61">
              <w:rPr>
                <w:rFonts w:ascii="Arial" w:eastAsiaTheme="minorEastAsia" w:hAnsi="Arial" w:cs="Arial" w:hint="eastAsia"/>
                <w:bCs/>
                <w:sz w:val="23"/>
                <w:szCs w:val="23"/>
              </w:rPr>
              <w:t>年</w:t>
            </w:r>
            <w:r w:rsidR="003F1A61">
              <w:rPr>
                <w:rFonts w:ascii="Arial" w:eastAsiaTheme="minorEastAsia" w:hAnsi="Arial" w:cs="Arial" w:hint="eastAsia"/>
                <w:bCs/>
                <w:sz w:val="23"/>
                <w:szCs w:val="23"/>
              </w:rPr>
              <w:t>10</w:t>
            </w:r>
            <w:r w:rsidR="003F1A61">
              <w:rPr>
                <w:rFonts w:ascii="Arial" w:eastAsiaTheme="minorEastAsia" w:hAnsi="Arial" w:cs="Arial" w:hint="eastAsia"/>
                <w:bCs/>
                <w:sz w:val="23"/>
                <w:szCs w:val="23"/>
              </w:rPr>
              <w:t>月</w:t>
            </w:r>
            <w:r w:rsidR="003F1A61">
              <w:rPr>
                <w:rFonts w:ascii="Arial" w:eastAsiaTheme="minorEastAsia" w:hAnsi="Arial" w:cs="Arial" w:hint="eastAsia"/>
                <w:bCs/>
                <w:sz w:val="23"/>
                <w:szCs w:val="23"/>
              </w:rPr>
              <w:t>19</w:t>
            </w:r>
            <w:r w:rsidR="003F1A61">
              <w:rPr>
                <w:rFonts w:ascii="Arial" w:eastAsiaTheme="minorEastAsia" w:hAnsi="Arial" w:cs="Arial" w:hint="eastAsia"/>
                <w:bCs/>
                <w:sz w:val="23"/>
                <w:szCs w:val="23"/>
              </w:rPr>
              <w:t>日</w:t>
            </w:r>
            <w:r w:rsidR="003F1A61">
              <w:rPr>
                <w:rFonts w:ascii="Arial" w:eastAsiaTheme="minorEastAsia" w:hAnsi="Arial" w:cs="Arial"/>
                <w:bCs/>
                <w:sz w:val="23"/>
                <w:szCs w:val="23"/>
              </w:rPr>
              <w:t>通过</w:t>
            </w:r>
            <w:r w:rsidR="003F1A61">
              <w:rPr>
                <w:rFonts w:ascii="Arial" w:eastAsiaTheme="minorEastAsia" w:hAnsi="Arial" w:cs="Arial" w:hint="eastAsia"/>
                <w:bCs/>
                <w:sz w:val="23"/>
                <w:szCs w:val="23"/>
              </w:rPr>
              <w:t>湖州市</w:t>
            </w:r>
            <w:r w:rsidR="003F1A61">
              <w:rPr>
                <w:rFonts w:ascii="Arial" w:eastAsiaTheme="minorEastAsia" w:hAnsi="Arial" w:cs="Arial"/>
                <w:bCs/>
                <w:sz w:val="23"/>
                <w:szCs w:val="23"/>
              </w:rPr>
              <w:t>环境保护局湖州经济技术开发区分局（</w:t>
            </w:r>
            <w:r w:rsidR="003F1A61">
              <w:rPr>
                <w:rFonts w:ascii="Arial" w:eastAsiaTheme="minorEastAsia" w:hAnsi="Arial" w:cs="Arial" w:hint="eastAsia"/>
                <w:bCs/>
                <w:sz w:val="23"/>
                <w:szCs w:val="23"/>
              </w:rPr>
              <w:t>现</w:t>
            </w:r>
            <w:r w:rsidR="003F1A61">
              <w:rPr>
                <w:rFonts w:ascii="Arial" w:eastAsiaTheme="minorEastAsia" w:hAnsi="Arial" w:cs="Arial"/>
                <w:bCs/>
                <w:sz w:val="23"/>
                <w:szCs w:val="23"/>
              </w:rPr>
              <w:t>改名</w:t>
            </w:r>
            <w:r w:rsidR="003F1A61" w:rsidRPr="003F1A61">
              <w:rPr>
                <w:rFonts w:ascii="Arial" w:eastAsiaTheme="minorEastAsia" w:hAnsi="Arial" w:cs="Arial" w:hint="eastAsia"/>
                <w:bCs/>
                <w:sz w:val="23"/>
                <w:szCs w:val="23"/>
              </w:rPr>
              <w:t>湖州市生态环境局南</w:t>
            </w:r>
            <w:proofErr w:type="gramStart"/>
            <w:r w:rsidR="003F1A61" w:rsidRPr="003F1A61">
              <w:rPr>
                <w:rFonts w:ascii="Arial" w:eastAsiaTheme="minorEastAsia" w:hAnsi="Arial" w:cs="Arial" w:hint="eastAsia"/>
                <w:bCs/>
                <w:sz w:val="23"/>
                <w:szCs w:val="23"/>
              </w:rPr>
              <w:t>太湖新区</w:t>
            </w:r>
            <w:proofErr w:type="gramEnd"/>
            <w:r w:rsidR="003F1A61" w:rsidRPr="003F1A61">
              <w:rPr>
                <w:rFonts w:ascii="Arial" w:eastAsiaTheme="minorEastAsia" w:hAnsi="Arial" w:cs="Arial" w:hint="eastAsia"/>
                <w:bCs/>
                <w:sz w:val="23"/>
                <w:szCs w:val="23"/>
              </w:rPr>
              <w:t>分局</w:t>
            </w:r>
            <w:r w:rsidR="003F1A61">
              <w:rPr>
                <w:rFonts w:ascii="Arial" w:eastAsiaTheme="minorEastAsia" w:hAnsi="Arial" w:cs="Arial"/>
                <w:bCs/>
                <w:sz w:val="23"/>
                <w:szCs w:val="23"/>
              </w:rPr>
              <w:t>）</w:t>
            </w:r>
            <w:r w:rsidR="003F1A61">
              <w:rPr>
                <w:rFonts w:ascii="Arial" w:eastAsiaTheme="minorEastAsia" w:hAnsi="Arial" w:cs="Arial" w:hint="eastAsia"/>
                <w:bCs/>
                <w:sz w:val="23"/>
                <w:szCs w:val="23"/>
              </w:rPr>
              <w:t>的</w:t>
            </w:r>
            <w:r w:rsidR="003F1A61">
              <w:rPr>
                <w:rFonts w:ascii="Arial" w:eastAsiaTheme="minorEastAsia" w:hAnsi="Arial" w:cs="Arial"/>
                <w:bCs/>
                <w:sz w:val="23"/>
                <w:szCs w:val="23"/>
              </w:rPr>
              <w:t>审批，</w:t>
            </w:r>
            <w:r w:rsidR="003F1A61">
              <w:rPr>
                <w:rFonts w:ascii="Arial" w:eastAsiaTheme="minorEastAsia" w:hAnsi="Arial" w:cs="Arial" w:hint="eastAsia"/>
                <w:bCs/>
                <w:sz w:val="23"/>
                <w:szCs w:val="23"/>
              </w:rPr>
              <w:t>批复</w:t>
            </w:r>
            <w:r w:rsidR="003F1A61">
              <w:rPr>
                <w:rFonts w:ascii="Arial" w:eastAsiaTheme="minorEastAsia" w:hAnsi="Arial" w:cs="Arial"/>
                <w:bCs/>
                <w:sz w:val="23"/>
                <w:szCs w:val="23"/>
              </w:rPr>
              <w:t>文号为湖环开建</w:t>
            </w:r>
            <w:r w:rsidR="003F1A61">
              <w:rPr>
                <w:rFonts w:ascii="Arial" w:eastAsiaTheme="minorEastAsia" w:hAnsi="Arial" w:cs="Arial" w:hint="eastAsia"/>
                <w:bCs/>
                <w:sz w:val="23"/>
                <w:szCs w:val="23"/>
              </w:rPr>
              <w:t>[2017]60</w:t>
            </w:r>
            <w:r w:rsidR="003F1A61">
              <w:rPr>
                <w:rFonts w:ascii="Arial" w:eastAsiaTheme="minorEastAsia" w:hAnsi="Arial" w:cs="Arial" w:hint="eastAsia"/>
                <w:bCs/>
                <w:sz w:val="23"/>
                <w:szCs w:val="23"/>
              </w:rPr>
              <w:t>号</w:t>
            </w:r>
            <w:r w:rsidR="003F1A61">
              <w:rPr>
                <w:rFonts w:ascii="Arial" w:eastAsiaTheme="minorEastAsia" w:hAnsi="Arial" w:cs="Arial"/>
                <w:bCs/>
                <w:sz w:val="23"/>
                <w:szCs w:val="23"/>
              </w:rPr>
              <w:t>。</w:t>
            </w:r>
            <w:r w:rsidR="00830953" w:rsidRPr="00C42EA3">
              <w:rPr>
                <w:rFonts w:ascii="Arial" w:eastAsiaTheme="minorEastAsia" w:hAnsi="Arial" w:cs="Arial"/>
                <w:sz w:val="23"/>
                <w:szCs w:val="23"/>
              </w:rPr>
              <w:t>20</w:t>
            </w:r>
            <w:r w:rsidR="003F1A61">
              <w:rPr>
                <w:rFonts w:ascii="Arial" w:eastAsiaTheme="minorEastAsia" w:hAnsi="Arial" w:cs="Arial"/>
                <w:sz w:val="23"/>
                <w:szCs w:val="23"/>
              </w:rPr>
              <w:t>17</w:t>
            </w:r>
            <w:r w:rsidR="00830953" w:rsidRPr="00C42EA3">
              <w:rPr>
                <w:rFonts w:ascii="Arial" w:eastAsiaTheme="minorEastAsia" w:hAnsi="Arial" w:cs="Arial"/>
                <w:sz w:val="23"/>
                <w:szCs w:val="23"/>
              </w:rPr>
              <w:t>年</w:t>
            </w:r>
            <w:r w:rsidR="003F1A61">
              <w:rPr>
                <w:rFonts w:ascii="Arial" w:eastAsiaTheme="minorEastAsia" w:hAnsi="Arial" w:cs="Arial"/>
                <w:sz w:val="23"/>
                <w:szCs w:val="23"/>
              </w:rPr>
              <w:t>12</w:t>
            </w:r>
            <w:r w:rsidR="00830953" w:rsidRPr="00C42EA3">
              <w:rPr>
                <w:rFonts w:ascii="Arial" w:eastAsiaTheme="minorEastAsia" w:hAnsi="Arial" w:cs="Arial"/>
                <w:sz w:val="23"/>
                <w:szCs w:val="23"/>
              </w:rPr>
              <w:t>月项目</w:t>
            </w:r>
            <w:r w:rsidR="000B64DB" w:rsidRPr="00C42EA3">
              <w:rPr>
                <w:rFonts w:ascii="Arial" w:eastAsiaTheme="minorEastAsia" w:hAnsi="Arial" w:cs="Arial" w:hint="eastAsia"/>
                <w:sz w:val="23"/>
                <w:szCs w:val="23"/>
              </w:rPr>
              <w:t>建设完成</w:t>
            </w:r>
            <w:r w:rsidR="00830953" w:rsidRPr="00C42EA3">
              <w:rPr>
                <w:rFonts w:ascii="Arial" w:eastAsiaTheme="minorEastAsia" w:hAnsi="Arial" w:cs="Arial"/>
                <w:sz w:val="23"/>
                <w:szCs w:val="23"/>
              </w:rPr>
              <w:t>，</w:t>
            </w:r>
            <w:r w:rsidR="00830953" w:rsidRPr="00C42EA3">
              <w:rPr>
                <w:rFonts w:ascii="Arial" w:eastAsiaTheme="minorEastAsia" w:hAnsi="Arial" w:cs="Arial"/>
                <w:sz w:val="23"/>
                <w:szCs w:val="23"/>
              </w:rPr>
              <w:t>20</w:t>
            </w:r>
            <w:r w:rsidR="000B64DB" w:rsidRPr="00C42EA3">
              <w:rPr>
                <w:rFonts w:ascii="Arial" w:eastAsiaTheme="minorEastAsia" w:hAnsi="Arial" w:cs="Arial"/>
                <w:sz w:val="23"/>
                <w:szCs w:val="23"/>
              </w:rPr>
              <w:t>20</w:t>
            </w:r>
            <w:r w:rsidR="00830953" w:rsidRPr="00C42EA3">
              <w:rPr>
                <w:rFonts w:ascii="Arial" w:eastAsiaTheme="minorEastAsia" w:hAnsi="Arial" w:cs="Arial"/>
                <w:sz w:val="23"/>
                <w:szCs w:val="23"/>
              </w:rPr>
              <w:t>年</w:t>
            </w:r>
            <w:r w:rsidR="008B2BA4">
              <w:rPr>
                <w:rFonts w:ascii="Arial" w:eastAsiaTheme="minorEastAsia" w:hAnsi="Arial" w:cs="Arial"/>
                <w:sz w:val="23"/>
                <w:szCs w:val="23"/>
              </w:rPr>
              <w:t>8</w:t>
            </w:r>
            <w:r w:rsidR="00830953" w:rsidRPr="00C42EA3">
              <w:rPr>
                <w:rFonts w:ascii="Arial" w:eastAsiaTheme="minorEastAsia" w:hAnsi="Arial" w:cs="Arial"/>
                <w:sz w:val="23"/>
                <w:szCs w:val="23"/>
              </w:rPr>
              <w:t>月，该项目委托</w:t>
            </w:r>
            <w:r w:rsidR="008A6F29">
              <w:rPr>
                <w:rFonts w:ascii="Arial" w:eastAsiaTheme="minorEastAsia" w:hAnsi="Arial" w:cs="Arial" w:hint="eastAsia"/>
                <w:sz w:val="23"/>
                <w:szCs w:val="23"/>
              </w:rPr>
              <w:t>湖州普洛赛斯检测科技有限公司</w:t>
            </w:r>
            <w:r w:rsidR="00830953" w:rsidRPr="00C42EA3">
              <w:rPr>
                <w:rFonts w:ascii="Arial" w:eastAsiaTheme="minorEastAsia" w:hAnsi="Arial" w:cs="Arial"/>
                <w:sz w:val="23"/>
                <w:szCs w:val="23"/>
              </w:rPr>
              <w:t>进行</w:t>
            </w:r>
            <w:r w:rsidR="00830953" w:rsidRPr="00C42EA3">
              <w:rPr>
                <w:rFonts w:ascii="Arial" w:eastAsiaTheme="minorEastAsia" w:hAnsi="Arial" w:cs="Arial" w:hint="eastAsia"/>
                <w:sz w:val="23"/>
                <w:szCs w:val="23"/>
              </w:rPr>
              <w:t>环保</w:t>
            </w:r>
            <w:r w:rsidR="00830953" w:rsidRPr="00C42EA3">
              <w:rPr>
                <w:rFonts w:ascii="Arial" w:eastAsiaTheme="minorEastAsia" w:hAnsi="Arial" w:cs="Arial"/>
                <w:sz w:val="23"/>
                <w:szCs w:val="23"/>
              </w:rPr>
              <w:t>验收检测。</w:t>
            </w:r>
          </w:p>
          <w:p w14:paraId="5A80AD7B" w14:textId="2373C9F5" w:rsidR="000632DA" w:rsidRPr="00C42EA3" w:rsidRDefault="00EC33B7" w:rsidP="00A212A7">
            <w:pPr>
              <w:spacing w:beforeLines="50" w:before="120" w:line="360" w:lineRule="auto"/>
              <w:ind w:firstLineChars="200" w:firstLine="460"/>
              <w:rPr>
                <w:rFonts w:ascii="Arial" w:eastAsiaTheme="minorEastAsia" w:hAnsi="Arial" w:cs="Arial"/>
                <w:sz w:val="23"/>
                <w:szCs w:val="23"/>
              </w:rPr>
            </w:pPr>
            <w:r w:rsidRPr="00C42EA3">
              <w:rPr>
                <w:rFonts w:ascii="Arial" w:eastAsiaTheme="minorEastAsia" w:hAnsi="Arial" w:cs="Arial"/>
                <w:sz w:val="23"/>
                <w:szCs w:val="23"/>
              </w:rPr>
              <w:t>2</w:t>
            </w:r>
            <w:r w:rsidR="000632DA" w:rsidRPr="00C42EA3">
              <w:rPr>
                <w:rFonts w:ascii="Arial" w:eastAsiaTheme="minorEastAsia" w:hAnsi="Arial" w:cs="Arial"/>
                <w:sz w:val="23"/>
                <w:szCs w:val="23"/>
              </w:rPr>
              <w:t>、验收监测工况</w:t>
            </w:r>
          </w:p>
          <w:p w14:paraId="158C23EC" w14:textId="4572CD47" w:rsidR="000632DA" w:rsidRPr="00C42EA3" w:rsidRDefault="00E20235" w:rsidP="00A212A7">
            <w:pPr>
              <w:spacing w:beforeLines="50" w:before="120" w:line="360" w:lineRule="auto"/>
              <w:ind w:firstLineChars="200" w:firstLine="460"/>
              <w:rPr>
                <w:rFonts w:ascii="Arial" w:eastAsiaTheme="minorEastAsia" w:hAnsi="Arial" w:cs="Arial"/>
                <w:sz w:val="23"/>
                <w:szCs w:val="23"/>
              </w:rPr>
            </w:pPr>
            <w:r w:rsidRPr="00C42EA3">
              <w:rPr>
                <w:rFonts w:ascii="Arial" w:eastAsiaTheme="minorEastAsia" w:hAnsi="Arial" w:cs="Arial"/>
                <w:sz w:val="23"/>
                <w:szCs w:val="23"/>
              </w:rPr>
              <w:t>2020</w:t>
            </w:r>
            <w:r w:rsidR="00A0762E" w:rsidRPr="00C42EA3">
              <w:rPr>
                <w:rFonts w:ascii="Arial" w:eastAsiaTheme="minorEastAsia" w:hAnsi="Arial" w:cs="Arial" w:hint="eastAsia"/>
                <w:sz w:val="23"/>
                <w:szCs w:val="23"/>
              </w:rPr>
              <w:t>年</w:t>
            </w:r>
            <w:r w:rsidR="00215EE7">
              <w:rPr>
                <w:rFonts w:ascii="Arial" w:eastAsiaTheme="minorEastAsia" w:hAnsi="Arial" w:cs="Arial"/>
                <w:sz w:val="23"/>
                <w:szCs w:val="23"/>
              </w:rPr>
              <w:t>8</w:t>
            </w:r>
            <w:r w:rsidR="00A0762E" w:rsidRPr="00C42EA3">
              <w:rPr>
                <w:rFonts w:ascii="Arial" w:eastAsiaTheme="minorEastAsia" w:hAnsi="Arial" w:cs="Arial" w:hint="eastAsia"/>
                <w:sz w:val="23"/>
                <w:szCs w:val="23"/>
              </w:rPr>
              <w:t>月</w:t>
            </w:r>
            <w:r w:rsidR="003F1A61">
              <w:rPr>
                <w:rFonts w:ascii="Arial" w:eastAsiaTheme="minorEastAsia" w:hAnsi="Arial" w:cs="Arial"/>
                <w:sz w:val="23"/>
                <w:szCs w:val="23"/>
              </w:rPr>
              <w:t>20</w:t>
            </w:r>
            <w:r w:rsidR="00A0762E" w:rsidRPr="00C42EA3">
              <w:rPr>
                <w:rFonts w:ascii="Arial" w:eastAsiaTheme="minorEastAsia" w:hAnsi="Arial" w:cs="Arial" w:hint="eastAsia"/>
                <w:sz w:val="23"/>
                <w:szCs w:val="23"/>
              </w:rPr>
              <w:t>日</w:t>
            </w:r>
            <w:r w:rsidR="00A0762E" w:rsidRPr="00C42EA3">
              <w:rPr>
                <w:rFonts w:ascii="Arial" w:eastAsiaTheme="minorEastAsia" w:hAnsi="Arial" w:cs="Arial" w:hint="eastAsia"/>
                <w:sz w:val="23"/>
                <w:szCs w:val="23"/>
              </w:rPr>
              <w:t>~</w:t>
            </w:r>
            <w:r w:rsidR="00215EE7">
              <w:rPr>
                <w:rFonts w:ascii="Arial" w:eastAsiaTheme="minorEastAsia" w:hAnsi="Arial" w:cs="Arial"/>
                <w:sz w:val="23"/>
                <w:szCs w:val="23"/>
              </w:rPr>
              <w:t>8</w:t>
            </w:r>
            <w:r w:rsidR="00A0762E" w:rsidRPr="00C42EA3">
              <w:rPr>
                <w:rFonts w:ascii="Arial" w:eastAsiaTheme="minorEastAsia" w:hAnsi="Arial" w:cs="Arial" w:hint="eastAsia"/>
                <w:sz w:val="23"/>
                <w:szCs w:val="23"/>
              </w:rPr>
              <w:t>月</w:t>
            </w:r>
            <w:r w:rsidR="003F1A61">
              <w:rPr>
                <w:rFonts w:ascii="Arial" w:eastAsiaTheme="minorEastAsia" w:hAnsi="Arial" w:cs="Arial"/>
                <w:sz w:val="23"/>
                <w:szCs w:val="23"/>
              </w:rPr>
              <w:t>21</w:t>
            </w:r>
            <w:r w:rsidR="00A0762E" w:rsidRPr="00C42EA3">
              <w:rPr>
                <w:rFonts w:ascii="Arial" w:eastAsiaTheme="minorEastAsia" w:hAnsi="Arial" w:cs="Arial" w:hint="eastAsia"/>
                <w:sz w:val="23"/>
                <w:szCs w:val="23"/>
              </w:rPr>
              <w:t>日</w:t>
            </w:r>
            <w:r w:rsidR="000632DA" w:rsidRPr="00C42EA3">
              <w:rPr>
                <w:rFonts w:ascii="Arial" w:eastAsiaTheme="minorEastAsia" w:hAnsi="Arial" w:cs="Arial"/>
                <w:sz w:val="23"/>
                <w:szCs w:val="23"/>
              </w:rPr>
              <w:t>验收监测期间，</w:t>
            </w:r>
            <w:r w:rsidR="00102B7C">
              <w:rPr>
                <w:rFonts w:ascii="Arial" w:eastAsiaTheme="minorEastAsia" w:hAnsi="Arial" w:cs="Arial"/>
                <w:sz w:val="23"/>
                <w:szCs w:val="23"/>
              </w:rPr>
              <w:t>湖州卡卡艺术印刷</w:t>
            </w:r>
            <w:r w:rsidR="00614F2E">
              <w:rPr>
                <w:rFonts w:ascii="Arial" w:eastAsiaTheme="minorEastAsia" w:hAnsi="Arial" w:cs="Arial"/>
                <w:sz w:val="23"/>
                <w:szCs w:val="23"/>
              </w:rPr>
              <w:t>有限公司</w:t>
            </w:r>
            <w:r w:rsidR="00E11D21" w:rsidRPr="00C42EA3">
              <w:rPr>
                <w:rFonts w:ascii="Arial" w:eastAsiaTheme="minorEastAsia" w:hAnsi="Arial" w:cs="Arial"/>
                <w:sz w:val="23"/>
                <w:szCs w:val="23"/>
              </w:rPr>
              <w:t>正常生产</w:t>
            </w:r>
            <w:r w:rsidR="00E11D21" w:rsidRPr="00C42EA3">
              <w:rPr>
                <w:rFonts w:ascii="Arial" w:eastAsiaTheme="minorEastAsia" w:hAnsi="Arial" w:cs="Arial" w:hint="eastAsia"/>
                <w:sz w:val="23"/>
                <w:szCs w:val="23"/>
              </w:rPr>
              <w:t>，</w:t>
            </w:r>
            <w:r w:rsidR="000632DA" w:rsidRPr="00C42EA3">
              <w:rPr>
                <w:rFonts w:ascii="Arial" w:eastAsiaTheme="minorEastAsia" w:hAnsi="Arial" w:cs="Arial"/>
                <w:sz w:val="23"/>
                <w:szCs w:val="23"/>
              </w:rPr>
              <w:t>实际生产工况见表</w:t>
            </w:r>
            <w:r w:rsidR="00230B85" w:rsidRPr="00C42EA3">
              <w:rPr>
                <w:rFonts w:ascii="Arial" w:eastAsiaTheme="minorEastAsia" w:hAnsi="Arial" w:cs="Arial"/>
                <w:sz w:val="23"/>
                <w:szCs w:val="23"/>
              </w:rPr>
              <w:t>6.1</w:t>
            </w:r>
            <w:r w:rsidR="000632DA" w:rsidRPr="00C42EA3">
              <w:rPr>
                <w:rFonts w:ascii="Arial" w:eastAsiaTheme="minorEastAsia" w:hAnsi="Arial" w:cs="Arial"/>
                <w:sz w:val="23"/>
                <w:szCs w:val="23"/>
              </w:rPr>
              <w:t>-1</w:t>
            </w:r>
            <w:r w:rsidR="000632DA" w:rsidRPr="00C42EA3">
              <w:rPr>
                <w:rFonts w:ascii="Arial" w:eastAsiaTheme="minorEastAsia" w:hAnsi="Arial" w:cs="Arial"/>
                <w:sz w:val="23"/>
                <w:szCs w:val="23"/>
              </w:rPr>
              <w:t>，生产负荷达到</w:t>
            </w:r>
            <w:r w:rsidR="000632DA" w:rsidRPr="00C42EA3">
              <w:rPr>
                <w:rFonts w:ascii="Arial" w:eastAsiaTheme="minorEastAsia" w:hAnsi="Arial" w:cs="Arial"/>
                <w:sz w:val="23"/>
                <w:szCs w:val="23"/>
              </w:rPr>
              <w:t>75%</w:t>
            </w:r>
            <w:r w:rsidR="00230B85" w:rsidRPr="00C42EA3">
              <w:rPr>
                <w:rFonts w:ascii="Arial" w:eastAsiaTheme="minorEastAsia" w:hAnsi="Arial" w:cs="Arial"/>
                <w:sz w:val="23"/>
                <w:szCs w:val="23"/>
              </w:rPr>
              <w:t>以上</w:t>
            </w:r>
            <w:r w:rsidR="000632DA" w:rsidRPr="00C42EA3">
              <w:rPr>
                <w:rFonts w:ascii="Arial" w:eastAsiaTheme="minorEastAsia" w:hAnsi="Arial" w:cs="Arial"/>
                <w:sz w:val="23"/>
                <w:szCs w:val="23"/>
              </w:rPr>
              <w:t>，满足竣工</w:t>
            </w:r>
            <w:r w:rsidR="007D5F1F" w:rsidRPr="00C42EA3">
              <w:rPr>
                <w:rFonts w:ascii="Arial" w:eastAsiaTheme="minorEastAsia" w:hAnsi="Arial" w:cs="Arial"/>
                <w:sz w:val="23"/>
                <w:szCs w:val="23"/>
              </w:rPr>
              <w:t>验收监测工况条件的要求。</w:t>
            </w:r>
          </w:p>
          <w:p w14:paraId="3C4ADF37" w14:textId="629AD345" w:rsidR="007D5F1F" w:rsidRPr="00C42EA3" w:rsidRDefault="000B64DB" w:rsidP="00A212A7">
            <w:pPr>
              <w:spacing w:beforeLines="50" w:before="120" w:line="360" w:lineRule="auto"/>
              <w:ind w:firstLineChars="200" w:firstLine="460"/>
              <w:rPr>
                <w:rFonts w:ascii="Arial" w:eastAsiaTheme="minorEastAsia" w:hAnsi="Arial" w:cs="Arial"/>
                <w:sz w:val="23"/>
                <w:szCs w:val="23"/>
              </w:rPr>
            </w:pPr>
            <w:r w:rsidRPr="00C42EA3">
              <w:rPr>
                <w:rFonts w:ascii="Arial" w:eastAsiaTheme="minorEastAsia" w:hAnsi="Arial" w:cs="Arial"/>
                <w:sz w:val="23"/>
                <w:szCs w:val="23"/>
              </w:rPr>
              <w:t>3</w:t>
            </w:r>
            <w:r w:rsidR="007D5F1F" w:rsidRPr="00C42EA3">
              <w:rPr>
                <w:rFonts w:ascii="Arial" w:eastAsiaTheme="minorEastAsia" w:hAnsi="Arial" w:cs="Arial"/>
                <w:sz w:val="23"/>
                <w:szCs w:val="23"/>
              </w:rPr>
              <w:t>、环境保护设施效果</w:t>
            </w:r>
          </w:p>
          <w:p w14:paraId="148D9E64" w14:textId="6CB56235" w:rsidR="003F1A61" w:rsidRDefault="003F1A61" w:rsidP="003F1A61">
            <w:pPr>
              <w:pStyle w:val="Default"/>
              <w:spacing w:beforeLines="50" w:before="120" w:line="360" w:lineRule="auto"/>
              <w:ind w:firstLineChars="200" w:firstLine="460"/>
              <w:jc w:val="both"/>
              <w:rPr>
                <w:rFonts w:ascii="Arial" w:eastAsiaTheme="minorEastAsia" w:hAnsi="Arial" w:cs="Arial"/>
                <w:sz w:val="23"/>
                <w:szCs w:val="23"/>
              </w:rPr>
            </w:pPr>
            <w:r w:rsidRPr="00043074">
              <w:rPr>
                <w:rFonts w:ascii="Arial" w:eastAsiaTheme="minorEastAsia" w:hAnsi="Arial" w:cs="Arial"/>
                <w:sz w:val="23"/>
                <w:szCs w:val="23"/>
              </w:rPr>
              <w:t>项目生活污水经化粪池预处理后纳入城镇污水管网。根据表</w:t>
            </w:r>
            <w:r>
              <w:rPr>
                <w:rFonts w:ascii="Arial" w:eastAsiaTheme="minorEastAsia" w:hAnsi="Arial" w:cs="Arial"/>
                <w:sz w:val="23"/>
                <w:szCs w:val="23"/>
              </w:rPr>
              <w:t>6.1-4</w:t>
            </w:r>
            <w:r w:rsidRPr="00043074">
              <w:rPr>
                <w:rFonts w:ascii="Arial" w:eastAsiaTheme="minorEastAsia" w:hAnsi="Arial" w:cs="Arial"/>
                <w:sz w:val="23"/>
                <w:szCs w:val="23"/>
              </w:rPr>
              <w:t>可知，</w:t>
            </w:r>
            <w:r w:rsidRPr="006D5381">
              <w:rPr>
                <w:rFonts w:ascii="Arial" w:hAnsi="Arial" w:cs="Arial" w:hint="eastAsia"/>
                <w:snapToGrid w:val="0"/>
                <w:sz w:val="23"/>
                <w:szCs w:val="23"/>
              </w:rPr>
              <w:t>该企业生活污水排放口</w:t>
            </w:r>
            <w:r w:rsidRPr="006D5381">
              <w:rPr>
                <w:rFonts w:ascii="Arial" w:hAnsi="Arial" w:cs="Arial" w:hint="eastAsia"/>
                <w:snapToGrid w:val="0"/>
                <w:sz w:val="23"/>
                <w:szCs w:val="23"/>
              </w:rPr>
              <w:t>pH</w:t>
            </w:r>
            <w:r w:rsidRPr="006D5381">
              <w:rPr>
                <w:rFonts w:ascii="Arial" w:hAnsi="Arial" w:cs="Arial" w:hint="eastAsia"/>
                <w:snapToGrid w:val="0"/>
                <w:sz w:val="23"/>
                <w:szCs w:val="23"/>
              </w:rPr>
              <w:t>值、化学需氧量、悬浮物排放浓度均符合《污水综合排放标准》</w:t>
            </w:r>
            <w:r w:rsidRPr="006D5381">
              <w:rPr>
                <w:rFonts w:ascii="Arial" w:hAnsi="Arial" w:cs="Arial" w:hint="eastAsia"/>
                <w:snapToGrid w:val="0"/>
                <w:sz w:val="23"/>
                <w:szCs w:val="23"/>
              </w:rPr>
              <w:t>GB 8978-1996</w:t>
            </w:r>
            <w:r w:rsidRPr="006D5381">
              <w:rPr>
                <w:rFonts w:ascii="Arial" w:hAnsi="Arial" w:cs="Arial" w:hint="eastAsia"/>
                <w:snapToGrid w:val="0"/>
                <w:sz w:val="23"/>
                <w:szCs w:val="23"/>
              </w:rPr>
              <w:t>表</w:t>
            </w:r>
            <w:r w:rsidRPr="006D5381">
              <w:rPr>
                <w:rFonts w:ascii="Arial" w:hAnsi="Arial" w:cs="Arial" w:hint="eastAsia"/>
                <w:snapToGrid w:val="0"/>
                <w:sz w:val="23"/>
                <w:szCs w:val="23"/>
              </w:rPr>
              <w:t>4</w:t>
            </w:r>
            <w:r w:rsidRPr="006D5381">
              <w:rPr>
                <w:rFonts w:ascii="Arial" w:hAnsi="Arial" w:cs="Arial" w:hint="eastAsia"/>
                <w:snapToGrid w:val="0"/>
                <w:sz w:val="23"/>
                <w:szCs w:val="23"/>
              </w:rPr>
              <w:t>中的三级标准；其中氨氮排放浓度符合《工业企业废水氮、磷污染物间接排放限值》（</w:t>
            </w:r>
            <w:r w:rsidRPr="006D5381">
              <w:rPr>
                <w:rFonts w:ascii="Arial" w:hAnsi="Arial" w:cs="Arial" w:hint="eastAsia"/>
                <w:snapToGrid w:val="0"/>
                <w:sz w:val="23"/>
                <w:szCs w:val="23"/>
              </w:rPr>
              <w:t>DB33/887-2013</w:t>
            </w:r>
            <w:r w:rsidRPr="006D5381">
              <w:rPr>
                <w:rFonts w:ascii="Arial" w:hAnsi="Arial" w:cs="Arial" w:hint="eastAsia"/>
                <w:snapToGrid w:val="0"/>
                <w:sz w:val="23"/>
                <w:szCs w:val="23"/>
              </w:rPr>
              <w:t>）。</w:t>
            </w:r>
          </w:p>
          <w:p w14:paraId="5CE9D6CE" w14:textId="5FF82D04" w:rsidR="00856B29" w:rsidRDefault="00856B29" w:rsidP="00856B29">
            <w:pPr>
              <w:pStyle w:val="Default"/>
              <w:spacing w:beforeLines="50" w:before="120" w:line="360" w:lineRule="auto"/>
              <w:ind w:firstLineChars="200" w:firstLine="460"/>
              <w:jc w:val="both"/>
              <w:rPr>
                <w:rFonts w:ascii="Arial" w:hAnsi="Arial" w:cs="Arial"/>
                <w:sz w:val="23"/>
                <w:szCs w:val="23"/>
              </w:rPr>
            </w:pPr>
            <w:r>
              <w:rPr>
                <w:rFonts w:ascii="Arial" w:eastAsiaTheme="minorEastAsia" w:hAnsi="Arial" w:cs="Arial" w:hint="eastAsia"/>
                <w:sz w:val="23"/>
                <w:szCs w:val="23"/>
              </w:rPr>
              <w:t>项目</w:t>
            </w:r>
            <w:r>
              <w:rPr>
                <w:rFonts w:ascii="Arial" w:eastAsiaTheme="minorEastAsia" w:hAnsi="Arial" w:cs="Arial"/>
                <w:sz w:val="23"/>
                <w:szCs w:val="23"/>
              </w:rPr>
              <w:t>生产过程中产生的</w:t>
            </w:r>
            <w:r>
              <w:rPr>
                <w:rFonts w:ascii="Arial" w:eastAsiaTheme="minorEastAsia" w:hAnsi="Arial" w:cs="Arial" w:hint="eastAsia"/>
                <w:sz w:val="23"/>
                <w:szCs w:val="23"/>
              </w:rPr>
              <w:t>非甲烷总烃</w:t>
            </w:r>
            <w:r>
              <w:rPr>
                <w:rFonts w:ascii="Arial" w:eastAsiaTheme="minorEastAsia" w:hAnsi="Arial" w:cs="Arial"/>
                <w:sz w:val="23"/>
                <w:szCs w:val="23"/>
              </w:rPr>
              <w:t>经处置后</w:t>
            </w:r>
            <w:r>
              <w:rPr>
                <w:rFonts w:ascii="Arial" w:eastAsiaTheme="minorEastAsia" w:hAnsi="Arial" w:cs="Arial" w:hint="eastAsia"/>
                <w:sz w:val="23"/>
                <w:szCs w:val="23"/>
              </w:rPr>
              <w:t>15</w:t>
            </w:r>
            <w:r>
              <w:rPr>
                <w:rFonts w:ascii="Arial" w:eastAsiaTheme="minorEastAsia" w:hAnsi="Arial" w:cs="Arial" w:hint="eastAsia"/>
                <w:sz w:val="23"/>
                <w:szCs w:val="23"/>
              </w:rPr>
              <w:t>米</w:t>
            </w:r>
            <w:r>
              <w:rPr>
                <w:rFonts w:ascii="Arial" w:eastAsiaTheme="minorEastAsia" w:hAnsi="Arial" w:cs="Arial"/>
                <w:sz w:val="23"/>
                <w:szCs w:val="23"/>
              </w:rPr>
              <w:t>高空排放。根据</w:t>
            </w:r>
            <w:r>
              <w:rPr>
                <w:rFonts w:ascii="Arial" w:eastAsiaTheme="minorEastAsia" w:hAnsi="Arial" w:cs="Arial" w:hint="eastAsia"/>
                <w:sz w:val="23"/>
                <w:szCs w:val="23"/>
              </w:rPr>
              <w:t>表</w:t>
            </w:r>
            <w:r>
              <w:rPr>
                <w:rFonts w:ascii="Arial" w:eastAsiaTheme="minorEastAsia" w:hAnsi="Arial" w:cs="Arial" w:hint="eastAsia"/>
                <w:sz w:val="23"/>
                <w:szCs w:val="23"/>
              </w:rPr>
              <w:t>6.1-</w:t>
            </w:r>
            <w:r>
              <w:rPr>
                <w:rFonts w:ascii="Arial" w:eastAsiaTheme="minorEastAsia" w:hAnsi="Arial" w:cs="Arial"/>
                <w:sz w:val="23"/>
                <w:szCs w:val="23"/>
              </w:rPr>
              <w:t>2</w:t>
            </w:r>
            <w:r w:rsidRPr="00043074">
              <w:rPr>
                <w:rFonts w:ascii="Arial" w:hAnsi="Arial" w:cs="Arial"/>
                <w:sz w:val="23"/>
                <w:szCs w:val="23"/>
              </w:rPr>
              <w:t>的检测结果可知</w:t>
            </w:r>
            <w:r>
              <w:rPr>
                <w:rFonts w:ascii="Arial" w:hAnsi="Arial" w:cs="Arial" w:hint="eastAsia"/>
                <w:sz w:val="23"/>
                <w:szCs w:val="23"/>
              </w:rPr>
              <w:t>，</w:t>
            </w:r>
            <w:r>
              <w:rPr>
                <w:rFonts w:ascii="Arial" w:hAnsi="Arial" w:cs="Arial"/>
                <w:sz w:val="23"/>
                <w:szCs w:val="23"/>
              </w:rPr>
              <w:t>该公司</w:t>
            </w:r>
            <w:r>
              <w:rPr>
                <w:rFonts w:ascii="Arial" w:hAnsi="Arial" w:cs="Arial" w:hint="eastAsia"/>
                <w:sz w:val="23"/>
                <w:szCs w:val="23"/>
              </w:rPr>
              <w:t>有机废气处理设施排放口非甲烷总烃</w:t>
            </w:r>
            <w:r w:rsidRPr="00500CAF">
              <w:rPr>
                <w:rFonts w:ascii="Arial" w:hAnsi="Arial" w:cs="Arial" w:hint="eastAsia"/>
                <w:sz w:val="23"/>
                <w:szCs w:val="23"/>
              </w:rPr>
              <w:t>排放浓度</w:t>
            </w:r>
            <w:r>
              <w:rPr>
                <w:rFonts w:ascii="Arial" w:hAnsi="Arial" w:cs="Arial" w:hint="eastAsia"/>
                <w:sz w:val="23"/>
                <w:szCs w:val="23"/>
              </w:rPr>
              <w:t>及</w:t>
            </w:r>
            <w:r>
              <w:rPr>
                <w:rFonts w:ascii="Arial" w:hAnsi="Arial" w:cs="Arial"/>
                <w:sz w:val="23"/>
                <w:szCs w:val="23"/>
              </w:rPr>
              <w:t>排放速率</w:t>
            </w:r>
            <w:r w:rsidRPr="00500CAF">
              <w:rPr>
                <w:rFonts w:ascii="Arial" w:hAnsi="Arial" w:cs="Arial" w:hint="eastAsia"/>
                <w:sz w:val="23"/>
                <w:szCs w:val="23"/>
              </w:rPr>
              <w:t>均符合</w:t>
            </w:r>
            <w:r w:rsidRPr="00BA6103">
              <w:rPr>
                <w:rFonts w:ascii="Arial" w:eastAsiaTheme="minorEastAsia" w:hAnsi="Arial" w:cs="Arial" w:hint="eastAsia"/>
                <w:sz w:val="23"/>
                <w:szCs w:val="23"/>
              </w:rPr>
              <w:t>《大气污染物综合排放标准》（</w:t>
            </w:r>
            <w:r w:rsidRPr="00BA6103">
              <w:rPr>
                <w:rFonts w:ascii="Arial" w:eastAsiaTheme="minorEastAsia" w:hAnsi="Arial" w:cs="Arial" w:hint="eastAsia"/>
                <w:sz w:val="23"/>
                <w:szCs w:val="23"/>
              </w:rPr>
              <w:t>GB16297-1996</w:t>
            </w:r>
            <w:r w:rsidRPr="00BA6103">
              <w:rPr>
                <w:rFonts w:ascii="Arial" w:eastAsiaTheme="minorEastAsia" w:hAnsi="Arial" w:cs="Arial" w:hint="eastAsia"/>
                <w:sz w:val="23"/>
                <w:szCs w:val="23"/>
              </w:rPr>
              <w:t>）表</w:t>
            </w:r>
            <w:r w:rsidRPr="00BA6103">
              <w:rPr>
                <w:rFonts w:ascii="Arial" w:eastAsiaTheme="minorEastAsia" w:hAnsi="Arial" w:cs="Arial" w:hint="eastAsia"/>
                <w:sz w:val="23"/>
                <w:szCs w:val="23"/>
              </w:rPr>
              <w:t>2</w:t>
            </w:r>
            <w:r w:rsidRPr="00BA6103">
              <w:rPr>
                <w:rFonts w:ascii="Arial" w:eastAsiaTheme="minorEastAsia" w:hAnsi="Arial" w:cs="Arial" w:hint="eastAsia"/>
                <w:sz w:val="23"/>
                <w:szCs w:val="23"/>
              </w:rPr>
              <w:t>中的二级标准</w:t>
            </w:r>
            <w:r w:rsidRPr="00500CAF">
              <w:rPr>
                <w:rFonts w:ascii="Arial" w:hAnsi="Arial" w:cs="Arial" w:hint="eastAsia"/>
                <w:sz w:val="23"/>
                <w:szCs w:val="23"/>
              </w:rPr>
              <w:t>。</w:t>
            </w:r>
            <w:r w:rsidRPr="00043074">
              <w:rPr>
                <w:rFonts w:ascii="Arial" w:hAnsi="Arial" w:cs="Arial"/>
                <w:sz w:val="23"/>
                <w:szCs w:val="23"/>
              </w:rPr>
              <w:t>根据检测数据计算，</w:t>
            </w:r>
            <w:r>
              <w:rPr>
                <w:rFonts w:ascii="Arial" w:hAnsi="Arial" w:cs="Arial" w:hint="eastAsia"/>
                <w:sz w:val="23"/>
                <w:szCs w:val="23"/>
              </w:rPr>
              <w:t>项目</w:t>
            </w:r>
            <w:r>
              <w:rPr>
                <w:rFonts w:ascii="Arial" w:hAnsi="Arial" w:cs="Arial" w:hint="eastAsia"/>
                <w:sz w:val="23"/>
                <w:szCs w:val="23"/>
              </w:rPr>
              <w:t>V</w:t>
            </w:r>
            <w:r>
              <w:rPr>
                <w:rFonts w:ascii="Arial" w:hAnsi="Arial" w:cs="Arial"/>
                <w:sz w:val="23"/>
                <w:szCs w:val="23"/>
              </w:rPr>
              <w:t>OC</w:t>
            </w:r>
            <w:r>
              <w:rPr>
                <w:rFonts w:ascii="Arial" w:hAnsi="Arial" w:cs="Arial" w:hint="eastAsia"/>
                <w:sz w:val="23"/>
                <w:szCs w:val="23"/>
              </w:rPr>
              <w:t>s</w:t>
            </w:r>
            <w:r>
              <w:rPr>
                <w:rFonts w:ascii="Arial" w:hAnsi="Arial" w:cs="Arial"/>
                <w:sz w:val="23"/>
                <w:szCs w:val="23"/>
              </w:rPr>
              <w:t>总去</w:t>
            </w:r>
            <w:r>
              <w:rPr>
                <w:rFonts w:ascii="Arial" w:hAnsi="Arial" w:cs="Arial" w:hint="eastAsia"/>
                <w:sz w:val="23"/>
                <w:szCs w:val="23"/>
              </w:rPr>
              <w:t>除</w:t>
            </w:r>
            <w:r>
              <w:rPr>
                <w:rFonts w:ascii="Arial" w:hAnsi="Arial" w:cs="Arial"/>
                <w:sz w:val="23"/>
                <w:szCs w:val="23"/>
              </w:rPr>
              <w:t>效率约为</w:t>
            </w:r>
            <w:r>
              <w:rPr>
                <w:rFonts w:ascii="Arial" w:hAnsi="Arial" w:cs="Arial"/>
                <w:sz w:val="23"/>
                <w:szCs w:val="23"/>
              </w:rPr>
              <w:t>77%</w:t>
            </w:r>
            <w:r>
              <w:rPr>
                <w:rFonts w:ascii="Arial" w:hAnsi="Arial" w:cs="Arial"/>
                <w:sz w:val="23"/>
                <w:szCs w:val="23"/>
              </w:rPr>
              <w:t>。</w:t>
            </w:r>
            <w:r w:rsidR="0011152E">
              <w:rPr>
                <w:rFonts w:ascii="Arial" w:hAnsi="Arial" w:cs="Arial" w:hint="eastAsia"/>
                <w:sz w:val="23"/>
                <w:szCs w:val="23"/>
              </w:rPr>
              <w:t>根据</w:t>
            </w:r>
            <w:r w:rsidR="0011152E">
              <w:rPr>
                <w:rFonts w:ascii="Arial" w:hAnsi="Arial" w:cs="Arial"/>
                <w:sz w:val="23"/>
                <w:szCs w:val="23"/>
              </w:rPr>
              <w:t>表</w:t>
            </w:r>
            <w:r w:rsidR="0030084F">
              <w:rPr>
                <w:rFonts w:ascii="Arial" w:hAnsi="Arial" w:cs="Arial" w:hint="eastAsia"/>
                <w:sz w:val="23"/>
                <w:szCs w:val="23"/>
              </w:rPr>
              <w:t>6.1-3</w:t>
            </w:r>
            <w:r w:rsidR="0030084F">
              <w:rPr>
                <w:rFonts w:ascii="Arial" w:hAnsi="Arial" w:cs="Arial" w:hint="eastAsia"/>
                <w:sz w:val="23"/>
                <w:szCs w:val="23"/>
              </w:rPr>
              <w:t>的检测</w:t>
            </w:r>
            <w:r w:rsidR="0030084F">
              <w:rPr>
                <w:rFonts w:ascii="Arial" w:hAnsi="Arial" w:cs="Arial"/>
                <w:sz w:val="23"/>
                <w:szCs w:val="23"/>
              </w:rPr>
              <w:t>结果可知，</w:t>
            </w:r>
            <w:r w:rsidR="0030084F" w:rsidRPr="0030084F">
              <w:rPr>
                <w:rFonts w:ascii="Arial" w:hAnsi="Arial" w:cs="Arial" w:hint="eastAsia"/>
                <w:sz w:val="23"/>
                <w:szCs w:val="23"/>
              </w:rPr>
              <w:t>企业厂界无组织废气监控点非甲烷总烃排放浓度符合《大气污染物综合排放标准》（</w:t>
            </w:r>
            <w:r w:rsidR="0030084F" w:rsidRPr="0030084F">
              <w:rPr>
                <w:rFonts w:ascii="Arial" w:hAnsi="Arial" w:cs="Arial" w:hint="eastAsia"/>
                <w:sz w:val="23"/>
                <w:szCs w:val="23"/>
              </w:rPr>
              <w:t>GB16297-1996</w:t>
            </w:r>
            <w:r w:rsidR="0030084F" w:rsidRPr="0030084F">
              <w:rPr>
                <w:rFonts w:ascii="Arial" w:hAnsi="Arial" w:cs="Arial" w:hint="eastAsia"/>
                <w:sz w:val="23"/>
                <w:szCs w:val="23"/>
              </w:rPr>
              <w:t>）表</w:t>
            </w:r>
            <w:r w:rsidR="0030084F" w:rsidRPr="0030084F">
              <w:rPr>
                <w:rFonts w:ascii="Arial" w:hAnsi="Arial" w:cs="Arial" w:hint="eastAsia"/>
                <w:sz w:val="23"/>
                <w:szCs w:val="23"/>
              </w:rPr>
              <w:t>2</w:t>
            </w:r>
            <w:r w:rsidR="0030084F" w:rsidRPr="0030084F">
              <w:rPr>
                <w:rFonts w:ascii="Arial" w:hAnsi="Arial" w:cs="Arial" w:hint="eastAsia"/>
                <w:sz w:val="23"/>
                <w:szCs w:val="23"/>
              </w:rPr>
              <w:t>中无组织排放监控浓度限值；车间废气无组织监控点位非甲烷总烃排放浓度符合《挥发性有机物无组织排放监控标准》（</w:t>
            </w:r>
            <w:r w:rsidR="0030084F" w:rsidRPr="0030084F">
              <w:rPr>
                <w:rFonts w:ascii="Arial" w:hAnsi="Arial" w:cs="Arial" w:hint="eastAsia"/>
                <w:sz w:val="23"/>
                <w:szCs w:val="23"/>
              </w:rPr>
              <w:t>GB37822-2019</w:t>
            </w:r>
            <w:r w:rsidR="0030084F" w:rsidRPr="0030084F">
              <w:rPr>
                <w:rFonts w:ascii="Arial" w:hAnsi="Arial" w:cs="Arial" w:hint="eastAsia"/>
                <w:sz w:val="23"/>
                <w:szCs w:val="23"/>
              </w:rPr>
              <w:t>）中的特别排放标准。</w:t>
            </w:r>
          </w:p>
          <w:p w14:paraId="4EE3D43C" w14:textId="10506F8F" w:rsidR="0030084F" w:rsidRDefault="0030084F" w:rsidP="00856B29">
            <w:pPr>
              <w:pStyle w:val="Default"/>
              <w:spacing w:beforeLines="50" w:before="120" w:line="360" w:lineRule="auto"/>
              <w:ind w:firstLineChars="200" w:firstLine="460"/>
              <w:jc w:val="both"/>
              <w:rPr>
                <w:rFonts w:ascii="Arial" w:eastAsiaTheme="minorEastAsia" w:hAnsi="Arial" w:cs="Arial" w:hint="eastAsia"/>
                <w:sz w:val="23"/>
                <w:szCs w:val="23"/>
              </w:rPr>
            </w:pPr>
            <w:r>
              <w:rPr>
                <w:rFonts w:ascii="Arial" w:eastAsiaTheme="minorEastAsia" w:hAnsi="Arial" w:cs="Arial" w:hint="eastAsia"/>
                <w:sz w:val="23"/>
                <w:szCs w:val="23"/>
              </w:rPr>
              <w:t>项目生产</w:t>
            </w:r>
            <w:r>
              <w:rPr>
                <w:rFonts w:ascii="Arial" w:eastAsiaTheme="minorEastAsia" w:hAnsi="Arial" w:cs="Arial"/>
                <w:sz w:val="23"/>
                <w:szCs w:val="23"/>
              </w:rPr>
              <w:t>过程产生的噪声通过</w:t>
            </w:r>
            <w:r>
              <w:rPr>
                <w:rFonts w:ascii="Arial" w:eastAsiaTheme="minorEastAsia" w:hAnsi="Arial" w:cs="Arial" w:hint="eastAsia"/>
                <w:sz w:val="23"/>
                <w:szCs w:val="23"/>
              </w:rPr>
              <w:t>安装减振</w:t>
            </w:r>
            <w:r>
              <w:rPr>
                <w:rFonts w:ascii="Arial" w:eastAsiaTheme="minorEastAsia" w:hAnsi="Arial" w:cs="Arial"/>
                <w:sz w:val="23"/>
                <w:szCs w:val="23"/>
              </w:rPr>
              <w:t>垫等措施降低噪声的排放。根据</w:t>
            </w:r>
            <w:r>
              <w:rPr>
                <w:rFonts w:ascii="Arial" w:eastAsiaTheme="minorEastAsia" w:hAnsi="Arial" w:cs="Arial" w:hint="eastAsia"/>
                <w:sz w:val="23"/>
                <w:szCs w:val="23"/>
              </w:rPr>
              <w:t>表</w:t>
            </w:r>
            <w:r>
              <w:rPr>
                <w:rFonts w:ascii="Arial" w:eastAsiaTheme="minorEastAsia" w:hAnsi="Arial" w:cs="Arial" w:hint="eastAsia"/>
                <w:sz w:val="23"/>
                <w:szCs w:val="23"/>
              </w:rPr>
              <w:t>6.1-5</w:t>
            </w:r>
            <w:r>
              <w:rPr>
                <w:rFonts w:ascii="Arial" w:eastAsiaTheme="minorEastAsia" w:hAnsi="Arial" w:cs="Arial" w:hint="eastAsia"/>
                <w:sz w:val="23"/>
                <w:szCs w:val="23"/>
              </w:rPr>
              <w:t>检测</w:t>
            </w:r>
            <w:r>
              <w:rPr>
                <w:rFonts w:ascii="Arial" w:eastAsiaTheme="minorEastAsia" w:hAnsi="Arial" w:cs="Arial"/>
                <w:sz w:val="23"/>
                <w:szCs w:val="23"/>
              </w:rPr>
              <w:t>结果可知，</w:t>
            </w:r>
            <w:r w:rsidRPr="00C42EA3">
              <w:rPr>
                <w:rFonts w:ascii="Arial" w:hAnsi="Arial" w:cs="Arial" w:hint="eastAsia"/>
                <w:snapToGrid w:val="0"/>
                <w:sz w:val="23"/>
                <w:szCs w:val="23"/>
              </w:rPr>
              <w:t>该企业</w:t>
            </w:r>
            <w:r w:rsidRPr="00806F2E">
              <w:rPr>
                <w:rFonts w:ascii="Arial" w:hAnsi="Arial" w:cs="Arial" w:hint="eastAsia"/>
                <w:snapToGrid w:val="0"/>
                <w:sz w:val="23"/>
                <w:szCs w:val="23"/>
              </w:rPr>
              <w:t>厂界四周昼间噪声排放符合《工业企业厂界环境噪声排放标准》（</w:t>
            </w:r>
            <w:r w:rsidRPr="00806F2E">
              <w:rPr>
                <w:rFonts w:ascii="Arial" w:hAnsi="Arial" w:cs="Arial" w:hint="eastAsia"/>
                <w:snapToGrid w:val="0"/>
                <w:sz w:val="23"/>
                <w:szCs w:val="23"/>
              </w:rPr>
              <w:t xml:space="preserve">GB </w:t>
            </w:r>
            <w:r w:rsidRPr="00806F2E">
              <w:rPr>
                <w:rFonts w:ascii="Arial" w:hAnsi="Arial" w:cs="Arial" w:hint="eastAsia"/>
                <w:snapToGrid w:val="0"/>
                <w:sz w:val="23"/>
                <w:szCs w:val="23"/>
              </w:rPr>
              <w:lastRenderedPageBreak/>
              <w:t>12348-2008</w:t>
            </w:r>
            <w:r w:rsidRPr="00806F2E">
              <w:rPr>
                <w:rFonts w:ascii="Arial" w:hAnsi="Arial" w:cs="Arial" w:hint="eastAsia"/>
                <w:snapToGrid w:val="0"/>
                <w:sz w:val="23"/>
                <w:szCs w:val="23"/>
              </w:rPr>
              <w:t>）表</w:t>
            </w:r>
            <w:r w:rsidRPr="00806F2E">
              <w:rPr>
                <w:rFonts w:ascii="Arial" w:hAnsi="Arial" w:cs="Arial" w:hint="eastAsia"/>
                <w:snapToGrid w:val="0"/>
                <w:sz w:val="23"/>
                <w:szCs w:val="23"/>
              </w:rPr>
              <w:t>1</w:t>
            </w:r>
            <w:r w:rsidRPr="00806F2E">
              <w:rPr>
                <w:rFonts w:ascii="Arial" w:hAnsi="Arial" w:cs="Arial" w:hint="eastAsia"/>
                <w:snapToGrid w:val="0"/>
                <w:sz w:val="23"/>
                <w:szCs w:val="23"/>
              </w:rPr>
              <w:t>中的</w:t>
            </w:r>
            <w:r w:rsidRPr="00806F2E">
              <w:rPr>
                <w:rFonts w:ascii="Arial" w:hAnsi="Arial" w:cs="Arial" w:hint="eastAsia"/>
                <w:snapToGrid w:val="0"/>
                <w:sz w:val="23"/>
                <w:szCs w:val="23"/>
              </w:rPr>
              <w:t>3</w:t>
            </w:r>
            <w:r w:rsidRPr="00806F2E">
              <w:rPr>
                <w:rFonts w:ascii="Arial" w:hAnsi="Arial" w:cs="Arial" w:hint="eastAsia"/>
                <w:snapToGrid w:val="0"/>
                <w:sz w:val="23"/>
                <w:szCs w:val="23"/>
              </w:rPr>
              <w:t>类标准。</w:t>
            </w:r>
          </w:p>
          <w:p w14:paraId="21BC01CE" w14:textId="6E58307B" w:rsidR="00EC33B7" w:rsidRPr="00C42EA3" w:rsidRDefault="009D3F0D" w:rsidP="00A212A7">
            <w:pPr>
              <w:pStyle w:val="Default"/>
              <w:spacing w:beforeLines="50" w:before="120" w:line="360" w:lineRule="auto"/>
              <w:ind w:firstLineChars="200" w:firstLine="460"/>
              <w:rPr>
                <w:rFonts w:ascii="Arial" w:eastAsiaTheme="minorEastAsia" w:hAnsi="Arial" w:cs="Arial"/>
                <w:color w:val="auto"/>
                <w:sz w:val="23"/>
                <w:szCs w:val="23"/>
              </w:rPr>
            </w:pPr>
            <w:r>
              <w:rPr>
                <w:rFonts w:ascii="Arial" w:eastAsiaTheme="minorEastAsia" w:hAnsi="Arial" w:cs="Arial"/>
                <w:color w:val="auto"/>
                <w:sz w:val="23"/>
                <w:szCs w:val="23"/>
              </w:rPr>
              <w:t>4</w:t>
            </w:r>
            <w:r w:rsidR="00EC33B7" w:rsidRPr="00C42EA3">
              <w:rPr>
                <w:rFonts w:ascii="Arial" w:eastAsiaTheme="minorEastAsia" w:hAnsi="Arial" w:cs="Arial"/>
                <w:color w:val="auto"/>
                <w:sz w:val="23"/>
                <w:szCs w:val="23"/>
              </w:rPr>
              <w:t>、环境管理与</w:t>
            </w:r>
            <w:r w:rsidR="003D4CFA">
              <w:rPr>
                <w:rFonts w:ascii="Arial" w:eastAsiaTheme="minorEastAsia" w:hAnsi="Arial" w:cs="Arial" w:hint="eastAsia"/>
                <w:color w:val="auto"/>
                <w:sz w:val="23"/>
                <w:szCs w:val="23"/>
              </w:rPr>
              <w:t>批复</w:t>
            </w:r>
            <w:r w:rsidR="00EC33B7" w:rsidRPr="00C42EA3">
              <w:rPr>
                <w:rFonts w:ascii="Arial" w:eastAsiaTheme="minorEastAsia" w:hAnsi="Arial" w:cs="Arial"/>
                <w:color w:val="auto"/>
                <w:sz w:val="23"/>
                <w:szCs w:val="23"/>
              </w:rPr>
              <w:t>落实情况</w:t>
            </w:r>
          </w:p>
          <w:p w14:paraId="45B71B92" w14:textId="77777777" w:rsidR="00A93A49" w:rsidRPr="00C42EA3" w:rsidRDefault="00A93A49" w:rsidP="00A212A7">
            <w:pPr>
              <w:spacing w:beforeLines="50" w:before="120" w:line="360" w:lineRule="auto"/>
              <w:ind w:firstLine="480"/>
              <w:rPr>
                <w:rFonts w:ascii="Arial" w:eastAsiaTheme="minorEastAsia" w:hAnsi="Arial" w:cs="Arial"/>
                <w:sz w:val="23"/>
                <w:szCs w:val="23"/>
              </w:rPr>
            </w:pPr>
            <w:r w:rsidRPr="00C42EA3">
              <w:rPr>
                <w:rFonts w:ascii="Arial" w:eastAsiaTheme="minorEastAsia" w:hAnsi="Arial" w:cs="Arial"/>
                <w:sz w:val="23"/>
                <w:szCs w:val="23"/>
              </w:rPr>
              <w:t>项目单位成立了专门的安全环保办公室，并配工作人员专人负责公司环保方面相关工作。</w:t>
            </w:r>
          </w:p>
          <w:p w14:paraId="1CA98695" w14:textId="77777777" w:rsidR="00A93A49" w:rsidRPr="00C42EA3" w:rsidRDefault="00A93A49" w:rsidP="00A212A7">
            <w:pPr>
              <w:spacing w:beforeLines="50" w:before="120" w:line="360" w:lineRule="auto"/>
              <w:ind w:firstLine="480"/>
              <w:rPr>
                <w:rFonts w:ascii="Arial" w:eastAsiaTheme="minorEastAsia" w:hAnsi="Arial" w:cs="Arial"/>
                <w:sz w:val="23"/>
                <w:szCs w:val="23"/>
              </w:rPr>
            </w:pPr>
            <w:r w:rsidRPr="00C42EA3">
              <w:rPr>
                <w:rFonts w:ascii="Arial" w:eastAsiaTheme="minorEastAsia" w:hAnsi="Arial" w:cs="Arial"/>
                <w:sz w:val="23"/>
                <w:szCs w:val="23"/>
              </w:rPr>
              <w:t>项目单位环保工作实行三级管理，即总经理总负责、环保部门具体分管、各环保管理人员直接管理。</w:t>
            </w:r>
          </w:p>
          <w:p w14:paraId="2E9CD41A" w14:textId="77777777" w:rsidR="00A93A49" w:rsidRPr="00C42EA3" w:rsidRDefault="00A93A49" w:rsidP="00A212A7">
            <w:pPr>
              <w:spacing w:beforeLines="50" w:before="120" w:line="360" w:lineRule="auto"/>
              <w:ind w:firstLine="480"/>
              <w:rPr>
                <w:rFonts w:ascii="Arial" w:eastAsiaTheme="minorEastAsia" w:hAnsi="Arial" w:cs="Arial"/>
                <w:sz w:val="23"/>
                <w:szCs w:val="23"/>
              </w:rPr>
            </w:pPr>
            <w:r w:rsidRPr="00C42EA3">
              <w:rPr>
                <w:rFonts w:ascii="Arial" w:eastAsiaTheme="minorEastAsia" w:hAnsi="Arial" w:cs="Arial"/>
                <w:sz w:val="23"/>
                <w:szCs w:val="23"/>
              </w:rPr>
              <w:t>项目单位为确保企业环保系统正常运行，制定实施环境保护管理制度，制度内容全面，包括设置环境保护管理机构，配备专职管理人员，明确环境保护管理部门职责及生产车间、各有关部门的职责，明确环境保护管理范围、环境保护管理工作内容，并规定奖励与惩罚机制等内容。</w:t>
            </w:r>
          </w:p>
          <w:p w14:paraId="715AE9D6" w14:textId="33F28A7C" w:rsidR="009D3F0D" w:rsidRPr="00C42EA3" w:rsidRDefault="00EC33B7" w:rsidP="009D3F0D">
            <w:pPr>
              <w:pStyle w:val="Default"/>
              <w:spacing w:beforeLines="50" w:before="120" w:line="360" w:lineRule="auto"/>
              <w:ind w:firstLineChars="200" w:firstLine="460"/>
              <w:jc w:val="both"/>
              <w:rPr>
                <w:rFonts w:ascii="Arial" w:eastAsiaTheme="minorEastAsia" w:hAnsi="Arial" w:cs="Arial"/>
                <w:color w:val="auto"/>
                <w:sz w:val="23"/>
                <w:szCs w:val="23"/>
              </w:rPr>
            </w:pPr>
            <w:r w:rsidRPr="00C42EA3">
              <w:rPr>
                <w:rFonts w:ascii="Arial" w:eastAsiaTheme="minorEastAsia" w:hAnsi="Arial" w:cs="Arial"/>
                <w:color w:val="auto"/>
                <w:sz w:val="23"/>
                <w:szCs w:val="23"/>
              </w:rPr>
              <w:t>项目基本落实了环评</w:t>
            </w:r>
            <w:r w:rsidR="003D4CFA">
              <w:rPr>
                <w:rFonts w:ascii="Arial" w:eastAsiaTheme="minorEastAsia" w:hAnsi="Arial" w:cs="Arial" w:hint="eastAsia"/>
                <w:color w:val="auto"/>
                <w:sz w:val="23"/>
                <w:szCs w:val="23"/>
              </w:rPr>
              <w:t>批复</w:t>
            </w:r>
            <w:r w:rsidRPr="00C42EA3">
              <w:rPr>
                <w:rFonts w:ascii="Arial" w:eastAsiaTheme="minorEastAsia" w:hAnsi="Arial" w:cs="Arial"/>
                <w:color w:val="auto"/>
                <w:sz w:val="23"/>
                <w:szCs w:val="23"/>
              </w:rPr>
              <w:t>相关内容。</w:t>
            </w:r>
          </w:p>
          <w:p w14:paraId="0DD85ED4" w14:textId="77777777" w:rsidR="009C4EBE" w:rsidRPr="009C4EBE" w:rsidRDefault="009C4EBE" w:rsidP="009C4EBE">
            <w:pPr>
              <w:pStyle w:val="Default"/>
              <w:spacing w:beforeLines="50" w:before="120" w:line="360" w:lineRule="auto"/>
              <w:ind w:firstLineChars="200" w:firstLine="460"/>
              <w:jc w:val="both"/>
              <w:rPr>
                <w:rFonts w:ascii="Arial" w:eastAsiaTheme="minorEastAsia" w:hAnsi="Arial" w:cs="Arial"/>
                <w:color w:val="FF0000"/>
                <w:sz w:val="23"/>
                <w:szCs w:val="23"/>
              </w:rPr>
            </w:pPr>
            <w:r w:rsidRPr="009C4EBE">
              <w:rPr>
                <w:rFonts w:ascii="Arial" w:eastAsiaTheme="minorEastAsia" w:hAnsi="Arial" w:cs="Arial"/>
                <w:color w:val="FF0000"/>
                <w:sz w:val="23"/>
                <w:szCs w:val="23"/>
              </w:rPr>
              <w:t>5</w:t>
            </w:r>
            <w:r w:rsidRPr="009C4EBE">
              <w:rPr>
                <w:rFonts w:ascii="Arial" w:eastAsiaTheme="minorEastAsia" w:hAnsi="Arial" w:cs="Arial"/>
                <w:color w:val="FF0000"/>
                <w:sz w:val="23"/>
                <w:szCs w:val="23"/>
              </w:rPr>
              <w:t>、总量控制</w:t>
            </w:r>
          </w:p>
          <w:p w14:paraId="40BA9234" w14:textId="77777777" w:rsidR="009C4EBE" w:rsidRPr="009C4EBE" w:rsidRDefault="009C4EBE" w:rsidP="009C4EBE">
            <w:pPr>
              <w:spacing w:line="360" w:lineRule="auto"/>
              <w:ind w:firstLine="480"/>
              <w:rPr>
                <w:rFonts w:ascii="Arial" w:eastAsiaTheme="minorEastAsia" w:hAnsi="Arial" w:cs="Arial"/>
                <w:color w:val="FF0000"/>
                <w:sz w:val="23"/>
                <w:szCs w:val="23"/>
              </w:rPr>
            </w:pPr>
            <w:r w:rsidRPr="009C4EBE">
              <w:rPr>
                <w:rFonts w:ascii="Arial" w:eastAsiaTheme="minorEastAsia" w:hAnsi="Arial" w:cs="Arial"/>
                <w:color w:val="FF0000"/>
                <w:sz w:val="23"/>
                <w:szCs w:val="23"/>
              </w:rPr>
              <w:t>环评及批复量为</w:t>
            </w:r>
            <w:proofErr w:type="spellStart"/>
            <w:r w:rsidRPr="009C4EBE">
              <w:rPr>
                <w:rFonts w:ascii="Arial" w:eastAsiaTheme="minorEastAsia" w:hAnsi="Arial" w:cs="Arial"/>
                <w:color w:val="FF0000"/>
                <w:sz w:val="23"/>
                <w:szCs w:val="23"/>
              </w:rPr>
              <w:t>CODcr</w:t>
            </w:r>
            <w:proofErr w:type="spellEnd"/>
            <w:r w:rsidRPr="009C4EBE">
              <w:rPr>
                <w:rFonts w:ascii="Arial" w:eastAsiaTheme="minorEastAsia" w:hAnsi="Arial" w:cs="Arial"/>
                <w:color w:val="FF0000"/>
                <w:sz w:val="23"/>
                <w:szCs w:val="23"/>
              </w:rPr>
              <w:t>&lt;0.006t/a</w:t>
            </w:r>
            <w:r w:rsidRPr="009C4EBE">
              <w:rPr>
                <w:rFonts w:ascii="Arial" w:eastAsiaTheme="minorEastAsia" w:hAnsi="Arial" w:cs="Arial"/>
                <w:color w:val="FF0000"/>
                <w:sz w:val="23"/>
                <w:szCs w:val="23"/>
              </w:rPr>
              <w:t>，</w:t>
            </w:r>
            <w:r w:rsidRPr="009C4EBE">
              <w:rPr>
                <w:rFonts w:ascii="Arial" w:eastAsiaTheme="minorEastAsia" w:hAnsi="Arial" w:cs="Arial"/>
                <w:color w:val="FF0000"/>
                <w:sz w:val="23"/>
                <w:szCs w:val="23"/>
              </w:rPr>
              <w:t>NH</w:t>
            </w:r>
            <w:r w:rsidRPr="009C4EBE">
              <w:rPr>
                <w:rFonts w:ascii="Arial" w:eastAsiaTheme="minorEastAsia" w:hAnsi="Arial" w:cs="Arial"/>
                <w:color w:val="FF0000"/>
                <w:sz w:val="23"/>
                <w:szCs w:val="23"/>
                <w:vertAlign w:val="subscript"/>
              </w:rPr>
              <w:t>3</w:t>
            </w:r>
            <w:r w:rsidRPr="009C4EBE">
              <w:rPr>
                <w:rFonts w:ascii="Arial" w:eastAsiaTheme="minorEastAsia" w:hAnsi="Arial" w:cs="Arial"/>
                <w:color w:val="FF0000"/>
                <w:sz w:val="23"/>
                <w:szCs w:val="23"/>
              </w:rPr>
              <w:t>-N&lt;0.001t/a</w:t>
            </w:r>
            <w:r w:rsidRPr="009C4EBE">
              <w:rPr>
                <w:rFonts w:ascii="Arial" w:eastAsiaTheme="minorEastAsia" w:hAnsi="Arial" w:cs="Arial"/>
                <w:color w:val="FF0000"/>
                <w:sz w:val="23"/>
                <w:szCs w:val="23"/>
              </w:rPr>
              <w:t>，氮氧化物</w:t>
            </w:r>
            <w:r w:rsidRPr="009C4EBE">
              <w:rPr>
                <w:rFonts w:ascii="Arial" w:eastAsiaTheme="minorEastAsia" w:hAnsi="Arial" w:cs="Arial"/>
                <w:color w:val="FF0000"/>
                <w:sz w:val="23"/>
                <w:szCs w:val="23"/>
              </w:rPr>
              <w:t>&lt;0.002t/a</w:t>
            </w:r>
            <w:r w:rsidRPr="009C4EBE">
              <w:rPr>
                <w:rFonts w:ascii="Arial" w:eastAsiaTheme="minorEastAsia" w:hAnsi="Arial" w:cs="Arial"/>
                <w:color w:val="FF0000"/>
                <w:sz w:val="23"/>
                <w:szCs w:val="23"/>
              </w:rPr>
              <w:t>，</w:t>
            </w:r>
            <w:r w:rsidRPr="009C4EBE">
              <w:rPr>
                <w:rFonts w:ascii="Arial" w:eastAsiaTheme="minorEastAsia" w:hAnsi="Arial" w:cs="Arial"/>
                <w:color w:val="FF0000"/>
                <w:sz w:val="23"/>
                <w:szCs w:val="23"/>
              </w:rPr>
              <w:t>VOCs&lt;2.066t/a</w:t>
            </w:r>
            <w:r w:rsidRPr="009C4EBE">
              <w:rPr>
                <w:rFonts w:ascii="Arial" w:eastAsiaTheme="minorEastAsia" w:hAnsi="Arial" w:cs="Arial"/>
                <w:color w:val="FF0000"/>
                <w:sz w:val="23"/>
                <w:szCs w:val="23"/>
              </w:rPr>
              <w:t>。</w:t>
            </w:r>
          </w:p>
          <w:p w14:paraId="5087AEA7" w14:textId="77777777" w:rsidR="009C4EBE" w:rsidRPr="009C4EBE" w:rsidRDefault="009C4EBE" w:rsidP="009C4EBE">
            <w:pPr>
              <w:spacing w:line="360" w:lineRule="auto"/>
              <w:ind w:firstLine="480"/>
              <w:rPr>
                <w:rFonts w:ascii="Arial" w:eastAsiaTheme="minorEastAsia" w:hAnsi="Arial" w:cs="Arial"/>
                <w:color w:val="FF0000"/>
                <w:sz w:val="23"/>
                <w:szCs w:val="23"/>
              </w:rPr>
            </w:pPr>
            <w:r w:rsidRPr="009C4EBE">
              <w:rPr>
                <w:rFonts w:ascii="Arial" w:eastAsiaTheme="minorEastAsia" w:hAnsi="Arial" w:cs="Arial"/>
                <w:color w:val="FF0000"/>
                <w:sz w:val="23"/>
                <w:szCs w:val="23"/>
              </w:rPr>
              <w:t>项目投产后，</w:t>
            </w:r>
            <w:proofErr w:type="spellStart"/>
            <w:r w:rsidRPr="009C4EBE">
              <w:rPr>
                <w:rFonts w:ascii="Arial" w:eastAsiaTheme="minorEastAsia" w:hAnsi="Arial" w:cs="Arial"/>
                <w:color w:val="FF0000"/>
                <w:sz w:val="23"/>
                <w:szCs w:val="23"/>
              </w:rPr>
              <w:t>CODcr</w:t>
            </w:r>
            <w:proofErr w:type="spellEnd"/>
            <w:r w:rsidRPr="009C4EBE">
              <w:rPr>
                <w:rFonts w:ascii="Arial" w:eastAsiaTheme="minorEastAsia" w:hAnsi="Arial" w:cs="Arial"/>
                <w:color w:val="FF0000"/>
                <w:sz w:val="23"/>
                <w:szCs w:val="23"/>
              </w:rPr>
              <w:t>排放量</w:t>
            </w:r>
            <w:r w:rsidRPr="009C4EBE">
              <w:rPr>
                <w:rFonts w:ascii="Arial" w:eastAsiaTheme="minorEastAsia" w:hAnsi="Arial" w:cs="Arial"/>
                <w:color w:val="FF0000"/>
                <w:sz w:val="23"/>
                <w:szCs w:val="23"/>
              </w:rPr>
              <w:t>0.005t/a</w:t>
            </w:r>
            <w:r w:rsidRPr="009C4EBE">
              <w:rPr>
                <w:rFonts w:ascii="Arial" w:eastAsiaTheme="minorEastAsia" w:hAnsi="Arial" w:cs="Arial"/>
                <w:color w:val="FF0000"/>
                <w:sz w:val="23"/>
                <w:szCs w:val="23"/>
              </w:rPr>
              <w:t>，</w:t>
            </w:r>
            <w:r w:rsidRPr="009C4EBE">
              <w:rPr>
                <w:rFonts w:ascii="Arial" w:eastAsiaTheme="minorEastAsia" w:hAnsi="Arial" w:cs="Arial"/>
                <w:color w:val="FF0000"/>
                <w:sz w:val="23"/>
                <w:szCs w:val="23"/>
              </w:rPr>
              <w:t>NH</w:t>
            </w:r>
            <w:r w:rsidRPr="009C4EBE">
              <w:rPr>
                <w:rFonts w:ascii="Arial" w:eastAsiaTheme="minorEastAsia" w:hAnsi="Arial" w:cs="Arial"/>
                <w:color w:val="FF0000"/>
                <w:sz w:val="23"/>
                <w:szCs w:val="23"/>
                <w:vertAlign w:val="subscript"/>
              </w:rPr>
              <w:t>3</w:t>
            </w:r>
            <w:r w:rsidRPr="009C4EBE">
              <w:rPr>
                <w:rFonts w:ascii="Arial" w:eastAsiaTheme="minorEastAsia" w:hAnsi="Arial" w:cs="Arial"/>
                <w:color w:val="FF0000"/>
                <w:sz w:val="23"/>
                <w:szCs w:val="23"/>
              </w:rPr>
              <w:t>-N</w:t>
            </w:r>
            <w:r w:rsidRPr="009C4EBE">
              <w:rPr>
                <w:rFonts w:ascii="Arial" w:eastAsiaTheme="minorEastAsia" w:hAnsi="Arial" w:cs="Arial"/>
                <w:color w:val="FF0000"/>
                <w:sz w:val="23"/>
                <w:szCs w:val="23"/>
              </w:rPr>
              <w:t>排放量</w:t>
            </w:r>
            <w:r w:rsidRPr="009C4EBE">
              <w:rPr>
                <w:rFonts w:ascii="Arial" w:eastAsiaTheme="minorEastAsia" w:hAnsi="Arial" w:cs="Arial"/>
                <w:color w:val="FF0000"/>
                <w:sz w:val="23"/>
                <w:szCs w:val="23"/>
              </w:rPr>
              <w:t>0.0005t/a</w:t>
            </w:r>
            <w:r w:rsidRPr="009C4EBE">
              <w:rPr>
                <w:rFonts w:ascii="Arial" w:eastAsiaTheme="minorEastAsia" w:hAnsi="Arial" w:cs="Arial"/>
                <w:color w:val="FF0000"/>
                <w:sz w:val="23"/>
                <w:szCs w:val="23"/>
              </w:rPr>
              <w:t>，</w:t>
            </w:r>
            <w:r w:rsidRPr="009C4EBE">
              <w:rPr>
                <w:rFonts w:ascii="Arial" w:eastAsiaTheme="minorEastAsia" w:hAnsi="Arial" w:cs="Arial"/>
                <w:color w:val="FF0000"/>
                <w:sz w:val="23"/>
                <w:szCs w:val="23"/>
              </w:rPr>
              <w:t>VOCs</w:t>
            </w:r>
            <w:r w:rsidRPr="009C4EBE">
              <w:rPr>
                <w:rFonts w:ascii="Arial" w:eastAsiaTheme="minorEastAsia" w:hAnsi="Arial" w:cs="Arial"/>
                <w:color w:val="FF0000"/>
                <w:sz w:val="23"/>
                <w:szCs w:val="23"/>
              </w:rPr>
              <w:t>排放量</w:t>
            </w:r>
            <w:r w:rsidRPr="009C4EBE">
              <w:rPr>
                <w:rFonts w:ascii="Arial" w:eastAsiaTheme="minorEastAsia" w:hAnsi="Arial" w:cs="Arial"/>
                <w:color w:val="FF0000"/>
                <w:sz w:val="23"/>
                <w:szCs w:val="23"/>
              </w:rPr>
              <w:t>1.874t/a</w:t>
            </w:r>
            <w:r w:rsidRPr="009C4EBE">
              <w:rPr>
                <w:rFonts w:ascii="Arial" w:eastAsiaTheme="minorEastAsia" w:hAnsi="Arial" w:cs="Arial"/>
                <w:color w:val="FF0000"/>
                <w:sz w:val="23"/>
                <w:szCs w:val="23"/>
              </w:rPr>
              <w:t>，</w:t>
            </w:r>
            <w:proofErr w:type="spellStart"/>
            <w:r w:rsidRPr="009C4EBE">
              <w:rPr>
                <w:rFonts w:ascii="Arial" w:eastAsiaTheme="minorEastAsia" w:hAnsi="Arial" w:cs="Arial"/>
                <w:color w:val="FF0000"/>
                <w:sz w:val="23"/>
                <w:szCs w:val="23"/>
              </w:rPr>
              <w:t>NOx</w:t>
            </w:r>
            <w:proofErr w:type="spellEnd"/>
            <w:r w:rsidRPr="009C4EBE">
              <w:rPr>
                <w:rFonts w:ascii="Arial" w:eastAsiaTheme="minorEastAsia" w:hAnsi="Arial" w:cs="Arial"/>
                <w:color w:val="FF0000"/>
                <w:sz w:val="23"/>
                <w:szCs w:val="23"/>
              </w:rPr>
              <w:t>排放量</w:t>
            </w:r>
            <w:r w:rsidRPr="009C4EBE">
              <w:rPr>
                <w:rFonts w:ascii="Arial" w:eastAsiaTheme="minorEastAsia" w:hAnsi="Arial" w:cs="Arial"/>
                <w:color w:val="FF0000"/>
                <w:sz w:val="23"/>
                <w:szCs w:val="23"/>
              </w:rPr>
              <w:t>0.00</w:t>
            </w:r>
            <w:r w:rsidRPr="009C4EBE">
              <w:rPr>
                <w:rFonts w:ascii="Arial" w:eastAsiaTheme="minorEastAsia" w:hAnsi="Arial" w:cs="Arial" w:hint="eastAsia"/>
                <w:color w:val="FF0000"/>
                <w:sz w:val="23"/>
                <w:szCs w:val="23"/>
              </w:rPr>
              <w:t>08t</w:t>
            </w:r>
            <w:r w:rsidRPr="009C4EBE">
              <w:rPr>
                <w:rFonts w:ascii="Arial" w:eastAsiaTheme="minorEastAsia" w:hAnsi="Arial" w:cs="Arial"/>
                <w:color w:val="FF0000"/>
                <w:sz w:val="23"/>
                <w:szCs w:val="23"/>
              </w:rPr>
              <w:t>/a</w:t>
            </w:r>
            <w:r w:rsidRPr="009C4EBE">
              <w:rPr>
                <w:rFonts w:ascii="Arial" w:eastAsiaTheme="minorEastAsia" w:hAnsi="Arial" w:cs="Arial"/>
                <w:color w:val="FF0000"/>
                <w:sz w:val="23"/>
                <w:szCs w:val="23"/>
              </w:rPr>
              <w:t>，均在环评及批复范围内。</w:t>
            </w:r>
          </w:p>
          <w:p w14:paraId="7EBF284A" w14:textId="529B62CE" w:rsidR="00A93A49" w:rsidRPr="00C42EA3" w:rsidRDefault="009C4EBE" w:rsidP="00A212A7">
            <w:pPr>
              <w:pStyle w:val="Default"/>
              <w:spacing w:beforeLines="50" w:before="120" w:line="360" w:lineRule="auto"/>
              <w:ind w:firstLineChars="200" w:firstLine="460"/>
              <w:jc w:val="both"/>
              <w:rPr>
                <w:rFonts w:ascii="Arial" w:eastAsiaTheme="minorEastAsia" w:hAnsi="Arial" w:cs="Arial"/>
                <w:color w:val="auto"/>
                <w:sz w:val="23"/>
                <w:szCs w:val="23"/>
              </w:rPr>
            </w:pPr>
            <w:r>
              <w:rPr>
                <w:rFonts w:ascii="Arial" w:eastAsiaTheme="minorEastAsia" w:hAnsi="Arial" w:cs="Arial"/>
                <w:color w:val="auto"/>
                <w:sz w:val="23"/>
                <w:szCs w:val="23"/>
              </w:rPr>
              <w:t>6</w:t>
            </w:r>
            <w:r w:rsidR="00A93A49" w:rsidRPr="00C42EA3">
              <w:rPr>
                <w:rFonts w:ascii="Arial" w:eastAsiaTheme="minorEastAsia" w:hAnsi="Arial" w:cs="Arial"/>
                <w:color w:val="auto"/>
                <w:sz w:val="23"/>
                <w:szCs w:val="23"/>
              </w:rPr>
              <w:t>、大气环境防护距离</w:t>
            </w:r>
          </w:p>
          <w:p w14:paraId="136CE879" w14:textId="7600B4A7" w:rsidR="00A93A49" w:rsidRPr="00C42EA3" w:rsidRDefault="00A93A49" w:rsidP="00A212A7">
            <w:pPr>
              <w:pStyle w:val="Default"/>
              <w:spacing w:beforeLines="50" w:before="120" w:line="360" w:lineRule="auto"/>
              <w:ind w:firstLineChars="200" w:firstLine="420"/>
              <w:jc w:val="both"/>
              <w:rPr>
                <w:rFonts w:ascii="Arial" w:eastAsiaTheme="minorEastAsia" w:hAnsi="Arial" w:cs="Arial"/>
                <w:color w:val="auto"/>
                <w:sz w:val="23"/>
                <w:szCs w:val="23"/>
              </w:rPr>
            </w:pPr>
            <w:r w:rsidRPr="00C42EA3">
              <w:rPr>
                <w:rFonts w:ascii="Arial" w:eastAsiaTheme="minorEastAsia" w:hAnsi="Arial" w:cs="Arial"/>
                <w:bCs/>
                <w:color w:val="auto"/>
                <w:kern w:val="2"/>
                <w:sz w:val="21"/>
                <w:szCs w:val="21"/>
              </w:rPr>
              <w:t>根据《环评报告表》计算结果，项目无需设置大气环境防护距离。</w:t>
            </w:r>
          </w:p>
          <w:p w14:paraId="711382E7" w14:textId="2CA66962" w:rsidR="007D5F1F" w:rsidRPr="00C42EA3" w:rsidRDefault="009C4EBE" w:rsidP="00A212A7">
            <w:pPr>
              <w:spacing w:beforeLines="50" w:before="120" w:line="360" w:lineRule="auto"/>
              <w:ind w:firstLineChars="200" w:firstLine="460"/>
              <w:rPr>
                <w:rFonts w:ascii="Arial" w:eastAsiaTheme="minorEastAsia" w:hAnsi="Arial" w:cs="Arial"/>
                <w:sz w:val="23"/>
                <w:szCs w:val="23"/>
              </w:rPr>
            </w:pPr>
            <w:r>
              <w:rPr>
                <w:rFonts w:ascii="Arial" w:eastAsiaTheme="minorEastAsia" w:hAnsi="Arial" w:cs="Arial"/>
                <w:sz w:val="23"/>
                <w:szCs w:val="23"/>
              </w:rPr>
              <w:t>7</w:t>
            </w:r>
            <w:r w:rsidR="007D5F1F" w:rsidRPr="00C42EA3">
              <w:rPr>
                <w:rFonts w:ascii="Arial" w:eastAsiaTheme="minorEastAsia" w:hAnsi="Arial" w:cs="Arial"/>
                <w:sz w:val="23"/>
                <w:szCs w:val="23"/>
              </w:rPr>
              <w:t>、综合结论</w:t>
            </w:r>
          </w:p>
          <w:p w14:paraId="1491C312" w14:textId="6A579AA6" w:rsidR="005F3544" w:rsidRPr="00C42EA3" w:rsidRDefault="00102B7C" w:rsidP="00A212A7">
            <w:pPr>
              <w:pStyle w:val="Default"/>
              <w:spacing w:beforeLines="50" w:before="120" w:line="360" w:lineRule="auto"/>
              <w:ind w:firstLineChars="200" w:firstLine="460"/>
              <w:jc w:val="both"/>
              <w:rPr>
                <w:rFonts w:ascii="Arial" w:eastAsiaTheme="minorEastAsia" w:hAnsi="Arial" w:cs="Arial"/>
                <w:color w:val="auto"/>
                <w:sz w:val="23"/>
                <w:szCs w:val="23"/>
              </w:rPr>
            </w:pPr>
            <w:r>
              <w:rPr>
                <w:rFonts w:ascii="Arial" w:eastAsiaTheme="minorEastAsia" w:hAnsi="Arial" w:cs="Arial"/>
                <w:color w:val="auto"/>
                <w:sz w:val="23"/>
                <w:szCs w:val="23"/>
              </w:rPr>
              <w:t>湖州卡卡艺术印刷</w:t>
            </w:r>
            <w:r w:rsidR="00614F2E">
              <w:rPr>
                <w:rFonts w:ascii="Arial" w:eastAsiaTheme="minorEastAsia" w:hAnsi="Arial" w:cs="Arial"/>
                <w:color w:val="auto"/>
                <w:sz w:val="23"/>
                <w:szCs w:val="23"/>
              </w:rPr>
              <w:t>有限公司</w:t>
            </w:r>
            <w:r>
              <w:rPr>
                <w:rFonts w:ascii="Arial" w:eastAsiaTheme="minorEastAsia" w:hAnsi="Arial" w:cs="Arial"/>
                <w:color w:val="auto"/>
                <w:sz w:val="23"/>
                <w:szCs w:val="23"/>
              </w:rPr>
              <w:t>年印刷</w:t>
            </w:r>
            <w:r w:rsidR="009D3F0D">
              <w:rPr>
                <w:rFonts w:ascii="Arial" w:eastAsiaTheme="minorEastAsia" w:hAnsi="Arial" w:cs="Arial"/>
                <w:color w:val="auto"/>
                <w:sz w:val="23"/>
                <w:szCs w:val="23"/>
              </w:rPr>
              <w:t>400</w:t>
            </w:r>
            <w:r>
              <w:rPr>
                <w:rFonts w:ascii="Arial" w:eastAsiaTheme="minorEastAsia" w:hAnsi="Arial" w:cs="Arial"/>
                <w:color w:val="auto"/>
                <w:sz w:val="23"/>
                <w:szCs w:val="23"/>
              </w:rPr>
              <w:t>万张吊牌搬迁扩建技改项目</w:t>
            </w:r>
            <w:r w:rsidR="00E85383" w:rsidRPr="00C42EA3">
              <w:rPr>
                <w:rFonts w:ascii="Arial" w:eastAsiaTheme="minorEastAsia" w:hAnsi="Arial" w:cs="Arial"/>
                <w:color w:val="auto"/>
                <w:sz w:val="23"/>
                <w:szCs w:val="23"/>
              </w:rPr>
              <w:t>污染防治措施基本按照环</w:t>
            </w:r>
            <w:proofErr w:type="gramStart"/>
            <w:r w:rsidR="00E85383" w:rsidRPr="00C42EA3">
              <w:rPr>
                <w:rFonts w:ascii="Arial" w:eastAsiaTheme="minorEastAsia" w:hAnsi="Arial" w:cs="Arial"/>
                <w:color w:val="auto"/>
                <w:sz w:val="23"/>
                <w:szCs w:val="23"/>
              </w:rPr>
              <w:t>评</w:t>
            </w:r>
            <w:r w:rsidR="005F3544" w:rsidRPr="00C42EA3">
              <w:rPr>
                <w:rFonts w:ascii="Arial" w:eastAsiaTheme="minorEastAsia" w:hAnsi="Arial" w:cs="Arial"/>
                <w:color w:val="auto"/>
                <w:sz w:val="23"/>
                <w:szCs w:val="23"/>
              </w:rPr>
              <w:t>报告</w:t>
            </w:r>
            <w:proofErr w:type="gramEnd"/>
            <w:r w:rsidR="005F3544" w:rsidRPr="00C42EA3">
              <w:rPr>
                <w:rFonts w:ascii="Arial" w:eastAsiaTheme="minorEastAsia" w:hAnsi="Arial" w:cs="Arial"/>
                <w:color w:val="auto"/>
                <w:sz w:val="23"/>
                <w:szCs w:val="23"/>
              </w:rPr>
              <w:t>及其审查意见要求落实，经</w:t>
            </w:r>
            <w:r w:rsidR="00383CFA" w:rsidRPr="00C42EA3">
              <w:rPr>
                <w:rFonts w:ascii="Arial" w:eastAsiaTheme="minorEastAsia" w:hAnsi="Arial" w:cs="Arial" w:hint="eastAsia"/>
                <w:color w:val="auto"/>
                <w:sz w:val="23"/>
                <w:szCs w:val="23"/>
              </w:rPr>
              <w:t>检</w:t>
            </w:r>
            <w:r w:rsidR="005F3544" w:rsidRPr="00C42EA3">
              <w:rPr>
                <w:rFonts w:ascii="Arial" w:eastAsiaTheme="minorEastAsia" w:hAnsi="Arial" w:cs="Arial"/>
                <w:color w:val="auto"/>
                <w:sz w:val="23"/>
                <w:szCs w:val="23"/>
              </w:rPr>
              <w:t>测废气</w:t>
            </w:r>
            <w:r w:rsidR="00E11D21" w:rsidRPr="00C42EA3">
              <w:rPr>
                <w:rFonts w:ascii="Arial" w:eastAsiaTheme="minorEastAsia" w:hAnsi="Arial" w:cs="Arial"/>
                <w:color w:val="auto"/>
                <w:sz w:val="23"/>
                <w:szCs w:val="23"/>
              </w:rPr>
              <w:t>、</w:t>
            </w:r>
            <w:r w:rsidR="009D3F0D">
              <w:rPr>
                <w:rFonts w:ascii="Arial" w:eastAsiaTheme="minorEastAsia" w:hAnsi="Arial" w:cs="Arial" w:hint="eastAsia"/>
                <w:color w:val="auto"/>
                <w:sz w:val="23"/>
                <w:szCs w:val="23"/>
              </w:rPr>
              <w:t>废水</w:t>
            </w:r>
            <w:r w:rsidR="009D3F0D">
              <w:rPr>
                <w:rFonts w:ascii="Arial" w:eastAsiaTheme="minorEastAsia" w:hAnsi="Arial" w:cs="Arial"/>
                <w:color w:val="auto"/>
                <w:sz w:val="23"/>
                <w:szCs w:val="23"/>
              </w:rPr>
              <w:t>、</w:t>
            </w:r>
            <w:r w:rsidR="00A93A49" w:rsidRPr="00C42EA3">
              <w:rPr>
                <w:rFonts w:ascii="Arial" w:eastAsiaTheme="minorEastAsia" w:hAnsi="Arial" w:cs="Arial"/>
                <w:color w:val="auto"/>
                <w:sz w:val="23"/>
                <w:szCs w:val="23"/>
              </w:rPr>
              <w:t>噪声</w:t>
            </w:r>
            <w:r w:rsidR="005F3544" w:rsidRPr="00C42EA3">
              <w:rPr>
                <w:rFonts w:ascii="Arial" w:eastAsiaTheme="minorEastAsia" w:hAnsi="Arial" w:cs="Arial"/>
                <w:color w:val="auto"/>
                <w:sz w:val="23"/>
                <w:szCs w:val="23"/>
              </w:rPr>
              <w:t>污染物已做到达标</w:t>
            </w:r>
            <w:r w:rsidR="00A93A49" w:rsidRPr="00C42EA3">
              <w:rPr>
                <w:rFonts w:ascii="Arial" w:eastAsiaTheme="minorEastAsia" w:hAnsi="Arial" w:cs="Arial"/>
                <w:color w:val="auto"/>
                <w:sz w:val="23"/>
                <w:szCs w:val="23"/>
              </w:rPr>
              <w:t>排放。据此我单位认为本项目具备申请建设项目竣工环境保护</w:t>
            </w:r>
            <w:r w:rsidR="005F3544" w:rsidRPr="00C42EA3">
              <w:rPr>
                <w:rFonts w:ascii="Arial" w:eastAsiaTheme="minorEastAsia" w:hAnsi="Arial" w:cs="Arial"/>
                <w:color w:val="auto"/>
                <w:sz w:val="23"/>
                <w:szCs w:val="23"/>
              </w:rPr>
              <w:t>验收的条件。</w:t>
            </w:r>
          </w:p>
          <w:p w14:paraId="36F5336D" w14:textId="4BECB35C" w:rsidR="005F3544" w:rsidRPr="00C42EA3" w:rsidRDefault="009C4EBE" w:rsidP="00A212A7">
            <w:pPr>
              <w:pStyle w:val="Default"/>
              <w:spacing w:beforeLines="50" w:before="120" w:line="360" w:lineRule="auto"/>
              <w:ind w:firstLineChars="200" w:firstLine="460"/>
              <w:jc w:val="both"/>
              <w:rPr>
                <w:rFonts w:ascii="Arial" w:eastAsiaTheme="minorEastAsia" w:hAnsi="Arial" w:cs="Arial"/>
                <w:color w:val="auto"/>
                <w:sz w:val="23"/>
                <w:szCs w:val="23"/>
              </w:rPr>
            </w:pPr>
            <w:r>
              <w:rPr>
                <w:rFonts w:ascii="Arial" w:eastAsiaTheme="minorEastAsia" w:hAnsi="Arial" w:cs="Arial"/>
                <w:color w:val="auto"/>
                <w:sz w:val="23"/>
                <w:szCs w:val="23"/>
              </w:rPr>
              <w:t>8</w:t>
            </w:r>
            <w:r w:rsidR="005F3544" w:rsidRPr="00C42EA3">
              <w:rPr>
                <w:rFonts w:ascii="Arial" w:eastAsiaTheme="minorEastAsia" w:hAnsi="Arial" w:cs="Arial"/>
                <w:color w:val="auto"/>
                <w:sz w:val="23"/>
                <w:szCs w:val="23"/>
              </w:rPr>
              <w:t>、建议</w:t>
            </w:r>
          </w:p>
          <w:p w14:paraId="77C2A4AD" w14:textId="1FF7034B" w:rsidR="005F3544" w:rsidRPr="00C42EA3" w:rsidRDefault="005F3544" w:rsidP="00A212A7">
            <w:pPr>
              <w:pStyle w:val="Default"/>
              <w:spacing w:beforeLines="50" w:before="120" w:line="360" w:lineRule="auto"/>
              <w:ind w:firstLineChars="200" w:firstLine="460"/>
              <w:jc w:val="both"/>
              <w:rPr>
                <w:rFonts w:ascii="Arial" w:eastAsiaTheme="minorEastAsia" w:hAnsi="Arial" w:cs="Arial"/>
                <w:color w:val="auto"/>
                <w:sz w:val="23"/>
                <w:szCs w:val="23"/>
              </w:rPr>
            </w:pPr>
            <w:r w:rsidRPr="00C42EA3">
              <w:rPr>
                <w:rFonts w:ascii="Arial" w:eastAsiaTheme="minorEastAsia" w:hAnsi="Arial" w:cs="Arial"/>
                <w:color w:val="auto"/>
                <w:sz w:val="23"/>
                <w:szCs w:val="23"/>
              </w:rPr>
              <w:t>（</w:t>
            </w:r>
            <w:r w:rsidRPr="00C42EA3">
              <w:rPr>
                <w:rFonts w:ascii="Arial" w:eastAsiaTheme="minorEastAsia" w:hAnsi="Arial" w:cs="Arial"/>
                <w:color w:val="auto"/>
                <w:sz w:val="23"/>
                <w:szCs w:val="23"/>
              </w:rPr>
              <w:t>1</w:t>
            </w:r>
            <w:r w:rsidRPr="00C42EA3">
              <w:rPr>
                <w:rFonts w:ascii="Arial" w:eastAsiaTheme="minorEastAsia" w:hAnsi="Arial" w:cs="Arial"/>
                <w:color w:val="auto"/>
                <w:sz w:val="23"/>
                <w:szCs w:val="23"/>
              </w:rPr>
              <w:t>）加强污染治理设施的运行、维护和管理，切实加强环保设施的处理效率，确保</w:t>
            </w:r>
            <w:r w:rsidR="00E85383" w:rsidRPr="00C42EA3">
              <w:rPr>
                <w:rFonts w:ascii="Arial" w:eastAsiaTheme="minorEastAsia" w:hAnsi="Arial" w:cs="Arial"/>
                <w:color w:val="auto"/>
                <w:sz w:val="23"/>
                <w:szCs w:val="23"/>
              </w:rPr>
              <w:t>废气</w:t>
            </w:r>
            <w:r w:rsidRPr="00C42EA3">
              <w:rPr>
                <w:rFonts w:ascii="Arial" w:eastAsiaTheme="minorEastAsia" w:hAnsi="Arial" w:cs="Arial"/>
                <w:color w:val="auto"/>
                <w:sz w:val="23"/>
                <w:szCs w:val="23"/>
              </w:rPr>
              <w:t>处理设施良性运行，确保各主要污染物长期稳定达标排放，落实事故情况下的应急措施和制度，杜绝污染事故发生；</w:t>
            </w:r>
          </w:p>
          <w:p w14:paraId="2B6CC352" w14:textId="77777777" w:rsidR="000632DA" w:rsidRPr="00C42EA3" w:rsidRDefault="005F3544" w:rsidP="00A212A7">
            <w:pPr>
              <w:pStyle w:val="Default"/>
              <w:spacing w:beforeLines="50" w:before="120" w:line="360" w:lineRule="auto"/>
              <w:ind w:firstLineChars="200" w:firstLine="460"/>
              <w:jc w:val="both"/>
              <w:rPr>
                <w:rFonts w:ascii="Arial" w:eastAsiaTheme="minorEastAsia" w:hAnsi="Arial" w:cs="Arial"/>
                <w:color w:val="auto"/>
                <w:sz w:val="23"/>
                <w:szCs w:val="23"/>
              </w:rPr>
            </w:pPr>
            <w:r w:rsidRPr="00C42EA3">
              <w:rPr>
                <w:rFonts w:ascii="Arial" w:eastAsiaTheme="minorEastAsia" w:hAnsi="Arial" w:cs="Arial"/>
                <w:color w:val="auto"/>
                <w:sz w:val="23"/>
                <w:szCs w:val="23"/>
              </w:rPr>
              <w:t>（</w:t>
            </w:r>
            <w:r w:rsidRPr="00C42EA3">
              <w:rPr>
                <w:rFonts w:ascii="Arial" w:eastAsiaTheme="minorEastAsia" w:hAnsi="Arial" w:cs="Arial"/>
                <w:color w:val="auto"/>
                <w:sz w:val="23"/>
                <w:szCs w:val="23"/>
              </w:rPr>
              <w:t>2</w:t>
            </w:r>
            <w:r w:rsidRPr="00C42EA3">
              <w:rPr>
                <w:rFonts w:ascii="Arial" w:eastAsiaTheme="minorEastAsia" w:hAnsi="Arial" w:cs="Arial"/>
                <w:color w:val="auto"/>
                <w:sz w:val="23"/>
                <w:szCs w:val="23"/>
              </w:rPr>
              <w:t>）要切实加强清洁生产，注意厂区环境整洁。</w:t>
            </w:r>
          </w:p>
          <w:p w14:paraId="76698F2F" w14:textId="77777777" w:rsidR="00043074" w:rsidRPr="00C42EA3" w:rsidRDefault="00043074" w:rsidP="00A212A7">
            <w:pPr>
              <w:pStyle w:val="Default"/>
              <w:spacing w:beforeLines="50" w:before="120" w:line="360" w:lineRule="auto"/>
              <w:jc w:val="both"/>
              <w:rPr>
                <w:rFonts w:ascii="Arial" w:eastAsiaTheme="minorEastAsia" w:hAnsi="Arial" w:cs="Arial"/>
                <w:b/>
                <w:color w:val="auto"/>
              </w:rPr>
            </w:pPr>
          </w:p>
          <w:p w14:paraId="4AA70266" w14:textId="77777777" w:rsidR="00692A6C" w:rsidRPr="00C42EA3" w:rsidRDefault="00692A6C" w:rsidP="00A212A7">
            <w:pPr>
              <w:pStyle w:val="Default"/>
              <w:spacing w:beforeLines="50" w:before="120" w:line="360" w:lineRule="auto"/>
              <w:jc w:val="both"/>
              <w:rPr>
                <w:rFonts w:ascii="Arial" w:eastAsiaTheme="minorEastAsia" w:hAnsi="Arial" w:cs="Arial"/>
                <w:b/>
                <w:color w:val="auto"/>
              </w:rPr>
            </w:pPr>
          </w:p>
          <w:p w14:paraId="0413D481" w14:textId="77777777" w:rsidR="00692A6C" w:rsidRPr="00C42EA3" w:rsidRDefault="00692A6C" w:rsidP="00A212A7">
            <w:pPr>
              <w:pStyle w:val="Default"/>
              <w:spacing w:beforeLines="50" w:before="120" w:line="360" w:lineRule="auto"/>
              <w:jc w:val="both"/>
              <w:rPr>
                <w:rFonts w:ascii="Arial" w:eastAsiaTheme="minorEastAsia" w:hAnsi="Arial" w:cs="Arial"/>
                <w:b/>
                <w:color w:val="auto"/>
              </w:rPr>
            </w:pPr>
          </w:p>
          <w:p w14:paraId="07CC1D5A" w14:textId="77777777" w:rsidR="00692A6C" w:rsidRPr="00C42EA3" w:rsidRDefault="00692A6C" w:rsidP="00A212A7">
            <w:pPr>
              <w:pStyle w:val="Default"/>
              <w:spacing w:beforeLines="50" w:before="120" w:line="360" w:lineRule="auto"/>
              <w:jc w:val="both"/>
              <w:rPr>
                <w:rFonts w:ascii="Arial" w:eastAsiaTheme="minorEastAsia" w:hAnsi="Arial" w:cs="Arial"/>
                <w:b/>
                <w:color w:val="auto"/>
              </w:rPr>
            </w:pPr>
          </w:p>
          <w:p w14:paraId="3C8EB9EC" w14:textId="77777777" w:rsidR="00692A6C" w:rsidRPr="00C42EA3" w:rsidRDefault="00692A6C" w:rsidP="00A212A7">
            <w:pPr>
              <w:pStyle w:val="Default"/>
              <w:spacing w:beforeLines="50" w:before="120" w:line="360" w:lineRule="auto"/>
              <w:jc w:val="both"/>
              <w:rPr>
                <w:rFonts w:ascii="Arial" w:eastAsiaTheme="minorEastAsia" w:hAnsi="Arial" w:cs="Arial"/>
                <w:b/>
                <w:color w:val="auto"/>
              </w:rPr>
            </w:pPr>
          </w:p>
          <w:p w14:paraId="6992BA63" w14:textId="29370306" w:rsidR="002930F2" w:rsidRPr="00C42EA3" w:rsidRDefault="002930F2" w:rsidP="00A212A7">
            <w:pPr>
              <w:pStyle w:val="Default"/>
              <w:spacing w:beforeLines="50" w:before="120" w:line="360" w:lineRule="auto"/>
              <w:jc w:val="both"/>
              <w:rPr>
                <w:rFonts w:ascii="Arial" w:eastAsiaTheme="minorEastAsia" w:hAnsi="Arial" w:cs="Arial"/>
                <w:b/>
                <w:color w:val="auto"/>
              </w:rPr>
            </w:pPr>
          </w:p>
        </w:tc>
      </w:tr>
    </w:tbl>
    <w:p w14:paraId="27AF5004" w14:textId="77777777" w:rsidR="00C42EA3" w:rsidRPr="002930F2" w:rsidRDefault="00C42EA3" w:rsidP="002930F2">
      <w:pPr>
        <w:spacing w:beforeLines="50" w:before="120"/>
        <w:rPr>
          <w:rFonts w:ascii="Arial" w:hAnsi="Arial" w:cs="Arial"/>
        </w:rPr>
      </w:pPr>
    </w:p>
    <w:sectPr w:rsidR="00C42EA3" w:rsidRPr="002930F2" w:rsidSect="00143282">
      <w:headerReference w:type="even" r:id="rId12"/>
      <w:headerReference w:type="default" r:id="rId13"/>
      <w:footerReference w:type="default" r:id="rId14"/>
      <w:pgSz w:w="11907" w:h="16840"/>
      <w:pgMar w:top="1418" w:right="1418" w:bottom="1418" w:left="1418" w:header="851" w:footer="851" w:gutter="0"/>
      <w:pgNumType w:start="1"/>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D9E238" w14:textId="77777777" w:rsidR="001C080C" w:rsidRDefault="001C080C">
      <w:r>
        <w:separator/>
      </w:r>
    </w:p>
  </w:endnote>
  <w:endnote w:type="continuationSeparator" w:id="0">
    <w:p w14:paraId="3128890D" w14:textId="77777777" w:rsidR="001C080C" w:rsidRDefault="001C0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汉鼎简书宋">
    <w:altName w:val="@黑体"/>
    <w:charset w:val="86"/>
    <w:family w:val="swiss"/>
    <w:pitch w:val="default"/>
    <w:sig w:usb0="00000000" w:usb1="00000000" w:usb2="00000010" w:usb3="00000000" w:csb0="00040000" w:csb1="00000000"/>
  </w:font>
  <w:font w:name="楷体_GB2312">
    <w:altName w:val="楷体"/>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ail">
    <w:altName w:val="宋体"/>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Times New Roman"/>
    <w:charset w:val="00"/>
    <w:family w:val="roman"/>
    <w:pitch w:val="default"/>
    <w:sig w:usb0="00000000" w:usb1="00000000" w:usb2="00000010" w:usb3="00000000" w:csb0="00040001" w:csb1="00000000"/>
  </w:font>
  <w:font w:name="方正黑体简体">
    <w:altName w:val="宋体"/>
    <w:charset w:val="86"/>
    <w:family w:val="auto"/>
    <w:pitch w:val="default"/>
    <w:sig w:usb0="00000000" w:usb1="0000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华文新魏">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998CAE" w14:textId="77777777" w:rsidR="00805321" w:rsidRPr="009D3034" w:rsidRDefault="00805321" w:rsidP="005F3544">
    <w:pPr>
      <w:jc w:val="center"/>
      <w:rPr>
        <w:sz w:val="18"/>
        <w:szCs w:val="18"/>
      </w:rPr>
    </w:pPr>
    <w:r w:rsidRPr="009D3034">
      <w:rPr>
        <w:sz w:val="18"/>
        <w:szCs w:val="18"/>
      </w:rPr>
      <w:fldChar w:fldCharType="begin"/>
    </w:r>
    <w:r w:rsidRPr="009D3034">
      <w:rPr>
        <w:sz w:val="18"/>
        <w:szCs w:val="18"/>
      </w:rPr>
      <w:instrText>PAGE   \* MERGEFORMAT</w:instrText>
    </w:r>
    <w:r w:rsidRPr="009D3034">
      <w:rPr>
        <w:sz w:val="18"/>
        <w:szCs w:val="18"/>
      </w:rPr>
      <w:fldChar w:fldCharType="separate"/>
    </w:r>
    <w:r w:rsidR="009C4EBE" w:rsidRPr="009C4EBE">
      <w:rPr>
        <w:noProof/>
        <w:sz w:val="18"/>
        <w:szCs w:val="18"/>
        <w:lang w:val="zh-CN"/>
      </w:rPr>
      <w:t>24</w:t>
    </w:r>
    <w:r w:rsidRPr="009D3034">
      <w:rPr>
        <w:noProof/>
        <w:sz w:val="18"/>
        <w:szCs w:val="18"/>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B18EF6" w14:textId="77777777" w:rsidR="001C080C" w:rsidRDefault="001C080C">
      <w:r>
        <w:separator/>
      </w:r>
    </w:p>
  </w:footnote>
  <w:footnote w:type="continuationSeparator" w:id="0">
    <w:p w14:paraId="075B5BAC" w14:textId="77777777" w:rsidR="001C080C" w:rsidRDefault="001C08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58417" w14:textId="77777777" w:rsidR="00805321" w:rsidRDefault="00805321">
    <w:pPr>
      <w:pStyle w:val="af0"/>
      <w:pBdr>
        <w:bottom w:val="none" w:sz="0" w:space="0" w:color="auto"/>
      </w:pBdr>
    </w:pPr>
  </w:p>
  <w:p w14:paraId="7659442A" w14:textId="77777777" w:rsidR="00805321" w:rsidRPr="009B0824" w:rsidRDefault="00805321">
    <w:pPr>
      <w:pStyle w:val="af0"/>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ECA69" w14:textId="77777777" w:rsidR="00805321" w:rsidRDefault="0080532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D8D5F7" w14:textId="7444DE26" w:rsidR="00805321" w:rsidRPr="009B0824" w:rsidRDefault="00805321" w:rsidP="007557CE">
    <w:pPr>
      <w:pStyle w:val="af0"/>
    </w:pPr>
    <w:r w:rsidRPr="00970A9B">
      <w:rPr>
        <w:rFonts w:ascii="Arial" w:eastAsiaTheme="minorEastAsia" w:hAnsi="Arial" w:cs="Arial" w:hint="eastAsia"/>
      </w:rPr>
      <w:t>湖州卡卡艺术印刷有限公司年印刷</w:t>
    </w:r>
    <w:r w:rsidRPr="00970A9B">
      <w:rPr>
        <w:rFonts w:ascii="Arial" w:eastAsiaTheme="minorEastAsia" w:hAnsi="Arial" w:cs="Arial" w:hint="eastAsia"/>
      </w:rPr>
      <w:t>400</w:t>
    </w:r>
    <w:r w:rsidRPr="00970A9B">
      <w:rPr>
        <w:rFonts w:ascii="Arial" w:eastAsiaTheme="minorEastAsia" w:hAnsi="Arial" w:cs="Arial" w:hint="eastAsia"/>
      </w:rPr>
      <w:t>万张吊牌搬迁扩建技改项目</w:t>
    </w:r>
    <w:r w:rsidRPr="005D68CF">
      <w:rPr>
        <w:rFonts w:ascii="Arial" w:eastAsiaTheme="minorEastAsia" w:hAnsi="Arial" w:cs="Arial" w:hint="eastAsia"/>
      </w:rPr>
      <w:t>环境保护</w:t>
    </w:r>
    <w:r>
      <w:rPr>
        <w:rFonts w:ascii="Arial" w:eastAsiaTheme="minorEastAsia" w:hAnsi="Arial" w:cs="Arial" w:hint="eastAsia"/>
      </w:rPr>
      <w:t>阶段性</w:t>
    </w:r>
    <w:r w:rsidRPr="005D68CF">
      <w:rPr>
        <w:rFonts w:ascii="Arial" w:eastAsiaTheme="minorEastAsia" w:hAnsi="Arial" w:cs="Arial" w:hint="eastAsia"/>
      </w:rPr>
      <w:t>验收监测报告表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C2BFA25"/>
    <w:multiLevelType w:val="singleLevel"/>
    <w:tmpl w:val="AC2BFA25"/>
    <w:lvl w:ilvl="0">
      <w:start w:val="2"/>
      <w:numFmt w:val="decimal"/>
      <w:suff w:val="nothing"/>
      <w:lvlText w:val="%1、"/>
      <w:lvlJc w:val="left"/>
    </w:lvl>
  </w:abstractNum>
  <w:abstractNum w:abstractNumId="1">
    <w:nsid w:val="053858F6"/>
    <w:multiLevelType w:val="multilevel"/>
    <w:tmpl w:val="053858F6"/>
    <w:lvl w:ilvl="0">
      <w:start w:val="1"/>
      <w:numFmt w:val="decimal"/>
      <w:lvlText w:val="%1 "/>
      <w:lvlJc w:val="left"/>
      <w:pPr>
        <w:ind w:left="420" w:firstLine="0"/>
      </w:pPr>
      <w:rPr>
        <w:rFonts w:cs="宋体" w:hint="default"/>
        <w:b/>
        <w:sz w:val="32"/>
      </w:rPr>
    </w:lvl>
    <w:lvl w:ilvl="1">
      <w:start w:val="1"/>
      <w:numFmt w:val="decimal"/>
      <w:isLgl/>
      <w:suff w:val="space"/>
      <w:lvlText w:val="%1.%2"/>
      <w:lvlJc w:val="left"/>
      <w:pPr>
        <w:ind w:left="420" w:firstLine="0"/>
      </w:pPr>
      <w:rPr>
        <w:rFonts w:ascii="Times New Roman" w:eastAsia="宋体" w:hAnsi="Times New Roman" w:cs="宋体" w:hint="default"/>
        <w:b/>
        <w:sz w:val="30"/>
      </w:rPr>
    </w:lvl>
    <w:lvl w:ilvl="2">
      <w:start w:val="1"/>
      <w:numFmt w:val="decimal"/>
      <w:isLgl/>
      <w:suff w:val="space"/>
      <w:lvlText w:val="%1.%2.%3"/>
      <w:lvlJc w:val="left"/>
      <w:pPr>
        <w:ind w:left="420" w:firstLine="0"/>
      </w:pPr>
      <w:rPr>
        <w:rFonts w:ascii="Times New Roman" w:eastAsia="宋体" w:hAnsi="Times New Roman" w:cs="宋体" w:hint="default"/>
        <w:b/>
        <w:sz w:val="28"/>
      </w:rPr>
    </w:lvl>
    <w:lvl w:ilvl="3">
      <w:start w:val="1"/>
      <w:numFmt w:val="decimal"/>
      <w:isLgl/>
      <w:suff w:val="space"/>
      <w:lvlText w:val="%1.%2.%3.%4"/>
      <w:lvlJc w:val="left"/>
      <w:pPr>
        <w:ind w:left="420" w:firstLine="0"/>
      </w:pPr>
      <w:rPr>
        <w:rFonts w:ascii="Times New Roman" w:eastAsia="宋体" w:hAnsi="Times New Roman" w:cs="宋体" w:hint="default"/>
        <w:b/>
        <w:sz w:val="24"/>
      </w:rPr>
    </w:lvl>
    <w:lvl w:ilvl="4">
      <w:start w:val="1"/>
      <w:numFmt w:val="decimal"/>
      <w:lvlRestart w:val="2"/>
      <w:isLgl/>
      <w:suff w:val="space"/>
      <w:lvlText w:val="表%1.%2-%5"/>
      <w:lvlJc w:val="left"/>
      <w:pPr>
        <w:ind w:left="420" w:firstLine="0"/>
      </w:pPr>
      <w:rPr>
        <w:rFonts w:ascii="Times New Roman" w:eastAsia="宋体" w:hAnsi="Times New Roman" w:cs="宋体" w:hint="default"/>
        <w:b/>
        <w:sz w:val="21"/>
      </w:rPr>
    </w:lvl>
    <w:lvl w:ilvl="5">
      <w:start w:val="1"/>
      <w:numFmt w:val="decimal"/>
      <w:lvlRestart w:val="2"/>
      <w:suff w:val="space"/>
      <w:lvlText w:val="图%1.%2-%6"/>
      <w:lvlJc w:val="left"/>
      <w:pPr>
        <w:ind w:left="420" w:firstLine="0"/>
      </w:pPr>
      <w:rPr>
        <w:rFonts w:ascii="Times New Roman" w:eastAsia="宋体" w:hAnsi="Times New Roman" w:cs="宋体" w:hint="default"/>
        <w:b/>
        <w:sz w:val="21"/>
      </w:rPr>
    </w:lvl>
    <w:lvl w:ilvl="6">
      <w:start w:val="1"/>
      <w:numFmt w:val="decimal"/>
      <w:lvlText w:val="%1.%2.%3.%4.%5.%6.%7."/>
      <w:lvlJc w:val="left"/>
      <w:pPr>
        <w:tabs>
          <w:tab w:val="num" w:pos="1695"/>
        </w:tabs>
        <w:ind w:left="1695" w:hanging="1275"/>
      </w:pPr>
      <w:rPr>
        <w:rFonts w:hint="default"/>
      </w:rPr>
    </w:lvl>
    <w:lvl w:ilvl="7">
      <w:start w:val="1"/>
      <w:numFmt w:val="decimal"/>
      <w:lvlText w:val="%1.%2.%3.%4.%5.%6.%7.%8."/>
      <w:lvlJc w:val="left"/>
      <w:pPr>
        <w:tabs>
          <w:tab w:val="num" w:pos="1838"/>
        </w:tabs>
        <w:ind w:left="1838" w:hanging="1418"/>
      </w:pPr>
      <w:rPr>
        <w:rFonts w:hint="default"/>
      </w:rPr>
    </w:lvl>
    <w:lvl w:ilvl="8">
      <w:start w:val="1"/>
      <w:numFmt w:val="decimal"/>
      <w:lvlText w:val="%1.%2.%3.%4.%5.%6.%7.%8.%9."/>
      <w:lvlJc w:val="left"/>
      <w:pPr>
        <w:tabs>
          <w:tab w:val="num" w:pos="1978"/>
        </w:tabs>
        <w:ind w:left="1978" w:hanging="1558"/>
      </w:pPr>
      <w:rPr>
        <w:rFonts w:hint="default"/>
      </w:rPr>
    </w:lvl>
  </w:abstractNum>
  <w:abstractNum w:abstractNumId="2">
    <w:nsid w:val="0BCD5C08"/>
    <w:multiLevelType w:val="hybridMultilevel"/>
    <w:tmpl w:val="53788A8A"/>
    <w:lvl w:ilvl="0" w:tplc="596857B4">
      <w:start w:val="1"/>
      <w:numFmt w:val="decimal"/>
      <w:suff w:val="nothing"/>
      <w:lvlText w:val="(%1)"/>
      <w:lvlJc w:val="left"/>
      <w:pPr>
        <w:ind w:left="840" w:hanging="420"/>
      </w:pPr>
      <w:rPr>
        <w:rFonts w:hint="eastAsia"/>
      </w:rPr>
    </w:lvl>
    <w:lvl w:ilvl="1" w:tplc="E7649276">
      <w:start w:val="1"/>
      <w:numFmt w:val="upperLetter"/>
      <w:lvlText w:val="（%2）"/>
      <w:lvlJc w:val="left"/>
      <w:pPr>
        <w:tabs>
          <w:tab w:val="num" w:pos="1140"/>
        </w:tabs>
        <w:ind w:left="1140" w:hanging="720"/>
      </w:pPr>
      <w:rPr>
        <w:rFonts w:hint="default"/>
      </w:rPr>
    </w:lvl>
    <w:lvl w:ilvl="2" w:tplc="5498A152">
      <w:start w:val="1"/>
      <w:numFmt w:val="lowerLetter"/>
      <w:lvlText w:val="%3、"/>
      <w:lvlJc w:val="left"/>
      <w:pPr>
        <w:tabs>
          <w:tab w:val="num" w:pos="1200"/>
        </w:tabs>
        <w:ind w:left="1200" w:hanging="360"/>
      </w:pPr>
      <w:rPr>
        <w:rFonts w:hint="default"/>
      </w:rPr>
    </w:lvl>
    <w:lvl w:ilvl="3" w:tplc="54CC78F8" w:tentative="1">
      <w:start w:val="1"/>
      <w:numFmt w:val="decimal"/>
      <w:lvlText w:val="%4."/>
      <w:lvlJc w:val="left"/>
      <w:pPr>
        <w:tabs>
          <w:tab w:val="num" w:pos="1680"/>
        </w:tabs>
        <w:ind w:left="1680" w:hanging="420"/>
      </w:pPr>
    </w:lvl>
    <w:lvl w:ilvl="4" w:tplc="67F0F7F2" w:tentative="1">
      <w:start w:val="1"/>
      <w:numFmt w:val="lowerLetter"/>
      <w:lvlText w:val="%5)"/>
      <w:lvlJc w:val="left"/>
      <w:pPr>
        <w:tabs>
          <w:tab w:val="num" w:pos="2100"/>
        </w:tabs>
        <w:ind w:left="2100" w:hanging="420"/>
      </w:pPr>
    </w:lvl>
    <w:lvl w:ilvl="5" w:tplc="85905BCC" w:tentative="1">
      <w:start w:val="1"/>
      <w:numFmt w:val="lowerRoman"/>
      <w:lvlText w:val="%6."/>
      <w:lvlJc w:val="right"/>
      <w:pPr>
        <w:tabs>
          <w:tab w:val="num" w:pos="2520"/>
        </w:tabs>
        <w:ind w:left="2520" w:hanging="420"/>
      </w:pPr>
    </w:lvl>
    <w:lvl w:ilvl="6" w:tplc="F620E534" w:tentative="1">
      <w:start w:val="1"/>
      <w:numFmt w:val="decimal"/>
      <w:lvlText w:val="%7."/>
      <w:lvlJc w:val="left"/>
      <w:pPr>
        <w:tabs>
          <w:tab w:val="num" w:pos="2940"/>
        </w:tabs>
        <w:ind w:left="2940" w:hanging="420"/>
      </w:pPr>
    </w:lvl>
    <w:lvl w:ilvl="7" w:tplc="8FB6D8B0" w:tentative="1">
      <w:start w:val="1"/>
      <w:numFmt w:val="lowerLetter"/>
      <w:lvlText w:val="%8)"/>
      <w:lvlJc w:val="left"/>
      <w:pPr>
        <w:tabs>
          <w:tab w:val="num" w:pos="3360"/>
        </w:tabs>
        <w:ind w:left="3360" w:hanging="420"/>
      </w:pPr>
    </w:lvl>
    <w:lvl w:ilvl="8" w:tplc="6A26BE98" w:tentative="1">
      <w:start w:val="1"/>
      <w:numFmt w:val="lowerRoman"/>
      <w:lvlText w:val="%9."/>
      <w:lvlJc w:val="right"/>
      <w:pPr>
        <w:tabs>
          <w:tab w:val="num" w:pos="3780"/>
        </w:tabs>
        <w:ind w:left="3780" w:hanging="420"/>
      </w:pPr>
    </w:lvl>
  </w:abstractNum>
  <w:abstractNum w:abstractNumId="3">
    <w:nsid w:val="22F41891"/>
    <w:multiLevelType w:val="hybridMultilevel"/>
    <w:tmpl w:val="95823B5C"/>
    <w:lvl w:ilvl="0" w:tplc="02443610">
      <w:start w:val="1"/>
      <w:numFmt w:val="decimalEnclosedCircle"/>
      <w:lvlText w:val="%1"/>
      <w:lvlJc w:val="left"/>
      <w:pPr>
        <w:ind w:left="820" w:hanging="360"/>
      </w:pPr>
      <w:rPr>
        <w:rFonts w:ascii="宋体" w:eastAsia="宋体" w:hAnsi="宋体" w:cs="宋体" w:hint="default"/>
      </w:r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4">
    <w:nsid w:val="43025D6B"/>
    <w:multiLevelType w:val="hybridMultilevel"/>
    <w:tmpl w:val="B6DA57B6"/>
    <w:lvl w:ilvl="0" w:tplc="E9B69B14">
      <w:start w:val="1"/>
      <w:numFmt w:val="decimalEnclosedCircle"/>
      <w:lvlText w:val="%1"/>
      <w:lvlJc w:val="left"/>
      <w:pPr>
        <w:ind w:left="820" w:hanging="360"/>
      </w:pPr>
      <w:rPr>
        <w:rFonts w:ascii="宋体" w:eastAsia="宋体" w:hAnsi="宋体" w:cs="宋体" w:hint="default"/>
      </w:r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5">
    <w:nsid w:val="458F4602"/>
    <w:multiLevelType w:val="hybridMultilevel"/>
    <w:tmpl w:val="B0CCF18A"/>
    <w:lvl w:ilvl="0" w:tplc="0D9C9E0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548172AB"/>
    <w:multiLevelType w:val="singleLevel"/>
    <w:tmpl w:val="548172AB"/>
    <w:lvl w:ilvl="0">
      <w:start w:val="1"/>
      <w:numFmt w:val="decimal"/>
      <w:suff w:val="nothing"/>
      <w:lvlText w:val="(%1)"/>
      <w:lvlJc w:val="left"/>
    </w:lvl>
  </w:abstractNum>
  <w:abstractNum w:abstractNumId="7">
    <w:nsid w:val="548653B9"/>
    <w:multiLevelType w:val="singleLevel"/>
    <w:tmpl w:val="548653B9"/>
    <w:lvl w:ilvl="0">
      <w:start w:val="1"/>
      <w:numFmt w:val="decimal"/>
      <w:suff w:val="nothing"/>
      <w:lvlText w:val="(%1)"/>
      <w:lvlJc w:val="left"/>
    </w:lvl>
  </w:abstractNum>
  <w:abstractNum w:abstractNumId="8">
    <w:nsid w:val="57D42D37"/>
    <w:multiLevelType w:val="hybridMultilevel"/>
    <w:tmpl w:val="3A5E724A"/>
    <w:lvl w:ilvl="0" w:tplc="1B969AF6">
      <w:start w:val="1"/>
      <w:numFmt w:val="decimalEnclosedCircle"/>
      <w:lvlText w:val="%1"/>
      <w:lvlJc w:val="left"/>
      <w:pPr>
        <w:ind w:left="820" w:hanging="360"/>
      </w:pPr>
      <w:rPr>
        <w:rFonts w:ascii="宋体" w:eastAsia="宋体" w:hAnsi="宋体" w:cs="宋体" w:hint="default"/>
      </w:r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9">
    <w:nsid w:val="58ABE607"/>
    <w:multiLevelType w:val="singleLevel"/>
    <w:tmpl w:val="58ABE607"/>
    <w:lvl w:ilvl="0">
      <w:start w:val="1"/>
      <w:numFmt w:val="chineseCounting"/>
      <w:suff w:val="nothing"/>
      <w:lvlText w:val="（%1）"/>
      <w:lvlJc w:val="left"/>
      <w:pPr>
        <w:ind w:left="0" w:firstLine="420"/>
      </w:pPr>
      <w:rPr>
        <w:rFonts w:hint="eastAsia"/>
      </w:rPr>
    </w:lvl>
  </w:abstractNum>
  <w:abstractNum w:abstractNumId="10">
    <w:nsid w:val="5D293C49"/>
    <w:multiLevelType w:val="hybridMultilevel"/>
    <w:tmpl w:val="0DF82B56"/>
    <w:lvl w:ilvl="0" w:tplc="065898B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E000334"/>
    <w:multiLevelType w:val="hybridMultilevel"/>
    <w:tmpl w:val="569ACDEA"/>
    <w:lvl w:ilvl="0" w:tplc="66461176">
      <w:start w:val="1"/>
      <w:numFmt w:val="decimalEnclosedCircle"/>
      <w:lvlText w:val="%1"/>
      <w:lvlJc w:val="left"/>
      <w:pPr>
        <w:ind w:left="820" w:hanging="360"/>
      </w:pPr>
      <w:rPr>
        <w:rFonts w:ascii="宋体" w:eastAsia="宋体" w:hAnsi="宋体" w:cs="宋体" w:hint="default"/>
      </w:r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12">
    <w:nsid w:val="69EE1F17"/>
    <w:multiLevelType w:val="multilevel"/>
    <w:tmpl w:val="69EE1F17"/>
    <w:lvl w:ilvl="0">
      <w:start w:val="1"/>
      <w:numFmt w:val="decimalEnclosedCircle"/>
      <w:lvlText w:val="%1"/>
      <w:lvlJc w:val="left"/>
      <w:pPr>
        <w:ind w:left="840" w:hanging="360"/>
      </w:pPr>
      <w:rPr>
        <w:rFonts w:ascii="宋体" w:hAnsi="宋体" w:cs="宋体"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13">
    <w:nsid w:val="709961E4"/>
    <w:multiLevelType w:val="hybridMultilevel"/>
    <w:tmpl w:val="3A229BBC"/>
    <w:lvl w:ilvl="0" w:tplc="12EC65C2">
      <w:start w:val="1"/>
      <w:numFmt w:val="decimalEnclosedCircle"/>
      <w:lvlText w:val="%1"/>
      <w:lvlJc w:val="left"/>
      <w:pPr>
        <w:ind w:left="820" w:hanging="360"/>
      </w:pPr>
      <w:rPr>
        <w:rFonts w:hint="default"/>
      </w:r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14">
    <w:nsid w:val="79B149F4"/>
    <w:multiLevelType w:val="hybridMultilevel"/>
    <w:tmpl w:val="8DBC0356"/>
    <w:lvl w:ilvl="0" w:tplc="6F963700">
      <w:start w:val="1"/>
      <w:numFmt w:val="upperLetter"/>
      <w:lvlText w:val="%1、"/>
      <w:lvlJc w:val="left"/>
      <w:pPr>
        <w:ind w:left="820" w:hanging="360"/>
      </w:pPr>
      <w:rPr>
        <w:rFonts w:hint="default"/>
      </w:r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15">
    <w:nsid w:val="7C592F40"/>
    <w:multiLevelType w:val="hybridMultilevel"/>
    <w:tmpl w:val="B3DA275A"/>
    <w:lvl w:ilvl="0" w:tplc="2D3E1D8A">
      <w:start w:val="1"/>
      <w:numFmt w:val="decimalEnclosedCircle"/>
      <w:lvlText w:val="%1"/>
      <w:lvlJc w:val="left"/>
      <w:pPr>
        <w:ind w:left="822" w:hanging="360"/>
      </w:pPr>
      <w:rPr>
        <w:rFonts w:hint="default"/>
      </w:rPr>
    </w:lvl>
    <w:lvl w:ilvl="1" w:tplc="04090019" w:tentative="1">
      <w:start w:val="1"/>
      <w:numFmt w:val="lowerLetter"/>
      <w:lvlText w:val="%2)"/>
      <w:lvlJc w:val="left"/>
      <w:pPr>
        <w:ind w:left="1302" w:hanging="420"/>
      </w:pPr>
    </w:lvl>
    <w:lvl w:ilvl="2" w:tplc="0409001B" w:tentative="1">
      <w:start w:val="1"/>
      <w:numFmt w:val="lowerRoman"/>
      <w:lvlText w:val="%3."/>
      <w:lvlJc w:val="right"/>
      <w:pPr>
        <w:ind w:left="1722" w:hanging="420"/>
      </w:pPr>
    </w:lvl>
    <w:lvl w:ilvl="3" w:tplc="0409000F" w:tentative="1">
      <w:start w:val="1"/>
      <w:numFmt w:val="decimal"/>
      <w:lvlText w:val="%4."/>
      <w:lvlJc w:val="left"/>
      <w:pPr>
        <w:ind w:left="2142" w:hanging="420"/>
      </w:pPr>
    </w:lvl>
    <w:lvl w:ilvl="4" w:tplc="04090019" w:tentative="1">
      <w:start w:val="1"/>
      <w:numFmt w:val="lowerLetter"/>
      <w:lvlText w:val="%5)"/>
      <w:lvlJc w:val="left"/>
      <w:pPr>
        <w:ind w:left="2562" w:hanging="420"/>
      </w:pPr>
    </w:lvl>
    <w:lvl w:ilvl="5" w:tplc="0409001B" w:tentative="1">
      <w:start w:val="1"/>
      <w:numFmt w:val="lowerRoman"/>
      <w:lvlText w:val="%6."/>
      <w:lvlJc w:val="right"/>
      <w:pPr>
        <w:ind w:left="2982" w:hanging="420"/>
      </w:pPr>
    </w:lvl>
    <w:lvl w:ilvl="6" w:tplc="0409000F" w:tentative="1">
      <w:start w:val="1"/>
      <w:numFmt w:val="decimal"/>
      <w:lvlText w:val="%7."/>
      <w:lvlJc w:val="left"/>
      <w:pPr>
        <w:ind w:left="3402" w:hanging="420"/>
      </w:pPr>
    </w:lvl>
    <w:lvl w:ilvl="7" w:tplc="04090019" w:tentative="1">
      <w:start w:val="1"/>
      <w:numFmt w:val="lowerLetter"/>
      <w:lvlText w:val="%8)"/>
      <w:lvlJc w:val="left"/>
      <w:pPr>
        <w:ind w:left="3822" w:hanging="420"/>
      </w:pPr>
    </w:lvl>
    <w:lvl w:ilvl="8" w:tplc="0409001B" w:tentative="1">
      <w:start w:val="1"/>
      <w:numFmt w:val="lowerRoman"/>
      <w:lvlText w:val="%9."/>
      <w:lvlJc w:val="right"/>
      <w:pPr>
        <w:ind w:left="4242" w:hanging="420"/>
      </w:pPr>
    </w:lvl>
  </w:abstractNum>
  <w:abstractNum w:abstractNumId="16">
    <w:nsid w:val="7EDB62ED"/>
    <w:multiLevelType w:val="hybridMultilevel"/>
    <w:tmpl w:val="FA5EA914"/>
    <w:lvl w:ilvl="0" w:tplc="3EB62F1E">
      <w:start w:val="1"/>
      <w:numFmt w:val="decimalEnclosedCircle"/>
      <w:lvlText w:val="%1"/>
      <w:lvlJc w:val="left"/>
      <w:pPr>
        <w:ind w:left="822" w:hanging="360"/>
      </w:pPr>
      <w:rPr>
        <w:rFonts w:hint="default"/>
      </w:rPr>
    </w:lvl>
    <w:lvl w:ilvl="1" w:tplc="04090019" w:tentative="1">
      <w:start w:val="1"/>
      <w:numFmt w:val="lowerLetter"/>
      <w:lvlText w:val="%2)"/>
      <w:lvlJc w:val="left"/>
      <w:pPr>
        <w:ind w:left="1302" w:hanging="420"/>
      </w:pPr>
    </w:lvl>
    <w:lvl w:ilvl="2" w:tplc="0409001B" w:tentative="1">
      <w:start w:val="1"/>
      <w:numFmt w:val="lowerRoman"/>
      <w:lvlText w:val="%3."/>
      <w:lvlJc w:val="right"/>
      <w:pPr>
        <w:ind w:left="1722" w:hanging="420"/>
      </w:pPr>
    </w:lvl>
    <w:lvl w:ilvl="3" w:tplc="0409000F" w:tentative="1">
      <w:start w:val="1"/>
      <w:numFmt w:val="decimal"/>
      <w:lvlText w:val="%4."/>
      <w:lvlJc w:val="left"/>
      <w:pPr>
        <w:ind w:left="2142" w:hanging="420"/>
      </w:pPr>
    </w:lvl>
    <w:lvl w:ilvl="4" w:tplc="04090019" w:tentative="1">
      <w:start w:val="1"/>
      <w:numFmt w:val="lowerLetter"/>
      <w:lvlText w:val="%5)"/>
      <w:lvlJc w:val="left"/>
      <w:pPr>
        <w:ind w:left="2562" w:hanging="420"/>
      </w:pPr>
    </w:lvl>
    <w:lvl w:ilvl="5" w:tplc="0409001B" w:tentative="1">
      <w:start w:val="1"/>
      <w:numFmt w:val="lowerRoman"/>
      <w:lvlText w:val="%6."/>
      <w:lvlJc w:val="right"/>
      <w:pPr>
        <w:ind w:left="2982" w:hanging="420"/>
      </w:pPr>
    </w:lvl>
    <w:lvl w:ilvl="6" w:tplc="0409000F" w:tentative="1">
      <w:start w:val="1"/>
      <w:numFmt w:val="decimal"/>
      <w:lvlText w:val="%7."/>
      <w:lvlJc w:val="left"/>
      <w:pPr>
        <w:ind w:left="3402" w:hanging="420"/>
      </w:pPr>
    </w:lvl>
    <w:lvl w:ilvl="7" w:tplc="04090019" w:tentative="1">
      <w:start w:val="1"/>
      <w:numFmt w:val="lowerLetter"/>
      <w:lvlText w:val="%8)"/>
      <w:lvlJc w:val="left"/>
      <w:pPr>
        <w:ind w:left="3822" w:hanging="420"/>
      </w:pPr>
    </w:lvl>
    <w:lvl w:ilvl="8" w:tplc="0409001B" w:tentative="1">
      <w:start w:val="1"/>
      <w:numFmt w:val="lowerRoman"/>
      <w:lvlText w:val="%9."/>
      <w:lvlJc w:val="right"/>
      <w:pPr>
        <w:ind w:left="4242" w:hanging="420"/>
      </w:pPr>
    </w:lvl>
  </w:abstractNum>
  <w:abstractNum w:abstractNumId="17">
    <w:nsid w:val="7F802463"/>
    <w:multiLevelType w:val="multilevel"/>
    <w:tmpl w:val="7F802463"/>
    <w:lvl w:ilvl="0">
      <w:start w:val="1"/>
      <w:numFmt w:val="japaneseCounting"/>
      <w:lvlText w:val="%1、"/>
      <w:lvlJc w:val="left"/>
      <w:pPr>
        <w:tabs>
          <w:tab w:val="left" w:pos="555"/>
        </w:tabs>
        <w:ind w:left="555" w:hanging="555"/>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7"/>
  </w:num>
  <w:num w:numId="2">
    <w:abstractNumId w:val="6"/>
  </w:num>
  <w:num w:numId="3">
    <w:abstractNumId w:val="12"/>
  </w:num>
  <w:num w:numId="4">
    <w:abstractNumId w:val="2"/>
  </w:num>
  <w:num w:numId="5">
    <w:abstractNumId w:val="5"/>
  </w:num>
  <w:num w:numId="6">
    <w:abstractNumId w:val="1"/>
  </w:num>
  <w:num w:numId="7">
    <w:abstractNumId w:val="8"/>
  </w:num>
  <w:num w:numId="8">
    <w:abstractNumId w:val="14"/>
  </w:num>
  <w:num w:numId="9">
    <w:abstractNumId w:val="4"/>
  </w:num>
  <w:num w:numId="10">
    <w:abstractNumId w:val="11"/>
  </w:num>
  <w:num w:numId="11">
    <w:abstractNumId w:val="16"/>
  </w:num>
  <w:num w:numId="12">
    <w:abstractNumId w:val="13"/>
  </w:num>
  <w:num w:numId="13">
    <w:abstractNumId w:val="10"/>
  </w:num>
  <w:num w:numId="14">
    <w:abstractNumId w:val="15"/>
  </w:num>
  <w:num w:numId="15">
    <w:abstractNumId w:val="3"/>
  </w:num>
  <w:num w:numId="16">
    <w:abstractNumId w:val="9"/>
  </w:num>
  <w:num w:numId="17">
    <w:abstractNumId w:val="17"/>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spelling="clean" w:grammar="clean"/>
  <w:defaultTabStop w:val="420"/>
  <w:drawingGridHorizontalSpacing w:val="2"/>
  <w:drawingGridVerticalSpacing w:val="2"/>
  <w:noPunctuationKerning/>
  <w:characterSpacingControl w:val="compressPunctuation"/>
  <w:doNotValidateAgainstSchema/>
  <w:doNotDemarcateInvalidXml/>
  <w:hdrShapeDefaults>
    <o:shapedefaults v:ext="edit" spidmax="2049" fillcolor="white">
      <v:fill color="white"/>
      <v:stroke endarrow="block"/>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710"/>
    <w:rsid w:val="0000130C"/>
    <w:rsid w:val="00001321"/>
    <w:rsid w:val="00001F53"/>
    <w:rsid w:val="000049CF"/>
    <w:rsid w:val="00004B8F"/>
    <w:rsid w:val="0000510F"/>
    <w:rsid w:val="00005C45"/>
    <w:rsid w:val="00006D0D"/>
    <w:rsid w:val="00007038"/>
    <w:rsid w:val="000104F5"/>
    <w:rsid w:val="00010A93"/>
    <w:rsid w:val="00012441"/>
    <w:rsid w:val="000126FA"/>
    <w:rsid w:val="000128A3"/>
    <w:rsid w:val="00012B61"/>
    <w:rsid w:val="00012DB2"/>
    <w:rsid w:val="00013FC9"/>
    <w:rsid w:val="00014D94"/>
    <w:rsid w:val="00014DEF"/>
    <w:rsid w:val="00014FA2"/>
    <w:rsid w:val="00015E86"/>
    <w:rsid w:val="00016AF8"/>
    <w:rsid w:val="00020092"/>
    <w:rsid w:val="0002072A"/>
    <w:rsid w:val="000210E8"/>
    <w:rsid w:val="00021C1C"/>
    <w:rsid w:val="00023651"/>
    <w:rsid w:val="00023806"/>
    <w:rsid w:val="00024666"/>
    <w:rsid w:val="00024750"/>
    <w:rsid w:val="0002480F"/>
    <w:rsid w:val="00027102"/>
    <w:rsid w:val="0003007F"/>
    <w:rsid w:val="00030388"/>
    <w:rsid w:val="00032291"/>
    <w:rsid w:val="00032449"/>
    <w:rsid w:val="000325FA"/>
    <w:rsid w:val="00032872"/>
    <w:rsid w:val="00032EE6"/>
    <w:rsid w:val="000334D5"/>
    <w:rsid w:val="0003358E"/>
    <w:rsid w:val="000335CC"/>
    <w:rsid w:val="00034061"/>
    <w:rsid w:val="00034986"/>
    <w:rsid w:val="00034BAD"/>
    <w:rsid w:val="00035720"/>
    <w:rsid w:val="00035D14"/>
    <w:rsid w:val="00036861"/>
    <w:rsid w:val="000368F8"/>
    <w:rsid w:val="0003710F"/>
    <w:rsid w:val="000371CA"/>
    <w:rsid w:val="00037BFF"/>
    <w:rsid w:val="00040A1A"/>
    <w:rsid w:val="00041AF7"/>
    <w:rsid w:val="00042405"/>
    <w:rsid w:val="00042539"/>
    <w:rsid w:val="00042B31"/>
    <w:rsid w:val="00043074"/>
    <w:rsid w:val="00043595"/>
    <w:rsid w:val="00043C70"/>
    <w:rsid w:val="00044175"/>
    <w:rsid w:val="00046B05"/>
    <w:rsid w:val="00046F5E"/>
    <w:rsid w:val="00047D12"/>
    <w:rsid w:val="000506D6"/>
    <w:rsid w:val="0005098A"/>
    <w:rsid w:val="00050D4B"/>
    <w:rsid w:val="000510A8"/>
    <w:rsid w:val="00051B8B"/>
    <w:rsid w:val="00052C94"/>
    <w:rsid w:val="00053EA0"/>
    <w:rsid w:val="00054286"/>
    <w:rsid w:val="0005435E"/>
    <w:rsid w:val="00054D06"/>
    <w:rsid w:val="000557B0"/>
    <w:rsid w:val="000569E7"/>
    <w:rsid w:val="000578B4"/>
    <w:rsid w:val="000610A3"/>
    <w:rsid w:val="00061469"/>
    <w:rsid w:val="000632DA"/>
    <w:rsid w:val="00063CDE"/>
    <w:rsid w:val="00064300"/>
    <w:rsid w:val="00064395"/>
    <w:rsid w:val="000645B0"/>
    <w:rsid w:val="000645F7"/>
    <w:rsid w:val="00064F99"/>
    <w:rsid w:val="000654BE"/>
    <w:rsid w:val="000654EF"/>
    <w:rsid w:val="00065B86"/>
    <w:rsid w:val="00066BCE"/>
    <w:rsid w:val="00066FF4"/>
    <w:rsid w:val="00072230"/>
    <w:rsid w:val="0007253C"/>
    <w:rsid w:val="0007285A"/>
    <w:rsid w:val="00072D78"/>
    <w:rsid w:val="00072E1F"/>
    <w:rsid w:val="00073352"/>
    <w:rsid w:val="000742AF"/>
    <w:rsid w:val="0007451A"/>
    <w:rsid w:val="00074750"/>
    <w:rsid w:val="000750DE"/>
    <w:rsid w:val="00076A86"/>
    <w:rsid w:val="00076B9E"/>
    <w:rsid w:val="00076C3F"/>
    <w:rsid w:val="00076F01"/>
    <w:rsid w:val="000777CA"/>
    <w:rsid w:val="00080CBF"/>
    <w:rsid w:val="00080CD6"/>
    <w:rsid w:val="0008136D"/>
    <w:rsid w:val="00081F9C"/>
    <w:rsid w:val="00082570"/>
    <w:rsid w:val="00082CA3"/>
    <w:rsid w:val="0008430C"/>
    <w:rsid w:val="000844E0"/>
    <w:rsid w:val="00085444"/>
    <w:rsid w:val="00085ABC"/>
    <w:rsid w:val="00085C16"/>
    <w:rsid w:val="00086035"/>
    <w:rsid w:val="000876E3"/>
    <w:rsid w:val="00090E13"/>
    <w:rsid w:val="00090F30"/>
    <w:rsid w:val="000911EF"/>
    <w:rsid w:val="0009228C"/>
    <w:rsid w:val="00092A94"/>
    <w:rsid w:val="00093A9E"/>
    <w:rsid w:val="00096522"/>
    <w:rsid w:val="00096E84"/>
    <w:rsid w:val="0009765E"/>
    <w:rsid w:val="000A03E7"/>
    <w:rsid w:val="000A052A"/>
    <w:rsid w:val="000A149E"/>
    <w:rsid w:val="000A1CA3"/>
    <w:rsid w:val="000A31DB"/>
    <w:rsid w:val="000A3657"/>
    <w:rsid w:val="000A36B8"/>
    <w:rsid w:val="000A3A15"/>
    <w:rsid w:val="000A3D6A"/>
    <w:rsid w:val="000A4260"/>
    <w:rsid w:val="000A4662"/>
    <w:rsid w:val="000A4C1A"/>
    <w:rsid w:val="000A549F"/>
    <w:rsid w:val="000A5A11"/>
    <w:rsid w:val="000A6A2B"/>
    <w:rsid w:val="000A6FF2"/>
    <w:rsid w:val="000A70B0"/>
    <w:rsid w:val="000A7342"/>
    <w:rsid w:val="000A75FC"/>
    <w:rsid w:val="000A77F7"/>
    <w:rsid w:val="000B0A87"/>
    <w:rsid w:val="000B0AD7"/>
    <w:rsid w:val="000B1E18"/>
    <w:rsid w:val="000B1FC6"/>
    <w:rsid w:val="000B26C7"/>
    <w:rsid w:val="000B2F20"/>
    <w:rsid w:val="000B36D3"/>
    <w:rsid w:val="000B37C1"/>
    <w:rsid w:val="000B3ACC"/>
    <w:rsid w:val="000B5681"/>
    <w:rsid w:val="000B5988"/>
    <w:rsid w:val="000B64DB"/>
    <w:rsid w:val="000B65D4"/>
    <w:rsid w:val="000B6722"/>
    <w:rsid w:val="000B72CF"/>
    <w:rsid w:val="000B77A3"/>
    <w:rsid w:val="000B7D14"/>
    <w:rsid w:val="000B7FC2"/>
    <w:rsid w:val="000C0F12"/>
    <w:rsid w:val="000C18D2"/>
    <w:rsid w:val="000C19EF"/>
    <w:rsid w:val="000C2FF9"/>
    <w:rsid w:val="000C33F6"/>
    <w:rsid w:val="000C35E6"/>
    <w:rsid w:val="000C6C01"/>
    <w:rsid w:val="000C6C66"/>
    <w:rsid w:val="000C78E9"/>
    <w:rsid w:val="000C7C84"/>
    <w:rsid w:val="000C7D0E"/>
    <w:rsid w:val="000D0807"/>
    <w:rsid w:val="000D0D0E"/>
    <w:rsid w:val="000D10CF"/>
    <w:rsid w:val="000D1C6C"/>
    <w:rsid w:val="000D1EAA"/>
    <w:rsid w:val="000D2A40"/>
    <w:rsid w:val="000D2B0F"/>
    <w:rsid w:val="000D31A2"/>
    <w:rsid w:val="000D3C3C"/>
    <w:rsid w:val="000D5611"/>
    <w:rsid w:val="000D6086"/>
    <w:rsid w:val="000D6423"/>
    <w:rsid w:val="000D6A89"/>
    <w:rsid w:val="000D750B"/>
    <w:rsid w:val="000D757F"/>
    <w:rsid w:val="000D7F8C"/>
    <w:rsid w:val="000E13FD"/>
    <w:rsid w:val="000E16BA"/>
    <w:rsid w:val="000E1AA9"/>
    <w:rsid w:val="000E1C43"/>
    <w:rsid w:val="000E217C"/>
    <w:rsid w:val="000E2356"/>
    <w:rsid w:val="000E30D9"/>
    <w:rsid w:val="000E334C"/>
    <w:rsid w:val="000E3AAB"/>
    <w:rsid w:val="000E3EA5"/>
    <w:rsid w:val="000E4547"/>
    <w:rsid w:val="000E49F9"/>
    <w:rsid w:val="000E530A"/>
    <w:rsid w:val="000E6C0E"/>
    <w:rsid w:val="000E7A68"/>
    <w:rsid w:val="000E7D6A"/>
    <w:rsid w:val="000E7F9C"/>
    <w:rsid w:val="000F0002"/>
    <w:rsid w:val="000F009D"/>
    <w:rsid w:val="000F0405"/>
    <w:rsid w:val="000F070B"/>
    <w:rsid w:val="000F0C78"/>
    <w:rsid w:val="000F19B3"/>
    <w:rsid w:val="000F1CC9"/>
    <w:rsid w:val="000F1D4A"/>
    <w:rsid w:val="000F4932"/>
    <w:rsid w:val="000F4EF2"/>
    <w:rsid w:val="000F52B6"/>
    <w:rsid w:val="000F59DA"/>
    <w:rsid w:val="000F5C71"/>
    <w:rsid w:val="000F61FF"/>
    <w:rsid w:val="000F6DB7"/>
    <w:rsid w:val="000F6F5F"/>
    <w:rsid w:val="000F7285"/>
    <w:rsid w:val="00100A26"/>
    <w:rsid w:val="00102437"/>
    <w:rsid w:val="00102B7C"/>
    <w:rsid w:val="00103E53"/>
    <w:rsid w:val="00105A61"/>
    <w:rsid w:val="00105EFC"/>
    <w:rsid w:val="001067D8"/>
    <w:rsid w:val="00106F39"/>
    <w:rsid w:val="001070F5"/>
    <w:rsid w:val="001073A8"/>
    <w:rsid w:val="0011152E"/>
    <w:rsid w:val="00111703"/>
    <w:rsid w:val="00111D89"/>
    <w:rsid w:val="001120DC"/>
    <w:rsid w:val="001124AB"/>
    <w:rsid w:val="00112FCE"/>
    <w:rsid w:val="001141E5"/>
    <w:rsid w:val="00115061"/>
    <w:rsid w:val="00115359"/>
    <w:rsid w:val="001153EC"/>
    <w:rsid w:val="00115624"/>
    <w:rsid w:val="00115758"/>
    <w:rsid w:val="00115BE9"/>
    <w:rsid w:val="00116317"/>
    <w:rsid w:val="001206E0"/>
    <w:rsid w:val="00120CDE"/>
    <w:rsid w:val="00121C32"/>
    <w:rsid w:val="0012211A"/>
    <w:rsid w:val="001228AB"/>
    <w:rsid w:val="0012354C"/>
    <w:rsid w:val="001235BB"/>
    <w:rsid w:val="001245E1"/>
    <w:rsid w:val="00125125"/>
    <w:rsid w:val="0012553D"/>
    <w:rsid w:val="001257B0"/>
    <w:rsid w:val="00126E24"/>
    <w:rsid w:val="00127275"/>
    <w:rsid w:val="00127A10"/>
    <w:rsid w:val="00130DD5"/>
    <w:rsid w:val="001310B7"/>
    <w:rsid w:val="00132400"/>
    <w:rsid w:val="00132AF4"/>
    <w:rsid w:val="00133474"/>
    <w:rsid w:val="00133BDC"/>
    <w:rsid w:val="00133DFB"/>
    <w:rsid w:val="00134340"/>
    <w:rsid w:val="00135A77"/>
    <w:rsid w:val="00135ADF"/>
    <w:rsid w:val="00136B57"/>
    <w:rsid w:val="00136E8C"/>
    <w:rsid w:val="00137B94"/>
    <w:rsid w:val="00137EB2"/>
    <w:rsid w:val="00140269"/>
    <w:rsid w:val="0014109B"/>
    <w:rsid w:val="00141E72"/>
    <w:rsid w:val="00142B59"/>
    <w:rsid w:val="00143282"/>
    <w:rsid w:val="00143372"/>
    <w:rsid w:val="00143693"/>
    <w:rsid w:val="001458F1"/>
    <w:rsid w:val="00145DAE"/>
    <w:rsid w:val="00146FF5"/>
    <w:rsid w:val="00147486"/>
    <w:rsid w:val="001474D9"/>
    <w:rsid w:val="001478E8"/>
    <w:rsid w:val="00150759"/>
    <w:rsid w:val="00150B25"/>
    <w:rsid w:val="00151081"/>
    <w:rsid w:val="00151B80"/>
    <w:rsid w:val="00152E68"/>
    <w:rsid w:val="00153830"/>
    <w:rsid w:val="00153A02"/>
    <w:rsid w:val="00153B2F"/>
    <w:rsid w:val="0015448F"/>
    <w:rsid w:val="00154833"/>
    <w:rsid w:val="00155309"/>
    <w:rsid w:val="00157419"/>
    <w:rsid w:val="00157708"/>
    <w:rsid w:val="00157CA0"/>
    <w:rsid w:val="0016037A"/>
    <w:rsid w:val="0016095C"/>
    <w:rsid w:val="00160F8F"/>
    <w:rsid w:val="001612A7"/>
    <w:rsid w:val="00161580"/>
    <w:rsid w:val="001616BD"/>
    <w:rsid w:val="00162031"/>
    <w:rsid w:val="00163022"/>
    <w:rsid w:val="001641C0"/>
    <w:rsid w:val="0016468F"/>
    <w:rsid w:val="00164870"/>
    <w:rsid w:val="001655E6"/>
    <w:rsid w:val="0016581F"/>
    <w:rsid w:val="0016594B"/>
    <w:rsid w:val="00167363"/>
    <w:rsid w:val="00167526"/>
    <w:rsid w:val="00167C4A"/>
    <w:rsid w:val="00167D1F"/>
    <w:rsid w:val="00170437"/>
    <w:rsid w:val="00171D8A"/>
    <w:rsid w:val="00172A27"/>
    <w:rsid w:val="00172C49"/>
    <w:rsid w:val="00172FA2"/>
    <w:rsid w:val="001730A3"/>
    <w:rsid w:val="001747B4"/>
    <w:rsid w:val="00175320"/>
    <w:rsid w:val="00176090"/>
    <w:rsid w:val="001760FB"/>
    <w:rsid w:val="00176184"/>
    <w:rsid w:val="0017619F"/>
    <w:rsid w:val="00176349"/>
    <w:rsid w:val="00176B96"/>
    <w:rsid w:val="00176E53"/>
    <w:rsid w:val="00177964"/>
    <w:rsid w:val="001805F6"/>
    <w:rsid w:val="00181000"/>
    <w:rsid w:val="001815FB"/>
    <w:rsid w:val="0018169B"/>
    <w:rsid w:val="00181FF4"/>
    <w:rsid w:val="00182236"/>
    <w:rsid w:val="0018236C"/>
    <w:rsid w:val="00183561"/>
    <w:rsid w:val="00183589"/>
    <w:rsid w:val="00183D78"/>
    <w:rsid w:val="00183EA5"/>
    <w:rsid w:val="001840AE"/>
    <w:rsid w:val="00184D47"/>
    <w:rsid w:val="001852CF"/>
    <w:rsid w:val="00185731"/>
    <w:rsid w:val="00186027"/>
    <w:rsid w:val="00186747"/>
    <w:rsid w:val="00186D23"/>
    <w:rsid w:val="00191614"/>
    <w:rsid w:val="00191855"/>
    <w:rsid w:val="00192004"/>
    <w:rsid w:val="001927AC"/>
    <w:rsid w:val="0019340D"/>
    <w:rsid w:val="0019499E"/>
    <w:rsid w:val="00194C44"/>
    <w:rsid w:val="00194E5E"/>
    <w:rsid w:val="001950DF"/>
    <w:rsid w:val="00195AC4"/>
    <w:rsid w:val="00196863"/>
    <w:rsid w:val="0019757E"/>
    <w:rsid w:val="001976C9"/>
    <w:rsid w:val="001978C2"/>
    <w:rsid w:val="00197957"/>
    <w:rsid w:val="00197CB8"/>
    <w:rsid w:val="001A029C"/>
    <w:rsid w:val="001A0E6B"/>
    <w:rsid w:val="001A10CA"/>
    <w:rsid w:val="001A1160"/>
    <w:rsid w:val="001A11AD"/>
    <w:rsid w:val="001A1440"/>
    <w:rsid w:val="001A1A2A"/>
    <w:rsid w:val="001A2A84"/>
    <w:rsid w:val="001A31F7"/>
    <w:rsid w:val="001A44C4"/>
    <w:rsid w:val="001A5376"/>
    <w:rsid w:val="001A5739"/>
    <w:rsid w:val="001A71EC"/>
    <w:rsid w:val="001A7D99"/>
    <w:rsid w:val="001A7E8A"/>
    <w:rsid w:val="001B034E"/>
    <w:rsid w:val="001B0870"/>
    <w:rsid w:val="001B0E3A"/>
    <w:rsid w:val="001B10B1"/>
    <w:rsid w:val="001B1184"/>
    <w:rsid w:val="001B1D3D"/>
    <w:rsid w:val="001B248F"/>
    <w:rsid w:val="001B256F"/>
    <w:rsid w:val="001B28BF"/>
    <w:rsid w:val="001B30A7"/>
    <w:rsid w:val="001B31BB"/>
    <w:rsid w:val="001B3864"/>
    <w:rsid w:val="001B3C06"/>
    <w:rsid w:val="001B49CB"/>
    <w:rsid w:val="001B4BA7"/>
    <w:rsid w:val="001B4C3E"/>
    <w:rsid w:val="001B68F8"/>
    <w:rsid w:val="001B6A4B"/>
    <w:rsid w:val="001B7FE2"/>
    <w:rsid w:val="001C080C"/>
    <w:rsid w:val="001C10E2"/>
    <w:rsid w:val="001C1815"/>
    <w:rsid w:val="001C39BD"/>
    <w:rsid w:val="001C3BDF"/>
    <w:rsid w:val="001C4121"/>
    <w:rsid w:val="001C4F73"/>
    <w:rsid w:val="001C535A"/>
    <w:rsid w:val="001C5C44"/>
    <w:rsid w:val="001C6D0C"/>
    <w:rsid w:val="001C7064"/>
    <w:rsid w:val="001D03FB"/>
    <w:rsid w:val="001D07B5"/>
    <w:rsid w:val="001D1421"/>
    <w:rsid w:val="001D170F"/>
    <w:rsid w:val="001D1730"/>
    <w:rsid w:val="001D211D"/>
    <w:rsid w:val="001D23B3"/>
    <w:rsid w:val="001D2578"/>
    <w:rsid w:val="001D2A67"/>
    <w:rsid w:val="001D43ED"/>
    <w:rsid w:val="001D519A"/>
    <w:rsid w:val="001D5655"/>
    <w:rsid w:val="001E0F06"/>
    <w:rsid w:val="001E1E9A"/>
    <w:rsid w:val="001E2279"/>
    <w:rsid w:val="001E25AE"/>
    <w:rsid w:val="001E2F52"/>
    <w:rsid w:val="001E3351"/>
    <w:rsid w:val="001E3640"/>
    <w:rsid w:val="001E393B"/>
    <w:rsid w:val="001E413F"/>
    <w:rsid w:val="001E6889"/>
    <w:rsid w:val="001E710B"/>
    <w:rsid w:val="001E786B"/>
    <w:rsid w:val="001E7EB4"/>
    <w:rsid w:val="001F00EA"/>
    <w:rsid w:val="001F0FB1"/>
    <w:rsid w:val="001F133B"/>
    <w:rsid w:val="001F1BC1"/>
    <w:rsid w:val="001F224E"/>
    <w:rsid w:val="001F2BA2"/>
    <w:rsid w:val="001F31C1"/>
    <w:rsid w:val="001F31F2"/>
    <w:rsid w:val="001F5303"/>
    <w:rsid w:val="001F532C"/>
    <w:rsid w:val="001F5444"/>
    <w:rsid w:val="001F7413"/>
    <w:rsid w:val="00200209"/>
    <w:rsid w:val="00200C4F"/>
    <w:rsid w:val="00201395"/>
    <w:rsid w:val="00201E53"/>
    <w:rsid w:val="0020293B"/>
    <w:rsid w:val="00202A9A"/>
    <w:rsid w:val="00202EC6"/>
    <w:rsid w:val="0020320C"/>
    <w:rsid w:val="00203255"/>
    <w:rsid w:val="00203396"/>
    <w:rsid w:val="0020385E"/>
    <w:rsid w:val="002040CC"/>
    <w:rsid w:val="00204295"/>
    <w:rsid w:val="002044CB"/>
    <w:rsid w:val="002047EC"/>
    <w:rsid w:val="00204C4E"/>
    <w:rsid w:val="00205221"/>
    <w:rsid w:val="002064C8"/>
    <w:rsid w:val="002065AC"/>
    <w:rsid w:val="0020733D"/>
    <w:rsid w:val="00207642"/>
    <w:rsid w:val="00207B40"/>
    <w:rsid w:val="00210526"/>
    <w:rsid w:val="0021054B"/>
    <w:rsid w:val="0021088E"/>
    <w:rsid w:val="002108D4"/>
    <w:rsid w:val="00210947"/>
    <w:rsid w:val="00211CBE"/>
    <w:rsid w:val="00212389"/>
    <w:rsid w:val="002130C5"/>
    <w:rsid w:val="002131BF"/>
    <w:rsid w:val="00213BBB"/>
    <w:rsid w:val="00214508"/>
    <w:rsid w:val="00214EA5"/>
    <w:rsid w:val="00215C08"/>
    <w:rsid w:val="00215EE7"/>
    <w:rsid w:val="00216746"/>
    <w:rsid w:val="002172E0"/>
    <w:rsid w:val="002205B7"/>
    <w:rsid w:val="0022070A"/>
    <w:rsid w:val="00220CD1"/>
    <w:rsid w:val="0022263A"/>
    <w:rsid w:val="002228A7"/>
    <w:rsid w:val="00222B45"/>
    <w:rsid w:val="0022361F"/>
    <w:rsid w:val="002237DC"/>
    <w:rsid w:val="00224C22"/>
    <w:rsid w:val="00225A44"/>
    <w:rsid w:val="00225B0F"/>
    <w:rsid w:val="00226070"/>
    <w:rsid w:val="002263C9"/>
    <w:rsid w:val="002264F6"/>
    <w:rsid w:val="002265E2"/>
    <w:rsid w:val="00226B66"/>
    <w:rsid w:val="00227CA0"/>
    <w:rsid w:val="002305C7"/>
    <w:rsid w:val="00230B41"/>
    <w:rsid w:val="00230B85"/>
    <w:rsid w:val="00231416"/>
    <w:rsid w:val="0023186B"/>
    <w:rsid w:val="0023274D"/>
    <w:rsid w:val="002328AA"/>
    <w:rsid w:val="00232DD9"/>
    <w:rsid w:val="00233108"/>
    <w:rsid w:val="00233BD9"/>
    <w:rsid w:val="00233E4A"/>
    <w:rsid w:val="002364A5"/>
    <w:rsid w:val="00236B20"/>
    <w:rsid w:val="00236ECB"/>
    <w:rsid w:val="00236FBD"/>
    <w:rsid w:val="0023700C"/>
    <w:rsid w:val="00237181"/>
    <w:rsid w:val="002416CB"/>
    <w:rsid w:val="00243155"/>
    <w:rsid w:val="00243173"/>
    <w:rsid w:val="00243922"/>
    <w:rsid w:val="00244081"/>
    <w:rsid w:val="0024550E"/>
    <w:rsid w:val="002469B3"/>
    <w:rsid w:val="00246B04"/>
    <w:rsid w:val="00246C02"/>
    <w:rsid w:val="00247B5B"/>
    <w:rsid w:val="002506FA"/>
    <w:rsid w:val="002524EA"/>
    <w:rsid w:val="00253AD1"/>
    <w:rsid w:val="002547B5"/>
    <w:rsid w:val="002547F4"/>
    <w:rsid w:val="00254805"/>
    <w:rsid w:val="00254EB9"/>
    <w:rsid w:val="00255F43"/>
    <w:rsid w:val="002571EB"/>
    <w:rsid w:val="0025734D"/>
    <w:rsid w:val="002602A3"/>
    <w:rsid w:val="00260AF1"/>
    <w:rsid w:val="002610D4"/>
    <w:rsid w:val="00261A67"/>
    <w:rsid w:val="00261DBF"/>
    <w:rsid w:val="00262832"/>
    <w:rsid w:val="00263136"/>
    <w:rsid w:val="00263265"/>
    <w:rsid w:val="00263A8F"/>
    <w:rsid w:val="0026480A"/>
    <w:rsid w:val="00264DCF"/>
    <w:rsid w:val="00265191"/>
    <w:rsid w:val="00266160"/>
    <w:rsid w:val="002663E6"/>
    <w:rsid w:val="0026734C"/>
    <w:rsid w:val="002676B8"/>
    <w:rsid w:val="00267954"/>
    <w:rsid w:val="00267CEB"/>
    <w:rsid w:val="0027012C"/>
    <w:rsid w:val="00270B88"/>
    <w:rsid w:val="0027160A"/>
    <w:rsid w:val="00272022"/>
    <w:rsid w:val="00272850"/>
    <w:rsid w:val="00272F5A"/>
    <w:rsid w:val="002737D2"/>
    <w:rsid w:val="002746AD"/>
    <w:rsid w:val="002750A5"/>
    <w:rsid w:val="00275410"/>
    <w:rsid w:val="00275979"/>
    <w:rsid w:val="00276C87"/>
    <w:rsid w:val="00277574"/>
    <w:rsid w:val="002802D2"/>
    <w:rsid w:val="00281702"/>
    <w:rsid w:val="00281B2E"/>
    <w:rsid w:val="0028264D"/>
    <w:rsid w:val="0028362A"/>
    <w:rsid w:val="00283684"/>
    <w:rsid w:val="00283B43"/>
    <w:rsid w:val="00283FCC"/>
    <w:rsid w:val="00284175"/>
    <w:rsid w:val="0028652B"/>
    <w:rsid w:val="00287DCB"/>
    <w:rsid w:val="002900DB"/>
    <w:rsid w:val="0029106B"/>
    <w:rsid w:val="002912B0"/>
    <w:rsid w:val="00291786"/>
    <w:rsid w:val="00291D95"/>
    <w:rsid w:val="002930F2"/>
    <w:rsid w:val="002933B0"/>
    <w:rsid w:val="00294631"/>
    <w:rsid w:val="00295968"/>
    <w:rsid w:val="00296254"/>
    <w:rsid w:val="00296292"/>
    <w:rsid w:val="00296626"/>
    <w:rsid w:val="00296AA9"/>
    <w:rsid w:val="00296BA3"/>
    <w:rsid w:val="00297F9A"/>
    <w:rsid w:val="002A0112"/>
    <w:rsid w:val="002A0A65"/>
    <w:rsid w:val="002A234F"/>
    <w:rsid w:val="002A25D8"/>
    <w:rsid w:val="002A328D"/>
    <w:rsid w:val="002A37D5"/>
    <w:rsid w:val="002A5341"/>
    <w:rsid w:val="002A72ED"/>
    <w:rsid w:val="002A7CC8"/>
    <w:rsid w:val="002A7F52"/>
    <w:rsid w:val="002B011B"/>
    <w:rsid w:val="002B0124"/>
    <w:rsid w:val="002B1257"/>
    <w:rsid w:val="002B16F6"/>
    <w:rsid w:val="002B3057"/>
    <w:rsid w:val="002B36A4"/>
    <w:rsid w:val="002B4929"/>
    <w:rsid w:val="002B59D3"/>
    <w:rsid w:val="002B5DE7"/>
    <w:rsid w:val="002B6A6A"/>
    <w:rsid w:val="002B71D3"/>
    <w:rsid w:val="002B7746"/>
    <w:rsid w:val="002B79B0"/>
    <w:rsid w:val="002C0610"/>
    <w:rsid w:val="002C1B30"/>
    <w:rsid w:val="002C1F14"/>
    <w:rsid w:val="002C231F"/>
    <w:rsid w:val="002C3455"/>
    <w:rsid w:val="002C38D2"/>
    <w:rsid w:val="002C4E88"/>
    <w:rsid w:val="002C5768"/>
    <w:rsid w:val="002C59EF"/>
    <w:rsid w:val="002C6CD8"/>
    <w:rsid w:val="002C7A57"/>
    <w:rsid w:val="002D0ED7"/>
    <w:rsid w:val="002D14A8"/>
    <w:rsid w:val="002D1F00"/>
    <w:rsid w:val="002D2DBC"/>
    <w:rsid w:val="002D2F11"/>
    <w:rsid w:val="002D2F34"/>
    <w:rsid w:val="002D36C1"/>
    <w:rsid w:val="002D36CF"/>
    <w:rsid w:val="002D4328"/>
    <w:rsid w:val="002D475A"/>
    <w:rsid w:val="002D47C8"/>
    <w:rsid w:val="002D4A31"/>
    <w:rsid w:val="002E08BD"/>
    <w:rsid w:val="002E0C9E"/>
    <w:rsid w:val="002E0CCA"/>
    <w:rsid w:val="002E14EE"/>
    <w:rsid w:val="002E203B"/>
    <w:rsid w:val="002E21F1"/>
    <w:rsid w:val="002E23A7"/>
    <w:rsid w:val="002E2582"/>
    <w:rsid w:val="002E25DF"/>
    <w:rsid w:val="002E28C7"/>
    <w:rsid w:val="002E3210"/>
    <w:rsid w:val="002E3E75"/>
    <w:rsid w:val="002E43DA"/>
    <w:rsid w:val="002E45E0"/>
    <w:rsid w:val="002E50E1"/>
    <w:rsid w:val="002E5C25"/>
    <w:rsid w:val="002E620B"/>
    <w:rsid w:val="002E620D"/>
    <w:rsid w:val="002E687C"/>
    <w:rsid w:val="002E6958"/>
    <w:rsid w:val="002E725A"/>
    <w:rsid w:val="002E7519"/>
    <w:rsid w:val="002E75DF"/>
    <w:rsid w:val="002E7E35"/>
    <w:rsid w:val="002F128F"/>
    <w:rsid w:val="002F1833"/>
    <w:rsid w:val="002F3C9F"/>
    <w:rsid w:val="002F4010"/>
    <w:rsid w:val="002F6984"/>
    <w:rsid w:val="002F6C6C"/>
    <w:rsid w:val="002F6FC0"/>
    <w:rsid w:val="002F741B"/>
    <w:rsid w:val="002F75FF"/>
    <w:rsid w:val="002F7C5D"/>
    <w:rsid w:val="002F7FBA"/>
    <w:rsid w:val="0030084F"/>
    <w:rsid w:val="00300C78"/>
    <w:rsid w:val="00301203"/>
    <w:rsid w:val="003012FA"/>
    <w:rsid w:val="00301EC3"/>
    <w:rsid w:val="003037B1"/>
    <w:rsid w:val="0030521D"/>
    <w:rsid w:val="00305682"/>
    <w:rsid w:val="003056DE"/>
    <w:rsid w:val="0030617B"/>
    <w:rsid w:val="0030671C"/>
    <w:rsid w:val="00306F1C"/>
    <w:rsid w:val="0030728D"/>
    <w:rsid w:val="00307589"/>
    <w:rsid w:val="003078DD"/>
    <w:rsid w:val="00307EAB"/>
    <w:rsid w:val="00310DA8"/>
    <w:rsid w:val="00311532"/>
    <w:rsid w:val="003116F7"/>
    <w:rsid w:val="00312FC0"/>
    <w:rsid w:val="00313160"/>
    <w:rsid w:val="0031389C"/>
    <w:rsid w:val="00314154"/>
    <w:rsid w:val="0031535E"/>
    <w:rsid w:val="00317118"/>
    <w:rsid w:val="0031736A"/>
    <w:rsid w:val="00317EBC"/>
    <w:rsid w:val="00320477"/>
    <w:rsid w:val="003206DE"/>
    <w:rsid w:val="00320BE2"/>
    <w:rsid w:val="00320DD1"/>
    <w:rsid w:val="00320F6D"/>
    <w:rsid w:val="00321648"/>
    <w:rsid w:val="00321C18"/>
    <w:rsid w:val="00321F32"/>
    <w:rsid w:val="003220D1"/>
    <w:rsid w:val="0032549E"/>
    <w:rsid w:val="003255A1"/>
    <w:rsid w:val="00325A4E"/>
    <w:rsid w:val="00325BF4"/>
    <w:rsid w:val="00325F87"/>
    <w:rsid w:val="0032602A"/>
    <w:rsid w:val="00326B27"/>
    <w:rsid w:val="00326DE3"/>
    <w:rsid w:val="00327217"/>
    <w:rsid w:val="00327787"/>
    <w:rsid w:val="00330861"/>
    <w:rsid w:val="00330DBF"/>
    <w:rsid w:val="0033268D"/>
    <w:rsid w:val="00332E98"/>
    <w:rsid w:val="00333538"/>
    <w:rsid w:val="00333713"/>
    <w:rsid w:val="00333DC2"/>
    <w:rsid w:val="0033424A"/>
    <w:rsid w:val="00335064"/>
    <w:rsid w:val="00335EBA"/>
    <w:rsid w:val="00337007"/>
    <w:rsid w:val="00337B80"/>
    <w:rsid w:val="0034002F"/>
    <w:rsid w:val="003402BE"/>
    <w:rsid w:val="00342AC0"/>
    <w:rsid w:val="00342CBB"/>
    <w:rsid w:val="00343A92"/>
    <w:rsid w:val="003440E5"/>
    <w:rsid w:val="00344A49"/>
    <w:rsid w:val="0034560B"/>
    <w:rsid w:val="003462E3"/>
    <w:rsid w:val="0034687D"/>
    <w:rsid w:val="00347265"/>
    <w:rsid w:val="00347F85"/>
    <w:rsid w:val="00350402"/>
    <w:rsid w:val="003516CA"/>
    <w:rsid w:val="00351F40"/>
    <w:rsid w:val="00352473"/>
    <w:rsid w:val="00352FDC"/>
    <w:rsid w:val="0035304B"/>
    <w:rsid w:val="00353D64"/>
    <w:rsid w:val="00354024"/>
    <w:rsid w:val="003541D6"/>
    <w:rsid w:val="0035463D"/>
    <w:rsid w:val="003579AD"/>
    <w:rsid w:val="00357BDC"/>
    <w:rsid w:val="00360192"/>
    <w:rsid w:val="00360ED4"/>
    <w:rsid w:val="00362022"/>
    <w:rsid w:val="00362124"/>
    <w:rsid w:val="0036239E"/>
    <w:rsid w:val="00362D4A"/>
    <w:rsid w:val="00362EAE"/>
    <w:rsid w:val="0036314A"/>
    <w:rsid w:val="00367019"/>
    <w:rsid w:val="003675E8"/>
    <w:rsid w:val="00367885"/>
    <w:rsid w:val="00367A82"/>
    <w:rsid w:val="00370905"/>
    <w:rsid w:val="00370C68"/>
    <w:rsid w:val="0037117C"/>
    <w:rsid w:val="00372BB5"/>
    <w:rsid w:val="00372F7B"/>
    <w:rsid w:val="0037307D"/>
    <w:rsid w:val="00374CD5"/>
    <w:rsid w:val="00375221"/>
    <w:rsid w:val="00375277"/>
    <w:rsid w:val="00375761"/>
    <w:rsid w:val="00377268"/>
    <w:rsid w:val="003773F9"/>
    <w:rsid w:val="00377C11"/>
    <w:rsid w:val="00377D1C"/>
    <w:rsid w:val="00380E4C"/>
    <w:rsid w:val="00381959"/>
    <w:rsid w:val="00381965"/>
    <w:rsid w:val="00383CC3"/>
    <w:rsid w:val="00383CFA"/>
    <w:rsid w:val="003843AA"/>
    <w:rsid w:val="00384A16"/>
    <w:rsid w:val="00384CE9"/>
    <w:rsid w:val="00385A39"/>
    <w:rsid w:val="003866FA"/>
    <w:rsid w:val="00386DE5"/>
    <w:rsid w:val="00387253"/>
    <w:rsid w:val="00387F37"/>
    <w:rsid w:val="003907A1"/>
    <w:rsid w:val="00390D6A"/>
    <w:rsid w:val="00391FF1"/>
    <w:rsid w:val="00393A8C"/>
    <w:rsid w:val="00393C02"/>
    <w:rsid w:val="00393E45"/>
    <w:rsid w:val="00394081"/>
    <w:rsid w:val="003947F5"/>
    <w:rsid w:val="00395FEE"/>
    <w:rsid w:val="00396139"/>
    <w:rsid w:val="00396BA9"/>
    <w:rsid w:val="0039734F"/>
    <w:rsid w:val="003977F6"/>
    <w:rsid w:val="003A0FBE"/>
    <w:rsid w:val="003A1D0E"/>
    <w:rsid w:val="003A29AC"/>
    <w:rsid w:val="003A2F04"/>
    <w:rsid w:val="003A30B4"/>
    <w:rsid w:val="003A39D3"/>
    <w:rsid w:val="003A3E21"/>
    <w:rsid w:val="003A40D0"/>
    <w:rsid w:val="003A41C7"/>
    <w:rsid w:val="003A5C69"/>
    <w:rsid w:val="003A6067"/>
    <w:rsid w:val="003B0DA2"/>
    <w:rsid w:val="003B14F1"/>
    <w:rsid w:val="003B1D51"/>
    <w:rsid w:val="003B2910"/>
    <w:rsid w:val="003B3DC9"/>
    <w:rsid w:val="003B40B2"/>
    <w:rsid w:val="003B4DED"/>
    <w:rsid w:val="003B4DF3"/>
    <w:rsid w:val="003B4E5E"/>
    <w:rsid w:val="003B5C6E"/>
    <w:rsid w:val="003B5CDA"/>
    <w:rsid w:val="003B5F1E"/>
    <w:rsid w:val="003B6774"/>
    <w:rsid w:val="003B6C18"/>
    <w:rsid w:val="003B730A"/>
    <w:rsid w:val="003C159D"/>
    <w:rsid w:val="003C1D7A"/>
    <w:rsid w:val="003C2D84"/>
    <w:rsid w:val="003C36AE"/>
    <w:rsid w:val="003C36EF"/>
    <w:rsid w:val="003C4013"/>
    <w:rsid w:val="003C4822"/>
    <w:rsid w:val="003C5A46"/>
    <w:rsid w:val="003C6060"/>
    <w:rsid w:val="003C6F73"/>
    <w:rsid w:val="003C7F4F"/>
    <w:rsid w:val="003D0478"/>
    <w:rsid w:val="003D1171"/>
    <w:rsid w:val="003D176C"/>
    <w:rsid w:val="003D1BB3"/>
    <w:rsid w:val="003D2694"/>
    <w:rsid w:val="003D3848"/>
    <w:rsid w:val="003D39C7"/>
    <w:rsid w:val="003D421D"/>
    <w:rsid w:val="003D44AD"/>
    <w:rsid w:val="003D49F4"/>
    <w:rsid w:val="003D4CFA"/>
    <w:rsid w:val="003D5D31"/>
    <w:rsid w:val="003D6227"/>
    <w:rsid w:val="003D6337"/>
    <w:rsid w:val="003D7896"/>
    <w:rsid w:val="003D7C2E"/>
    <w:rsid w:val="003D7E15"/>
    <w:rsid w:val="003E04EC"/>
    <w:rsid w:val="003E0840"/>
    <w:rsid w:val="003E236B"/>
    <w:rsid w:val="003E2476"/>
    <w:rsid w:val="003E28E3"/>
    <w:rsid w:val="003E3148"/>
    <w:rsid w:val="003E3242"/>
    <w:rsid w:val="003E35C0"/>
    <w:rsid w:val="003E3A6C"/>
    <w:rsid w:val="003E586A"/>
    <w:rsid w:val="003E5D74"/>
    <w:rsid w:val="003E5ECA"/>
    <w:rsid w:val="003E674D"/>
    <w:rsid w:val="003E6927"/>
    <w:rsid w:val="003E6BF2"/>
    <w:rsid w:val="003E728A"/>
    <w:rsid w:val="003E738B"/>
    <w:rsid w:val="003E7697"/>
    <w:rsid w:val="003F063E"/>
    <w:rsid w:val="003F0D2F"/>
    <w:rsid w:val="003F0D6A"/>
    <w:rsid w:val="003F109E"/>
    <w:rsid w:val="003F114C"/>
    <w:rsid w:val="003F1A61"/>
    <w:rsid w:val="003F1EDF"/>
    <w:rsid w:val="003F2CDD"/>
    <w:rsid w:val="003F33B4"/>
    <w:rsid w:val="003F37C7"/>
    <w:rsid w:val="003F4674"/>
    <w:rsid w:val="003F4792"/>
    <w:rsid w:val="003F5959"/>
    <w:rsid w:val="003F5BA4"/>
    <w:rsid w:val="003F6DF9"/>
    <w:rsid w:val="003F70AB"/>
    <w:rsid w:val="003F7951"/>
    <w:rsid w:val="003F79C5"/>
    <w:rsid w:val="003F7EF7"/>
    <w:rsid w:val="004003DA"/>
    <w:rsid w:val="004020F6"/>
    <w:rsid w:val="00402AC2"/>
    <w:rsid w:val="00403C7C"/>
    <w:rsid w:val="00403CEE"/>
    <w:rsid w:val="00404061"/>
    <w:rsid w:val="0040422B"/>
    <w:rsid w:val="0040476A"/>
    <w:rsid w:val="00405854"/>
    <w:rsid w:val="00405979"/>
    <w:rsid w:val="00405A1D"/>
    <w:rsid w:val="004100FF"/>
    <w:rsid w:val="0041059D"/>
    <w:rsid w:val="00411F24"/>
    <w:rsid w:val="0041294B"/>
    <w:rsid w:val="00412D9A"/>
    <w:rsid w:val="00413008"/>
    <w:rsid w:val="00414CC0"/>
    <w:rsid w:val="0041546F"/>
    <w:rsid w:val="004158DE"/>
    <w:rsid w:val="00415F6B"/>
    <w:rsid w:val="004160E4"/>
    <w:rsid w:val="00416256"/>
    <w:rsid w:val="00416FE8"/>
    <w:rsid w:val="00417B77"/>
    <w:rsid w:val="00420386"/>
    <w:rsid w:val="00420E7C"/>
    <w:rsid w:val="00422286"/>
    <w:rsid w:val="00422622"/>
    <w:rsid w:val="0042271B"/>
    <w:rsid w:val="00422B23"/>
    <w:rsid w:val="004238B4"/>
    <w:rsid w:val="00423FEE"/>
    <w:rsid w:val="00424C7F"/>
    <w:rsid w:val="004255F9"/>
    <w:rsid w:val="004259FB"/>
    <w:rsid w:val="00427513"/>
    <w:rsid w:val="00427EFE"/>
    <w:rsid w:val="0043054C"/>
    <w:rsid w:val="0043058D"/>
    <w:rsid w:val="00430D99"/>
    <w:rsid w:val="00431067"/>
    <w:rsid w:val="00432FC2"/>
    <w:rsid w:val="0043335C"/>
    <w:rsid w:val="004346B6"/>
    <w:rsid w:val="004351A6"/>
    <w:rsid w:val="00435325"/>
    <w:rsid w:val="00435801"/>
    <w:rsid w:val="00435F2F"/>
    <w:rsid w:val="00436749"/>
    <w:rsid w:val="0043675E"/>
    <w:rsid w:val="004368FD"/>
    <w:rsid w:val="004369AB"/>
    <w:rsid w:val="00437050"/>
    <w:rsid w:val="00437214"/>
    <w:rsid w:val="00437463"/>
    <w:rsid w:val="00437B36"/>
    <w:rsid w:val="00440025"/>
    <w:rsid w:val="004412D9"/>
    <w:rsid w:val="00441ADE"/>
    <w:rsid w:val="00442388"/>
    <w:rsid w:val="004427E4"/>
    <w:rsid w:val="0044437F"/>
    <w:rsid w:val="004455B9"/>
    <w:rsid w:val="0044580A"/>
    <w:rsid w:val="00445C4C"/>
    <w:rsid w:val="00445F0E"/>
    <w:rsid w:val="00450E74"/>
    <w:rsid w:val="00451823"/>
    <w:rsid w:val="00451CBF"/>
    <w:rsid w:val="00451CDD"/>
    <w:rsid w:val="00451E01"/>
    <w:rsid w:val="00453727"/>
    <w:rsid w:val="0045561D"/>
    <w:rsid w:val="00455A71"/>
    <w:rsid w:val="0045693F"/>
    <w:rsid w:val="00456F0D"/>
    <w:rsid w:val="00457B13"/>
    <w:rsid w:val="00457CD7"/>
    <w:rsid w:val="004601B3"/>
    <w:rsid w:val="004606B1"/>
    <w:rsid w:val="004629D5"/>
    <w:rsid w:val="00462CF5"/>
    <w:rsid w:val="00463450"/>
    <w:rsid w:val="004634C4"/>
    <w:rsid w:val="00463650"/>
    <w:rsid w:val="00463CB2"/>
    <w:rsid w:val="0046418D"/>
    <w:rsid w:val="00464B10"/>
    <w:rsid w:val="00465A64"/>
    <w:rsid w:val="00466332"/>
    <w:rsid w:val="00467882"/>
    <w:rsid w:val="004700AE"/>
    <w:rsid w:val="00470823"/>
    <w:rsid w:val="004708CC"/>
    <w:rsid w:val="00470C08"/>
    <w:rsid w:val="00471250"/>
    <w:rsid w:val="00471272"/>
    <w:rsid w:val="00471409"/>
    <w:rsid w:val="00471554"/>
    <w:rsid w:val="00471772"/>
    <w:rsid w:val="00471A80"/>
    <w:rsid w:val="00471BF3"/>
    <w:rsid w:val="00471C4F"/>
    <w:rsid w:val="004722E1"/>
    <w:rsid w:val="00472942"/>
    <w:rsid w:val="00474546"/>
    <w:rsid w:val="00475BE5"/>
    <w:rsid w:val="00475F0E"/>
    <w:rsid w:val="0047620E"/>
    <w:rsid w:val="0047672D"/>
    <w:rsid w:val="00476ACF"/>
    <w:rsid w:val="00477027"/>
    <w:rsid w:val="00477502"/>
    <w:rsid w:val="0048007F"/>
    <w:rsid w:val="00480575"/>
    <w:rsid w:val="00480F41"/>
    <w:rsid w:val="00481288"/>
    <w:rsid w:val="00482B16"/>
    <w:rsid w:val="00482F07"/>
    <w:rsid w:val="00483076"/>
    <w:rsid w:val="00484CC6"/>
    <w:rsid w:val="00484F83"/>
    <w:rsid w:val="004858A2"/>
    <w:rsid w:val="0048647A"/>
    <w:rsid w:val="0048707C"/>
    <w:rsid w:val="00487DE1"/>
    <w:rsid w:val="00487F62"/>
    <w:rsid w:val="004901CA"/>
    <w:rsid w:val="00490807"/>
    <w:rsid w:val="0049144D"/>
    <w:rsid w:val="004927E5"/>
    <w:rsid w:val="004932B4"/>
    <w:rsid w:val="0049358F"/>
    <w:rsid w:val="004938BD"/>
    <w:rsid w:val="00494838"/>
    <w:rsid w:val="0049497D"/>
    <w:rsid w:val="004951E9"/>
    <w:rsid w:val="004968D5"/>
    <w:rsid w:val="00496A4C"/>
    <w:rsid w:val="00496E13"/>
    <w:rsid w:val="004970A8"/>
    <w:rsid w:val="0049776C"/>
    <w:rsid w:val="0049792A"/>
    <w:rsid w:val="004A0487"/>
    <w:rsid w:val="004A1266"/>
    <w:rsid w:val="004A15AE"/>
    <w:rsid w:val="004A2BFF"/>
    <w:rsid w:val="004A31A3"/>
    <w:rsid w:val="004A37CE"/>
    <w:rsid w:val="004A4BEF"/>
    <w:rsid w:val="004A5758"/>
    <w:rsid w:val="004A59C6"/>
    <w:rsid w:val="004A5E33"/>
    <w:rsid w:val="004A6288"/>
    <w:rsid w:val="004A661F"/>
    <w:rsid w:val="004A6BF5"/>
    <w:rsid w:val="004A6C5B"/>
    <w:rsid w:val="004A6F74"/>
    <w:rsid w:val="004A73AC"/>
    <w:rsid w:val="004A7596"/>
    <w:rsid w:val="004A7926"/>
    <w:rsid w:val="004B0326"/>
    <w:rsid w:val="004B080C"/>
    <w:rsid w:val="004B21BC"/>
    <w:rsid w:val="004B27DD"/>
    <w:rsid w:val="004B2DC0"/>
    <w:rsid w:val="004B308D"/>
    <w:rsid w:val="004B3B48"/>
    <w:rsid w:val="004B3D0A"/>
    <w:rsid w:val="004B3D42"/>
    <w:rsid w:val="004B4E19"/>
    <w:rsid w:val="004B4E3E"/>
    <w:rsid w:val="004B4F50"/>
    <w:rsid w:val="004B5F08"/>
    <w:rsid w:val="004B5F7D"/>
    <w:rsid w:val="004B681C"/>
    <w:rsid w:val="004B6861"/>
    <w:rsid w:val="004B6BF8"/>
    <w:rsid w:val="004B6C8A"/>
    <w:rsid w:val="004B72C4"/>
    <w:rsid w:val="004B761F"/>
    <w:rsid w:val="004B7DE5"/>
    <w:rsid w:val="004C1652"/>
    <w:rsid w:val="004C178B"/>
    <w:rsid w:val="004C1D09"/>
    <w:rsid w:val="004C1EB9"/>
    <w:rsid w:val="004C2D05"/>
    <w:rsid w:val="004C52BB"/>
    <w:rsid w:val="004C550C"/>
    <w:rsid w:val="004C58C3"/>
    <w:rsid w:val="004C5A07"/>
    <w:rsid w:val="004C5B72"/>
    <w:rsid w:val="004C5EDE"/>
    <w:rsid w:val="004C63FE"/>
    <w:rsid w:val="004C6C7E"/>
    <w:rsid w:val="004C6E67"/>
    <w:rsid w:val="004C6F6C"/>
    <w:rsid w:val="004D0078"/>
    <w:rsid w:val="004D1463"/>
    <w:rsid w:val="004D28F4"/>
    <w:rsid w:val="004D37C0"/>
    <w:rsid w:val="004D567D"/>
    <w:rsid w:val="004D59BD"/>
    <w:rsid w:val="004D5D00"/>
    <w:rsid w:val="004D5E59"/>
    <w:rsid w:val="004D63BD"/>
    <w:rsid w:val="004D720D"/>
    <w:rsid w:val="004D7229"/>
    <w:rsid w:val="004D7B3A"/>
    <w:rsid w:val="004E08F5"/>
    <w:rsid w:val="004E149F"/>
    <w:rsid w:val="004E1931"/>
    <w:rsid w:val="004E1C49"/>
    <w:rsid w:val="004E3191"/>
    <w:rsid w:val="004E3C26"/>
    <w:rsid w:val="004E4C8E"/>
    <w:rsid w:val="004E55AD"/>
    <w:rsid w:val="004E5817"/>
    <w:rsid w:val="004E6488"/>
    <w:rsid w:val="004E6BCE"/>
    <w:rsid w:val="004E6E8D"/>
    <w:rsid w:val="004E7147"/>
    <w:rsid w:val="004E7463"/>
    <w:rsid w:val="004F0192"/>
    <w:rsid w:val="004F0D93"/>
    <w:rsid w:val="004F1187"/>
    <w:rsid w:val="004F1AE9"/>
    <w:rsid w:val="004F1C21"/>
    <w:rsid w:val="004F268A"/>
    <w:rsid w:val="004F2710"/>
    <w:rsid w:val="004F27D8"/>
    <w:rsid w:val="004F2E7C"/>
    <w:rsid w:val="004F30B4"/>
    <w:rsid w:val="004F3486"/>
    <w:rsid w:val="004F4212"/>
    <w:rsid w:val="004F4EEB"/>
    <w:rsid w:val="004F73D2"/>
    <w:rsid w:val="004F7541"/>
    <w:rsid w:val="00500CAF"/>
    <w:rsid w:val="005011EE"/>
    <w:rsid w:val="00502096"/>
    <w:rsid w:val="00502266"/>
    <w:rsid w:val="00502390"/>
    <w:rsid w:val="005023A7"/>
    <w:rsid w:val="005031BB"/>
    <w:rsid w:val="00503E7E"/>
    <w:rsid w:val="0050413D"/>
    <w:rsid w:val="0050455A"/>
    <w:rsid w:val="00504791"/>
    <w:rsid w:val="00505B1A"/>
    <w:rsid w:val="00505E45"/>
    <w:rsid w:val="0050618C"/>
    <w:rsid w:val="0050760A"/>
    <w:rsid w:val="00507FFB"/>
    <w:rsid w:val="00511B2C"/>
    <w:rsid w:val="00511F20"/>
    <w:rsid w:val="00512636"/>
    <w:rsid w:val="005131E4"/>
    <w:rsid w:val="00513695"/>
    <w:rsid w:val="00513E27"/>
    <w:rsid w:val="0051448A"/>
    <w:rsid w:val="00514492"/>
    <w:rsid w:val="00515483"/>
    <w:rsid w:val="00517E11"/>
    <w:rsid w:val="00521468"/>
    <w:rsid w:val="0052171E"/>
    <w:rsid w:val="00521B87"/>
    <w:rsid w:val="0052214F"/>
    <w:rsid w:val="00523C27"/>
    <w:rsid w:val="00524E22"/>
    <w:rsid w:val="00525163"/>
    <w:rsid w:val="005252AD"/>
    <w:rsid w:val="00525838"/>
    <w:rsid w:val="00525893"/>
    <w:rsid w:val="00525FB2"/>
    <w:rsid w:val="005268C6"/>
    <w:rsid w:val="005269FB"/>
    <w:rsid w:val="00526B8F"/>
    <w:rsid w:val="0052751D"/>
    <w:rsid w:val="005276A1"/>
    <w:rsid w:val="00527BD2"/>
    <w:rsid w:val="005302C7"/>
    <w:rsid w:val="00530A44"/>
    <w:rsid w:val="00530C45"/>
    <w:rsid w:val="00530D17"/>
    <w:rsid w:val="0053118B"/>
    <w:rsid w:val="0053192F"/>
    <w:rsid w:val="00532134"/>
    <w:rsid w:val="00532AB0"/>
    <w:rsid w:val="00532F39"/>
    <w:rsid w:val="0053314A"/>
    <w:rsid w:val="00533315"/>
    <w:rsid w:val="0053363D"/>
    <w:rsid w:val="005339EF"/>
    <w:rsid w:val="00533ACB"/>
    <w:rsid w:val="00533E9E"/>
    <w:rsid w:val="00534BB8"/>
    <w:rsid w:val="00534C63"/>
    <w:rsid w:val="00534CCC"/>
    <w:rsid w:val="00535A9C"/>
    <w:rsid w:val="00536A03"/>
    <w:rsid w:val="00536BC6"/>
    <w:rsid w:val="00540871"/>
    <w:rsid w:val="00540A4B"/>
    <w:rsid w:val="00540B48"/>
    <w:rsid w:val="00540D96"/>
    <w:rsid w:val="00540F38"/>
    <w:rsid w:val="005411CB"/>
    <w:rsid w:val="0054189D"/>
    <w:rsid w:val="005418EA"/>
    <w:rsid w:val="00541B4E"/>
    <w:rsid w:val="00542577"/>
    <w:rsid w:val="005426CE"/>
    <w:rsid w:val="00542AD9"/>
    <w:rsid w:val="00543320"/>
    <w:rsid w:val="0054366A"/>
    <w:rsid w:val="00543C90"/>
    <w:rsid w:val="00544619"/>
    <w:rsid w:val="00547C31"/>
    <w:rsid w:val="00550680"/>
    <w:rsid w:val="0055070C"/>
    <w:rsid w:val="005519D3"/>
    <w:rsid w:val="00551B8F"/>
    <w:rsid w:val="00551EF8"/>
    <w:rsid w:val="0055203C"/>
    <w:rsid w:val="0055228E"/>
    <w:rsid w:val="005526D9"/>
    <w:rsid w:val="0055300B"/>
    <w:rsid w:val="00553601"/>
    <w:rsid w:val="00553A1A"/>
    <w:rsid w:val="0055438D"/>
    <w:rsid w:val="0055585E"/>
    <w:rsid w:val="00555FBC"/>
    <w:rsid w:val="00555FC7"/>
    <w:rsid w:val="00556D7B"/>
    <w:rsid w:val="005576D3"/>
    <w:rsid w:val="00557CB4"/>
    <w:rsid w:val="005609B3"/>
    <w:rsid w:val="00560EDE"/>
    <w:rsid w:val="00563303"/>
    <w:rsid w:val="005639B6"/>
    <w:rsid w:val="00563F58"/>
    <w:rsid w:val="00563FB6"/>
    <w:rsid w:val="00564299"/>
    <w:rsid w:val="00564766"/>
    <w:rsid w:val="005651B4"/>
    <w:rsid w:val="0056536C"/>
    <w:rsid w:val="00566EE9"/>
    <w:rsid w:val="00567B1C"/>
    <w:rsid w:val="00567D39"/>
    <w:rsid w:val="0057018E"/>
    <w:rsid w:val="00570380"/>
    <w:rsid w:val="00570849"/>
    <w:rsid w:val="00571A62"/>
    <w:rsid w:val="00571A83"/>
    <w:rsid w:val="005728C7"/>
    <w:rsid w:val="00572CE1"/>
    <w:rsid w:val="00572D91"/>
    <w:rsid w:val="00573013"/>
    <w:rsid w:val="00574828"/>
    <w:rsid w:val="00574B47"/>
    <w:rsid w:val="00574B7A"/>
    <w:rsid w:val="0057559E"/>
    <w:rsid w:val="005758DD"/>
    <w:rsid w:val="00576E8E"/>
    <w:rsid w:val="0057734B"/>
    <w:rsid w:val="005811B8"/>
    <w:rsid w:val="005813E9"/>
    <w:rsid w:val="00581819"/>
    <w:rsid w:val="005831B4"/>
    <w:rsid w:val="005832B8"/>
    <w:rsid w:val="00584047"/>
    <w:rsid w:val="00584145"/>
    <w:rsid w:val="00584FB4"/>
    <w:rsid w:val="0058505A"/>
    <w:rsid w:val="005850B1"/>
    <w:rsid w:val="0058516D"/>
    <w:rsid w:val="00585201"/>
    <w:rsid w:val="0058564E"/>
    <w:rsid w:val="00585658"/>
    <w:rsid w:val="00585861"/>
    <w:rsid w:val="00585E30"/>
    <w:rsid w:val="005867CA"/>
    <w:rsid w:val="00587089"/>
    <w:rsid w:val="00590296"/>
    <w:rsid w:val="00591982"/>
    <w:rsid w:val="0059339D"/>
    <w:rsid w:val="005940FE"/>
    <w:rsid w:val="00594BAB"/>
    <w:rsid w:val="00594EB6"/>
    <w:rsid w:val="0059521E"/>
    <w:rsid w:val="0059537B"/>
    <w:rsid w:val="00596081"/>
    <w:rsid w:val="00596320"/>
    <w:rsid w:val="00596DC3"/>
    <w:rsid w:val="005A0250"/>
    <w:rsid w:val="005A0EB1"/>
    <w:rsid w:val="005A0F47"/>
    <w:rsid w:val="005A150C"/>
    <w:rsid w:val="005A1DCC"/>
    <w:rsid w:val="005A243F"/>
    <w:rsid w:val="005A2666"/>
    <w:rsid w:val="005A292F"/>
    <w:rsid w:val="005A2C9F"/>
    <w:rsid w:val="005A3EEA"/>
    <w:rsid w:val="005A4859"/>
    <w:rsid w:val="005A5465"/>
    <w:rsid w:val="005A64F5"/>
    <w:rsid w:val="005A6523"/>
    <w:rsid w:val="005A6812"/>
    <w:rsid w:val="005B03CF"/>
    <w:rsid w:val="005B1B36"/>
    <w:rsid w:val="005B2333"/>
    <w:rsid w:val="005B2B95"/>
    <w:rsid w:val="005B3601"/>
    <w:rsid w:val="005B371C"/>
    <w:rsid w:val="005B3FA4"/>
    <w:rsid w:val="005B4349"/>
    <w:rsid w:val="005B4549"/>
    <w:rsid w:val="005B4E21"/>
    <w:rsid w:val="005B5DF8"/>
    <w:rsid w:val="005C09F3"/>
    <w:rsid w:val="005C0DA9"/>
    <w:rsid w:val="005C1A26"/>
    <w:rsid w:val="005C2A4C"/>
    <w:rsid w:val="005C2AA4"/>
    <w:rsid w:val="005C38C6"/>
    <w:rsid w:val="005C38E9"/>
    <w:rsid w:val="005C49E4"/>
    <w:rsid w:val="005C4A84"/>
    <w:rsid w:val="005C6097"/>
    <w:rsid w:val="005C61A2"/>
    <w:rsid w:val="005C6EED"/>
    <w:rsid w:val="005C7237"/>
    <w:rsid w:val="005C75C4"/>
    <w:rsid w:val="005C7D18"/>
    <w:rsid w:val="005D067E"/>
    <w:rsid w:val="005D095E"/>
    <w:rsid w:val="005D0A8C"/>
    <w:rsid w:val="005D1C2A"/>
    <w:rsid w:val="005D2B67"/>
    <w:rsid w:val="005D2DB4"/>
    <w:rsid w:val="005D3C24"/>
    <w:rsid w:val="005D3C7A"/>
    <w:rsid w:val="005D3FCC"/>
    <w:rsid w:val="005D447E"/>
    <w:rsid w:val="005D5B7E"/>
    <w:rsid w:val="005D60CD"/>
    <w:rsid w:val="005D6219"/>
    <w:rsid w:val="005D68CF"/>
    <w:rsid w:val="005D6BE3"/>
    <w:rsid w:val="005D74A7"/>
    <w:rsid w:val="005D7ACC"/>
    <w:rsid w:val="005E16A6"/>
    <w:rsid w:val="005E1889"/>
    <w:rsid w:val="005E24E7"/>
    <w:rsid w:val="005E2D5A"/>
    <w:rsid w:val="005E2F83"/>
    <w:rsid w:val="005E3411"/>
    <w:rsid w:val="005E3461"/>
    <w:rsid w:val="005E37A0"/>
    <w:rsid w:val="005E3AD1"/>
    <w:rsid w:val="005E4A30"/>
    <w:rsid w:val="005E4B5C"/>
    <w:rsid w:val="005E4F29"/>
    <w:rsid w:val="005E50C1"/>
    <w:rsid w:val="005E5698"/>
    <w:rsid w:val="005E5EEB"/>
    <w:rsid w:val="005E5F82"/>
    <w:rsid w:val="005E61F9"/>
    <w:rsid w:val="005F07ED"/>
    <w:rsid w:val="005F09BF"/>
    <w:rsid w:val="005F143E"/>
    <w:rsid w:val="005F2C26"/>
    <w:rsid w:val="005F2EC1"/>
    <w:rsid w:val="005F3071"/>
    <w:rsid w:val="005F3544"/>
    <w:rsid w:val="005F364B"/>
    <w:rsid w:val="005F445F"/>
    <w:rsid w:val="005F495A"/>
    <w:rsid w:val="005F4BA9"/>
    <w:rsid w:val="005F5767"/>
    <w:rsid w:val="005F5B0A"/>
    <w:rsid w:val="005F63A8"/>
    <w:rsid w:val="005F7127"/>
    <w:rsid w:val="005F7AA8"/>
    <w:rsid w:val="005F7EF8"/>
    <w:rsid w:val="006003AE"/>
    <w:rsid w:val="0060042C"/>
    <w:rsid w:val="0060046F"/>
    <w:rsid w:val="00601B7D"/>
    <w:rsid w:val="00602455"/>
    <w:rsid w:val="0060262A"/>
    <w:rsid w:val="00603A4B"/>
    <w:rsid w:val="00603D39"/>
    <w:rsid w:val="00604913"/>
    <w:rsid w:val="00604BB1"/>
    <w:rsid w:val="00605690"/>
    <w:rsid w:val="00606B3A"/>
    <w:rsid w:val="00606E17"/>
    <w:rsid w:val="00606FF5"/>
    <w:rsid w:val="006070C8"/>
    <w:rsid w:val="00607200"/>
    <w:rsid w:val="00607D1F"/>
    <w:rsid w:val="00607F1C"/>
    <w:rsid w:val="00611A2D"/>
    <w:rsid w:val="006125BB"/>
    <w:rsid w:val="0061349A"/>
    <w:rsid w:val="006145FE"/>
    <w:rsid w:val="00614F2E"/>
    <w:rsid w:val="00615EAD"/>
    <w:rsid w:val="006162C3"/>
    <w:rsid w:val="00617652"/>
    <w:rsid w:val="00620311"/>
    <w:rsid w:val="0062067B"/>
    <w:rsid w:val="006214D6"/>
    <w:rsid w:val="00621CD0"/>
    <w:rsid w:val="0062202C"/>
    <w:rsid w:val="00622AC3"/>
    <w:rsid w:val="0062392F"/>
    <w:rsid w:val="00623979"/>
    <w:rsid w:val="00623F3E"/>
    <w:rsid w:val="00624010"/>
    <w:rsid w:val="00624677"/>
    <w:rsid w:val="00624BD4"/>
    <w:rsid w:val="00625B2D"/>
    <w:rsid w:val="00625C0A"/>
    <w:rsid w:val="00630A94"/>
    <w:rsid w:val="00631C8A"/>
    <w:rsid w:val="006335AF"/>
    <w:rsid w:val="0063367B"/>
    <w:rsid w:val="006351B8"/>
    <w:rsid w:val="006358F1"/>
    <w:rsid w:val="006359B3"/>
    <w:rsid w:val="00635B77"/>
    <w:rsid w:val="00636651"/>
    <w:rsid w:val="00637970"/>
    <w:rsid w:val="00641030"/>
    <w:rsid w:val="0064216E"/>
    <w:rsid w:val="00643526"/>
    <w:rsid w:val="00643897"/>
    <w:rsid w:val="00643BB0"/>
    <w:rsid w:val="00644E3F"/>
    <w:rsid w:val="00645E2F"/>
    <w:rsid w:val="0064639C"/>
    <w:rsid w:val="00646551"/>
    <w:rsid w:val="00646716"/>
    <w:rsid w:val="00646A25"/>
    <w:rsid w:val="00646E32"/>
    <w:rsid w:val="006501D1"/>
    <w:rsid w:val="0065046A"/>
    <w:rsid w:val="006527F4"/>
    <w:rsid w:val="00653882"/>
    <w:rsid w:val="00653927"/>
    <w:rsid w:val="00654833"/>
    <w:rsid w:val="006548B4"/>
    <w:rsid w:val="006548C5"/>
    <w:rsid w:val="00655360"/>
    <w:rsid w:val="00655D0A"/>
    <w:rsid w:val="006561E7"/>
    <w:rsid w:val="00656309"/>
    <w:rsid w:val="00656AB2"/>
    <w:rsid w:val="00656D6A"/>
    <w:rsid w:val="00656EAA"/>
    <w:rsid w:val="006576D3"/>
    <w:rsid w:val="00660515"/>
    <w:rsid w:val="006611DC"/>
    <w:rsid w:val="006620BB"/>
    <w:rsid w:val="00662335"/>
    <w:rsid w:val="006633CE"/>
    <w:rsid w:val="00664053"/>
    <w:rsid w:val="00664398"/>
    <w:rsid w:val="006644CF"/>
    <w:rsid w:val="00664522"/>
    <w:rsid w:val="00664533"/>
    <w:rsid w:val="00664CB1"/>
    <w:rsid w:val="00664D0C"/>
    <w:rsid w:val="00665398"/>
    <w:rsid w:val="00665A6F"/>
    <w:rsid w:val="00665E39"/>
    <w:rsid w:val="00666906"/>
    <w:rsid w:val="0066721A"/>
    <w:rsid w:val="00667526"/>
    <w:rsid w:val="00671423"/>
    <w:rsid w:val="00671B2A"/>
    <w:rsid w:val="00671FB5"/>
    <w:rsid w:val="006738EE"/>
    <w:rsid w:val="00673D6E"/>
    <w:rsid w:val="006744B4"/>
    <w:rsid w:val="00675B70"/>
    <w:rsid w:val="00675B76"/>
    <w:rsid w:val="00675ED7"/>
    <w:rsid w:val="006766FA"/>
    <w:rsid w:val="0067737E"/>
    <w:rsid w:val="006777A1"/>
    <w:rsid w:val="00677DB7"/>
    <w:rsid w:val="00680431"/>
    <w:rsid w:val="0068090F"/>
    <w:rsid w:val="00680BC6"/>
    <w:rsid w:val="00680DE4"/>
    <w:rsid w:val="006813D8"/>
    <w:rsid w:val="00681422"/>
    <w:rsid w:val="00681987"/>
    <w:rsid w:val="00681DA6"/>
    <w:rsid w:val="0068207A"/>
    <w:rsid w:val="006823D3"/>
    <w:rsid w:val="006824AB"/>
    <w:rsid w:val="00682EF3"/>
    <w:rsid w:val="00682F19"/>
    <w:rsid w:val="00684BB5"/>
    <w:rsid w:val="00684E3C"/>
    <w:rsid w:val="0068517C"/>
    <w:rsid w:val="00685A96"/>
    <w:rsid w:val="006862AA"/>
    <w:rsid w:val="0068696E"/>
    <w:rsid w:val="0068704B"/>
    <w:rsid w:val="006872EE"/>
    <w:rsid w:val="00687A37"/>
    <w:rsid w:val="00687C9E"/>
    <w:rsid w:val="00687D76"/>
    <w:rsid w:val="00687E19"/>
    <w:rsid w:val="0069069D"/>
    <w:rsid w:val="00690D3B"/>
    <w:rsid w:val="00690DCB"/>
    <w:rsid w:val="00691647"/>
    <w:rsid w:val="00691E2D"/>
    <w:rsid w:val="00692A6C"/>
    <w:rsid w:val="00693203"/>
    <w:rsid w:val="0069335F"/>
    <w:rsid w:val="006933B8"/>
    <w:rsid w:val="00693BFA"/>
    <w:rsid w:val="00694448"/>
    <w:rsid w:val="006954B8"/>
    <w:rsid w:val="0069572F"/>
    <w:rsid w:val="0069635E"/>
    <w:rsid w:val="00696776"/>
    <w:rsid w:val="00697126"/>
    <w:rsid w:val="00697275"/>
    <w:rsid w:val="00697472"/>
    <w:rsid w:val="006A139E"/>
    <w:rsid w:val="006A1A90"/>
    <w:rsid w:val="006A2138"/>
    <w:rsid w:val="006A289E"/>
    <w:rsid w:val="006A331F"/>
    <w:rsid w:val="006A3629"/>
    <w:rsid w:val="006A3A61"/>
    <w:rsid w:val="006A5D11"/>
    <w:rsid w:val="006A5D53"/>
    <w:rsid w:val="006A5F57"/>
    <w:rsid w:val="006A5FE7"/>
    <w:rsid w:val="006A67BD"/>
    <w:rsid w:val="006A6C13"/>
    <w:rsid w:val="006A71AB"/>
    <w:rsid w:val="006A7B0D"/>
    <w:rsid w:val="006B09BB"/>
    <w:rsid w:val="006B1E37"/>
    <w:rsid w:val="006B3C23"/>
    <w:rsid w:val="006B3F9A"/>
    <w:rsid w:val="006B4272"/>
    <w:rsid w:val="006B42D9"/>
    <w:rsid w:val="006B4988"/>
    <w:rsid w:val="006B50F8"/>
    <w:rsid w:val="006B528E"/>
    <w:rsid w:val="006B54E7"/>
    <w:rsid w:val="006B6C66"/>
    <w:rsid w:val="006B74C3"/>
    <w:rsid w:val="006B7800"/>
    <w:rsid w:val="006C01FE"/>
    <w:rsid w:val="006C047B"/>
    <w:rsid w:val="006C1BBA"/>
    <w:rsid w:val="006C1CC0"/>
    <w:rsid w:val="006C1D85"/>
    <w:rsid w:val="006C2006"/>
    <w:rsid w:val="006C2649"/>
    <w:rsid w:val="006C332F"/>
    <w:rsid w:val="006C36DA"/>
    <w:rsid w:val="006C3FC0"/>
    <w:rsid w:val="006C4A5C"/>
    <w:rsid w:val="006C52F7"/>
    <w:rsid w:val="006C6BC0"/>
    <w:rsid w:val="006C6D14"/>
    <w:rsid w:val="006C722A"/>
    <w:rsid w:val="006C75BC"/>
    <w:rsid w:val="006D04F2"/>
    <w:rsid w:val="006D0A0B"/>
    <w:rsid w:val="006D0FBC"/>
    <w:rsid w:val="006D1E1E"/>
    <w:rsid w:val="006D1E84"/>
    <w:rsid w:val="006D27A0"/>
    <w:rsid w:val="006D2E51"/>
    <w:rsid w:val="006D2F1C"/>
    <w:rsid w:val="006D2FA9"/>
    <w:rsid w:val="006D398A"/>
    <w:rsid w:val="006D3A80"/>
    <w:rsid w:val="006D47B0"/>
    <w:rsid w:val="006D5381"/>
    <w:rsid w:val="006D549F"/>
    <w:rsid w:val="006D5619"/>
    <w:rsid w:val="006D59C5"/>
    <w:rsid w:val="006D5D39"/>
    <w:rsid w:val="006D613F"/>
    <w:rsid w:val="006D698B"/>
    <w:rsid w:val="006D72EC"/>
    <w:rsid w:val="006D7742"/>
    <w:rsid w:val="006E03ED"/>
    <w:rsid w:val="006E1D94"/>
    <w:rsid w:val="006E2181"/>
    <w:rsid w:val="006E2269"/>
    <w:rsid w:val="006E246B"/>
    <w:rsid w:val="006E25F2"/>
    <w:rsid w:val="006E295B"/>
    <w:rsid w:val="006E30AE"/>
    <w:rsid w:val="006E3D8D"/>
    <w:rsid w:val="006E51C3"/>
    <w:rsid w:val="006E5A0C"/>
    <w:rsid w:val="006E5E11"/>
    <w:rsid w:val="006E5EA4"/>
    <w:rsid w:val="006E5FD5"/>
    <w:rsid w:val="006E6AAC"/>
    <w:rsid w:val="006E72AE"/>
    <w:rsid w:val="006E7581"/>
    <w:rsid w:val="006F03AF"/>
    <w:rsid w:val="006F1217"/>
    <w:rsid w:val="006F122F"/>
    <w:rsid w:val="006F194B"/>
    <w:rsid w:val="006F241D"/>
    <w:rsid w:val="006F2C45"/>
    <w:rsid w:val="006F2CB9"/>
    <w:rsid w:val="006F3AC2"/>
    <w:rsid w:val="006F3C6B"/>
    <w:rsid w:val="006F3E27"/>
    <w:rsid w:val="006F3FC3"/>
    <w:rsid w:val="006F4B2C"/>
    <w:rsid w:val="006F5552"/>
    <w:rsid w:val="006F63E4"/>
    <w:rsid w:val="006F68D5"/>
    <w:rsid w:val="00700056"/>
    <w:rsid w:val="0070007B"/>
    <w:rsid w:val="007004CF"/>
    <w:rsid w:val="007014F8"/>
    <w:rsid w:val="0070172D"/>
    <w:rsid w:val="0070232B"/>
    <w:rsid w:val="00702368"/>
    <w:rsid w:val="007023F6"/>
    <w:rsid w:val="007024A3"/>
    <w:rsid w:val="00702647"/>
    <w:rsid w:val="00703627"/>
    <w:rsid w:val="007039F1"/>
    <w:rsid w:val="00703A6D"/>
    <w:rsid w:val="00704667"/>
    <w:rsid w:val="0070471F"/>
    <w:rsid w:val="00706160"/>
    <w:rsid w:val="00706AE2"/>
    <w:rsid w:val="0070738A"/>
    <w:rsid w:val="00707CC2"/>
    <w:rsid w:val="00710DED"/>
    <w:rsid w:val="0071136C"/>
    <w:rsid w:val="00711B92"/>
    <w:rsid w:val="00711CDD"/>
    <w:rsid w:val="00711F11"/>
    <w:rsid w:val="007121E3"/>
    <w:rsid w:val="007130BF"/>
    <w:rsid w:val="00713CD1"/>
    <w:rsid w:val="007143A8"/>
    <w:rsid w:val="00714678"/>
    <w:rsid w:val="00714942"/>
    <w:rsid w:val="00714DB5"/>
    <w:rsid w:val="00716292"/>
    <w:rsid w:val="007164B2"/>
    <w:rsid w:val="00716D11"/>
    <w:rsid w:val="00717056"/>
    <w:rsid w:val="007173BE"/>
    <w:rsid w:val="007175C7"/>
    <w:rsid w:val="00720097"/>
    <w:rsid w:val="007206C1"/>
    <w:rsid w:val="00720EAC"/>
    <w:rsid w:val="007213A1"/>
    <w:rsid w:val="00721D78"/>
    <w:rsid w:val="007229DB"/>
    <w:rsid w:val="007239A4"/>
    <w:rsid w:val="00723BC9"/>
    <w:rsid w:val="007249BB"/>
    <w:rsid w:val="007251B2"/>
    <w:rsid w:val="00725D20"/>
    <w:rsid w:val="00725FDB"/>
    <w:rsid w:val="007261DC"/>
    <w:rsid w:val="00726929"/>
    <w:rsid w:val="00726D13"/>
    <w:rsid w:val="00731188"/>
    <w:rsid w:val="0073148F"/>
    <w:rsid w:val="0073164B"/>
    <w:rsid w:val="00732204"/>
    <w:rsid w:val="00732311"/>
    <w:rsid w:val="007326AE"/>
    <w:rsid w:val="007347E5"/>
    <w:rsid w:val="00734AD7"/>
    <w:rsid w:val="0073583D"/>
    <w:rsid w:val="00736289"/>
    <w:rsid w:val="00736BC4"/>
    <w:rsid w:val="0073727D"/>
    <w:rsid w:val="0073737E"/>
    <w:rsid w:val="00737624"/>
    <w:rsid w:val="00740FAB"/>
    <w:rsid w:val="00741BA6"/>
    <w:rsid w:val="00741FCE"/>
    <w:rsid w:val="00742040"/>
    <w:rsid w:val="00742DED"/>
    <w:rsid w:val="007430B6"/>
    <w:rsid w:val="00743711"/>
    <w:rsid w:val="00743DE5"/>
    <w:rsid w:val="007445CF"/>
    <w:rsid w:val="00745520"/>
    <w:rsid w:val="00745AC5"/>
    <w:rsid w:val="007462D0"/>
    <w:rsid w:val="007469B0"/>
    <w:rsid w:val="00746EF6"/>
    <w:rsid w:val="007470CC"/>
    <w:rsid w:val="00747511"/>
    <w:rsid w:val="007477EA"/>
    <w:rsid w:val="00747FC6"/>
    <w:rsid w:val="0075053D"/>
    <w:rsid w:val="00750D8C"/>
    <w:rsid w:val="00750F0A"/>
    <w:rsid w:val="007513D1"/>
    <w:rsid w:val="00751403"/>
    <w:rsid w:val="007527BF"/>
    <w:rsid w:val="007529AF"/>
    <w:rsid w:val="0075315F"/>
    <w:rsid w:val="007535B9"/>
    <w:rsid w:val="00754642"/>
    <w:rsid w:val="007546AE"/>
    <w:rsid w:val="0075499E"/>
    <w:rsid w:val="00754A08"/>
    <w:rsid w:val="00754B3B"/>
    <w:rsid w:val="00754B4E"/>
    <w:rsid w:val="007557CE"/>
    <w:rsid w:val="007559A1"/>
    <w:rsid w:val="00755DE0"/>
    <w:rsid w:val="00755E57"/>
    <w:rsid w:val="007569ED"/>
    <w:rsid w:val="00756EC1"/>
    <w:rsid w:val="00757971"/>
    <w:rsid w:val="0076082F"/>
    <w:rsid w:val="00760F29"/>
    <w:rsid w:val="0076297A"/>
    <w:rsid w:val="00763740"/>
    <w:rsid w:val="007656B6"/>
    <w:rsid w:val="00765F51"/>
    <w:rsid w:val="007669DD"/>
    <w:rsid w:val="00766E1D"/>
    <w:rsid w:val="00766F2A"/>
    <w:rsid w:val="00767C96"/>
    <w:rsid w:val="00770116"/>
    <w:rsid w:val="00770EE8"/>
    <w:rsid w:val="00771045"/>
    <w:rsid w:val="00772279"/>
    <w:rsid w:val="00772941"/>
    <w:rsid w:val="007731AC"/>
    <w:rsid w:val="007736DA"/>
    <w:rsid w:val="00774CF4"/>
    <w:rsid w:val="00774E60"/>
    <w:rsid w:val="007757AC"/>
    <w:rsid w:val="00776190"/>
    <w:rsid w:val="007761D1"/>
    <w:rsid w:val="007764B1"/>
    <w:rsid w:val="0077659F"/>
    <w:rsid w:val="007770CC"/>
    <w:rsid w:val="00777234"/>
    <w:rsid w:val="007779D2"/>
    <w:rsid w:val="00777A11"/>
    <w:rsid w:val="00777DD3"/>
    <w:rsid w:val="00780602"/>
    <w:rsid w:val="00781532"/>
    <w:rsid w:val="007820B6"/>
    <w:rsid w:val="00782383"/>
    <w:rsid w:val="00782A70"/>
    <w:rsid w:val="0078349E"/>
    <w:rsid w:val="00784082"/>
    <w:rsid w:val="00784277"/>
    <w:rsid w:val="007843E9"/>
    <w:rsid w:val="00784659"/>
    <w:rsid w:val="0078491A"/>
    <w:rsid w:val="00785154"/>
    <w:rsid w:val="0078567E"/>
    <w:rsid w:val="007870FE"/>
    <w:rsid w:val="007878F4"/>
    <w:rsid w:val="00791039"/>
    <w:rsid w:val="007911F1"/>
    <w:rsid w:val="00791A85"/>
    <w:rsid w:val="0079272C"/>
    <w:rsid w:val="00792C3B"/>
    <w:rsid w:val="00793431"/>
    <w:rsid w:val="007937F1"/>
    <w:rsid w:val="00793B1B"/>
    <w:rsid w:val="00793F5D"/>
    <w:rsid w:val="0079403C"/>
    <w:rsid w:val="00795809"/>
    <w:rsid w:val="00795AC4"/>
    <w:rsid w:val="00796108"/>
    <w:rsid w:val="0079626F"/>
    <w:rsid w:val="0079643F"/>
    <w:rsid w:val="00797946"/>
    <w:rsid w:val="007A05B1"/>
    <w:rsid w:val="007A0C26"/>
    <w:rsid w:val="007A0FD6"/>
    <w:rsid w:val="007A1009"/>
    <w:rsid w:val="007A1CE8"/>
    <w:rsid w:val="007A2371"/>
    <w:rsid w:val="007A26CB"/>
    <w:rsid w:val="007A31E0"/>
    <w:rsid w:val="007A36DC"/>
    <w:rsid w:val="007A3A9A"/>
    <w:rsid w:val="007A4109"/>
    <w:rsid w:val="007A4CB0"/>
    <w:rsid w:val="007A5035"/>
    <w:rsid w:val="007A54ED"/>
    <w:rsid w:val="007A5705"/>
    <w:rsid w:val="007A57D5"/>
    <w:rsid w:val="007A5DC3"/>
    <w:rsid w:val="007A6327"/>
    <w:rsid w:val="007A692F"/>
    <w:rsid w:val="007A6E0E"/>
    <w:rsid w:val="007A7237"/>
    <w:rsid w:val="007A7708"/>
    <w:rsid w:val="007A78C8"/>
    <w:rsid w:val="007B049F"/>
    <w:rsid w:val="007B126E"/>
    <w:rsid w:val="007B2DA7"/>
    <w:rsid w:val="007B33A3"/>
    <w:rsid w:val="007B5278"/>
    <w:rsid w:val="007B5950"/>
    <w:rsid w:val="007B5C06"/>
    <w:rsid w:val="007B6170"/>
    <w:rsid w:val="007B6A57"/>
    <w:rsid w:val="007B77E8"/>
    <w:rsid w:val="007B786D"/>
    <w:rsid w:val="007B7876"/>
    <w:rsid w:val="007B7993"/>
    <w:rsid w:val="007B7B41"/>
    <w:rsid w:val="007C0222"/>
    <w:rsid w:val="007C16E3"/>
    <w:rsid w:val="007C1DE5"/>
    <w:rsid w:val="007C20D4"/>
    <w:rsid w:val="007C27DD"/>
    <w:rsid w:val="007C4204"/>
    <w:rsid w:val="007C44D9"/>
    <w:rsid w:val="007C4BDC"/>
    <w:rsid w:val="007C4C52"/>
    <w:rsid w:val="007C50A1"/>
    <w:rsid w:val="007C5211"/>
    <w:rsid w:val="007C54A4"/>
    <w:rsid w:val="007C5B54"/>
    <w:rsid w:val="007C605C"/>
    <w:rsid w:val="007C6D58"/>
    <w:rsid w:val="007C7BA6"/>
    <w:rsid w:val="007C7E9F"/>
    <w:rsid w:val="007D014C"/>
    <w:rsid w:val="007D047F"/>
    <w:rsid w:val="007D06AF"/>
    <w:rsid w:val="007D0D8A"/>
    <w:rsid w:val="007D0F23"/>
    <w:rsid w:val="007D0F25"/>
    <w:rsid w:val="007D1F18"/>
    <w:rsid w:val="007D2335"/>
    <w:rsid w:val="007D40FE"/>
    <w:rsid w:val="007D4329"/>
    <w:rsid w:val="007D448C"/>
    <w:rsid w:val="007D48B2"/>
    <w:rsid w:val="007D5136"/>
    <w:rsid w:val="007D5F1F"/>
    <w:rsid w:val="007D6BC2"/>
    <w:rsid w:val="007D7264"/>
    <w:rsid w:val="007D7610"/>
    <w:rsid w:val="007E0001"/>
    <w:rsid w:val="007E04B9"/>
    <w:rsid w:val="007E0B1A"/>
    <w:rsid w:val="007E0EB0"/>
    <w:rsid w:val="007E10F5"/>
    <w:rsid w:val="007E1718"/>
    <w:rsid w:val="007E2474"/>
    <w:rsid w:val="007E26AC"/>
    <w:rsid w:val="007E35C3"/>
    <w:rsid w:val="007E4AF7"/>
    <w:rsid w:val="007E4EBF"/>
    <w:rsid w:val="007E57F1"/>
    <w:rsid w:val="007E799D"/>
    <w:rsid w:val="007F2EDF"/>
    <w:rsid w:val="007F3BAD"/>
    <w:rsid w:val="007F5228"/>
    <w:rsid w:val="007F5B26"/>
    <w:rsid w:val="007F5B5E"/>
    <w:rsid w:val="007F631C"/>
    <w:rsid w:val="007F640B"/>
    <w:rsid w:val="007F6C78"/>
    <w:rsid w:val="007F70E2"/>
    <w:rsid w:val="00800C49"/>
    <w:rsid w:val="00801CC2"/>
    <w:rsid w:val="008025E0"/>
    <w:rsid w:val="008027AD"/>
    <w:rsid w:val="00802E78"/>
    <w:rsid w:val="00803302"/>
    <w:rsid w:val="00803C5E"/>
    <w:rsid w:val="00805321"/>
    <w:rsid w:val="00805FA8"/>
    <w:rsid w:val="008060D5"/>
    <w:rsid w:val="008064C0"/>
    <w:rsid w:val="008066D0"/>
    <w:rsid w:val="00806F2E"/>
    <w:rsid w:val="00807B21"/>
    <w:rsid w:val="00807CC9"/>
    <w:rsid w:val="0081030B"/>
    <w:rsid w:val="00810910"/>
    <w:rsid w:val="008110DD"/>
    <w:rsid w:val="00811277"/>
    <w:rsid w:val="008129B7"/>
    <w:rsid w:val="008135C3"/>
    <w:rsid w:val="00813A17"/>
    <w:rsid w:val="008141E7"/>
    <w:rsid w:val="00814ECF"/>
    <w:rsid w:val="00814F1B"/>
    <w:rsid w:val="0081538F"/>
    <w:rsid w:val="008163E2"/>
    <w:rsid w:val="00816965"/>
    <w:rsid w:val="00816EA7"/>
    <w:rsid w:val="008170B2"/>
    <w:rsid w:val="0081761B"/>
    <w:rsid w:val="00817E9F"/>
    <w:rsid w:val="008213AB"/>
    <w:rsid w:val="00821FA6"/>
    <w:rsid w:val="0082252E"/>
    <w:rsid w:val="00823079"/>
    <w:rsid w:val="008238E2"/>
    <w:rsid w:val="00823D74"/>
    <w:rsid w:val="00823E64"/>
    <w:rsid w:val="00825EAD"/>
    <w:rsid w:val="00826D9F"/>
    <w:rsid w:val="008279D0"/>
    <w:rsid w:val="00830182"/>
    <w:rsid w:val="00830953"/>
    <w:rsid w:val="008318E5"/>
    <w:rsid w:val="00831C46"/>
    <w:rsid w:val="00832848"/>
    <w:rsid w:val="008329A7"/>
    <w:rsid w:val="008332E7"/>
    <w:rsid w:val="0083401C"/>
    <w:rsid w:val="00835570"/>
    <w:rsid w:val="00835C5A"/>
    <w:rsid w:val="0083690D"/>
    <w:rsid w:val="00836958"/>
    <w:rsid w:val="00836E04"/>
    <w:rsid w:val="008414BF"/>
    <w:rsid w:val="00841EC4"/>
    <w:rsid w:val="00842142"/>
    <w:rsid w:val="00842204"/>
    <w:rsid w:val="0084283F"/>
    <w:rsid w:val="00842FFA"/>
    <w:rsid w:val="00843865"/>
    <w:rsid w:val="00845040"/>
    <w:rsid w:val="00845B72"/>
    <w:rsid w:val="00846509"/>
    <w:rsid w:val="008466CD"/>
    <w:rsid w:val="00846DAE"/>
    <w:rsid w:val="008474DF"/>
    <w:rsid w:val="0085076D"/>
    <w:rsid w:val="00850B1C"/>
    <w:rsid w:val="00850E45"/>
    <w:rsid w:val="00851112"/>
    <w:rsid w:val="00851A8A"/>
    <w:rsid w:val="00851C8F"/>
    <w:rsid w:val="00852152"/>
    <w:rsid w:val="00852BEA"/>
    <w:rsid w:val="00852FB9"/>
    <w:rsid w:val="00854DE8"/>
    <w:rsid w:val="00855CF7"/>
    <w:rsid w:val="00856B29"/>
    <w:rsid w:val="008570A4"/>
    <w:rsid w:val="008570A7"/>
    <w:rsid w:val="0085726C"/>
    <w:rsid w:val="00857776"/>
    <w:rsid w:val="00857CEB"/>
    <w:rsid w:val="0086066C"/>
    <w:rsid w:val="00860733"/>
    <w:rsid w:val="00861041"/>
    <w:rsid w:val="00862094"/>
    <w:rsid w:val="008625BB"/>
    <w:rsid w:val="0086266D"/>
    <w:rsid w:val="0086286A"/>
    <w:rsid w:val="0086323E"/>
    <w:rsid w:val="00863D05"/>
    <w:rsid w:val="00864274"/>
    <w:rsid w:val="008645F6"/>
    <w:rsid w:val="008654BF"/>
    <w:rsid w:val="00866FA4"/>
    <w:rsid w:val="008675C6"/>
    <w:rsid w:val="0086778B"/>
    <w:rsid w:val="008702EB"/>
    <w:rsid w:val="008706BE"/>
    <w:rsid w:val="00870A25"/>
    <w:rsid w:val="00871CB4"/>
    <w:rsid w:val="008721D1"/>
    <w:rsid w:val="008731EE"/>
    <w:rsid w:val="00873A35"/>
    <w:rsid w:val="00873A58"/>
    <w:rsid w:val="00873B6F"/>
    <w:rsid w:val="00873BED"/>
    <w:rsid w:val="00873D70"/>
    <w:rsid w:val="00873FEC"/>
    <w:rsid w:val="00874689"/>
    <w:rsid w:val="008747DB"/>
    <w:rsid w:val="00875817"/>
    <w:rsid w:val="008759A6"/>
    <w:rsid w:val="00875E1B"/>
    <w:rsid w:val="008760ED"/>
    <w:rsid w:val="0087661A"/>
    <w:rsid w:val="00876AF2"/>
    <w:rsid w:val="00877427"/>
    <w:rsid w:val="008776C6"/>
    <w:rsid w:val="00880104"/>
    <w:rsid w:val="0088066D"/>
    <w:rsid w:val="008810BF"/>
    <w:rsid w:val="008810DF"/>
    <w:rsid w:val="008815F0"/>
    <w:rsid w:val="0088255E"/>
    <w:rsid w:val="00883058"/>
    <w:rsid w:val="008840BF"/>
    <w:rsid w:val="00885C22"/>
    <w:rsid w:val="00885D6D"/>
    <w:rsid w:val="00885F8D"/>
    <w:rsid w:val="008862F8"/>
    <w:rsid w:val="00886857"/>
    <w:rsid w:val="00886CBA"/>
    <w:rsid w:val="00886EF6"/>
    <w:rsid w:val="00887D4C"/>
    <w:rsid w:val="00887EDE"/>
    <w:rsid w:val="008924C4"/>
    <w:rsid w:val="00893299"/>
    <w:rsid w:val="00893539"/>
    <w:rsid w:val="008937EF"/>
    <w:rsid w:val="00893858"/>
    <w:rsid w:val="0089426B"/>
    <w:rsid w:val="00895128"/>
    <w:rsid w:val="008961BD"/>
    <w:rsid w:val="00896311"/>
    <w:rsid w:val="00897072"/>
    <w:rsid w:val="008A0E54"/>
    <w:rsid w:val="008A1270"/>
    <w:rsid w:val="008A1B0F"/>
    <w:rsid w:val="008A2868"/>
    <w:rsid w:val="008A2A35"/>
    <w:rsid w:val="008A2D43"/>
    <w:rsid w:val="008A4893"/>
    <w:rsid w:val="008A62AE"/>
    <w:rsid w:val="008A6825"/>
    <w:rsid w:val="008A6F29"/>
    <w:rsid w:val="008A75F4"/>
    <w:rsid w:val="008B0BD7"/>
    <w:rsid w:val="008B1298"/>
    <w:rsid w:val="008B1B9A"/>
    <w:rsid w:val="008B2BA4"/>
    <w:rsid w:val="008B33A6"/>
    <w:rsid w:val="008B343C"/>
    <w:rsid w:val="008B66E9"/>
    <w:rsid w:val="008B6CF2"/>
    <w:rsid w:val="008C0422"/>
    <w:rsid w:val="008C0723"/>
    <w:rsid w:val="008C0AB0"/>
    <w:rsid w:val="008C1D3B"/>
    <w:rsid w:val="008C1D64"/>
    <w:rsid w:val="008C27BC"/>
    <w:rsid w:val="008C2BAE"/>
    <w:rsid w:val="008C2C6E"/>
    <w:rsid w:val="008C2C95"/>
    <w:rsid w:val="008C3632"/>
    <w:rsid w:val="008C3E75"/>
    <w:rsid w:val="008C3F1C"/>
    <w:rsid w:val="008C4613"/>
    <w:rsid w:val="008C4DCE"/>
    <w:rsid w:val="008C59A9"/>
    <w:rsid w:val="008C5D17"/>
    <w:rsid w:val="008C6A53"/>
    <w:rsid w:val="008C731B"/>
    <w:rsid w:val="008D021D"/>
    <w:rsid w:val="008D1FCD"/>
    <w:rsid w:val="008D21C3"/>
    <w:rsid w:val="008D21F5"/>
    <w:rsid w:val="008D281C"/>
    <w:rsid w:val="008D32AA"/>
    <w:rsid w:val="008D3690"/>
    <w:rsid w:val="008D3AB0"/>
    <w:rsid w:val="008D43DF"/>
    <w:rsid w:val="008D484F"/>
    <w:rsid w:val="008D58C4"/>
    <w:rsid w:val="008D5E3F"/>
    <w:rsid w:val="008D6990"/>
    <w:rsid w:val="008D7D68"/>
    <w:rsid w:val="008D7EB3"/>
    <w:rsid w:val="008E0461"/>
    <w:rsid w:val="008E0F4F"/>
    <w:rsid w:val="008E13E1"/>
    <w:rsid w:val="008E2316"/>
    <w:rsid w:val="008E324F"/>
    <w:rsid w:val="008E34FA"/>
    <w:rsid w:val="008E3CC4"/>
    <w:rsid w:val="008E514E"/>
    <w:rsid w:val="008E53EE"/>
    <w:rsid w:val="008E628C"/>
    <w:rsid w:val="008E64A6"/>
    <w:rsid w:val="008E7A49"/>
    <w:rsid w:val="008E7B05"/>
    <w:rsid w:val="008F0875"/>
    <w:rsid w:val="008F0F7B"/>
    <w:rsid w:val="008F1310"/>
    <w:rsid w:val="008F20CB"/>
    <w:rsid w:val="008F29EC"/>
    <w:rsid w:val="008F3348"/>
    <w:rsid w:val="008F37EA"/>
    <w:rsid w:val="008F44B3"/>
    <w:rsid w:val="008F4F57"/>
    <w:rsid w:val="008F51FF"/>
    <w:rsid w:val="008F56F8"/>
    <w:rsid w:val="008F5DC8"/>
    <w:rsid w:val="008F670A"/>
    <w:rsid w:val="008F6B2B"/>
    <w:rsid w:val="008F6E5A"/>
    <w:rsid w:val="008F6F83"/>
    <w:rsid w:val="008F73EC"/>
    <w:rsid w:val="00900E72"/>
    <w:rsid w:val="00902BDE"/>
    <w:rsid w:val="00903179"/>
    <w:rsid w:val="0090396D"/>
    <w:rsid w:val="00903D4E"/>
    <w:rsid w:val="00904ED2"/>
    <w:rsid w:val="00905138"/>
    <w:rsid w:val="00905E05"/>
    <w:rsid w:val="00905F57"/>
    <w:rsid w:val="009069FD"/>
    <w:rsid w:val="009078AE"/>
    <w:rsid w:val="009078E2"/>
    <w:rsid w:val="00907A04"/>
    <w:rsid w:val="00907ED2"/>
    <w:rsid w:val="009100A4"/>
    <w:rsid w:val="00910312"/>
    <w:rsid w:val="009105FD"/>
    <w:rsid w:val="00910696"/>
    <w:rsid w:val="00910BFB"/>
    <w:rsid w:val="00910DC5"/>
    <w:rsid w:val="009118EE"/>
    <w:rsid w:val="0091207F"/>
    <w:rsid w:val="0091336E"/>
    <w:rsid w:val="0091447E"/>
    <w:rsid w:val="00914A82"/>
    <w:rsid w:val="00914F8E"/>
    <w:rsid w:val="0091575A"/>
    <w:rsid w:val="009179A1"/>
    <w:rsid w:val="00917A04"/>
    <w:rsid w:val="009205DA"/>
    <w:rsid w:val="00920A7E"/>
    <w:rsid w:val="00920C43"/>
    <w:rsid w:val="009216D2"/>
    <w:rsid w:val="00921837"/>
    <w:rsid w:val="00921D5D"/>
    <w:rsid w:val="00923E15"/>
    <w:rsid w:val="009245A0"/>
    <w:rsid w:val="0092466F"/>
    <w:rsid w:val="00925B48"/>
    <w:rsid w:val="00926600"/>
    <w:rsid w:val="0092667C"/>
    <w:rsid w:val="00926B5E"/>
    <w:rsid w:val="00926D65"/>
    <w:rsid w:val="00927858"/>
    <w:rsid w:val="00930B2B"/>
    <w:rsid w:val="00930E27"/>
    <w:rsid w:val="0093319B"/>
    <w:rsid w:val="00933415"/>
    <w:rsid w:val="00933471"/>
    <w:rsid w:val="00933C74"/>
    <w:rsid w:val="009340FE"/>
    <w:rsid w:val="00934B22"/>
    <w:rsid w:val="00936A92"/>
    <w:rsid w:val="00937981"/>
    <w:rsid w:val="0094013C"/>
    <w:rsid w:val="00941688"/>
    <w:rsid w:val="00941A1B"/>
    <w:rsid w:val="00941B80"/>
    <w:rsid w:val="00941E56"/>
    <w:rsid w:val="00941E76"/>
    <w:rsid w:val="009423A2"/>
    <w:rsid w:val="009427E5"/>
    <w:rsid w:val="0094299A"/>
    <w:rsid w:val="00942E78"/>
    <w:rsid w:val="009434C2"/>
    <w:rsid w:val="00943715"/>
    <w:rsid w:val="00945403"/>
    <w:rsid w:val="00945917"/>
    <w:rsid w:val="00945A0F"/>
    <w:rsid w:val="00945A55"/>
    <w:rsid w:val="00946452"/>
    <w:rsid w:val="00947D07"/>
    <w:rsid w:val="00947DE2"/>
    <w:rsid w:val="00950B4A"/>
    <w:rsid w:val="009513D3"/>
    <w:rsid w:val="00951A38"/>
    <w:rsid w:val="00951DA3"/>
    <w:rsid w:val="00951F2E"/>
    <w:rsid w:val="00952B96"/>
    <w:rsid w:val="00952E84"/>
    <w:rsid w:val="009538A9"/>
    <w:rsid w:val="0095397F"/>
    <w:rsid w:val="00956487"/>
    <w:rsid w:val="00956E1B"/>
    <w:rsid w:val="0095713C"/>
    <w:rsid w:val="009573F3"/>
    <w:rsid w:val="00957601"/>
    <w:rsid w:val="00957F37"/>
    <w:rsid w:val="009605B5"/>
    <w:rsid w:val="00960906"/>
    <w:rsid w:val="00962047"/>
    <w:rsid w:val="00962186"/>
    <w:rsid w:val="00962E7D"/>
    <w:rsid w:val="00962F3D"/>
    <w:rsid w:val="00963570"/>
    <w:rsid w:val="009635C4"/>
    <w:rsid w:val="00963A6B"/>
    <w:rsid w:val="00965083"/>
    <w:rsid w:val="00965A15"/>
    <w:rsid w:val="009662F3"/>
    <w:rsid w:val="0096684A"/>
    <w:rsid w:val="009670D7"/>
    <w:rsid w:val="00970A9B"/>
    <w:rsid w:val="00970AA5"/>
    <w:rsid w:val="00971837"/>
    <w:rsid w:val="00972266"/>
    <w:rsid w:val="0097277A"/>
    <w:rsid w:val="00972B04"/>
    <w:rsid w:val="00972D1F"/>
    <w:rsid w:val="00972F93"/>
    <w:rsid w:val="00974789"/>
    <w:rsid w:val="00975095"/>
    <w:rsid w:val="00975E48"/>
    <w:rsid w:val="00976A49"/>
    <w:rsid w:val="00976CEC"/>
    <w:rsid w:val="00976D37"/>
    <w:rsid w:val="0097732D"/>
    <w:rsid w:val="009774DE"/>
    <w:rsid w:val="009776D5"/>
    <w:rsid w:val="0098185D"/>
    <w:rsid w:val="00981C15"/>
    <w:rsid w:val="00982EDA"/>
    <w:rsid w:val="009839C0"/>
    <w:rsid w:val="00983E09"/>
    <w:rsid w:val="00983EC1"/>
    <w:rsid w:val="00984CAE"/>
    <w:rsid w:val="00985275"/>
    <w:rsid w:val="00985C7B"/>
    <w:rsid w:val="00985E0C"/>
    <w:rsid w:val="00986007"/>
    <w:rsid w:val="00986549"/>
    <w:rsid w:val="00986AB5"/>
    <w:rsid w:val="00986C37"/>
    <w:rsid w:val="00986D1A"/>
    <w:rsid w:val="00987B1F"/>
    <w:rsid w:val="00990966"/>
    <w:rsid w:val="00990ADE"/>
    <w:rsid w:val="009911AE"/>
    <w:rsid w:val="0099188B"/>
    <w:rsid w:val="00991D73"/>
    <w:rsid w:val="009924A7"/>
    <w:rsid w:val="00992813"/>
    <w:rsid w:val="00992D84"/>
    <w:rsid w:val="0099382C"/>
    <w:rsid w:val="009938DF"/>
    <w:rsid w:val="00993D40"/>
    <w:rsid w:val="009943B5"/>
    <w:rsid w:val="0099584C"/>
    <w:rsid w:val="00995FAC"/>
    <w:rsid w:val="009972BA"/>
    <w:rsid w:val="0099799E"/>
    <w:rsid w:val="00997BE9"/>
    <w:rsid w:val="009A0E46"/>
    <w:rsid w:val="009A133E"/>
    <w:rsid w:val="009A150A"/>
    <w:rsid w:val="009A2123"/>
    <w:rsid w:val="009A2C2D"/>
    <w:rsid w:val="009A3100"/>
    <w:rsid w:val="009A31AF"/>
    <w:rsid w:val="009A6A84"/>
    <w:rsid w:val="009A730C"/>
    <w:rsid w:val="009A7A9D"/>
    <w:rsid w:val="009A7CBF"/>
    <w:rsid w:val="009B0824"/>
    <w:rsid w:val="009B086B"/>
    <w:rsid w:val="009B14AB"/>
    <w:rsid w:val="009B1917"/>
    <w:rsid w:val="009B3617"/>
    <w:rsid w:val="009B3B7F"/>
    <w:rsid w:val="009B3E2E"/>
    <w:rsid w:val="009B4D8E"/>
    <w:rsid w:val="009B5745"/>
    <w:rsid w:val="009B596B"/>
    <w:rsid w:val="009B63B9"/>
    <w:rsid w:val="009B6DC5"/>
    <w:rsid w:val="009B6F8C"/>
    <w:rsid w:val="009B77F8"/>
    <w:rsid w:val="009C09B4"/>
    <w:rsid w:val="009C1198"/>
    <w:rsid w:val="009C1A89"/>
    <w:rsid w:val="009C21FF"/>
    <w:rsid w:val="009C280F"/>
    <w:rsid w:val="009C2C48"/>
    <w:rsid w:val="009C2E53"/>
    <w:rsid w:val="009C3F5F"/>
    <w:rsid w:val="009C4EBE"/>
    <w:rsid w:val="009C55A3"/>
    <w:rsid w:val="009C5CA2"/>
    <w:rsid w:val="009C634E"/>
    <w:rsid w:val="009C6A77"/>
    <w:rsid w:val="009C779F"/>
    <w:rsid w:val="009C7964"/>
    <w:rsid w:val="009D0291"/>
    <w:rsid w:val="009D033E"/>
    <w:rsid w:val="009D0913"/>
    <w:rsid w:val="009D1A94"/>
    <w:rsid w:val="009D248F"/>
    <w:rsid w:val="009D25D2"/>
    <w:rsid w:val="009D3034"/>
    <w:rsid w:val="009D32F3"/>
    <w:rsid w:val="009D34E6"/>
    <w:rsid w:val="009D3C92"/>
    <w:rsid w:val="009D3F0D"/>
    <w:rsid w:val="009D4127"/>
    <w:rsid w:val="009D505D"/>
    <w:rsid w:val="009D5AAE"/>
    <w:rsid w:val="009D5E61"/>
    <w:rsid w:val="009D5E99"/>
    <w:rsid w:val="009D6085"/>
    <w:rsid w:val="009E0111"/>
    <w:rsid w:val="009E0D18"/>
    <w:rsid w:val="009E137F"/>
    <w:rsid w:val="009E1A7B"/>
    <w:rsid w:val="009E1CBB"/>
    <w:rsid w:val="009E1FF7"/>
    <w:rsid w:val="009E37F5"/>
    <w:rsid w:val="009E49D9"/>
    <w:rsid w:val="009E4CA9"/>
    <w:rsid w:val="009E524B"/>
    <w:rsid w:val="009E5D12"/>
    <w:rsid w:val="009E7538"/>
    <w:rsid w:val="009E7F11"/>
    <w:rsid w:val="009F051A"/>
    <w:rsid w:val="009F08E8"/>
    <w:rsid w:val="009F1215"/>
    <w:rsid w:val="009F19A3"/>
    <w:rsid w:val="009F1EB3"/>
    <w:rsid w:val="009F3135"/>
    <w:rsid w:val="009F327B"/>
    <w:rsid w:val="009F3751"/>
    <w:rsid w:val="009F3794"/>
    <w:rsid w:val="009F3FDE"/>
    <w:rsid w:val="009F4258"/>
    <w:rsid w:val="009F4271"/>
    <w:rsid w:val="009F42AA"/>
    <w:rsid w:val="009F4910"/>
    <w:rsid w:val="009F492F"/>
    <w:rsid w:val="009F4D35"/>
    <w:rsid w:val="009F55A9"/>
    <w:rsid w:val="009F5992"/>
    <w:rsid w:val="009F681C"/>
    <w:rsid w:val="009F6F8B"/>
    <w:rsid w:val="009F7D69"/>
    <w:rsid w:val="00A0062E"/>
    <w:rsid w:val="00A01471"/>
    <w:rsid w:val="00A01543"/>
    <w:rsid w:val="00A0280E"/>
    <w:rsid w:val="00A02D84"/>
    <w:rsid w:val="00A034CC"/>
    <w:rsid w:val="00A0376B"/>
    <w:rsid w:val="00A0693C"/>
    <w:rsid w:val="00A0698D"/>
    <w:rsid w:val="00A06C97"/>
    <w:rsid w:val="00A06E9F"/>
    <w:rsid w:val="00A0762E"/>
    <w:rsid w:val="00A07670"/>
    <w:rsid w:val="00A076F6"/>
    <w:rsid w:val="00A0774E"/>
    <w:rsid w:val="00A10740"/>
    <w:rsid w:val="00A107DB"/>
    <w:rsid w:val="00A10E95"/>
    <w:rsid w:val="00A11C28"/>
    <w:rsid w:val="00A11FC2"/>
    <w:rsid w:val="00A127CB"/>
    <w:rsid w:val="00A139CE"/>
    <w:rsid w:val="00A13E1A"/>
    <w:rsid w:val="00A13EAF"/>
    <w:rsid w:val="00A14132"/>
    <w:rsid w:val="00A1456F"/>
    <w:rsid w:val="00A14719"/>
    <w:rsid w:val="00A14A3B"/>
    <w:rsid w:val="00A14EF8"/>
    <w:rsid w:val="00A14F43"/>
    <w:rsid w:val="00A15AE3"/>
    <w:rsid w:val="00A15FFC"/>
    <w:rsid w:val="00A16CC0"/>
    <w:rsid w:val="00A16CC2"/>
    <w:rsid w:val="00A17DFF"/>
    <w:rsid w:val="00A20800"/>
    <w:rsid w:val="00A210E1"/>
    <w:rsid w:val="00A212A7"/>
    <w:rsid w:val="00A21CE4"/>
    <w:rsid w:val="00A226E6"/>
    <w:rsid w:val="00A2456D"/>
    <w:rsid w:val="00A254D6"/>
    <w:rsid w:val="00A255A4"/>
    <w:rsid w:val="00A26917"/>
    <w:rsid w:val="00A273C1"/>
    <w:rsid w:val="00A27496"/>
    <w:rsid w:val="00A306E6"/>
    <w:rsid w:val="00A30F52"/>
    <w:rsid w:val="00A31CF0"/>
    <w:rsid w:val="00A33DC8"/>
    <w:rsid w:val="00A33EAA"/>
    <w:rsid w:val="00A34398"/>
    <w:rsid w:val="00A34F47"/>
    <w:rsid w:val="00A35134"/>
    <w:rsid w:val="00A352FA"/>
    <w:rsid w:val="00A35DC7"/>
    <w:rsid w:val="00A35E5F"/>
    <w:rsid w:val="00A361FB"/>
    <w:rsid w:val="00A3623A"/>
    <w:rsid w:val="00A36420"/>
    <w:rsid w:val="00A36875"/>
    <w:rsid w:val="00A3699E"/>
    <w:rsid w:val="00A36D97"/>
    <w:rsid w:val="00A378DC"/>
    <w:rsid w:val="00A37C1C"/>
    <w:rsid w:val="00A40583"/>
    <w:rsid w:val="00A40C80"/>
    <w:rsid w:val="00A40CBD"/>
    <w:rsid w:val="00A41708"/>
    <w:rsid w:val="00A41918"/>
    <w:rsid w:val="00A41963"/>
    <w:rsid w:val="00A41D77"/>
    <w:rsid w:val="00A41E1A"/>
    <w:rsid w:val="00A423A5"/>
    <w:rsid w:val="00A43513"/>
    <w:rsid w:val="00A436AF"/>
    <w:rsid w:val="00A43C2B"/>
    <w:rsid w:val="00A44F6A"/>
    <w:rsid w:val="00A456B4"/>
    <w:rsid w:val="00A45B33"/>
    <w:rsid w:val="00A47495"/>
    <w:rsid w:val="00A50C97"/>
    <w:rsid w:val="00A511BC"/>
    <w:rsid w:val="00A51683"/>
    <w:rsid w:val="00A51A16"/>
    <w:rsid w:val="00A5208B"/>
    <w:rsid w:val="00A530B0"/>
    <w:rsid w:val="00A53AF6"/>
    <w:rsid w:val="00A542A8"/>
    <w:rsid w:val="00A5467B"/>
    <w:rsid w:val="00A551FB"/>
    <w:rsid w:val="00A56685"/>
    <w:rsid w:val="00A577D2"/>
    <w:rsid w:val="00A5789B"/>
    <w:rsid w:val="00A60BA0"/>
    <w:rsid w:val="00A60CDC"/>
    <w:rsid w:val="00A62B48"/>
    <w:rsid w:val="00A630A9"/>
    <w:rsid w:val="00A633DC"/>
    <w:rsid w:val="00A63D37"/>
    <w:rsid w:val="00A6608E"/>
    <w:rsid w:val="00A66599"/>
    <w:rsid w:val="00A667DD"/>
    <w:rsid w:val="00A66886"/>
    <w:rsid w:val="00A66D29"/>
    <w:rsid w:val="00A67223"/>
    <w:rsid w:val="00A674D4"/>
    <w:rsid w:val="00A67943"/>
    <w:rsid w:val="00A706C4"/>
    <w:rsid w:val="00A70AD8"/>
    <w:rsid w:val="00A71FB4"/>
    <w:rsid w:val="00A722AC"/>
    <w:rsid w:val="00A7240D"/>
    <w:rsid w:val="00A72C07"/>
    <w:rsid w:val="00A72D20"/>
    <w:rsid w:val="00A73D1D"/>
    <w:rsid w:val="00A73EF8"/>
    <w:rsid w:val="00A74564"/>
    <w:rsid w:val="00A74A11"/>
    <w:rsid w:val="00A76622"/>
    <w:rsid w:val="00A772F2"/>
    <w:rsid w:val="00A8079C"/>
    <w:rsid w:val="00A8224F"/>
    <w:rsid w:val="00A836A9"/>
    <w:rsid w:val="00A83E60"/>
    <w:rsid w:val="00A85264"/>
    <w:rsid w:val="00A85EBB"/>
    <w:rsid w:val="00A863D4"/>
    <w:rsid w:val="00A91176"/>
    <w:rsid w:val="00A9133B"/>
    <w:rsid w:val="00A91AA4"/>
    <w:rsid w:val="00A93121"/>
    <w:rsid w:val="00A93695"/>
    <w:rsid w:val="00A93A49"/>
    <w:rsid w:val="00A93CA9"/>
    <w:rsid w:val="00A95033"/>
    <w:rsid w:val="00A9521A"/>
    <w:rsid w:val="00A958A0"/>
    <w:rsid w:val="00A962A2"/>
    <w:rsid w:val="00A96CF9"/>
    <w:rsid w:val="00A975A0"/>
    <w:rsid w:val="00A97841"/>
    <w:rsid w:val="00A978B0"/>
    <w:rsid w:val="00A97E0C"/>
    <w:rsid w:val="00AA0E26"/>
    <w:rsid w:val="00AA1A7D"/>
    <w:rsid w:val="00AA240D"/>
    <w:rsid w:val="00AA2780"/>
    <w:rsid w:val="00AA3420"/>
    <w:rsid w:val="00AA3D23"/>
    <w:rsid w:val="00AA3E41"/>
    <w:rsid w:val="00AA5584"/>
    <w:rsid w:val="00AA6870"/>
    <w:rsid w:val="00AA7537"/>
    <w:rsid w:val="00AA75A7"/>
    <w:rsid w:val="00AA77E6"/>
    <w:rsid w:val="00AB0BD8"/>
    <w:rsid w:val="00AB17A5"/>
    <w:rsid w:val="00AB26EF"/>
    <w:rsid w:val="00AB28B4"/>
    <w:rsid w:val="00AB2F5A"/>
    <w:rsid w:val="00AB30EC"/>
    <w:rsid w:val="00AB31CB"/>
    <w:rsid w:val="00AB3452"/>
    <w:rsid w:val="00AB3607"/>
    <w:rsid w:val="00AB45A3"/>
    <w:rsid w:val="00AB4F77"/>
    <w:rsid w:val="00AB5028"/>
    <w:rsid w:val="00AB5C35"/>
    <w:rsid w:val="00AB61AA"/>
    <w:rsid w:val="00AB6F27"/>
    <w:rsid w:val="00AB7208"/>
    <w:rsid w:val="00AB7D2D"/>
    <w:rsid w:val="00AC07F9"/>
    <w:rsid w:val="00AC1315"/>
    <w:rsid w:val="00AC13E0"/>
    <w:rsid w:val="00AC260C"/>
    <w:rsid w:val="00AC2AAA"/>
    <w:rsid w:val="00AC3870"/>
    <w:rsid w:val="00AC430D"/>
    <w:rsid w:val="00AC4FDA"/>
    <w:rsid w:val="00AC648D"/>
    <w:rsid w:val="00AC69A4"/>
    <w:rsid w:val="00AC69A8"/>
    <w:rsid w:val="00AC7330"/>
    <w:rsid w:val="00AC75CE"/>
    <w:rsid w:val="00AC7B99"/>
    <w:rsid w:val="00AC7C61"/>
    <w:rsid w:val="00AC7CAC"/>
    <w:rsid w:val="00AC7F03"/>
    <w:rsid w:val="00AD052B"/>
    <w:rsid w:val="00AD2426"/>
    <w:rsid w:val="00AD2563"/>
    <w:rsid w:val="00AD38F8"/>
    <w:rsid w:val="00AD3E15"/>
    <w:rsid w:val="00AD42F5"/>
    <w:rsid w:val="00AD4807"/>
    <w:rsid w:val="00AD49CB"/>
    <w:rsid w:val="00AD4CA8"/>
    <w:rsid w:val="00AD50BD"/>
    <w:rsid w:val="00AD75A6"/>
    <w:rsid w:val="00AD7CBC"/>
    <w:rsid w:val="00AE22EB"/>
    <w:rsid w:val="00AE25EF"/>
    <w:rsid w:val="00AE2FB9"/>
    <w:rsid w:val="00AE52CD"/>
    <w:rsid w:val="00AE5FAD"/>
    <w:rsid w:val="00AE637C"/>
    <w:rsid w:val="00AE7C5F"/>
    <w:rsid w:val="00AF07FA"/>
    <w:rsid w:val="00AF2B30"/>
    <w:rsid w:val="00AF3000"/>
    <w:rsid w:val="00AF3A2E"/>
    <w:rsid w:val="00AF3C2D"/>
    <w:rsid w:val="00AF4929"/>
    <w:rsid w:val="00AF4934"/>
    <w:rsid w:val="00AF4CE0"/>
    <w:rsid w:val="00AF5C86"/>
    <w:rsid w:val="00AF5E28"/>
    <w:rsid w:val="00AF5E2E"/>
    <w:rsid w:val="00AF5F44"/>
    <w:rsid w:val="00AF61D3"/>
    <w:rsid w:val="00AF66A9"/>
    <w:rsid w:val="00AF6B26"/>
    <w:rsid w:val="00B008E6"/>
    <w:rsid w:val="00B00B21"/>
    <w:rsid w:val="00B00B54"/>
    <w:rsid w:val="00B014B0"/>
    <w:rsid w:val="00B01852"/>
    <w:rsid w:val="00B01A2E"/>
    <w:rsid w:val="00B01D5D"/>
    <w:rsid w:val="00B027BD"/>
    <w:rsid w:val="00B02B00"/>
    <w:rsid w:val="00B02C8A"/>
    <w:rsid w:val="00B03184"/>
    <w:rsid w:val="00B041AE"/>
    <w:rsid w:val="00B05BD4"/>
    <w:rsid w:val="00B05C2D"/>
    <w:rsid w:val="00B05F8A"/>
    <w:rsid w:val="00B06974"/>
    <w:rsid w:val="00B06AE3"/>
    <w:rsid w:val="00B07041"/>
    <w:rsid w:val="00B10142"/>
    <w:rsid w:val="00B1060C"/>
    <w:rsid w:val="00B11130"/>
    <w:rsid w:val="00B11C5A"/>
    <w:rsid w:val="00B120D3"/>
    <w:rsid w:val="00B1335C"/>
    <w:rsid w:val="00B139CC"/>
    <w:rsid w:val="00B14093"/>
    <w:rsid w:val="00B1430C"/>
    <w:rsid w:val="00B16CF8"/>
    <w:rsid w:val="00B16F31"/>
    <w:rsid w:val="00B170C8"/>
    <w:rsid w:val="00B174BD"/>
    <w:rsid w:val="00B17E96"/>
    <w:rsid w:val="00B22315"/>
    <w:rsid w:val="00B229E2"/>
    <w:rsid w:val="00B22C67"/>
    <w:rsid w:val="00B22E02"/>
    <w:rsid w:val="00B23BCC"/>
    <w:rsid w:val="00B2487C"/>
    <w:rsid w:val="00B249B3"/>
    <w:rsid w:val="00B249DB"/>
    <w:rsid w:val="00B2594C"/>
    <w:rsid w:val="00B25A80"/>
    <w:rsid w:val="00B25DFB"/>
    <w:rsid w:val="00B25FB0"/>
    <w:rsid w:val="00B26166"/>
    <w:rsid w:val="00B2617B"/>
    <w:rsid w:val="00B264D1"/>
    <w:rsid w:val="00B27AC0"/>
    <w:rsid w:val="00B30A36"/>
    <w:rsid w:val="00B32434"/>
    <w:rsid w:val="00B328A5"/>
    <w:rsid w:val="00B33674"/>
    <w:rsid w:val="00B341CE"/>
    <w:rsid w:val="00B34633"/>
    <w:rsid w:val="00B34E98"/>
    <w:rsid w:val="00B35204"/>
    <w:rsid w:val="00B3565C"/>
    <w:rsid w:val="00B35B4B"/>
    <w:rsid w:val="00B35C11"/>
    <w:rsid w:val="00B40138"/>
    <w:rsid w:val="00B415AB"/>
    <w:rsid w:val="00B420B4"/>
    <w:rsid w:val="00B4221C"/>
    <w:rsid w:val="00B423A2"/>
    <w:rsid w:val="00B423C2"/>
    <w:rsid w:val="00B4246E"/>
    <w:rsid w:val="00B43023"/>
    <w:rsid w:val="00B438D7"/>
    <w:rsid w:val="00B43F93"/>
    <w:rsid w:val="00B43FAA"/>
    <w:rsid w:val="00B44342"/>
    <w:rsid w:val="00B44CC2"/>
    <w:rsid w:val="00B44DA3"/>
    <w:rsid w:val="00B451CC"/>
    <w:rsid w:val="00B500AF"/>
    <w:rsid w:val="00B507DA"/>
    <w:rsid w:val="00B5109F"/>
    <w:rsid w:val="00B5139E"/>
    <w:rsid w:val="00B51787"/>
    <w:rsid w:val="00B518EE"/>
    <w:rsid w:val="00B51EAE"/>
    <w:rsid w:val="00B51FAF"/>
    <w:rsid w:val="00B525B6"/>
    <w:rsid w:val="00B526CD"/>
    <w:rsid w:val="00B53219"/>
    <w:rsid w:val="00B53EAD"/>
    <w:rsid w:val="00B544D1"/>
    <w:rsid w:val="00B55E9D"/>
    <w:rsid w:val="00B56F1A"/>
    <w:rsid w:val="00B572F7"/>
    <w:rsid w:val="00B574DB"/>
    <w:rsid w:val="00B5780B"/>
    <w:rsid w:val="00B57B36"/>
    <w:rsid w:val="00B57B51"/>
    <w:rsid w:val="00B6184E"/>
    <w:rsid w:val="00B6210F"/>
    <w:rsid w:val="00B62849"/>
    <w:rsid w:val="00B62CD8"/>
    <w:rsid w:val="00B62D12"/>
    <w:rsid w:val="00B63001"/>
    <w:rsid w:val="00B6307D"/>
    <w:rsid w:val="00B63278"/>
    <w:rsid w:val="00B63347"/>
    <w:rsid w:val="00B633B9"/>
    <w:rsid w:val="00B655B7"/>
    <w:rsid w:val="00B65805"/>
    <w:rsid w:val="00B66A0F"/>
    <w:rsid w:val="00B6713C"/>
    <w:rsid w:val="00B675B9"/>
    <w:rsid w:val="00B67826"/>
    <w:rsid w:val="00B701C0"/>
    <w:rsid w:val="00B707FE"/>
    <w:rsid w:val="00B709E7"/>
    <w:rsid w:val="00B710F6"/>
    <w:rsid w:val="00B716F8"/>
    <w:rsid w:val="00B72603"/>
    <w:rsid w:val="00B72F05"/>
    <w:rsid w:val="00B73039"/>
    <w:rsid w:val="00B73650"/>
    <w:rsid w:val="00B736EC"/>
    <w:rsid w:val="00B738FC"/>
    <w:rsid w:val="00B7396A"/>
    <w:rsid w:val="00B74BCB"/>
    <w:rsid w:val="00B74D65"/>
    <w:rsid w:val="00B75380"/>
    <w:rsid w:val="00B762D7"/>
    <w:rsid w:val="00B76750"/>
    <w:rsid w:val="00B768BC"/>
    <w:rsid w:val="00B769EE"/>
    <w:rsid w:val="00B80ABA"/>
    <w:rsid w:val="00B8109F"/>
    <w:rsid w:val="00B819BB"/>
    <w:rsid w:val="00B81A4C"/>
    <w:rsid w:val="00B820DA"/>
    <w:rsid w:val="00B8350B"/>
    <w:rsid w:val="00B83B10"/>
    <w:rsid w:val="00B83B9E"/>
    <w:rsid w:val="00B842F7"/>
    <w:rsid w:val="00B8430E"/>
    <w:rsid w:val="00B84ADB"/>
    <w:rsid w:val="00B84B7B"/>
    <w:rsid w:val="00B85624"/>
    <w:rsid w:val="00B8712B"/>
    <w:rsid w:val="00B874D9"/>
    <w:rsid w:val="00B90789"/>
    <w:rsid w:val="00B91841"/>
    <w:rsid w:val="00B91B5D"/>
    <w:rsid w:val="00B91DBF"/>
    <w:rsid w:val="00B91FAB"/>
    <w:rsid w:val="00B923B9"/>
    <w:rsid w:val="00B93312"/>
    <w:rsid w:val="00B954EE"/>
    <w:rsid w:val="00B95804"/>
    <w:rsid w:val="00B96381"/>
    <w:rsid w:val="00B9653C"/>
    <w:rsid w:val="00B9797D"/>
    <w:rsid w:val="00B97C9B"/>
    <w:rsid w:val="00B97DD2"/>
    <w:rsid w:val="00B97E13"/>
    <w:rsid w:val="00BA05BA"/>
    <w:rsid w:val="00BA180E"/>
    <w:rsid w:val="00BA30F3"/>
    <w:rsid w:val="00BA3A17"/>
    <w:rsid w:val="00BA3FBE"/>
    <w:rsid w:val="00BA5228"/>
    <w:rsid w:val="00BA6086"/>
    <w:rsid w:val="00BA6103"/>
    <w:rsid w:val="00BA7287"/>
    <w:rsid w:val="00BA76BF"/>
    <w:rsid w:val="00BA7841"/>
    <w:rsid w:val="00BA7D67"/>
    <w:rsid w:val="00BB08F4"/>
    <w:rsid w:val="00BB0E45"/>
    <w:rsid w:val="00BB10F3"/>
    <w:rsid w:val="00BB17BD"/>
    <w:rsid w:val="00BB2C74"/>
    <w:rsid w:val="00BB3361"/>
    <w:rsid w:val="00BB45BF"/>
    <w:rsid w:val="00BB5BC6"/>
    <w:rsid w:val="00BC0A95"/>
    <w:rsid w:val="00BC148E"/>
    <w:rsid w:val="00BC1B3B"/>
    <w:rsid w:val="00BC1B86"/>
    <w:rsid w:val="00BC2D44"/>
    <w:rsid w:val="00BC30B7"/>
    <w:rsid w:val="00BC3542"/>
    <w:rsid w:val="00BC37B6"/>
    <w:rsid w:val="00BC5750"/>
    <w:rsid w:val="00BC5761"/>
    <w:rsid w:val="00BC5DCB"/>
    <w:rsid w:val="00BC6222"/>
    <w:rsid w:val="00BC675B"/>
    <w:rsid w:val="00BC6772"/>
    <w:rsid w:val="00BC6C46"/>
    <w:rsid w:val="00BC6E2C"/>
    <w:rsid w:val="00BC74C1"/>
    <w:rsid w:val="00BC74C3"/>
    <w:rsid w:val="00BD07C5"/>
    <w:rsid w:val="00BD18F6"/>
    <w:rsid w:val="00BD2083"/>
    <w:rsid w:val="00BD230E"/>
    <w:rsid w:val="00BD26FE"/>
    <w:rsid w:val="00BD28E5"/>
    <w:rsid w:val="00BD30AE"/>
    <w:rsid w:val="00BD321C"/>
    <w:rsid w:val="00BD3E7F"/>
    <w:rsid w:val="00BD432B"/>
    <w:rsid w:val="00BD43C3"/>
    <w:rsid w:val="00BD4F42"/>
    <w:rsid w:val="00BD54B2"/>
    <w:rsid w:val="00BD5D9A"/>
    <w:rsid w:val="00BD5DF1"/>
    <w:rsid w:val="00BD68A5"/>
    <w:rsid w:val="00BD7781"/>
    <w:rsid w:val="00BE0158"/>
    <w:rsid w:val="00BE0E94"/>
    <w:rsid w:val="00BE0FA4"/>
    <w:rsid w:val="00BE18E3"/>
    <w:rsid w:val="00BE1DF5"/>
    <w:rsid w:val="00BE24AD"/>
    <w:rsid w:val="00BE29C4"/>
    <w:rsid w:val="00BE3D0A"/>
    <w:rsid w:val="00BE546A"/>
    <w:rsid w:val="00BE6247"/>
    <w:rsid w:val="00BE686B"/>
    <w:rsid w:val="00BE6C5D"/>
    <w:rsid w:val="00BE7555"/>
    <w:rsid w:val="00BF03F1"/>
    <w:rsid w:val="00BF06DE"/>
    <w:rsid w:val="00BF09CA"/>
    <w:rsid w:val="00BF1BF7"/>
    <w:rsid w:val="00BF1C11"/>
    <w:rsid w:val="00BF24F1"/>
    <w:rsid w:val="00BF2947"/>
    <w:rsid w:val="00BF35C5"/>
    <w:rsid w:val="00BF3CC9"/>
    <w:rsid w:val="00BF3EC6"/>
    <w:rsid w:val="00BF3F85"/>
    <w:rsid w:val="00BF535B"/>
    <w:rsid w:val="00BF53BA"/>
    <w:rsid w:val="00BF53FC"/>
    <w:rsid w:val="00BF55B3"/>
    <w:rsid w:val="00BF6E8E"/>
    <w:rsid w:val="00BF7769"/>
    <w:rsid w:val="00C0010A"/>
    <w:rsid w:val="00C0088A"/>
    <w:rsid w:val="00C01461"/>
    <w:rsid w:val="00C0174A"/>
    <w:rsid w:val="00C0189F"/>
    <w:rsid w:val="00C01C4A"/>
    <w:rsid w:val="00C01F7C"/>
    <w:rsid w:val="00C0240D"/>
    <w:rsid w:val="00C030B7"/>
    <w:rsid w:val="00C03C11"/>
    <w:rsid w:val="00C03C38"/>
    <w:rsid w:val="00C043AF"/>
    <w:rsid w:val="00C044E6"/>
    <w:rsid w:val="00C04C79"/>
    <w:rsid w:val="00C0514D"/>
    <w:rsid w:val="00C05510"/>
    <w:rsid w:val="00C05EC7"/>
    <w:rsid w:val="00C06020"/>
    <w:rsid w:val="00C072B3"/>
    <w:rsid w:val="00C07C56"/>
    <w:rsid w:val="00C1138C"/>
    <w:rsid w:val="00C119FC"/>
    <w:rsid w:val="00C11BA9"/>
    <w:rsid w:val="00C16A52"/>
    <w:rsid w:val="00C16E18"/>
    <w:rsid w:val="00C17482"/>
    <w:rsid w:val="00C21247"/>
    <w:rsid w:val="00C213CA"/>
    <w:rsid w:val="00C21BFF"/>
    <w:rsid w:val="00C21F0A"/>
    <w:rsid w:val="00C2287A"/>
    <w:rsid w:val="00C230FA"/>
    <w:rsid w:val="00C237EC"/>
    <w:rsid w:val="00C2395C"/>
    <w:rsid w:val="00C24283"/>
    <w:rsid w:val="00C24308"/>
    <w:rsid w:val="00C248A9"/>
    <w:rsid w:val="00C24DF9"/>
    <w:rsid w:val="00C25913"/>
    <w:rsid w:val="00C26815"/>
    <w:rsid w:val="00C26A4F"/>
    <w:rsid w:val="00C31909"/>
    <w:rsid w:val="00C31DD6"/>
    <w:rsid w:val="00C31F97"/>
    <w:rsid w:val="00C323F9"/>
    <w:rsid w:val="00C326CF"/>
    <w:rsid w:val="00C32C27"/>
    <w:rsid w:val="00C32C99"/>
    <w:rsid w:val="00C3366A"/>
    <w:rsid w:val="00C339C4"/>
    <w:rsid w:val="00C3402E"/>
    <w:rsid w:val="00C34242"/>
    <w:rsid w:val="00C34524"/>
    <w:rsid w:val="00C346E9"/>
    <w:rsid w:val="00C36387"/>
    <w:rsid w:val="00C36E4C"/>
    <w:rsid w:val="00C36F40"/>
    <w:rsid w:val="00C37481"/>
    <w:rsid w:val="00C375EE"/>
    <w:rsid w:val="00C4127D"/>
    <w:rsid w:val="00C419BA"/>
    <w:rsid w:val="00C42017"/>
    <w:rsid w:val="00C4268F"/>
    <w:rsid w:val="00C42EA3"/>
    <w:rsid w:val="00C43222"/>
    <w:rsid w:val="00C43ABD"/>
    <w:rsid w:val="00C43B3A"/>
    <w:rsid w:val="00C450C3"/>
    <w:rsid w:val="00C45972"/>
    <w:rsid w:val="00C5045C"/>
    <w:rsid w:val="00C505E8"/>
    <w:rsid w:val="00C50832"/>
    <w:rsid w:val="00C512BC"/>
    <w:rsid w:val="00C5234F"/>
    <w:rsid w:val="00C52ED2"/>
    <w:rsid w:val="00C537FF"/>
    <w:rsid w:val="00C5383D"/>
    <w:rsid w:val="00C54229"/>
    <w:rsid w:val="00C5469C"/>
    <w:rsid w:val="00C5483C"/>
    <w:rsid w:val="00C55BD2"/>
    <w:rsid w:val="00C55C90"/>
    <w:rsid w:val="00C5625E"/>
    <w:rsid w:val="00C578C7"/>
    <w:rsid w:val="00C60035"/>
    <w:rsid w:val="00C6012D"/>
    <w:rsid w:val="00C61D5F"/>
    <w:rsid w:val="00C61E80"/>
    <w:rsid w:val="00C63149"/>
    <w:rsid w:val="00C633AE"/>
    <w:rsid w:val="00C64D48"/>
    <w:rsid w:val="00C65CAE"/>
    <w:rsid w:val="00C66019"/>
    <w:rsid w:val="00C6602B"/>
    <w:rsid w:val="00C66810"/>
    <w:rsid w:val="00C671DB"/>
    <w:rsid w:val="00C67DD0"/>
    <w:rsid w:val="00C67E1F"/>
    <w:rsid w:val="00C703BA"/>
    <w:rsid w:val="00C70682"/>
    <w:rsid w:val="00C70B77"/>
    <w:rsid w:val="00C7102E"/>
    <w:rsid w:val="00C71569"/>
    <w:rsid w:val="00C733E3"/>
    <w:rsid w:val="00C736B9"/>
    <w:rsid w:val="00C74224"/>
    <w:rsid w:val="00C75617"/>
    <w:rsid w:val="00C77D79"/>
    <w:rsid w:val="00C806A5"/>
    <w:rsid w:val="00C81785"/>
    <w:rsid w:val="00C826E1"/>
    <w:rsid w:val="00C83134"/>
    <w:rsid w:val="00C83BB3"/>
    <w:rsid w:val="00C848AB"/>
    <w:rsid w:val="00C8506E"/>
    <w:rsid w:val="00C85199"/>
    <w:rsid w:val="00C86B57"/>
    <w:rsid w:val="00C86DD3"/>
    <w:rsid w:val="00C874A3"/>
    <w:rsid w:val="00C87C08"/>
    <w:rsid w:val="00C90C40"/>
    <w:rsid w:val="00C9112E"/>
    <w:rsid w:val="00C91B01"/>
    <w:rsid w:val="00C91B44"/>
    <w:rsid w:val="00C91CDD"/>
    <w:rsid w:val="00C91FDF"/>
    <w:rsid w:val="00C9204B"/>
    <w:rsid w:val="00C937FE"/>
    <w:rsid w:val="00C93B73"/>
    <w:rsid w:val="00C93F22"/>
    <w:rsid w:val="00C93FA6"/>
    <w:rsid w:val="00C94309"/>
    <w:rsid w:val="00C945D8"/>
    <w:rsid w:val="00C94CD1"/>
    <w:rsid w:val="00C95D12"/>
    <w:rsid w:val="00C95F05"/>
    <w:rsid w:val="00C967D6"/>
    <w:rsid w:val="00CA184E"/>
    <w:rsid w:val="00CA18DD"/>
    <w:rsid w:val="00CA1CCC"/>
    <w:rsid w:val="00CA205A"/>
    <w:rsid w:val="00CA3295"/>
    <w:rsid w:val="00CA3E6E"/>
    <w:rsid w:val="00CA400A"/>
    <w:rsid w:val="00CA4258"/>
    <w:rsid w:val="00CA5603"/>
    <w:rsid w:val="00CA712A"/>
    <w:rsid w:val="00CA7D6F"/>
    <w:rsid w:val="00CB0811"/>
    <w:rsid w:val="00CB0D20"/>
    <w:rsid w:val="00CB1868"/>
    <w:rsid w:val="00CB19F2"/>
    <w:rsid w:val="00CB1A1A"/>
    <w:rsid w:val="00CB1CD9"/>
    <w:rsid w:val="00CB26E1"/>
    <w:rsid w:val="00CB295C"/>
    <w:rsid w:val="00CB39BC"/>
    <w:rsid w:val="00CB3D92"/>
    <w:rsid w:val="00CB4C55"/>
    <w:rsid w:val="00CB5381"/>
    <w:rsid w:val="00CB5514"/>
    <w:rsid w:val="00CB55C4"/>
    <w:rsid w:val="00CB5705"/>
    <w:rsid w:val="00CB6D8B"/>
    <w:rsid w:val="00CB7A74"/>
    <w:rsid w:val="00CC0208"/>
    <w:rsid w:val="00CC0698"/>
    <w:rsid w:val="00CC1512"/>
    <w:rsid w:val="00CC1FCC"/>
    <w:rsid w:val="00CC251F"/>
    <w:rsid w:val="00CC2687"/>
    <w:rsid w:val="00CC2B1C"/>
    <w:rsid w:val="00CC3125"/>
    <w:rsid w:val="00CC340A"/>
    <w:rsid w:val="00CC340F"/>
    <w:rsid w:val="00CC3C50"/>
    <w:rsid w:val="00CC3D19"/>
    <w:rsid w:val="00CC45DD"/>
    <w:rsid w:val="00CC45E1"/>
    <w:rsid w:val="00CC5408"/>
    <w:rsid w:val="00CC547A"/>
    <w:rsid w:val="00CC555D"/>
    <w:rsid w:val="00CC73CF"/>
    <w:rsid w:val="00CC775B"/>
    <w:rsid w:val="00CD08AA"/>
    <w:rsid w:val="00CD152A"/>
    <w:rsid w:val="00CD16A2"/>
    <w:rsid w:val="00CD1C77"/>
    <w:rsid w:val="00CD3E97"/>
    <w:rsid w:val="00CD47FE"/>
    <w:rsid w:val="00CD4E45"/>
    <w:rsid w:val="00CD51DD"/>
    <w:rsid w:val="00CD5661"/>
    <w:rsid w:val="00CD5A58"/>
    <w:rsid w:val="00CD644D"/>
    <w:rsid w:val="00CD6E12"/>
    <w:rsid w:val="00CD7D5B"/>
    <w:rsid w:val="00CD7FD6"/>
    <w:rsid w:val="00CE080C"/>
    <w:rsid w:val="00CE0A60"/>
    <w:rsid w:val="00CE0DCC"/>
    <w:rsid w:val="00CE13E3"/>
    <w:rsid w:val="00CE1632"/>
    <w:rsid w:val="00CE18A6"/>
    <w:rsid w:val="00CE22FA"/>
    <w:rsid w:val="00CE24F7"/>
    <w:rsid w:val="00CE2C87"/>
    <w:rsid w:val="00CE2F66"/>
    <w:rsid w:val="00CE3A88"/>
    <w:rsid w:val="00CE4268"/>
    <w:rsid w:val="00CE4983"/>
    <w:rsid w:val="00CE50AE"/>
    <w:rsid w:val="00CE5BE7"/>
    <w:rsid w:val="00CE725A"/>
    <w:rsid w:val="00CE72B9"/>
    <w:rsid w:val="00CF04EA"/>
    <w:rsid w:val="00CF08ED"/>
    <w:rsid w:val="00CF23B9"/>
    <w:rsid w:val="00CF26B9"/>
    <w:rsid w:val="00CF2894"/>
    <w:rsid w:val="00CF2A4A"/>
    <w:rsid w:val="00CF2DB5"/>
    <w:rsid w:val="00CF2F58"/>
    <w:rsid w:val="00CF3120"/>
    <w:rsid w:val="00CF42EF"/>
    <w:rsid w:val="00CF504B"/>
    <w:rsid w:val="00CF535D"/>
    <w:rsid w:val="00CF54C1"/>
    <w:rsid w:val="00CF5521"/>
    <w:rsid w:val="00CF58E8"/>
    <w:rsid w:val="00CF5FFF"/>
    <w:rsid w:val="00CF64E1"/>
    <w:rsid w:val="00CF7E62"/>
    <w:rsid w:val="00D0069F"/>
    <w:rsid w:val="00D01200"/>
    <w:rsid w:val="00D01932"/>
    <w:rsid w:val="00D021BE"/>
    <w:rsid w:val="00D03547"/>
    <w:rsid w:val="00D03F63"/>
    <w:rsid w:val="00D04974"/>
    <w:rsid w:val="00D049FB"/>
    <w:rsid w:val="00D05556"/>
    <w:rsid w:val="00D060AB"/>
    <w:rsid w:val="00D060C0"/>
    <w:rsid w:val="00D06161"/>
    <w:rsid w:val="00D06B46"/>
    <w:rsid w:val="00D07CB8"/>
    <w:rsid w:val="00D10690"/>
    <w:rsid w:val="00D10716"/>
    <w:rsid w:val="00D10A88"/>
    <w:rsid w:val="00D10EFB"/>
    <w:rsid w:val="00D10F8E"/>
    <w:rsid w:val="00D110EC"/>
    <w:rsid w:val="00D11B32"/>
    <w:rsid w:val="00D11BD1"/>
    <w:rsid w:val="00D11DE7"/>
    <w:rsid w:val="00D1457C"/>
    <w:rsid w:val="00D14986"/>
    <w:rsid w:val="00D14E23"/>
    <w:rsid w:val="00D14EF5"/>
    <w:rsid w:val="00D1524D"/>
    <w:rsid w:val="00D15A2C"/>
    <w:rsid w:val="00D15E74"/>
    <w:rsid w:val="00D170EF"/>
    <w:rsid w:val="00D1777B"/>
    <w:rsid w:val="00D21CA4"/>
    <w:rsid w:val="00D22003"/>
    <w:rsid w:val="00D220CE"/>
    <w:rsid w:val="00D22C77"/>
    <w:rsid w:val="00D22EA7"/>
    <w:rsid w:val="00D236F2"/>
    <w:rsid w:val="00D23B82"/>
    <w:rsid w:val="00D24011"/>
    <w:rsid w:val="00D24731"/>
    <w:rsid w:val="00D24CB1"/>
    <w:rsid w:val="00D24E4D"/>
    <w:rsid w:val="00D27A18"/>
    <w:rsid w:val="00D27AB4"/>
    <w:rsid w:val="00D3024A"/>
    <w:rsid w:val="00D30C51"/>
    <w:rsid w:val="00D31FB9"/>
    <w:rsid w:val="00D329C9"/>
    <w:rsid w:val="00D34E5C"/>
    <w:rsid w:val="00D35415"/>
    <w:rsid w:val="00D355CB"/>
    <w:rsid w:val="00D36188"/>
    <w:rsid w:val="00D363F9"/>
    <w:rsid w:val="00D36609"/>
    <w:rsid w:val="00D367EA"/>
    <w:rsid w:val="00D37518"/>
    <w:rsid w:val="00D4021C"/>
    <w:rsid w:val="00D403EB"/>
    <w:rsid w:val="00D409ED"/>
    <w:rsid w:val="00D42117"/>
    <w:rsid w:val="00D4273A"/>
    <w:rsid w:val="00D439BF"/>
    <w:rsid w:val="00D460EF"/>
    <w:rsid w:val="00D47518"/>
    <w:rsid w:val="00D50A4B"/>
    <w:rsid w:val="00D50EAF"/>
    <w:rsid w:val="00D51CB5"/>
    <w:rsid w:val="00D51E1B"/>
    <w:rsid w:val="00D5359D"/>
    <w:rsid w:val="00D537CF"/>
    <w:rsid w:val="00D53E7F"/>
    <w:rsid w:val="00D54668"/>
    <w:rsid w:val="00D5484D"/>
    <w:rsid w:val="00D5528C"/>
    <w:rsid w:val="00D553FD"/>
    <w:rsid w:val="00D55554"/>
    <w:rsid w:val="00D56BE1"/>
    <w:rsid w:val="00D57A1D"/>
    <w:rsid w:val="00D57D7C"/>
    <w:rsid w:val="00D603F5"/>
    <w:rsid w:val="00D613E5"/>
    <w:rsid w:val="00D61C43"/>
    <w:rsid w:val="00D62B05"/>
    <w:rsid w:val="00D62C4D"/>
    <w:rsid w:val="00D638EE"/>
    <w:rsid w:val="00D63B02"/>
    <w:rsid w:val="00D64799"/>
    <w:rsid w:val="00D648AE"/>
    <w:rsid w:val="00D657D8"/>
    <w:rsid w:val="00D660BA"/>
    <w:rsid w:val="00D672C6"/>
    <w:rsid w:val="00D7136F"/>
    <w:rsid w:val="00D73868"/>
    <w:rsid w:val="00D73BED"/>
    <w:rsid w:val="00D73C61"/>
    <w:rsid w:val="00D73D5B"/>
    <w:rsid w:val="00D752B5"/>
    <w:rsid w:val="00D76907"/>
    <w:rsid w:val="00D77A4F"/>
    <w:rsid w:val="00D80392"/>
    <w:rsid w:val="00D80632"/>
    <w:rsid w:val="00D810DC"/>
    <w:rsid w:val="00D81AC6"/>
    <w:rsid w:val="00D82743"/>
    <w:rsid w:val="00D83FDB"/>
    <w:rsid w:val="00D841A1"/>
    <w:rsid w:val="00D84A44"/>
    <w:rsid w:val="00D84B95"/>
    <w:rsid w:val="00D85AF9"/>
    <w:rsid w:val="00D85DA4"/>
    <w:rsid w:val="00D86123"/>
    <w:rsid w:val="00D863A1"/>
    <w:rsid w:val="00D867D9"/>
    <w:rsid w:val="00D86DF1"/>
    <w:rsid w:val="00D877E6"/>
    <w:rsid w:val="00D90A62"/>
    <w:rsid w:val="00D90B35"/>
    <w:rsid w:val="00D91277"/>
    <w:rsid w:val="00D9138F"/>
    <w:rsid w:val="00D934BA"/>
    <w:rsid w:val="00D93D06"/>
    <w:rsid w:val="00D94872"/>
    <w:rsid w:val="00D94DE1"/>
    <w:rsid w:val="00D95312"/>
    <w:rsid w:val="00D95671"/>
    <w:rsid w:val="00D96767"/>
    <w:rsid w:val="00D96976"/>
    <w:rsid w:val="00D973E3"/>
    <w:rsid w:val="00D97782"/>
    <w:rsid w:val="00DA02DA"/>
    <w:rsid w:val="00DA20A0"/>
    <w:rsid w:val="00DA3177"/>
    <w:rsid w:val="00DA419F"/>
    <w:rsid w:val="00DA41F7"/>
    <w:rsid w:val="00DA467F"/>
    <w:rsid w:val="00DA5238"/>
    <w:rsid w:val="00DA57BB"/>
    <w:rsid w:val="00DA5E1A"/>
    <w:rsid w:val="00DA7007"/>
    <w:rsid w:val="00DA7A2E"/>
    <w:rsid w:val="00DA7EBF"/>
    <w:rsid w:val="00DB1AD2"/>
    <w:rsid w:val="00DB4E49"/>
    <w:rsid w:val="00DB5862"/>
    <w:rsid w:val="00DB635A"/>
    <w:rsid w:val="00DB64BA"/>
    <w:rsid w:val="00DB64BF"/>
    <w:rsid w:val="00DB7ECC"/>
    <w:rsid w:val="00DC0159"/>
    <w:rsid w:val="00DC143D"/>
    <w:rsid w:val="00DC2305"/>
    <w:rsid w:val="00DC28C1"/>
    <w:rsid w:val="00DC314C"/>
    <w:rsid w:val="00DC36C4"/>
    <w:rsid w:val="00DC4A4B"/>
    <w:rsid w:val="00DC4F01"/>
    <w:rsid w:val="00DC57F7"/>
    <w:rsid w:val="00DC5B5C"/>
    <w:rsid w:val="00DC5D69"/>
    <w:rsid w:val="00DC6D34"/>
    <w:rsid w:val="00DC6EF8"/>
    <w:rsid w:val="00DC7AA1"/>
    <w:rsid w:val="00DC7F39"/>
    <w:rsid w:val="00DD0041"/>
    <w:rsid w:val="00DD02EE"/>
    <w:rsid w:val="00DD100A"/>
    <w:rsid w:val="00DD1A2B"/>
    <w:rsid w:val="00DD3239"/>
    <w:rsid w:val="00DD3279"/>
    <w:rsid w:val="00DD386C"/>
    <w:rsid w:val="00DD3ADE"/>
    <w:rsid w:val="00DD41C5"/>
    <w:rsid w:val="00DD5262"/>
    <w:rsid w:val="00DD5553"/>
    <w:rsid w:val="00DD5AB3"/>
    <w:rsid w:val="00DD5F1D"/>
    <w:rsid w:val="00DD6323"/>
    <w:rsid w:val="00DD63D3"/>
    <w:rsid w:val="00DD78D3"/>
    <w:rsid w:val="00DE02AD"/>
    <w:rsid w:val="00DE0689"/>
    <w:rsid w:val="00DE0CFA"/>
    <w:rsid w:val="00DE1051"/>
    <w:rsid w:val="00DE2829"/>
    <w:rsid w:val="00DE4630"/>
    <w:rsid w:val="00DE4C4D"/>
    <w:rsid w:val="00DE5071"/>
    <w:rsid w:val="00DE54E1"/>
    <w:rsid w:val="00DE5C19"/>
    <w:rsid w:val="00DE6137"/>
    <w:rsid w:val="00DE627E"/>
    <w:rsid w:val="00DE7E3B"/>
    <w:rsid w:val="00DF0119"/>
    <w:rsid w:val="00DF0CC0"/>
    <w:rsid w:val="00DF2C5E"/>
    <w:rsid w:val="00DF37B7"/>
    <w:rsid w:val="00DF39B5"/>
    <w:rsid w:val="00DF4B9D"/>
    <w:rsid w:val="00DF5848"/>
    <w:rsid w:val="00DF7255"/>
    <w:rsid w:val="00DF761C"/>
    <w:rsid w:val="00E00090"/>
    <w:rsid w:val="00E00236"/>
    <w:rsid w:val="00E017A2"/>
    <w:rsid w:val="00E02DF7"/>
    <w:rsid w:val="00E03DB1"/>
    <w:rsid w:val="00E04E6C"/>
    <w:rsid w:val="00E04EE7"/>
    <w:rsid w:val="00E05E3E"/>
    <w:rsid w:val="00E06555"/>
    <w:rsid w:val="00E065ED"/>
    <w:rsid w:val="00E06B99"/>
    <w:rsid w:val="00E1096B"/>
    <w:rsid w:val="00E10E29"/>
    <w:rsid w:val="00E11C7F"/>
    <w:rsid w:val="00E11D21"/>
    <w:rsid w:val="00E11F2B"/>
    <w:rsid w:val="00E122CC"/>
    <w:rsid w:val="00E12366"/>
    <w:rsid w:val="00E13127"/>
    <w:rsid w:val="00E13156"/>
    <w:rsid w:val="00E13F8D"/>
    <w:rsid w:val="00E1496A"/>
    <w:rsid w:val="00E15327"/>
    <w:rsid w:val="00E15758"/>
    <w:rsid w:val="00E16A91"/>
    <w:rsid w:val="00E20161"/>
    <w:rsid w:val="00E20235"/>
    <w:rsid w:val="00E20C82"/>
    <w:rsid w:val="00E22710"/>
    <w:rsid w:val="00E22957"/>
    <w:rsid w:val="00E22BA6"/>
    <w:rsid w:val="00E22FFE"/>
    <w:rsid w:val="00E23337"/>
    <w:rsid w:val="00E238EF"/>
    <w:rsid w:val="00E23B02"/>
    <w:rsid w:val="00E2613C"/>
    <w:rsid w:val="00E2675D"/>
    <w:rsid w:val="00E27700"/>
    <w:rsid w:val="00E30AED"/>
    <w:rsid w:val="00E30C5D"/>
    <w:rsid w:val="00E312FD"/>
    <w:rsid w:val="00E32651"/>
    <w:rsid w:val="00E32AE4"/>
    <w:rsid w:val="00E3390F"/>
    <w:rsid w:val="00E3393D"/>
    <w:rsid w:val="00E33B34"/>
    <w:rsid w:val="00E33F62"/>
    <w:rsid w:val="00E34AEE"/>
    <w:rsid w:val="00E3679B"/>
    <w:rsid w:val="00E37286"/>
    <w:rsid w:val="00E37584"/>
    <w:rsid w:val="00E375C5"/>
    <w:rsid w:val="00E419F3"/>
    <w:rsid w:val="00E41FC3"/>
    <w:rsid w:val="00E42410"/>
    <w:rsid w:val="00E4290D"/>
    <w:rsid w:val="00E42C03"/>
    <w:rsid w:val="00E42FFE"/>
    <w:rsid w:val="00E43275"/>
    <w:rsid w:val="00E437ED"/>
    <w:rsid w:val="00E438CA"/>
    <w:rsid w:val="00E44235"/>
    <w:rsid w:val="00E442B5"/>
    <w:rsid w:val="00E44670"/>
    <w:rsid w:val="00E45F52"/>
    <w:rsid w:val="00E46DC7"/>
    <w:rsid w:val="00E51906"/>
    <w:rsid w:val="00E51968"/>
    <w:rsid w:val="00E51FBF"/>
    <w:rsid w:val="00E521D9"/>
    <w:rsid w:val="00E52244"/>
    <w:rsid w:val="00E52B2A"/>
    <w:rsid w:val="00E559CE"/>
    <w:rsid w:val="00E55A55"/>
    <w:rsid w:val="00E55C19"/>
    <w:rsid w:val="00E56336"/>
    <w:rsid w:val="00E56D89"/>
    <w:rsid w:val="00E57107"/>
    <w:rsid w:val="00E571B9"/>
    <w:rsid w:val="00E57AD2"/>
    <w:rsid w:val="00E601D0"/>
    <w:rsid w:val="00E6037C"/>
    <w:rsid w:val="00E60572"/>
    <w:rsid w:val="00E61BC8"/>
    <w:rsid w:val="00E61C1A"/>
    <w:rsid w:val="00E62275"/>
    <w:rsid w:val="00E62B16"/>
    <w:rsid w:val="00E63804"/>
    <w:rsid w:val="00E6409C"/>
    <w:rsid w:val="00E66015"/>
    <w:rsid w:val="00E66107"/>
    <w:rsid w:val="00E6679B"/>
    <w:rsid w:val="00E67466"/>
    <w:rsid w:val="00E6790A"/>
    <w:rsid w:val="00E703DE"/>
    <w:rsid w:val="00E706A3"/>
    <w:rsid w:val="00E70CB5"/>
    <w:rsid w:val="00E70EC8"/>
    <w:rsid w:val="00E71FA4"/>
    <w:rsid w:val="00E72215"/>
    <w:rsid w:val="00E73888"/>
    <w:rsid w:val="00E73B88"/>
    <w:rsid w:val="00E74075"/>
    <w:rsid w:val="00E74162"/>
    <w:rsid w:val="00E74D23"/>
    <w:rsid w:val="00E75942"/>
    <w:rsid w:val="00E75FB1"/>
    <w:rsid w:val="00E806F4"/>
    <w:rsid w:val="00E80ECD"/>
    <w:rsid w:val="00E81D4A"/>
    <w:rsid w:val="00E821C0"/>
    <w:rsid w:val="00E82BD2"/>
    <w:rsid w:val="00E83501"/>
    <w:rsid w:val="00E8373E"/>
    <w:rsid w:val="00E83CF0"/>
    <w:rsid w:val="00E83F30"/>
    <w:rsid w:val="00E85383"/>
    <w:rsid w:val="00E85BC7"/>
    <w:rsid w:val="00E862AA"/>
    <w:rsid w:val="00E86B9F"/>
    <w:rsid w:val="00E8708B"/>
    <w:rsid w:val="00E9046E"/>
    <w:rsid w:val="00E90618"/>
    <w:rsid w:val="00E9070B"/>
    <w:rsid w:val="00E908CF"/>
    <w:rsid w:val="00E92EFE"/>
    <w:rsid w:val="00E93ABE"/>
    <w:rsid w:val="00E93F5F"/>
    <w:rsid w:val="00E94B0D"/>
    <w:rsid w:val="00E950C4"/>
    <w:rsid w:val="00E95147"/>
    <w:rsid w:val="00E957BF"/>
    <w:rsid w:val="00E95F3B"/>
    <w:rsid w:val="00EA0B3C"/>
    <w:rsid w:val="00EA108D"/>
    <w:rsid w:val="00EA258E"/>
    <w:rsid w:val="00EA2987"/>
    <w:rsid w:val="00EA38B4"/>
    <w:rsid w:val="00EA398F"/>
    <w:rsid w:val="00EA3A34"/>
    <w:rsid w:val="00EA3A6B"/>
    <w:rsid w:val="00EA4E84"/>
    <w:rsid w:val="00EA5E7D"/>
    <w:rsid w:val="00EA604D"/>
    <w:rsid w:val="00EA6278"/>
    <w:rsid w:val="00EA7125"/>
    <w:rsid w:val="00EA78CA"/>
    <w:rsid w:val="00EA79CF"/>
    <w:rsid w:val="00EA7A3B"/>
    <w:rsid w:val="00EA7F76"/>
    <w:rsid w:val="00EB0010"/>
    <w:rsid w:val="00EB0313"/>
    <w:rsid w:val="00EB05FB"/>
    <w:rsid w:val="00EB1C7A"/>
    <w:rsid w:val="00EB1EF9"/>
    <w:rsid w:val="00EB24F7"/>
    <w:rsid w:val="00EB27AD"/>
    <w:rsid w:val="00EB3209"/>
    <w:rsid w:val="00EB36F3"/>
    <w:rsid w:val="00EB42F2"/>
    <w:rsid w:val="00EB4B15"/>
    <w:rsid w:val="00EB5323"/>
    <w:rsid w:val="00EB5984"/>
    <w:rsid w:val="00EB5C70"/>
    <w:rsid w:val="00EB5E12"/>
    <w:rsid w:val="00EB6200"/>
    <w:rsid w:val="00EB641E"/>
    <w:rsid w:val="00EB675A"/>
    <w:rsid w:val="00EB7CA2"/>
    <w:rsid w:val="00EC198E"/>
    <w:rsid w:val="00EC29E7"/>
    <w:rsid w:val="00EC33B7"/>
    <w:rsid w:val="00EC3893"/>
    <w:rsid w:val="00EC42AD"/>
    <w:rsid w:val="00EC4340"/>
    <w:rsid w:val="00EC5A91"/>
    <w:rsid w:val="00EC661E"/>
    <w:rsid w:val="00EC7456"/>
    <w:rsid w:val="00EC7571"/>
    <w:rsid w:val="00EC7699"/>
    <w:rsid w:val="00EC7BBA"/>
    <w:rsid w:val="00ED0B40"/>
    <w:rsid w:val="00ED0C51"/>
    <w:rsid w:val="00ED0E9E"/>
    <w:rsid w:val="00ED1315"/>
    <w:rsid w:val="00ED1321"/>
    <w:rsid w:val="00ED15FB"/>
    <w:rsid w:val="00ED1864"/>
    <w:rsid w:val="00ED1F8B"/>
    <w:rsid w:val="00ED3073"/>
    <w:rsid w:val="00ED31FD"/>
    <w:rsid w:val="00ED33C1"/>
    <w:rsid w:val="00ED3513"/>
    <w:rsid w:val="00ED3868"/>
    <w:rsid w:val="00ED4D3E"/>
    <w:rsid w:val="00ED5871"/>
    <w:rsid w:val="00ED67E1"/>
    <w:rsid w:val="00ED68AE"/>
    <w:rsid w:val="00ED68EC"/>
    <w:rsid w:val="00ED6AA2"/>
    <w:rsid w:val="00ED6FC2"/>
    <w:rsid w:val="00ED732E"/>
    <w:rsid w:val="00EE0AB3"/>
    <w:rsid w:val="00EE1D22"/>
    <w:rsid w:val="00EE1EA5"/>
    <w:rsid w:val="00EE2682"/>
    <w:rsid w:val="00EE315E"/>
    <w:rsid w:val="00EE3282"/>
    <w:rsid w:val="00EE3D9B"/>
    <w:rsid w:val="00EE4432"/>
    <w:rsid w:val="00EE46F3"/>
    <w:rsid w:val="00EE4C72"/>
    <w:rsid w:val="00EE52FB"/>
    <w:rsid w:val="00EE63CB"/>
    <w:rsid w:val="00EE65A8"/>
    <w:rsid w:val="00EE6D96"/>
    <w:rsid w:val="00EE7180"/>
    <w:rsid w:val="00EE7D0A"/>
    <w:rsid w:val="00EF0280"/>
    <w:rsid w:val="00EF0502"/>
    <w:rsid w:val="00EF0C9C"/>
    <w:rsid w:val="00EF0D49"/>
    <w:rsid w:val="00EF168B"/>
    <w:rsid w:val="00EF17FC"/>
    <w:rsid w:val="00EF21CE"/>
    <w:rsid w:val="00EF2485"/>
    <w:rsid w:val="00EF27CB"/>
    <w:rsid w:val="00EF2CDD"/>
    <w:rsid w:val="00EF3677"/>
    <w:rsid w:val="00EF4818"/>
    <w:rsid w:val="00EF493A"/>
    <w:rsid w:val="00EF494F"/>
    <w:rsid w:val="00EF5690"/>
    <w:rsid w:val="00EF5811"/>
    <w:rsid w:val="00EF5A36"/>
    <w:rsid w:val="00EF660E"/>
    <w:rsid w:val="00EF6A16"/>
    <w:rsid w:val="00EF7066"/>
    <w:rsid w:val="00EF76DB"/>
    <w:rsid w:val="00EF7A7C"/>
    <w:rsid w:val="00EF7B2A"/>
    <w:rsid w:val="00F00BBA"/>
    <w:rsid w:val="00F02DD9"/>
    <w:rsid w:val="00F05199"/>
    <w:rsid w:val="00F05A70"/>
    <w:rsid w:val="00F07D1B"/>
    <w:rsid w:val="00F11431"/>
    <w:rsid w:val="00F11D81"/>
    <w:rsid w:val="00F12330"/>
    <w:rsid w:val="00F13534"/>
    <w:rsid w:val="00F13706"/>
    <w:rsid w:val="00F13ADF"/>
    <w:rsid w:val="00F13EAB"/>
    <w:rsid w:val="00F15084"/>
    <w:rsid w:val="00F1579C"/>
    <w:rsid w:val="00F15A89"/>
    <w:rsid w:val="00F15B0E"/>
    <w:rsid w:val="00F16491"/>
    <w:rsid w:val="00F17F22"/>
    <w:rsid w:val="00F217DF"/>
    <w:rsid w:val="00F21BBF"/>
    <w:rsid w:val="00F21E36"/>
    <w:rsid w:val="00F22DD4"/>
    <w:rsid w:val="00F22DF2"/>
    <w:rsid w:val="00F2321E"/>
    <w:rsid w:val="00F24021"/>
    <w:rsid w:val="00F2444D"/>
    <w:rsid w:val="00F24B1C"/>
    <w:rsid w:val="00F24EA7"/>
    <w:rsid w:val="00F25513"/>
    <w:rsid w:val="00F25B50"/>
    <w:rsid w:val="00F25F89"/>
    <w:rsid w:val="00F264F1"/>
    <w:rsid w:val="00F2799B"/>
    <w:rsid w:val="00F27A3A"/>
    <w:rsid w:val="00F30CA0"/>
    <w:rsid w:val="00F31408"/>
    <w:rsid w:val="00F3169C"/>
    <w:rsid w:val="00F3184E"/>
    <w:rsid w:val="00F34055"/>
    <w:rsid w:val="00F3541C"/>
    <w:rsid w:val="00F355F8"/>
    <w:rsid w:val="00F357B6"/>
    <w:rsid w:val="00F35995"/>
    <w:rsid w:val="00F35D7B"/>
    <w:rsid w:val="00F36BBF"/>
    <w:rsid w:val="00F37234"/>
    <w:rsid w:val="00F374A6"/>
    <w:rsid w:val="00F376B3"/>
    <w:rsid w:val="00F37B8F"/>
    <w:rsid w:val="00F37FCB"/>
    <w:rsid w:val="00F4093D"/>
    <w:rsid w:val="00F40F02"/>
    <w:rsid w:val="00F426B9"/>
    <w:rsid w:val="00F426DA"/>
    <w:rsid w:val="00F42E9E"/>
    <w:rsid w:val="00F442CA"/>
    <w:rsid w:val="00F4445E"/>
    <w:rsid w:val="00F45774"/>
    <w:rsid w:val="00F45C46"/>
    <w:rsid w:val="00F4635A"/>
    <w:rsid w:val="00F46721"/>
    <w:rsid w:val="00F46C2C"/>
    <w:rsid w:val="00F4725E"/>
    <w:rsid w:val="00F47385"/>
    <w:rsid w:val="00F47713"/>
    <w:rsid w:val="00F5027D"/>
    <w:rsid w:val="00F5091F"/>
    <w:rsid w:val="00F52892"/>
    <w:rsid w:val="00F52CE9"/>
    <w:rsid w:val="00F541A3"/>
    <w:rsid w:val="00F545B8"/>
    <w:rsid w:val="00F55296"/>
    <w:rsid w:val="00F5530A"/>
    <w:rsid w:val="00F5771E"/>
    <w:rsid w:val="00F6191B"/>
    <w:rsid w:val="00F61B9B"/>
    <w:rsid w:val="00F62162"/>
    <w:rsid w:val="00F622A7"/>
    <w:rsid w:val="00F63429"/>
    <w:rsid w:val="00F65709"/>
    <w:rsid w:val="00F662C1"/>
    <w:rsid w:val="00F66925"/>
    <w:rsid w:val="00F672BF"/>
    <w:rsid w:val="00F675DC"/>
    <w:rsid w:val="00F676AD"/>
    <w:rsid w:val="00F70E92"/>
    <w:rsid w:val="00F71482"/>
    <w:rsid w:val="00F7169F"/>
    <w:rsid w:val="00F729F8"/>
    <w:rsid w:val="00F72C81"/>
    <w:rsid w:val="00F737B1"/>
    <w:rsid w:val="00F74850"/>
    <w:rsid w:val="00F748BA"/>
    <w:rsid w:val="00F75715"/>
    <w:rsid w:val="00F759FD"/>
    <w:rsid w:val="00F77DEF"/>
    <w:rsid w:val="00F81AC0"/>
    <w:rsid w:val="00F83212"/>
    <w:rsid w:val="00F83304"/>
    <w:rsid w:val="00F84282"/>
    <w:rsid w:val="00F8629D"/>
    <w:rsid w:val="00F87471"/>
    <w:rsid w:val="00F90133"/>
    <w:rsid w:val="00F9094C"/>
    <w:rsid w:val="00F913C6"/>
    <w:rsid w:val="00F91A74"/>
    <w:rsid w:val="00F91C0F"/>
    <w:rsid w:val="00F924B0"/>
    <w:rsid w:val="00F92F4E"/>
    <w:rsid w:val="00F9330D"/>
    <w:rsid w:val="00F93A4B"/>
    <w:rsid w:val="00F93A88"/>
    <w:rsid w:val="00F94FAB"/>
    <w:rsid w:val="00F9530B"/>
    <w:rsid w:val="00F95B45"/>
    <w:rsid w:val="00F963C8"/>
    <w:rsid w:val="00F96792"/>
    <w:rsid w:val="00F97326"/>
    <w:rsid w:val="00F97886"/>
    <w:rsid w:val="00FA050F"/>
    <w:rsid w:val="00FA062A"/>
    <w:rsid w:val="00FA0B90"/>
    <w:rsid w:val="00FA0BC0"/>
    <w:rsid w:val="00FA1C77"/>
    <w:rsid w:val="00FA28B7"/>
    <w:rsid w:val="00FA2F8E"/>
    <w:rsid w:val="00FA3812"/>
    <w:rsid w:val="00FA4844"/>
    <w:rsid w:val="00FA4DA7"/>
    <w:rsid w:val="00FA713E"/>
    <w:rsid w:val="00FA7201"/>
    <w:rsid w:val="00FA77EC"/>
    <w:rsid w:val="00FA7B76"/>
    <w:rsid w:val="00FA7BFB"/>
    <w:rsid w:val="00FA7F04"/>
    <w:rsid w:val="00FB0878"/>
    <w:rsid w:val="00FB0CA1"/>
    <w:rsid w:val="00FB0F77"/>
    <w:rsid w:val="00FB1434"/>
    <w:rsid w:val="00FB1E78"/>
    <w:rsid w:val="00FB22BA"/>
    <w:rsid w:val="00FB2829"/>
    <w:rsid w:val="00FB2936"/>
    <w:rsid w:val="00FB309F"/>
    <w:rsid w:val="00FB3171"/>
    <w:rsid w:val="00FB412D"/>
    <w:rsid w:val="00FB4A73"/>
    <w:rsid w:val="00FB5772"/>
    <w:rsid w:val="00FB5D69"/>
    <w:rsid w:val="00FB5E42"/>
    <w:rsid w:val="00FB5F1F"/>
    <w:rsid w:val="00FC04D2"/>
    <w:rsid w:val="00FC06EE"/>
    <w:rsid w:val="00FC09F3"/>
    <w:rsid w:val="00FC1EDF"/>
    <w:rsid w:val="00FC27D3"/>
    <w:rsid w:val="00FC3600"/>
    <w:rsid w:val="00FC3B2D"/>
    <w:rsid w:val="00FC3BED"/>
    <w:rsid w:val="00FC542F"/>
    <w:rsid w:val="00FC59BA"/>
    <w:rsid w:val="00FC5EB5"/>
    <w:rsid w:val="00FC6048"/>
    <w:rsid w:val="00FC61B6"/>
    <w:rsid w:val="00FC6D7C"/>
    <w:rsid w:val="00FC6F49"/>
    <w:rsid w:val="00FC748B"/>
    <w:rsid w:val="00FC780C"/>
    <w:rsid w:val="00FD021B"/>
    <w:rsid w:val="00FD0F1C"/>
    <w:rsid w:val="00FD11F1"/>
    <w:rsid w:val="00FD15AF"/>
    <w:rsid w:val="00FD1E09"/>
    <w:rsid w:val="00FD291E"/>
    <w:rsid w:val="00FD4E7F"/>
    <w:rsid w:val="00FD5D19"/>
    <w:rsid w:val="00FD5F7F"/>
    <w:rsid w:val="00FD61C1"/>
    <w:rsid w:val="00FD6C17"/>
    <w:rsid w:val="00FE01B1"/>
    <w:rsid w:val="00FE0429"/>
    <w:rsid w:val="00FE04F7"/>
    <w:rsid w:val="00FE2D14"/>
    <w:rsid w:val="00FE37AD"/>
    <w:rsid w:val="00FE449F"/>
    <w:rsid w:val="00FE5AE5"/>
    <w:rsid w:val="00FE6CDB"/>
    <w:rsid w:val="00FE7031"/>
    <w:rsid w:val="00FE71A1"/>
    <w:rsid w:val="00FE7890"/>
    <w:rsid w:val="00FF0134"/>
    <w:rsid w:val="00FF014C"/>
    <w:rsid w:val="00FF066C"/>
    <w:rsid w:val="00FF122F"/>
    <w:rsid w:val="00FF1602"/>
    <w:rsid w:val="00FF1CDE"/>
    <w:rsid w:val="00FF1E49"/>
    <w:rsid w:val="00FF215F"/>
    <w:rsid w:val="00FF2BA7"/>
    <w:rsid w:val="00FF537C"/>
    <w:rsid w:val="00FF771B"/>
    <w:rsid w:val="00FF7FD9"/>
    <w:rsid w:val="010019A2"/>
    <w:rsid w:val="01004732"/>
    <w:rsid w:val="0101237C"/>
    <w:rsid w:val="01012540"/>
    <w:rsid w:val="01017FB5"/>
    <w:rsid w:val="01022F1A"/>
    <w:rsid w:val="010334B8"/>
    <w:rsid w:val="010356B7"/>
    <w:rsid w:val="01043138"/>
    <w:rsid w:val="01044658"/>
    <w:rsid w:val="01047C37"/>
    <w:rsid w:val="01050BBA"/>
    <w:rsid w:val="010569BB"/>
    <w:rsid w:val="0106663B"/>
    <w:rsid w:val="010740BD"/>
    <w:rsid w:val="010765AB"/>
    <w:rsid w:val="0107676F"/>
    <w:rsid w:val="01081B3E"/>
    <w:rsid w:val="0108714A"/>
    <w:rsid w:val="0108730E"/>
    <w:rsid w:val="01087940"/>
    <w:rsid w:val="01092E43"/>
    <w:rsid w:val="01094B74"/>
    <w:rsid w:val="010975C0"/>
    <w:rsid w:val="01097CE8"/>
    <w:rsid w:val="010A0887"/>
    <w:rsid w:val="010A08C5"/>
    <w:rsid w:val="010A301A"/>
    <w:rsid w:val="010A3385"/>
    <w:rsid w:val="010A3C11"/>
    <w:rsid w:val="010A5041"/>
    <w:rsid w:val="010B1E00"/>
    <w:rsid w:val="010B6346"/>
    <w:rsid w:val="010C0545"/>
    <w:rsid w:val="010C1C3B"/>
    <w:rsid w:val="010D1849"/>
    <w:rsid w:val="010D5FC6"/>
    <w:rsid w:val="010E72CB"/>
    <w:rsid w:val="010F48F2"/>
    <w:rsid w:val="010F4D4C"/>
    <w:rsid w:val="01110250"/>
    <w:rsid w:val="011149CC"/>
    <w:rsid w:val="0111602F"/>
    <w:rsid w:val="01125654"/>
    <w:rsid w:val="01125CD1"/>
    <w:rsid w:val="01126A09"/>
    <w:rsid w:val="01133753"/>
    <w:rsid w:val="01137ECF"/>
    <w:rsid w:val="011411D4"/>
    <w:rsid w:val="01144591"/>
    <w:rsid w:val="01145951"/>
    <w:rsid w:val="01150B21"/>
    <w:rsid w:val="011533D3"/>
    <w:rsid w:val="01156C56"/>
    <w:rsid w:val="01160E54"/>
    <w:rsid w:val="01172099"/>
    <w:rsid w:val="01172159"/>
    <w:rsid w:val="01182C38"/>
    <w:rsid w:val="01185ECE"/>
    <w:rsid w:val="0118675A"/>
    <w:rsid w:val="01187BDA"/>
    <w:rsid w:val="01195121"/>
    <w:rsid w:val="0119565C"/>
    <w:rsid w:val="011957F7"/>
    <w:rsid w:val="01195D18"/>
    <w:rsid w:val="0119785A"/>
    <w:rsid w:val="011A30DE"/>
    <w:rsid w:val="011A52DC"/>
    <w:rsid w:val="011B0B5F"/>
    <w:rsid w:val="011B58EE"/>
    <w:rsid w:val="011C62C9"/>
    <w:rsid w:val="011C648D"/>
    <w:rsid w:val="011C65E1"/>
    <w:rsid w:val="011D4062"/>
    <w:rsid w:val="011E1AE4"/>
    <w:rsid w:val="011E3CE2"/>
    <w:rsid w:val="011E7841"/>
    <w:rsid w:val="011E7A06"/>
    <w:rsid w:val="011F1764"/>
    <w:rsid w:val="01200DBA"/>
    <w:rsid w:val="01200F7F"/>
    <w:rsid w:val="01204FE7"/>
    <w:rsid w:val="012104EA"/>
    <w:rsid w:val="01225F6B"/>
    <w:rsid w:val="0123016A"/>
    <w:rsid w:val="01232ED2"/>
    <w:rsid w:val="012339ED"/>
    <w:rsid w:val="0124146F"/>
    <w:rsid w:val="01245BEB"/>
    <w:rsid w:val="01251B2E"/>
    <w:rsid w:val="01251CE3"/>
    <w:rsid w:val="0125366D"/>
    <w:rsid w:val="0125460F"/>
    <w:rsid w:val="01260F37"/>
    <w:rsid w:val="012610EE"/>
    <w:rsid w:val="0126160D"/>
    <w:rsid w:val="012651AE"/>
    <w:rsid w:val="01270340"/>
    <w:rsid w:val="012723F3"/>
    <w:rsid w:val="01276727"/>
    <w:rsid w:val="0128270C"/>
    <w:rsid w:val="01287101"/>
    <w:rsid w:val="012872C5"/>
    <w:rsid w:val="01287593"/>
    <w:rsid w:val="01287E75"/>
    <w:rsid w:val="01292073"/>
    <w:rsid w:val="012958F6"/>
    <w:rsid w:val="012A067A"/>
    <w:rsid w:val="012A3378"/>
    <w:rsid w:val="012A7AF5"/>
    <w:rsid w:val="012B0DF9"/>
    <w:rsid w:val="012B13DD"/>
    <w:rsid w:val="012B5576"/>
    <w:rsid w:val="012C2FF8"/>
    <w:rsid w:val="012D0A79"/>
    <w:rsid w:val="012D2791"/>
    <w:rsid w:val="012D42FD"/>
    <w:rsid w:val="012E1D7E"/>
    <w:rsid w:val="012E34F5"/>
    <w:rsid w:val="012E64FB"/>
    <w:rsid w:val="012F3ECF"/>
    <w:rsid w:val="013019FE"/>
    <w:rsid w:val="01304A6D"/>
    <w:rsid w:val="01305281"/>
    <w:rsid w:val="01312D03"/>
    <w:rsid w:val="01314F01"/>
    <w:rsid w:val="01320784"/>
    <w:rsid w:val="01322983"/>
    <w:rsid w:val="01325FE6"/>
    <w:rsid w:val="01330404"/>
    <w:rsid w:val="01336B85"/>
    <w:rsid w:val="01342B1B"/>
    <w:rsid w:val="0134430B"/>
    <w:rsid w:val="01351709"/>
    <w:rsid w:val="01352967"/>
    <w:rsid w:val="01353907"/>
    <w:rsid w:val="01361389"/>
    <w:rsid w:val="0136718A"/>
    <w:rsid w:val="01372215"/>
    <w:rsid w:val="01374C0C"/>
    <w:rsid w:val="0138268E"/>
    <w:rsid w:val="01382DB4"/>
    <w:rsid w:val="01387F48"/>
    <w:rsid w:val="0139378E"/>
    <w:rsid w:val="01395B91"/>
    <w:rsid w:val="013A3612"/>
    <w:rsid w:val="013A4168"/>
    <w:rsid w:val="013B1094"/>
    <w:rsid w:val="013B4ECC"/>
    <w:rsid w:val="013C6B15"/>
    <w:rsid w:val="013E2018"/>
    <w:rsid w:val="013E6E1F"/>
    <w:rsid w:val="013F79BD"/>
    <w:rsid w:val="013F7A9A"/>
    <w:rsid w:val="01426932"/>
    <w:rsid w:val="01426AE8"/>
    <w:rsid w:val="014364A0"/>
    <w:rsid w:val="014365C7"/>
    <w:rsid w:val="01437220"/>
    <w:rsid w:val="01443F22"/>
    <w:rsid w:val="014454AF"/>
    <w:rsid w:val="014519A3"/>
    <w:rsid w:val="0145478B"/>
    <w:rsid w:val="01474EA6"/>
    <w:rsid w:val="01482928"/>
    <w:rsid w:val="0148428A"/>
    <w:rsid w:val="014866DE"/>
    <w:rsid w:val="014903A9"/>
    <w:rsid w:val="014970B8"/>
    <w:rsid w:val="014A5E2B"/>
    <w:rsid w:val="014B07F6"/>
    <w:rsid w:val="014B38AD"/>
    <w:rsid w:val="014C11D0"/>
    <w:rsid w:val="014C132E"/>
    <w:rsid w:val="014C1394"/>
    <w:rsid w:val="014D1D6F"/>
    <w:rsid w:val="014F22B3"/>
    <w:rsid w:val="014F32E7"/>
    <w:rsid w:val="014F404B"/>
    <w:rsid w:val="01503E86"/>
    <w:rsid w:val="01511039"/>
    <w:rsid w:val="01513237"/>
    <w:rsid w:val="01513744"/>
    <w:rsid w:val="015153FF"/>
    <w:rsid w:val="015201AD"/>
    <w:rsid w:val="01520CB9"/>
    <w:rsid w:val="01525F9E"/>
    <w:rsid w:val="01526ABB"/>
    <w:rsid w:val="0153453C"/>
    <w:rsid w:val="01536978"/>
    <w:rsid w:val="01536B74"/>
    <w:rsid w:val="01536D2A"/>
    <w:rsid w:val="01541FBE"/>
    <w:rsid w:val="015441BC"/>
    <w:rsid w:val="015462E8"/>
    <w:rsid w:val="0154649E"/>
    <w:rsid w:val="015500B5"/>
    <w:rsid w:val="01560C54"/>
    <w:rsid w:val="015654C1"/>
    <w:rsid w:val="015676BF"/>
    <w:rsid w:val="0157162E"/>
    <w:rsid w:val="015717F3"/>
    <w:rsid w:val="01582BC2"/>
    <w:rsid w:val="01593EC7"/>
    <w:rsid w:val="015A1949"/>
    <w:rsid w:val="015A390A"/>
    <w:rsid w:val="015B73CA"/>
    <w:rsid w:val="015C4CBF"/>
    <w:rsid w:val="015C4E4C"/>
    <w:rsid w:val="015D28CD"/>
    <w:rsid w:val="015D585D"/>
    <w:rsid w:val="015D704A"/>
    <w:rsid w:val="015E034F"/>
    <w:rsid w:val="015E4ACC"/>
    <w:rsid w:val="015E6237"/>
    <w:rsid w:val="015F1161"/>
    <w:rsid w:val="015F254D"/>
    <w:rsid w:val="015F5DD0"/>
    <w:rsid w:val="01602469"/>
    <w:rsid w:val="01602B40"/>
    <w:rsid w:val="01603852"/>
    <w:rsid w:val="01607FCF"/>
    <w:rsid w:val="01610EEE"/>
    <w:rsid w:val="016110B2"/>
    <w:rsid w:val="016112D3"/>
    <w:rsid w:val="01611872"/>
    <w:rsid w:val="01611BDD"/>
    <w:rsid w:val="01612479"/>
    <w:rsid w:val="01615A50"/>
    <w:rsid w:val="01620910"/>
    <w:rsid w:val="01620E31"/>
    <w:rsid w:val="01621A8C"/>
    <w:rsid w:val="016234D2"/>
    <w:rsid w:val="01626D55"/>
    <w:rsid w:val="01630F53"/>
    <w:rsid w:val="016340E6"/>
    <w:rsid w:val="016347D7"/>
    <w:rsid w:val="01642258"/>
    <w:rsid w:val="01643005"/>
    <w:rsid w:val="016539DF"/>
    <w:rsid w:val="01657CDA"/>
    <w:rsid w:val="01661ED8"/>
    <w:rsid w:val="0166457E"/>
    <w:rsid w:val="0166575B"/>
    <w:rsid w:val="016738D4"/>
    <w:rsid w:val="01680C5E"/>
    <w:rsid w:val="016853DB"/>
    <w:rsid w:val="016908DE"/>
    <w:rsid w:val="01696696"/>
    <w:rsid w:val="016A4161"/>
    <w:rsid w:val="016A6360"/>
    <w:rsid w:val="016B1BE3"/>
    <w:rsid w:val="016B3DE1"/>
    <w:rsid w:val="016B7DD3"/>
    <w:rsid w:val="016C1863"/>
    <w:rsid w:val="016D1EEA"/>
    <w:rsid w:val="016D72E4"/>
    <w:rsid w:val="016E28C5"/>
    <w:rsid w:val="016E2B68"/>
    <w:rsid w:val="016E4D66"/>
    <w:rsid w:val="016F05E9"/>
    <w:rsid w:val="016F329F"/>
    <w:rsid w:val="016F4205"/>
    <w:rsid w:val="016F4570"/>
    <w:rsid w:val="01700269"/>
    <w:rsid w:val="017037C3"/>
    <w:rsid w:val="01703E3E"/>
    <w:rsid w:val="0170606B"/>
    <w:rsid w:val="0171156E"/>
    <w:rsid w:val="017130ED"/>
    <w:rsid w:val="01713AEC"/>
    <w:rsid w:val="017253B6"/>
    <w:rsid w:val="01726FEF"/>
    <w:rsid w:val="017311EE"/>
    <w:rsid w:val="01734A71"/>
    <w:rsid w:val="017424F2"/>
    <w:rsid w:val="01746AF4"/>
    <w:rsid w:val="01746C6F"/>
    <w:rsid w:val="017546F1"/>
    <w:rsid w:val="01757692"/>
    <w:rsid w:val="01757F74"/>
    <w:rsid w:val="017659F6"/>
    <w:rsid w:val="01777BF4"/>
    <w:rsid w:val="01780EF9"/>
    <w:rsid w:val="017817AA"/>
    <w:rsid w:val="01785675"/>
    <w:rsid w:val="017930F7"/>
    <w:rsid w:val="0179697A"/>
    <w:rsid w:val="017A0B78"/>
    <w:rsid w:val="017A2B5E"/>
    <w:rsid w:val="017A36FD"/>
    <w:rsid w:val="017A38C2"/>
    <w:rsid w:val="017A43FC"/>
    <w:rsid w:val="017B1E7D"/>
    <w:rsid w:val="017B429C"/>
    <w:rsid w:val="017B65FA"/>
    <w:rsid w:val="017C407C"/>
    <w:rsid w:val="017C4C76"/>
    <w:rsid w:val="017C78FF"/>
    <w:rsid w:val="017D5815"/>
    <w:rsid w:val="017E63B3"/>
    <w:rsid w:val="017E6B98"/>
    <w:rsid w:val="017E757F"/>
    <w:rsid w:val="017F0884"/>
    <w:rsid w:val="017F5C35"/>
    <w:rsid w:val="017F6D8E"/>
    <w:rsid w:val="017F6F52"/>
    <w:rsid w:val="01802AFE"/>
    <w:rsid w:val="01806305"/>
    <w:rsid w:val="01810306"/>
    <w:rsid w:val="018104CB"/>
    <w:rsid w:val="01815F85"/>
    <w:rsid w:val="01821808"/>
    <w:rsid w:val="01823A06"/>
    <w:rsid w:val="01831488"/>
    <w:rsid w:val="0183728A"/>
    <w:rsid w:val="01844D0B"/>
    <w:rsid w:val="0185278D"/>
    <w:rsid w:val="01852FBD"/>
    <w:rsid w:val="018646FA"/>
    <w:rsid w:val="01875C90"/>
    <w:rsid w:val="01877E8E"/>
    <w:rsid w:val="01883711"/>
    <w:rsid w:val="01885910"/>
    <w:rsid w:val="01891193"/>
    <w:rsid w:val="01893391"/>
    <w:rsid w:val="0189664D"/>
    <w:rsid w:val="01896C15"/>
    <w:rsid w:val="018A0E13"/>
    <w:rsid w:val="018A4696"/>
    <w:rsid w:val="018A71EC"/>
    <w:rsid w:val="018A79CF"/>
    <w:rsid w:val="018B1DB6"/>
    <w:rsid w:val="018B2118"/>
    <w:rsid w:val="018B6894"/>
    <w:rsid w:val="018B7BC6"/>
    <w:rsid w:val="018B7D8A"/>
    <w:rsid w:val="018C11BF"/>
    <w:rsid w:val="018C4316"/>
    <w:rsid w:val="018C7B99"/>
    <w:rsid w:val="018D077E"/>
    <w:rsid w:val="018D1D97"/>
    <w:rsid w:val="018E1EA2"/>
    <w:rsid w:val="018E7819"/>
    <w:rsid w:val="018F0B1E"/>
    <w:rsid w:val="018F287C"/>
    <w:rsid w:val="018F2A41"/>
    <w:rsid w:val="018F7612"/>
    <w:rsid w:val="01901833"/>
    <w:rsid w:val="0190659F"/>
    <w:rsid w:val="0191079E"/>
    <w:rsid w:val="01921AA3"/>
    <w:rsid w:val="0192621F"/>
    <w:rsid w:val="01933CA1"/>
    <w:rsid w:val="01935532"/>
    <w:rsid w:val="01937524"/>
    <w:rsid w:val="01941722"/>
    <w:rsid w:val="01945F0D"/>
    <w:rsid w:val="019460D1"/>
    <w:rsid w:val="01952A27"/>
    <w:rsid w:val="01956AAB"/>
    <w:rsid w:val="019571A4"/>
    <w:rsid w:val="0195764A"/>
    <w:rsid w:val="01964C25"/>
    <w:rsid w:val="01967485"/>
    <w:rsid w:val="019726A7"/>
    <w:rsid w:val="01975F2A"/>
    <w:rsid w:val="01980129"/>
    <w:rsid w:val="0198159D"/>
    <w:rsid w:val="019839AC"/>
    <w:rsid w:val="01983C26"/>
    <w:rsid w:val="0199142D"/>
    <w:rsid w:val="01995BAA"/>
    <w:rsid w:val="019977F4"/>
    <w:rsid w:val="019A0E9A"/>
    <w:rsid w:val="019A10AD"/>
    <w:rsid w:val="019A362C"/>
    <w:rsid w:val="019A6EAF"/>
    <w:rsid w:val="019B3631"/>
    <w:rsid w:val="019B3879"/>
    <w:rsid w:val="019B4930"/>
    <w:rsid w:val="019B6B2F"/>
    <w:rsid w:val="019C2363"/>
    <w:rsid w:val="019C23B2"/>
    <w:rsid w:val="019C4253"/>
    <w:rsid w:val="019C45B0"/>
    <w:rsid w:val="019C5F38"/>
    <w:rsid w:val="019D7E34"/>
    <w:rsid w:val="019E57CC"/>
    <w:rsid w:val="019E58B5"/>
    <w:rsid w:val="019E5D57"/>
    <w:rsid w:val="019F3337"/>
    <w:rsid w:val="019F652F"/>
    <w:rsid w:val="01A00DB8"/>
    <w:rsid w:val="01A10387"/>
    <w:rsid w:val="01A1683A"/>
    <w:rsid w:val="01A16E8E"/>
    <w:rsid w:val="01A30E5C"/>
    <w:rsid w:val="01A319FB"/>
    <w:rsid w:val="01A31BC0"/>
    <w:rsid w:val="01A377BE"/>
    <w:rsid w:val="01A4259A"/>
    <w:rsid w:val="01A46ACC"/>
    <w:rsid w:val="01A52F74"/>
    <w:rsid w:val="01A53138"/>
    <w:rsid w:val="01A60743"/>
    <w:rsid w:val="01A63CD7"/>
    <w:rsid w:val="01A75210"/>
    <w:rsid w:val="01A761C5"/>
    <w:rsid w:val="01A83C46"/>
    <w:rsid w:val="01A86BBB"/>
    <w:rsid w:val="01A916C8"/>
    <w:rsid w:val="01A95C2A"/>
    <w:rsid w:val="01AA4CF6"/>
    <w:rsid w:val="01AA6604"/>
    <w:rsid w:val="01AB4BCB"/>
    <w:rsid w:val="01AC264C"/>
    <w:rsid w:val="01AC3774"/>
    <w:rsid w:val="01AD00CE"/>
    <w:rsid w:val="01AD08E0"/>
    <w:rsid w:val="01AE12BB"/>
    <w:rsid w:val="01AE147F"/>
    <w:rsid w:val="01AE5B4F"/>
    <w:rsid w:val="01AF5DA4"/>
    <w:rsid w:val="01B01053"/>
    <w:rsid w:val="01B13F71"/>
    <w:rsid w:val="01B16AD4"/>
    <w:rsid w:val="01B24556"/>
    <w:rsid w:val="01B24B10"/>
    <w:rsid w:val="01B31FD7"/>
    <w:rsid w:val="01B45EC4"/>
    <w:rsid w:val="01B46088"/>
    <w:rsid w:val="01B47A59"/>
    <w:rsid w:val="01B701A0"/>
    <w:rsid w:val="01B70B0C"/>
    <w:rsid w:val="01B800CA"/>
    <w:rsid w:val="01B80B7A"/>
    <w:rsid w:val="01B80D3F"/>
    <w:rsid w:val="01B87F15"/>
    <w:rsid w:val="01B91719"/>
    <w:rsid w:val="01B96FB2"/>
    <w:rsid w:val="01BA1962"/>
    <w:rsid w:val="01BA51E5"/>
    <w:rsid w:val="01BA73E4"/>
    <w:rsid w:val="01BB2C67"/>
    <w:rsid w:val="01BB4E65"/>
    <w:rsid w:val="01BC06E8"/>
    <w:rsid w:val="01BC28E7"/>
    <w:rsid w:val="01BC39A2"/>
    <w:rsid w:val="01BD0368"/>
    <w:rsid w:val="01BD43CF"/>
    <w:rsid w:val="01BE3BEC"/>
    <w:rsid w:val="01BF386B"/>
    <w:rsid w:val="01C012ED"/>
    <w:rsid w:val="01C070EF"/>
    <w:rsid w:val="01C14B70"/>
    <w:rsid w:val="01C16D6E"/>
    <w:rsid w:val="01C17A5F"/>
    <w:rsid w:val="01C20073"/>
    <w:rsid w:val="01C205FE"/>
    <w:rsid w:val="01C2082B"/>
    <w:rsid w:val="01C225F2"/>
    <w:rsid w:val="01C247F0"/>
    <w:rsid w:val="01C27659"/>
    <w:rsid w:val="01C32272"/>
    <w:rsid w:val="01C41B77"/>
    <w:rsid w:val="01C43576"/>
    <w:rsid w:val="01C47CF3"/>
    <w:rsid w:val="01C55775"/>
    <w:rsid w:val="01C62387"/>
    <w:rsid w:val="01C62C13"/>
    <w:rsid w:val="01C62F2B"/>
    <w:rsid w:val="01C631F6"/>
    <w:rsid w:val="01C71790"/>
    <w:rsid w:val="01C744FB"/>
    <w:rsid w:val="01C81F7D"/>
    <w:rsid w:val="01C866F9"/>
    <w:rsid w:val="01C979FE"/>
    <w:rsid w:val="01CA13BF"/>
    <w:rsid w:val="01CA1BFC"/>
    <w:rsid w:val="01CA5480"/>
    <w:rsid w:val="01CB6780"/>
    <w:rsid w:val="01CC0983"/>
    <w:rsid w:val="01CC50FF"/>
    <w:rsid w:val="01CC715B"/>
    <w:rsid w:val="01CC7EBE"/>
    <w:rsid w:val="01CD6404"/>
    <w:rsid w:val="01CE0603"/>
    <w:rsid w:val="01CE6E92"/>
    <w:rsid w:val="01CE7923"/>
    <w:rsid w:val="01CF1E11"/>
    <w:rsid w:val="01CF1FD5"/>
    <w:rsid w:val="01CF6084"/>
    <w:rsid w:val="01D027EB"/>
    <w:rsid w:val="01D03B06"/>
    <w:rsid w:val="01D1338A"/>
    <w:rsid w:val="01D14E0A"/>
    <w:rsid w:val="01D2288C"/>
    <w:rsid w:val="01D24A8A"/>
    <w:rsid w:val="01D27009"/>
    <w:rsid w:val="01D3030E"/>
    <w:rsid w:val="01D3250C"/>
    <w:rsid w:val="01D34AC7"/>
    <w:rsid w:val="01D37380"/>
    <w:rsid w:val="01D45D8F"/>
    <w:rsid w:val="01D47F8D"/>
    <w:rsid w:val="01D5448D"/>
    <w:rsid w:val="01D55A0F"/>
    <w:rsid w:val="01D56040"/>
    <w:rsid w:val="01D61292"/>
    <w:rsid w:val="01D63375"/>
    <w:rsid w:val="01D63DB7"/>
    <w:rsid w:val="01D76D14"/>
    <w:rsid w:val="01D84795"/>
    <w:rsid w:val="01D86994"/>
    <w:rsid w:val="01D90CF6"/>
    <w:rsid w:val="01D92217"/>
    <w:rsid w:val="01D94415"/>
    <w:rsid w:val="01DA571A"/>
    <w:rsid w:val="01DA7C98"/>
    <w:rsid w:val="01DB319C"/>
    <w:rsid w:val="01DB7918"/>
    <w:rsid w:val="01DC0C1D"/>
    <w:rsid w:val="01DC539A"/>
    <w:rsid w:val="01DD669F"/>
    <w:rsid w:val="01DE089D"/>
    <w:rsid w:val="01DE4120"/>
    <w:rsid w:val="01DE4D61"/>
    <w:rsid w:val="01E03DA0"/>
    <w:rsid w:val="01E0649E"/>
    <w:rsid w:val="01E11822"/>
    <w:rsid w:val="01E22B26"/>
    <w:rsid w:val="01E27A17"/>
    <w:rsid w:val="01E32BBF"/>
    <w:rsid w:val="01E3718B"/>
    <w:rsid w:val="01E427A6"/>
    <w:rsid w:val="01E46029"/>
    <w:rsid w:val="01E46AB5"/>
    <w:rsid w:val="01E46C6A"/>
    <w:rsid w:val="01E50228"/>
    <w:rsid w:val="01E5196A"/>
    <w:rsid w:val="01E6152D"/>
    <w:rsid w:val="01E62509"/>
    <w:rsid w:val="01E65CA9"/>
    <w:rsid w:val="01E73C46"/>
    <w:rsid w:val="01E76FAE"/>
    <w:rsid w:val="01E83A82"/>
    <w:rsid w:val="01E84A30"/>
    <w:rsid w:val="01E951BF"/>
    <w:rsid w:val="01E96C2E"/>
    <w:rsid w:val="01EA2131"/>
    <w:rsid w:val="01EA5B99"/>
    <w:rsid w:val="01EA5D5E"/>
    <w:rsid w:val="01EA7F33"/>
    <w:rsid w:val="01EB59B4"/>
    <w:rsid w:val="01EB68FC"/>
    <w:rsid w:val="01EB7BB3"/>
    <w:rsid w:val="01EC3436"/>
    <w:rsid w:val="01EC5634"/>
    <w:rsid w:val="01EC72D6"/>
    <w:rsid w:val="01ED0EB7"/>
    <w:rsid w:val="01ED14A1"/>
    <w:rsid w:val="01ED30B6"/>
    <w:rsid w:val="01ED7CB1"/>
    <w:rsid w:val="01EE084F"/>
    <w:rsid w:val="01EE0B37"/>
    <w:rsid w:val="01EE6939"/>
    <w:rsid w:val="01EF13EE"/>
    <w:rsid w:val="01EF65B9"/>
    <w:rsid w:val="01F01E3C"/>
    <w:rsid w:val="01F0403A"/>
    <w:rsid w:val="01F11ABC"/>
    <w:rsid w:val="01F121F4"/>
    <w:rsid w:val="01F178BE"/>
    <w:rsid w:val="01F21448"/>
    <w:rsid w:val="01F22DC1"/>
    <w:rsid w:val="01F23506"/>
    <w:rsid w:val="01F2753D"/>
    <w:rsid w:val="01F30842"/>
    <w:rsid w:val="01F340A4"/>
    <w:rsid w:val="01F34FBF"/>
    <w:rsid w:val="01F42A41"/>
    <w:rsid w:val="01F44A7E"/>
    <w:rsid w:val="01F504C2"/>
    <w:rsid w:val="01F53D45"/>
    <w:rsid w:val="01F55459"/>
    <w:rsid w:val="01F561BC"/>
    <w:rsid w:val="01F65F44"/>
    <w:rsid w:val="01F66B96"/>
    <w:rsid w:val="01F77248"/>
    <w:rsid w:val="01F8010F"/>
    <w:rsid w:val="01F84CCA"/>
    <w:rsid w:val="01F90CAD"/>
    <w:rsid w:val="01F9274C"/>
    <w:rsid w:val="01F96EC8"/>
    <w:rsid w:val="01FA01CD"/>
    <w:rsid w:val="01FA1688"/>
    <w:rsid w:val="01FA494A"/>
    <w:rsid w:val="01FB23CB"/>
    <w:rsid w:val="01FB5C4F"/>
    <w:rsid w:val="01FC7E4D"/>
    <w:rsid w:val="01FD01D6"/>
    <w:rsid w:val="01FD1152"/>
    <w:rsid w:val="01FD3964"/>
    <w:rsid w:val="01FD58CF"/>
    <w:rsid w:val="01FE3350"/>
    <w:rsid w:val="01FF0DD2"/>
    <w:rsid w:val="01FF4B87"/>
    <w:rsid w:val="01FF4EDD"/>
    <w:rsid w:val="020020D6"/>
    <w:rsid w:val="020058B7"/>
    <w:rsid w:val="02005A7B"/>
    <w:rsid w:val="020142D5"/>
    <w:rsid w:val="02016455"/>
    <w:rsid w:val="02017B58"/>
    <w:rsid w:val="02021D56"/>
    <w:rsid w:val="02022957"/>
    <w:rsid w:val="02026FF4"/>
    <w:rsid w:val="0203305B"/>
    <w:rsid w:val="0203505F"/>
    <w:rsid w:val="02040ADD"/>
    <w:rsid w:val="0205655E"/>
    <w:rsid w:val="020624C0"/>
    <w:rsid w:val="02071A61"/>
    <w:rsid w:val="02073223"/>
    <w:rsid w:val="020943A6"/>
    <w:rsid w:val="020A0467"/>
    <w:rsid w:val="020A533B"/>
    <w:rsid w:val="020B5D15"/>
    <w:rsid w:val="020C396B"/>
    <w:rsid w:val="020E6922"/>
    <w:rsid w:val="020F09CB"/>
    <w:rsid w:val="020F5B76"/>
    <w:rsid w:val="020F5D2B"/>
    <w:rsid w:val="020F676D"/>
    <w:rsid w:val="02102371"/>
    <w:rsid w:val="02105134"/>
    <w:rsid w:val="02105655"/>
    <w:rsid w:val="0211291E"/>
    <w:rsid w:val="021148A8"/>
    <w:rsid w:val="02117DF2"/>
    <w:rsid w:val="021332F5"/>
    <w:rsid w:val="0213405C"/>
    <w:rsid w:val="02140D77"/>
    <w:rsid w:val="02145EAB"/>
    <w:rsid w:val="021555D4"/>
    <w:rsid w:val="0216427A"/>
    <w:rsid w:val="0218777D"/>
    <w:rsid w:val="021951FF"/>
    <w:rsid w:val="021B1804"/>
    <w:rsid w:val="021C1A07"/>
    <w:rsid w:val="021C21DE"/>
    <w:rsid w:val="021C6183"/>
    <w:rsid w:val="021D0BDF"/>
    <w:rsid w:val="021D3C05"/>
    <w:rsid w:val="021D7488"/>
    <w:rsid w:val="021E0508"/>
    <w:rsid w:val="021E1686"/>
    <w:rsid w:val="021E1AEF"/>
    <w:rsid w:val="021E44BA"/>
    <w:rsid w:val="021E775C"/>
    <w:rsid w:val="021F4CD0"/>
    <w:rsid w:val="021F7108"/>
    <w:rsid w:val="0220040D"/>
    <w:rsid w:val="02204B8A"/>
    <w:rsid w:val="02205A33"/>
    <w:rsid w:val="0222008D"/>
    <w:rsid w:val="02223910"/>
    <w:rsid w:val="02226FAC"/>
    <w:rsid w:val="02233590"/>
    <w:rsid w:val="02235B0E"/>
    <w:rsid w:val="02237B4A"/>
    <w:rsid w:val="02241011"/>
    <w:rsid w:val="02250EFF"/>
    <w:rsid w:val="02256A93"/>
    <w:rsid w:val="02261A9D"/>
    <w:rsid w:val="02262316"/>
    <w:rsid w:val="02267D15"/>
    <w:rsid w:val="02271F96"/>
    <w:rsid w:val="0227263C"/>
    <w:rsid w:val="02277D98"/>
    <w:rsid w:val="02285819"/>
    <w:rsid w:val="0229329B"/>
    <w:rsid w:val="02293D79"/>
    <w:rsid w:val="02295499"/>
    <w:rsid w:val="022A0D1C"/>
    <w:rsid w:val="022A2F1B"/>
    <w:rsid w:val="022B3A92"/>
    <w:rsid w:val="022B421F"/>
    <w:rsid w:val="022B512E"/>
    <w:rsid w:val="022C260F"/>
    <w:rsid w:val="022C2B30"/>
    <w:rsid w:val="022C5CCC"/>
    <w:rsid w:val="022C641E"/>
    <w:rsid w:val="022C7401"/>
    <w:rsid w:val="022D22A4"/>
    <w:rsid w:val="022D3E9F"/>
    <w:rsid w:val="022D66A7"/>
    <w:rsid w:val="022D740A"/>
    <w:rsid w:val="022D7723"/>
    <w:rsid w:val="022E1921"/>
    <w:rsid w:val="022E51A4"/>
    <w:rsid w:val="022F0983"/>
    <w:rsid w:val="023006C8"/>
    <w:rsid w:val="02301521"/>
    <w:rsid w:val="023128A5"/>
    <w:rsid w:val="02320327"/>
    <w:rsid w:val="02323BAA"/>
    <w:rsid w:val="02325913"/>
    <w:rsid w:val="0233162C"/>
    <w:rsid w:val="02333474"/>
    <w:rsid w:val="023470AD"/>
    <w:rsid w:val="023512AC"/>
    <w:rsid w:val="023625B0"/>
    <w:rsid w:val="0236558C"/>
    <w:rsid w:val="02366D2D"/>
    <w:rsid w:val="02370032"/>
    <w:rsid w:val="0237612B"/>
    <w:rsid w:val="02382230"/>
    <w:rsid w:val="02385AB4"/>
    <w:rsid w:val="02393535"/>
    <w:rsid w:val="023976A3"/>
    <w:rsid w:val="023A007E"/>
    <w:rsid w:val="023A0DE1"/>
    <w:rsid w:val="023A3632"/>
    <w:rsid w:val="023A530D"/>
    <w:rsid w:val="023A5733"/>
    <w:rsid w:val="023A5B99"/>
    <w:rsid w:val="023B0C37"/>
    <w:rsid w:val="023B31B5"/>
    <w:rsid w:val="023B48CB"/>
    <w:rsid w:val="023B4A81"/>
    <w:rsid w:val="023C2195"/>
    <w:rsid w:val="023C235A"/>
    <w:rsid w:val="023C3B1F"/>
    <w:rsid w:val="023C3CD4"/>
    <w:rsid w:val="023C3E8A"/>
    <w:rsid w:val="023C44BA"/>
    <w:rsid w:val="023C62C6"/>
    <w:rsid w:val="023C66B8"/>
    <w:rsid w:val="023D413A"/>
    <w:rsid w:val="023E1BBB"/>
    <w:rsid w:val="023E60E5"/>
    <w:rsid w:val="023F4471"/>
    <w:rsid w:val="023F543E"/>
    <w:rsid w:val="023F5F04"/>
    <w:rsid w:val="023F763D"/>
    <w:rsid w:val="02402EC0"/>
    <w:rsid w:val="024050BE"/>
    <w:rsid w:val="02412B40"/>
    <w:rsid w:val="024159EA"/>
    <w:rsid w:val="024205C1"/>
    <w:rsid w:val="024263C3"/>
    <w:rsid w:val="02436043"/>
    <w:rsid w:val="02436F63"/>
    <w:rsid w:val="02447348"/>
    <w:rsid w:val="0244793D"/>
    <w:rsid w:val="02451546"/>
    <w:rsid w:val="02454DC9"/>
    <w:rsid w:val="0246107B"/>
    <w:rsid w:val="02466FC8"/>
    <w:rsid w:val="024702CC"/>
    <w:rsid w:val="02474A49"/>
    <w:rsid w:val="0247559E"/>
    <w:rsid w:val="024824CB"/>
    <w:rsid w:val="0249088A"/>
    <w:rsid w:val="02493B6C"/>
    <w:rsid w:val="02497934"/>
    <w:rsid w:val="02497AEA"/>
    <w:rsid w:val="02497E55"/>
    <w:rsid w:val="02497F4C"/>
    <w:rsid w:val="024A59CE"/>
    <w:rsid w:val="024A62FC"/>
    <w:rsid w:val="024A6D3D"/>
    <w:rsid w:val="024B344F"/>
    <w:rsid w:val="024B50E5"/>
    <w:rsid w:val="024B52AA"/>
    <w:rsid w:val="024B5A70"/>
    <w:rsid w:val="024B5F91"/>
    <w:rsid w:val="024B6CD3"/>
    <w:rsid w:val="024C0ED1"/>
    <w:rsid w:val="024D21D6"/>
    <w:rsid w:val="024E43D4"/>
    <w:rsid w:val="024E71FD"/>
    <w:rsid w:val="024E73C1"/>
    <w:rsid w:val="024E7C57"/>
    <w:rsid w:val="024F56D9"/>
    <w:rsid w:val="024F7D9B"/>
    <w:rsid w:val="0250315A"/>
    <w:rsid w:val="02510E02"/>
    <w:rsid w:val="02511314"/>
    <w:rsid w:val="02515359"/>
    <w:rsid w:val="02521EB3"/>
    <w:rsid w:val="02522DDA"/>
    <w:rsid w:val="0252665D"/>
    <w:rsid w:val="0253085C"/>
    <w:rsid w:val="025340DF"/>
    <w:rsid w:val="025362DD"/>
    <w:rsid w:val="025435F0"/>
    <w:rsid w:val="02543D5F"/>
    <w:rsid w:val="025455AB"/>
    <w:rsid w:val="025517E0"/>
    <w:rsid w:val="02553FCA"/>
    <w:rsid w:val="025575E2"/>
    <w:rsid w:val="02565064"/>
    <w:rsid w:val="02567262"/>
    <w:rsid w:val="025727E8"/>
    <w:rsid w:val="02580567"/>
    <w:rsid w:val="025816D0"/>
    <w:rsid w:val="02581A3B"/>
    <w:rsid w:val="02581BF1"/>
    <w:rsid w:val="02582765"/>
    <w:rsid w:val="025901E7"/>
    <w:rsid w:val="02590923"/>
    <w:rsid w:val="02595FE8"/>
    <w:rsid w:val="025A0035"/>
    <w:rsid w:val="025B0BD4"/>
    <w:rsid w:val="025B0D98"/>
    <w:rsid w:val="025B36EA"/>
    <w:rsid w:val="025B6F6D"/>
    <w:rsid w:val="025C116B"/>
    <w:rsid w:val="025C1772"/>
    <w:rsid w:val="025C49EE"/>
    <w:rsid w:val="025D2470"/>
    <w:rsid w:val="025D3C6A"/>
    <w:rsid w:val="025D6BED"/>
    <w:rsid w:val="025E2EB0"/>
    <w:rsid w:val="025E466E"/>
    <w:rsid w:val="025E7EF2"/>
    <w:rsid w:val="025F20F0"/>
    <w:rsid w:val="026033F5"/>
    <w:rsid w:val="02604264"/>
    <w:rsid w:val="02607B71"/>
    <w:rsid w:val="02614FC7"/>
    <w:rsid w:val="02623074"/>
    <w:rsid w:val="02630AF6"/>
    <w:rsid w:val="0263637C"/>
    <w:rsid w:val="02641DFB"/>
    <w:rsid w:val="02654C5A"/>
    <w:rsid w:val="02654E0F"/>
    <w:rsid w:val="0265787C"/>
    <w:rsid w:val="02661A7B"/>
    <w:rsid w:val="02671A0C"/>
    <w:rsid w:val="02672F4B"/>
    <w:rsid w:val="026737D7"/>
    <w:rsid w:val="026774FC"/>
    <w:rsid w:val="026826BF"/>
    <w:rsid w:val="02682844"/>
    <w:rsid w:val="02682874"/>
    <w:rsid w:val="02682A2A"/>
    <w:rsid w:val="02684F7E"/>
    <w:rsid w:val="02685A42"/>
    <w:rsid w:val="026929FF"/>
    <w:rsid w:val="02693149"/>
    <w:rsid w:val="02696283"/>
    <w:rsid w:val="02696D5B"/>
    <w:rsid w:val="026A3D04"/>
    <w:rsid w:val="026B1786"/>
    <w:rsid w:val="026F018C"/>
    <w:rsid w:val="026F3BE4"/>
    <w:rsid w:val="02705C0D"/>
    <w:rsid w:val="027108F1"/>
    <w:rsid w:val="0271368F"/>
    <w:rsid w:val="02721111"/>
    <w:rsid w:val="02721E6A"/>
    <w:rsid w:val="02734614"/>
    <w:rsid w:val="02736B92"/>
    <w:rsid w:val="02747281"/>
    <w:rsid w:val="02753B83"/>
    <w:rsid w:val="02753F82"/>
    <w:rsid w:val="02757B17"/>
    <w:rsid w:val="02764B21"/>
    <w:rsid w:val="02764B31"/>
    <w:rsid w:val="02765572"/>
    <w:rsid w:val="02765598"/>
    <w:rsid w:val="02765728"/>
    <w:rsid w:val="0277301A"/>
    <w:rsid w:val="027754FB"/>
    <w:rsid w:val="027756BF"/>
    <w:rsid w:val="02780A9B"/>
    <w:rsid w:val="027A77D7"/>
    <w:rsid w:val="027B1A20"/>
    <w:rsid w:val="027C0D50"/>
    <w:rsid w:val="027C41D4"/>
    <w:rsid w:val="027D4F23"/>
    <w:rsid w:val="027E29A5"/>
    <w:rsid w:val="028043E0"/>
    <w:rsid w:val="02805EA8"/>
    <w:rsid w:val="02813929"/>
    <w:rsid w:val="028213AB"/>
    <w:rsid w:val="028216F3"/>
    <w:rsid w:val="02824C2E"/>
    <w:rsid w:val="02825959"/>
    <w:rsid w:val="028311D2"/>
    <w:rsid w:val="028326B0"/>
    <w:rsid w:val="02836333"/>
    <w:rsid w:val="028448AE"/>
    <w:rsid w:val="02846ED2"/>
    <w:rsid w:val="02847F05"/>
    <w:rsid w:val="02857A70"/>
    <w:rsid w:val="02867093"/>
    <w:rsid w:val="02867DB1"/>
    <w:rsid w:val="02870FE9"/>
    <w:rsid w:val="028710B6"/>
    <w:rsid w:val="028711AE"/>
    <w:rsid w:val="028832B4"/>
    <w:rsid w:val="02886B37"/>
    <w:rsid w:val="02890D36"/>
    <w:rsid w:val="02892562"/>
    <w:rsid w:val="028945B9"/>
    <w:rsid w:val="028A32C5"/>
    <w:rsid w:val="028B1CBA"/>
    <w:rsid w:val="028B3ADB"/>
    <w:rsid w:val="028B4239"/>
    <w:rsid w:val="028B483E"/>
    <w:rsid w:val="028B701E"/>
    <w:rsid w:val="028B7ABC"/>
    <w:rsid w:val="028C5218"/>
    <w:rsid w:val="028C773C"/>
    <w:rsid w:val="028D2FBF"/>
    <w:rsid w:val="028D51BD"/>
    <w:rsid w:val="028E0A41"/>
    <w:rsid w:val="028E2C3F"/>
    <w:rsid w:val="028E6791"/>
    <w:rsid w:val="028F06C1"/>
    <w:rsid w:val="028F7330"/>
    <w:rsid w:val="029019DF"/>
    <w:rsid w:val="02903F44"/>
    <w:rsid w:val="02906142"/>
    <w:rsid w:val="02907D0A"/>
    <w:rsid w:val="02910A6D"/>
    <w:rsid w:val="02913ED0"/>
    <w:rsid w:val="02914086"/>
    <w:rsid w:val="0291580E"/>
    <w:rsid w:val="02927447"/>
    <w:rsid w:val="02931E22"/>
    <w:rsid w:val="02931FE6"/>
    <w:rsid w:val="0293294A"/>
    <w:rsid w:val="02934EC9"/>
    <w:rsid w:val="029370C7"/>
    <w:rsid w:val="029403CC"/>
    <w:rsid w:val="02944B48"/>
    <w:rsid w:val="029525CA"/>
    <w:rsid w:val="0295355F"/>
    <w:rsid w:val="02955E4D"/>
    <w:rsid w:val="029579D0"/>
    <w:rsid w:val="0296004B"/>
    <w:rsid w:val="029638CF"/>
    <w:rsid w:val="02971350"/>
    <w:rsid w:val="02975ACD"/>
    <w:rsid w:val="029854B2"/>
    <w:rsid w:val="02986DD2"/>
    <w:rsid w:val="02990FD0"/>
    <w:rsid w:val="02994853"/>
    <w:rsid w:val="02996215"/>
    <w:rsid w:val="029A22D5"/>
    <w:rsid w:val="029B0168"/>
    <w:rsid w:val="029B44D3"/>
    <w:rsid w:val="029B75CA"/>
    <w:rsid w:val="029B7D56"/>
    <w:rsid w:val="029C1F55"/>
    <w:rsid w:val="029C57D8"/>
    <w:rsid w:val="029D0AD5"/>
    <w:rsid w:val="029D79D6"/>
    <w:rsid w:val="029E0CDB"/>
    <w:rsid w:val="029E2280"/>
    <w:rsid w:val="029E5458"/>
    <w:rsid w:val="029F2C5A"/>
    <w:rsid w:val="029F2E1F"/>
    <w:rsid w:val="029F2ED9"/>
    <w:rsid w:val="02A0095B"/>
    <w:rsid w:val="02A037F9"/>
    <w:rsid w:val="02A041DE"/>
    <w:rsid w:val="02A05AB6"/>
    <w:rsid w:val="02A05FD7"/>
    <w:rsid w:val="02A14397"/>
    <w:rsid w:val="02A23E5E"/>
    <w:rsid w:val="02A276E1"/>
    <w:rsid w:val="02A47361"/>
    <w:rsid w:val="02A50666"/>
    <w:rsid w:val="02A602E6"/>
    <w:rsid w:val="02A660E8"/>
    <w:rsid w:val="02A71165"/>
    <w:rsid w:val="02A75D67"/>
    <w:rsid w:val="02A815EB"/>
    <w:rsid w:val="02A837E9"/>
    <w:rsid w:val="02A83951"/>
    <w:rsid w:val="02A9126A"/>
    <w:rsid w:val="02AA30B8"/>
    <w:rsid w:val="02AA6CEC"/>
    <w:rsid w:val="02AB2095"/>
    <w:rsid w:val="02AB476E"/>
    <w:rsid w:val="02AC21EF"/>
    <w:rsid w:val="02AC5A72"/>
    <w:rsid w:val="02AD34F4"/>
    <w:rsid w:val="02AD5394"/>
    <w:rsid w:val="02AE0449"/>
    <w:rsid w:val="02AE0F75"/>
    <w:rsid w:val="02AE56F2"/>
    <w:rsid w:val="02AF3174"/>
    <w:rsid w:val="02AF69F7"/>
    <w:rsid w:val="02AF7F28"/>
    <w:rsid w:val="02B04479"/>
    <w:rsid w:val="02B11EFA"/>
    <w:rsid w:val="02B16677"/>
    <w:rsid w:val="02B20860"/>
    <w:rsid w:val="02B240F8"/>
    <w:rsid w:val="02B2797C"/>
    <w:rsid w:val="02B313FF"/>
    <w:rsid w:val="02B31B7A"/>
    <w:rsid w:val="02B353FD"/>
    <w:rsid w:val="02B42E7F"/>
    <w:rsid w:val="02B475FB"/>
    <w:rsid w:val="02B50900"/>
    <w:rsid w:val="02B52B3C"/>
    <w:rsid w:val="02B53517"/>
    <w:rsid w:val="02B5507D"/>
    <w:rsid w:val="02B62AFF"/>
    <w:rsid w:val="02B66382"/>
    <w:rsid w:val="02B73E03"/>
    <w:rsid w:val="02B74A8F"/>
    <w:rsid w:val="02B74C54"/>
    <w:rsid w:val="02B81885"/>
    <w:rsid w:val="02B86002"/>
    <w:rsid w:val="02B93A83"/>
    <w:rsid w:val="02B94E08"/>
    <w:rsid w:val="02B97306"/>
    <w:rsid w:val="02BA1505"/>
    <w:rsid w:val="02BA4D88"/>
    <w:rsid w:val="02BA6BA7"/>
    <w:rsid w:val="02BA6D6B"/>
    <w:rsid w:val="02BB280A"/>
    <w:rsid w:val="02BB6F86"/>
    <w:rsid w:val="02BB7746"/>
    <w:rsid w:val="02BC2489"/>
    <w:rsid w:val="02BC6221"/>
    <w:rsid w:val="02BD2C26"/>
    <w:rsid w:val="02BD5D0D"/>
    <w:rsid w:val="02BE10CC"/>
    <w:rsid w:val="02BE1438"/>
    <w:rsid w:val="02BE1958"/>
    <w:rsid w:val="02BE378E"/>
    <w:rsid w:val="02BE598D"/>
    <w:rsid w:val="02BF0BAC"/>
    <w:rsid w:val="02BF1210"/>
    <w:rsid w:val="02BF23FC"/>
    <w:rsid w:val="02BF340E"/>
    <w:rsid w:val="02C00E90"/>
    <w:rsid w:val="02C02DD6"/>
    <w:rsid w:val="02C06C91"/>
    <w:rsid w:val="02C137B0"/>
    <w:rsid w:val="02C14713"/>
    <w:rsid w:val="02C16911"/>
    <w:rsid w:val="02C2160D"/>
    <w:rsid w:val="02C22194"/>
    <w:rsid w:val="02C24393"/>
    <w:rsid w:val="02C31E14"/>
    <w:rsid w:val="02C43119"/>
    <w:rsid w:val="02C45698"/>
    <w:rsid w:val="02C458C8"/>
    <w:rsid w:val="02C47896"/>
    <w:rsid w:val="02C50B9B"/>
    <w:rsid w:val="02C55317"/>
    <w:rsid w:val="02C57005"/>
    <w:rsid w:val="02C6661C"/>
    <w:rsid w:val="02C7081A"/>
    <w:rsid w:val="02C7409E"/>
    <w:rsid w:val="02C754CF"/>
    <w:rsid w:val="02C80F58"/>
    <w:rsid w:val="02C8629C"/>
    <w:rsid w:val="02C91AF7"/>
    <w:rsid w:val="02C91CBB"/>
    <w:rsid w:val="02C975A1"/>
    <w:rsid w:val="02CA179F"/>
    <w:rsid w:val="02CA5022"/>
    <w:rsid w:val="02CB524D"/>
    <w:rsid w:val="02CC0525"/>
    <w:rsid w:val="02CC3DCA"/>
    <w:rsid w:val="02CC42EB"/>
    <w:rsid w:val="02CC4B77"/>
    <w:rsid w:val="02CC4CA2"/>
    <w:rsid w:val="02CD2724"/>
    <w:rsid w:val="02CD31D3"/>
    <w:rsid w:val="02CD36F4"/>
    <w:rsid w:val="02CD5FA7"/>
    <w:rsid w:val="02CE01A5"/>
    <w:rsid w:val="02CE3A29"/>
    <w:rsid w:val="02CE773E"/>
    <w:rsid w:val="02CF4E51"/>
    <w:rsid w:val="02CF5C27"/>
    <w:rsid w:val="02D06F2C"/>
    <w:rsid w:val="02D149AD"/>
    <w:rsid w:val="02D17E3E"/>
    <w:rsid w:val="02D25CA1"/>
    <w:rsid w:val="02D313B6"/>
    <w:rsid w:val="02D45932"/>
    <w:rsid w:val="02D5292F"/>
    <w:rsid w:val="02D52AF4"/>
    <w:rsid w:val="02D533B3"/>
    <w:rsid w:val="02D63692"/>
    <w:rsid w:val="02D84023"/>
    <w:rsid w:val="02D84A47"/>
    <w:rsid w:val="02D91DBA"/>
    <w:rsid w:val="02DA6FE9"/>
    <w:rsid w:val="02DA783B"/>
    <w:rsid w:val="02DC07C0"/>
    <w:rsid w:val="02DC2D3E"/>
    <w:rsid w:val="02DD6241"/>
    <w:rsid w:val="02DD77F9"/>
    <w:rsid w:val="02DE0E3A"/>
    <w:rsid w:val="02DE3CC3"/>
    <w:rsid w:val="02DF1744"/>
    <w:rsid w:val="02DF1815"/>
    <w:rsid w:val="02DF21EF"/>
    <w:rsid w:val="02E02F52"/>
    <w:rsid w:val="02E071C6"/>
    <w:rsid w:val="02E14C48"/>
    <w:rsid w:val="02E213DB"/>
    <w:rsid w:val="02E226C9"/>
    <w:rsid w:val="02E3014B"/>
    <w:rsid w:val="02E5364E"/>
    <w:rsid w:val="02E610CF"/>
    <w:rsid w:val="02E76B51"/>
    <w:rsid w:val="02E80535"/>
    <w:rsid w:val="02E806FA"/>
    <w:rsid w:val="02E845D2"/>
    <w:rsid w:val="02E87E56"/>
    <w:rsid w:val="02E90D84"/>
    <w:rsid w:val="02E917C6"/>
    <w:rsid w:val="02E92054"/>
    <w:rsid w:val="02E958D7"/>
    <w:rsid w:val="02EA04F8"/>
    <w:rsid w:val="02EA167E"/>
    <w:rsid w:val="02EA3359"/>
    <w:rsid w:val="02EA7AD6"/>
    <w:rsid w:val="02EA7C6D"/>
    <w:rsid w:val="02EA7E22"/>
    <w:rsid w:val="02EB0DDA"/>
    <w:rsid w:val="02EB264D"/>
    <w:rsid w:val="02EB5557"/>
    <w:rsid w:val="02EB73E1"/>
    <w:rsid w:val="02EB7901"/>
    <w:rsid w:val="02EC3D8A"/>
    <w:rsid w:val="02EC685C"/>
    <w:rsid w:val="02ED0A5A"/>
    <w:rsid w:val="02ED3BC6"/>
    <w:rsid w:val="02ED42DD"/>
    <w:rsid w:val="02EE1D5F"/>
    <w:rsid w:val="02EE64DC"/>
    <w:rsid w:val="02F019DF"/>
    <w:rsid w:val="02F05262"/>
    <w:rsid w:val="02F12CE4"/>
    <w:rsid w:val="02F17460"/>
    <w:rsid w:val="02F20765"/>
    <w:rsid w:val="02F24EE2"/>
    <w:rsid w:val="02F26AD9"/>
    <w:rsid w:val="02F27DF5"/>
    <w:rsid w:val="02F32963"/>
    <w:rsid w:val="02F361E7"/>
    <w:rsid w:val="02F403E5"/>
    <w:rsid w:val="02F4136E"/>
    <w:rsid w:val="02F41532"/>
    <w:rsid w:val="02F43C68"/>
    <w:rsid w:val="02F45E67"/>
    <w:rsid w:val="02F516EA"/>
    <w:rsid w:val="02F520D1"/>
    <w:rsid w:val="02F6136A"/>
    <w:rsid w:val="02F6716B"/>
    <w:rsid w:val="02F72133"/>
    <w:rsid w:val="02F73485"/>
    <w:rsid w:val="02F7364A"/>
    <w:rsid w:val="02F74BED"/>
    <w:rsid w:val="02F76DEB"/>
    <w:rsid w:val="02F8266E"/>
    <w:rsid w:val="02F83562"/>
    <w:rsid w:val="02F84024"/>
    <w:rsid w:val="02F91BBE"/>
    <w:rsid w:val="02F920DE"/>
    <w:rsid w:val="02F9244A"/>
    <w:rsid w:val="02F94BC3"/>
    <w:rsid w:val="02FA559D"/>
    <w:rsid w:val="02FA5B72"/>
    <w:rsid w:val="02FA7D70"/>
    <w:rsid w:val="02FB35F3"/>
    <w:rsid w:val="02FB57F1"/>
    <w:rsid w:val="02FB6CDA"/>
    <w:rsid w:val="02FC1075"/>
    <w:rsid w:val="02FC3273"/>
    <w:rsid w:val="02FC6AF6"/>
    <w:rsid w:val="02FE0DF2"/>
    <w:rsid w:val="02FE1FF9"/>
    <w:rsid w:val="02FE753C"/>
    <w:rsid w:val="02FF17CC"/>
    <w:rsid w:val="02FF7A7B"/>
    <w:rsid w:val="03001C79"/>
    <w:rsid w:val="0300236B"/>
    <w:rsid w:val="03012D45"/>
    <w:rsid w:val="03012F7E"/>
    <w:rsid w:val="030176FB"/>
    <w:rsid w:val="03020A00"/>
    <w:rsid w:val="0302517C"/>
    <w:rsid w:val="03032BFE"/>
    <w:rsid w:val="030342BE"/>
    <w:rsid w:val="03043F03"/>
    <w:rsid w:val="03051984"/>
    <w:rsid w:val="03056101"/>
    <w:rsid w:val="03063B82"/>
    <w:rsid w:val="03065B89"/>
    <w:rsid w:val="0306625F"/>
    <w:rsid w:val="030663D5"/>
    <w:rsid w:val="03067406"/>
    <w:rsid w:val="03071604"/>
    <w:rsid w:val="03074C27"/>
    <w:rsid w:val="03074E87"/>
    <w:rsid w:val="03087086"/>
    <w:rsid w:val="0309038A"/>
    <w:rsid w:val="030904ED"/>
    <w:rsid w:val="03091430"/>
    <w:rsid w:val="030A1C2A"/>
    <w:rsid w:val="030A2589"/>
    <w:rsid w:val="030B388D"/>
    <w:rsid w:val="030C130F"/>
    <w:rsid w:val="030C5A8C"/>
    <w:rsid w:val="030D0F8F"/>
    <w:rsid w:val="030D350D"/>
    <w:rsid w:val="030D3D42"/>
    <w:rsid w:val="030E2C59"/>
    <w:rsid w:val="030E471C"/>
    <w:rsid w:val="030E4812"/>
    <w:rsid w:val="030E6A10"/>
    <w:rsid w:val="030F2294"/>
    <w:rsid w:val="030F4492"/>
    <w:rsid w:val="03101F14"/>
    <w:rsid w:val="03105E59"/>
    <w:rsid w:val="03107D15"/>
    <w:rsid w:val="03115797"/>
    <w:rsid w:val="03116833"/>
    <w:rsid w:val="03117995"/>
    <w:rsid w:val="03123218"/>
    <w:rsid w:val="03125417"/>
    <w:rsid w:val="03130C9A"/>
    <w:rsid w:val="03132E98"/>
    <w:rsid w:val="031376E5"/>
    <w:rsid w:val="03137DAC"/>
    <w:rsid w:val="0314091A"/>
    <w:rsid w:val="03140DA8"/>
    <w:rsid w:val="0314419D"/>
    <w:rsid w:val="0314671B"/>
    <w:rsid w:val="03150DFB"/>
    <w:rsid w:val="031514EA"/>
    <w:rsid w:val="03151C1F"/>
    <w:rsid w:val="0315639B"/>
    <w:rsid w:val="03157404"/>
    <w:rsid w:val="03163E1D"/>
    <w:rsid w:val="031676A0"/>
    <w:rsid w:val="0317189E"/>
    <w:rsid w:val="0317343D"/>
    <w:rsid w:val="03173601"/>
    <w:rsid w:val="03175122"/>
    <w:rsid w:val="03183FDB"/>
    <w:rsid w:val="03187320"/>
    <w:rsid w:val="03190625"/>
    <w:rsid w:val="03194DA1"/>
    <w:rsid w:val="031A2823"/>
    <w:rsid w:val="031A60A6"/>
    <w:rsid w:val="031B02A5"/>
    <w:rsid w:val="031B3B28"/>
    <w:rsid w:val="031B60F3"/>
    <w:rsid w:val="031C15A9"/>
    <w:rsid w:val="031C5D26"/>
    <w:rsid w:val="031C6C92"/>
    <w:rsid w:val="031D37A8"/>
    <w:rsid w:val="031D702B"/>
    <w:rsid w:val="031D766C"/>
    <w:rsid w:val="031D7830"/>
    <w:rsid w:val="031E03CF"/>
    <w:rsid w:val="031E4AAC"/>
    <w:rsid w:val="031F0BE5"/>
    <w:rsid w:val="031F0DA9"/>
    <w:rsid w:val="031F252E"/>
    <w:rsid w:val="031F3187"/>
    <w:rsid w:val="031F6CAB"/>
    <w:rsid w:val="03207FB0"/>
    <w:rsid w:val="03212322"/>
    <w:rsid w:val="03215A31"/>
    <w:rsid w:val="0322321A"/>
    <w:rsid w:val="03227C2F"/>
    <w:rsid w:val="03230F34"/>
    <w:rsid w:val="0323443A"/>
    <w:rsid w:val="032356B1"/>
    <w:rsid w:val="0324119F"/>
    <w:rsid w:val="03243133"/>
    <w:rsid w:val="032469B6"/>
    <w:rsid w:val="03250AC9"/>
    <w:rsid w:val="03250BB4"/>
    <w:rsid w:val="03250C7E"/>
    <w:rsid w:val="03256636"/>
    <w:rsid w:val="032640B7"/>
    <w:rsid w:val="032770F0"/>
    <w:rsid w:val="0327793A"/>
    <w:rsid w:val="032853BC"/>
    <w:rsid w:val="032875BA"/>
    <w:rsid w:val="03287ACA"/>
    <w:rsid w:val="03287C8E"/>
    <w:rsid w:val="032904A4"/>
    <w:rsid w:val="03290669"/>
    <w:rsid w:val="03292E3E"/>
    <w:rsid w:val="032A08BF"/>
    <w:rsid w:val="032B053F"/>
    <w:rsid w:val="032B1BE2"/>
    <w:rsid w:val="032B6341"/>
    <w:rsid w:val="032C3DC2"/>
    <w:rsid w:val="032C5FC0"/>
    <w:rsid w:val="032D1844"/>
    <w:rsid w:val="032D315A"/>
    <w:rsid w:val="032D72C5"/>
    <w:rsid w:val="032E14C4"/>
    <w:rsid w:val="032E4D47"/>
    <w:rsid w:val="032F27C8"/>
    <w:rsid w:val="032F4898"/>
    <w:rsid w:val="0330024A"/>
    <w:rsid w:val="03312448"/>
    <w:rsid w:val="033137DD"/>
    <w:rsid w:val="03314DFF"/>
    <w:rsid w:val="03315841"/>
    <w:rsid w:val="03315E11"/>
    <w:rsid w:val="033169AF"/>
    <w:rsid w:val="03324C4A"/>
    <w:rsid w:val="0332738A"/>
    <w:rsid w:val="033311CF"/>
    <w:rsid w:val="03333B32"/>
    <w:rsid w:val="03334053"/>
    <w:rsid w:val="0333594B"/>
    <w:rsid w:val="033433CD"/>
    <w:rsid w:val="03350E4E"/>
    <w:rsid w:val="033514A1"/>
    <w:rsid w:val="03353E72"/>
    <w:rsid w:val="033546D2"/>
    <w:rsid w:val="03361E7B"/>
    <w:rsid w:val="03362040"/>
    <w:rsid w:val="03362153"/>
    <w:rsid w:val="03383AB0"/>
    <w:rsid w:val="03384FAA"/>
    <w:rsid w:val="03385656"/>
    <w:rsid w:val="03393F93"/>
    <w:rsid w:val="03394157"/>
    <w:rsid w:val="033A4B32"/>
    <w:rsid w:val="033B65DB"/>
    <w:rsid w:val="033C405D"/>
    <w:rsid w:val="033D6E0E"/>
    <w:rsid w:val="033E7560"/>
    <w:rsid w:val="033E77E8"/>
    <w:rsid w:val="033F01C2"/>
    <w:rsid w:val="033F4FE1"/>
    <w:rsid w:val="033F7AFD"/>
    <w:rsid w:val="03407271"/>
    <w:rsid w:val="034104E4"/>
    <w:rsid w:val="034122DA"/>
    <w:rsid w:val="0341249E"/>
    <w:rsid w:val="034258CD"/>
    <w:rsid w:val="03425A83"/>
    <w:rsid w:val="03425F66"/>
    <w:rsid w:val="034339E7"/>
    <w:rsid w:val="034443F1"/>
    <w:rsid w:val="03454F90"/>
    <w:rsid w:val="034623EE"/>
    <w:rsid w:val="034749B8"/>
    <w:rsid w:val="03476509"/>
    <w:rsid w:val="034766CD"/>
    <w:rsid w:val="03477E6F"/>
    <w:rsid w:val="034858F1"/>
    <w:rsid w:val="034870A7"/>
    <w:rsid w:val="03493372"/>
    <w:rsid w:val="034B11BF"/>
    <w:rsid w:val="034B6875"/>
    <w:rsid w:val="034C1B99"/>
    <w:rsid w:val="034C2738"/>
    <w:rsid w:val="034C42F7"/>
    <w:rsid w:val="034D32D6"/>
    <w:rsid w:val="034D6F11"/>
    <w:rsid w:val="034E307D"/>
    <w:rsid w:val="034E3CB1"/>
    <w:rsid w:val="034F484F"/>
    <w:rsid w:val="034F527C"/>
    <w:rsid w:val="035000AB"/>
    <w:rsid w:val="03507D3F"/>
    <w:rsid w:val="0351077F"/>
    <w:rsid w:val="035107A6"/>
    <w:rsid w:val="03514002"/>
    <w:rsid w:val="035172AC"/>
    <w:rsid w:val="03533C82"/>
    <w:rsid w:val="03537341"/>
    <w:rsid w:val="03541703"/>
    <w:rsid w:val="03544F87"/>
    <w:rsid w:val="03552A08"/>
    <w:rsid w:val="0356048A"/>
    <w:rsid w:val="03564C06"/>
    <w:rsid w:val="03572688"/>
    <w:rsid w:val="03575F0B"/>
    <w:rsid w:val="03576B28"/>
    <w:rsid w:val="03580109"/>
    <w:rsid w:val="0358151B"/>
    <w:rsid w:val="0358398D"/>
    <w:rsid w:val="0359140E"/>
    <w:rsid w:val="03593735"/>
    <w:rsid w:val="03595B8B"/>
    <w:rsid w:val="035A410F"/>
    <w:rsid w:val="035A6E90"/>
    <w:rsid w:val="035B4911"/>
    <w:rsid w:val="035B5688"/>
    <w:rsid w:val="035C2393"/>
    <w:rsid w:val="035C4902"/>
    <w:rsid w:val="035C6226"/>
    <w:rsid w:val="035C6B10"/>
    <w:rsid w:val="035D2013"/>
    <w:rsid w:val="035D4591"/>
    <w:rsid w:val="035D6C01"/>
    <w:rsid w:val="035D6DC5"/>
    <w:rsid w:val="035E7A94"/>
    <w:rsid w:val="035F0179"/>
    <w:rsid w:val="035F2367"/>
    <w:rsid w:val="035F251C"/>
    <w:rsid w:val="035F3318"/>
    <w:rsid w:val="03600D99"/>
    <w:rsid w:val="03602F97"/>
    <w:rsid w:val="036118B7"/>
    <w:rsid w:val="03615FE2"/>
    <w:rsid w:val="0361681B"/>
    <w:rsid w:val="0362429C"/>
    <w:rsid w:val="03632E30"/>
    <w:rsid w:val="03633F1C"/>
    <w:rsid w:val="0364199E"/>
    <w:rsid w:val="0364380A"/>
    <w:rsid w:val="0364779F"/>
    <w:rsid w:val="03652CA2"/>
    <w:rsid w:val="0365456D"/>
    <w:rsid w:val="03655221"/>
    <w:rsid w:val="0365741F"/>
    <w:rsid w:val="03664EA1"/>
    <w:rsid w:val="03671391"/>
    <w:rsid w:val="03672922"/>
    <w:rsid w:val="036761A6"/>
    <w:rsid w:val="03676684"/>
    <w:rsid w:val="03683C27"/>
    <w:rsid w:val="0368705F"/>
    <w:rsid w:val="036916A9"/>
    <w:rsid w:val="03695E25"/>
    <w:rsid w:val="03697A39"/>
    <w:rsid w:val="036A079C"/>
    <w:rsid w:val="036B1328"/>
    <w:rsid w:val="036B4BAC"/>
    <w:rsid w:val="036B64E8"/>
    <w:rsid w:val="036C6332"/>
    <w:rsid w:val="036D00AF"/>
    <w:rsid w:val="036D28B4"/>
    <w:rsid w:val="036D482C"/>
    <w:rsid w:val="036D498E"/>
    <w:rsid w:val="036D4EAF"/>
    <w:rsid w:val="036D53D0"/>
    <w:rsid w:val="036F35B2"/>
    <w:rsid w:val="036F3E2C"/>
    <w:rsid w:val="036F7D2F"/>
    <w:rsid w:val="03701033"/>
    <w:rsid w:val="037057B0"/>
    <w:rsid w:val="03713232"/>
    <w:rsid w:val="037151E1"/>
    <w:rsid w:val="03716AB5"/>
    <w:rsid w:val="03720CB3"/>
    <w:rsid w:val="03722143"/>
    <w:rsid w:val="03724537"/>
    <w:rsid w:val="03736735"/>
    <w:rsid w:val="037441B6"/>
    <w:rsid w:val="03747A3A"/>
    <w:rsid w:val="037554BB"/>
    <w:rsid w:val="037576B9"/>
    <w:rsid w:val="037615D4"/>
    <w:rsid w:val="03762F3D"/>
    <w:rsid w:val="0376513B"/>
    <w:rsid w:val="037709BE"/>
    <w:rsid w:val="03771FAF"/>
    <w:rsid w:val="03791F51"/>
    <w:rsid w:val="037936EC"/>
    <w:rsid w:val="03793EC1"/>
    <w:rsid w:val="037960C0"/>
    <w:rsid w:val="037A05EF"/>
    <w:rsid w:val="037A1943"/>
    <w:rsid w:val="037B15C3"/>
    <w:rsid w:val="037B4AA0"/>
    <w:rsid w:val="037B73C5"/>
    <w:rsid w:val="037C4E46"/>
    <w:rsid w:val="037D4AC6"/>
    <w:rsid w:val="037E123A"/>
    <w:rsid w:val="037E2547"/>
    <w:rsid w:val="037E5DCB"/>
    <w:rsid w:val="037E6D7C"/>
    <w:rsid w:val="037E7D41"/>
    <w:rsid w:val="037F7757"/>
    <w:rsid w:val="038012CE"/>
    <w:rsid w:val="03810E94"/>
    <w:rsid w:val="038134CC"/>
    <w:rsid w:val="03816D4F"/>
    <w:rsid w:val="03820F4E"/>
    <w:rsid w:val="038247D1"/>
    <w:rsid w:val="03832252"/>
    <w:rsid w:val="03844451"/>
    <w:rsid w:val="03847CD4"/>
    <w:rsid w:val="03851ED2"/>
    <w:rsid w:val="03854360"/>
    <w:rsid w:val="03854524"/>
    <w:rsid w:val="03854DB9"/>
    <w:rsid w:val="03855756"/>
    <w:rsid w:val="038631D7"/>
    <w:rsid w:val="03864EFF"/>
    <w:rsid w:val="038673DC"/>
    <w:rsid w:val="03870C59"/>
    <w:rsid w:val="03882E57"/>
    <w:rsid w:val="038832EC"/>
    <w:rsid w:val="038866DA"/>
    <w:rsid w:val="038908D8"/>
    <w:rsid w:val="038A054D"/>
    <w:rsid w:val="038A15DD"/>
    <w:rsid w:val="038A6CCE"/>
    <w:rsid w:val="038B058F"/>
    <w:rsid w:val="038B765F"/>
    <w:rsid w:val="038C185D"/>
    <w:rsid w:val="038C50E0"/>
    <w:rsid w:val="038C575E"/>
    <w:rsid w:val="038D1B08"/>
    <w:rsid w:val="038D2B62"/>
    <w:rsid w:val="038D2F2A"/>
    <w:rsid w:val="038E27E2"/>
    <w:rsid w:val="038E4D60"/>
    <w:rsid w:val="038F0263"/>
    <w:rsid w:val="038F6065"/>
    <w:rsid w:val="03903AE7"/>
    <w:rsid w:val="03904983"/>
    <w:rsid w:val="03907D8F"/>
    <w:rsid w:val="03911568"/>
    <w:rsid w:val="03913766"/>
    <w:rsid w:val="0391535D"/>
    <w:rsid w:val="039166B4"/>
    <w:rsid w:val="03926FEA"/>
    <w:rsid w:val="03934A6B"/>
    <w:rsid w:val="03936A9A"/>
    <w:rsid w:val="039446EB"/>
    <w:rsid w:val="0395216D"/>
    <w:rsid w:val="03957E4F"/>
    <w:rsid w:val="039609ED"/>
    <w:rsid w:val="03963471"/>
    <w:rsid w:val="039659F0"/>
    <w:rsid w:val="039713C7"/>
    <w:rsid w:val="0397158C"/>
    <w:rsid w:val="03975088"/>
    <w:rsid w:val="03975670"/>
    <w:rsid w:val="0397575E"/>
    <w:rsid w:val="03981F66"/>
    <w:rsid w:val="039830F1"/>
    <w:rsid w:val="03984491"/>
    <w:rsid w:val="03986975"/>
    <w:rsid w:val="03990B73"/>
    <w:rsid w:val="0399352E"/>
    <w:rsid w:val="039943F6"/>
    <w:rsid w:val="039A36A3"/>
    <w:rsid w:val="039B4076"/>
    <w:rsid w:val="039B4674"/>
    <w:rsid w:val="039B78F9"/>
    <w:rsid w:val="039C4493"/>
    <w:rsid w:val="039C537B"/>
    <w:rsid w:val="039D2DB9"/>
    <w:rsid w:val="039D57BB"/>
    <w:rsid w:val="039E087E"/>
    <w:rsid w:val="039E6195"/>
    <w:rsid w:val="039E635A"/>
    <w:rsid w:val="039F62FF"/>
    <w:rsid w:val="039F78D2"/>
    <w:rsid w:val="03A10C87"/>
    <w:rsid w:val="03A10E4B"/>
    <w:rsid w:val="03A21826"/>
    <w:rsid w:val="03A22816"/>
    <w:rsid w:val="03A27284"/>
    <w:rsid w:val="03A34D06"/>
    <w:rsid w:val="03A50209"/>
    <w:rsid w:val="03A5393D"/>
    <w:rsid w:val="03A57F3B"/>
    <w:rsid w:val="03A644DC"/>
    <w:rsid w:val="03A674FA"/>
    <w:rsid w:val="03A67A1B"/>
    <w:rsid w:val="03A7370C"/>
    <w:rsid w:val="03A763E2"/>
    <w:rsid w:val="03A76AB8"/>
    <w:rsid w:val="03A859A0"/>
    <w:rsid w:val="03A9642F"/>
    <w:rsid w:val="03A965F3"/>
    <w:rsid w:val="03AA7192"/>
    <w:rsid w:val="03AB2112"/>
    <w:rsid w:val="03AD1C84"/>
    <w:rsid w:val="03AD5615"/>
    <w:rsid w:val="03AD5E0D"/>
    <w:rsid w:val="03AE265E"/>
    <w:rsid w:val="03AF2E06"/>
    <w:rsid w:val="03AF33C1"/>
    <w:rsid w:val="03B03D9B"/>
    <w:rsid w:val="03B0401B"/>
    <w:rsid w:val="03B11A9D"/>
    <w:rsid w:val="03B254D9"/>
    <w:rsid w:val="03B2751E"/>
    <w:rsid w:val="03B42A21"/>
    <w:rsid w:val="03B504A3"/>
    <w:rsid w:val="03B50F2A"/>
    <w:rsid w:val="03B562A5"/>
    <w:rsid w:val="03B56796"/>
    <w:rsid w:val="03B617A8"/>
    <w:rsid w:val="03B63D26"/>
    <w:rsid w:val="03B67E06"/>
    <w:rsid w:val="03B67FC8"/>
    <w:rsid w:val="03B67FCA"/>
    <w:rsid w:val="03B739A6"/>
    <w:rsid w:val="03B77229"/>
    <w:rsid w:val="03B81428"/>
    <w:rsid w:val="03B81543"/>
    <w:rsid w:val="03B9272D"/>
    <w:rsid w:val="03BA365B"/>
    <w:rsid w:val="03BC36B1"/>
    <w:rsid w:val="03BD1133"/>
    <w:rsid w:val="03BD5772"/>
    <w:rsid w:val="03BD5E31"/>
    <w:rsid w:val="03BE3331"/>
    <w:rsid w:val="03BE614D"/>
    <w:rsid w:val="03BE6311"/>
    <w:rsid w:val="03BE6BB4"/>
    <w:rsid w:val="03BF6CEB"/>
    <w:rsid w:val="03C020B7"/>
    <w:rsid w:val="03C06834"/>
    <w:rsid w:val="03C10264"/>
    <w:rsid w:val="03C142B6"/>
    <w:rsid w:val="03C20E03"/>
    <w:rsid w:val="03C21D37"/>
    <w:rsid w:val="03C249D5"/>
    <w:rsid w:val="03C24B8A"/>
    <w:rsid w:val="03C255BA"/>
    <w:rsid w:val="03C317DD"/>
    <w:rsid w:val="03C319A1"/>
    <w:rsid w:val="03C3303C"/>
    <w:rsid w:val="03C377B9"/>
    <w:rsid w:val="03C4237C"/>
    <w:rsid w:val="03C42540"/>
    <w:rsid w:val="03C42CC6"/>
    <w:rsid w:val="03C43031"/>
    <w:rsid w:val="03C5653F"/>
    <w:rsid w:val="03C6073D"/>
    <w:rsid w:val="03C63FC1"/>
    <w:rsid w:val="03C661BF"/>
    <w:rsid w:val="03C71A42"/>
    <w:rsid w:val="03C73C40"/>
    <w:rsid w:val="03C74658"/>
    <w:rsid w:val="03C816C2"/>
    <w:rsid w:val="03C84E6D"/>
    <w:rsid w:val="03C874C4"/>
    <w:rsid w:val="03C94F45"/>
    <w:rsid w:val="03C95A0C"/>
    <w:rsid w:val="03C965AB"/>
    <w:rsid w:val="03C97144"/>
    <w:rsid w:val="03CA29C7"/>
    <w:rsid w:val="03CA6F85"/>
    <w:rsid w:val="03CB0448"/>
    <w:rsid w:val="03CB2647"/>
    <w:rsid w:val="03CC00C8"/>
    <w:rsid w:val="03CC06C2"/>
    <w:rsid w:val="03CC5ECA"/>
    <w:rsid w:val="03CD109D"/>
    <w:rsid w:val="03CD394B"/>
    <w:rsid w:val="03CE6E4F"/>
    <w:rsid w:val="03CF104D"/>
    <w:rsid w:val="03CF27DA"/>
    <w:rsid w:val="03D02352"/>
    <w:rsid w:val="03D13D53"/>
    <w:rsid w:val="03D13F17"/>
    <w:rsid w:val="03D17DD3"/>
    <w:rsid w:val="03D21FD2"/>
    <w:rsid w:val="03D25855"/>
    <w:rsid w:val="03D30D1A"/>
    <w:rsid w:val="03D348AC"/>
    <w:rsid w:val="03D34C17"/>
    <w:rsid w:val="03D352CC"/>
    <w:rsid w:val="03D352ED"/>
    <w:rsid w:val="03D37A53"/>
    <w:rsid w:val="03D454D5"/>
    <w:rsid w:val="03D52F56"/>
    <w:rsid w:val="03D567D9"/>
    <w:rsid w:val="03D56844"/>
    <w:rsid w:val="03D575A8"/>
    <w:rsid w:val="03D609D8"/>
    <w:rsid w:val="03D6425B"/>
    <w:rsid w:val="03D673E3"/>
    <w:rsid w:val="03D71CDD"/>
    <w:rsid w:val="03D76459"/>
    <w:rsid w:val="03D816BF"/>
    <w:rsid w:val="03D8360B"/>
    <w:rsid w:val="03D8775E"/>
    <w:rsid w:val="03D9195C"/>
    <w:rsid w:val="03D951E0"/>
    <w:rsid w:val="03DA2A74"/>
    <w:rsid w:val="03DA2C38"/>
    <w:rsid w:val="03DA2C61"/>
    <w:rsid w:val="03DA73DE"/>
    <w:rsid w:val="03DB4E5F"/>
    <w:rsid w:val="03DC5520"/>
    <w:rsid w:val="03DC6164"/>
    <w:rsid w:val="03DD0363"/>
    <w:rsid w:val="03DD3BE6"/>
    <w:rsid w:val="03DE1667"/>
    <w:rsid w:val="03DE3866"/>
    <w:rsid w:val="03DF0AE6"/>
    <w:rsid w:val="03DF12E7"/>
    <w:rsid w:val="03DF146E"/>
    <w:rsid w:val="03DF70E9"/>
    <w:rsid w:val="03E0050C"/>
    <w:rsid w:val="03E00F4D"/>
    <w:rsid w:val="03E04B6A"/>
    <w:rsid w:val="03E06CA3"/>
    <w:rsid w:val="03E06D69"/>
    <w:rsid w:val="03E06E67"/>
    <w:rsid w:val="03E10356"/>
    <w:rsid w:val="03E125EC"/>
    <w:rsid w:val="03E147EA"/>
    <w:rsid w:val="03E17C80"/>
    <w:rsid w:val="03E2006E"/>
    <w:rsid w:val="03E2226C"/>
    <w:rsid w:val="03E30F7F"/>
    <w:rsid w:val="03E35AEF"/>
    <w:rsid w:val="03E424F8"/>
    <w:rsid w:val="03E43571"/>
    <w:rsid w:val="03E50F41"/>
    <w:rsid w:val="03E50FF2"/>
    <w:rsid w:val="03E52ED2"/>
    <w:rsid w:val="03E531F1"/>
    <w:rsid w:val="03E644F5"/>
    <w:rsid w:val="03E7444B"/>
    <w:rsid w:val="03E766F4"/>
    <w:rsid w:val="03E84175"/>
    <w:rsid w:val="03E84FE9"/>
    <w:rsid w:val="03E91BF7"/>
    <w:rsid w:val="03EA2EFC"/>
    <w:rsid w:val="03EA6562"/>
    <w:rsid w:val="03EA7678"/>
    <w:rsid w:val="03EB50FA"/>
    <w:rsid w:val="03EB7101"/>
    <w:rsid w:val="03EC2B7B"/>
    <w:rsid w:val="03ED067A"/>
    <w:rsid w:val="03ED3E80"/>
    <w:rsid w:val="03EE1218"/>
    <w:rsid w:val="03EE1902"/>
    <w:rsid w:val="03EE320A"/>
    <w:rsid w:val="03EE607E"/>
    <w:rsid w:val="03EF27C8"/>
    <w:rsid w:val="03EF3054"/>
    <w:rsid w:val="03EF7383"/>
    <w:rsid w:val="03F01582"/>
    <w:rsid w:val="03F016B0"/>
    <w:rsid w:val="03F01D87"/>
    <w:rsid w:val="03F02791"/>
    <w:rsid w:val="03F03194"/>
    <w:rsid w:val="03F04E05"/>
    <w:rsid w:val="03F20308"/>
    <w:rsid w:val="03F226D3"/>
    <w:rsid w:val="03F32506"/>
    <w:rsid w:val="03F35447"/>
    <w:rsid w:val="03F35D89"/>
    <w:rsid w:val="03F4380B"/>
    <w:rsid w:val="03F4793D"/>
    <w:rsid w:val="03F47F88"/>
    <w:rsid w:val="03F5128D"/>
    <w:rsid w:val="03F55A09"/>
    <w:rsid w:val="03F6348B"/>
    <w:rsid w:val="03F66D0E"/>
    <w:rsid w:val="03F700FE"/>
    <w:rsid w:val="03F74790"/>
    <w:rsid w:val="03F7698E"/>
    <w:rsid w:val="03F82211"/>
    <w:rsid w:val="03F84410"/>
    <w:rsid w:val="03F97C93"/>
    <w:rsid w:val="03FA2051"/>
    <w:rsid w:val="03FA5714"/>
    <w:rsid w:val="03FA6AF4"/>
    <w:rsid w:val="03FA7913"/>
    <w:rsid w:val="03FB2BEF"/>
    <w:rsid w:val="03FB3196"/>
    <w:rsid w:val="03FB5394"/>
    <w:rsid w:val="03FC0C17"/>
    <w:rsid w:val="03FD3D3F"/>
    <w:rsid w:val="03FD6699"/>
    <w:rsid w:val="03FE411B"/>
    <w:rsid w:val="03FE4B43"/>
    <w:rsid w:val="03FE6319"/>
    <w:rsid w:val="03FF37B7"/>
    <w:rsid w:val="03FF3D9A"/>
    <w:rsid w:val="03FF3E8D"/>
    <w:rsid w:val="03FF761E"/>
    <w:rsid w:val="0400509F"/>
    <w:rsid w:val="04020397"/>
    <w:rsid w:val="04030D72"/>
    <w:rsid w:val="04030F36"/>
    <w:rsid w:val="040335BB"/>
    <w:rsid w:val="04036024"/>
    <w:rsid w:val="04041910"/>
    <w:rsid w:val="04043AA5"/>
    <w:rsid w:val="04051527"/>
    <w:rsid w:val="04066FA8"/>
    <w:rsid w:val="04074A2A"/>
    <w:rsid w:val="040824AC"/>
    <w:rsid w:val="04097F2D"/>
    <w:rsid w:val="040A5B3F"/>
    <w:rsid w:val="040B2C55"/>
    <w:rsid w:val="040B3430"/>
    <w:rsid w:val="040B651A"/>
    <w:rsid w:val="040B66DE"/>
    <w:rsid w:val="040C0EB2"/>
    <w:rsid w:val="040C70AC"/>
    <w:rsid w:val="040D0631"/>
    <w:rsid w:val="040D6933"/>
    <w:rsid w:val="040D7C57"/>
    <w:rsid w:val="040E11D0"/>
    <w:rsid w:val="040E43B5"/>
    <w:rsid w:val="040F1E36"/>
    <w:rsid w:val="04102749"/>
    <w:rsid w:val="0410290D"/>
    <w:rsid w:val="041078B8"/>
    <w:rsid w:val="0411533A"/>
    <w:rsid w:val="04134A25"/>
    <w:rsid w:val="041378FD"/>
    <w:rsid w:val="041462BE"/>
    <w:rsid w:val="04155DD9"/>
    <w:rsid w:val="04155F9E"/>
    <w:rsid w:val="041617C1"/>
    <w:rsid w:val="04166B3C"/>
    <w:rsid w:val="04177243"/>
    <w:rsid w:val="04182746"/>
    <w:rsid w:val="041901C7"/>
    <w:rsid w:val="04192B56"/>
    <w:rsid w:val="041A146A"/>
    <w:rsid w:val="041B14CC"/>
    <w:rsid w:val="041C0771"/>
    <w:rsid w:val="041C114C"/>
    <w:rsid w:val="041C3581"/>
    <w:rsid w:val="041C3746"/>
    <w:rsid w:val="041C6F4E"/>
    <w:rsid w:val="041D238B"/>
    <w:rsid w:val="041D49CF"/>
    <w:rsid w:val="041D6BCE"/>
    <w:rsid w:val="041E2451"/>
    <w:rsid w:val="041F5699"/>
    <w:rsid w:val="041F585D"/>
    <w:rsid w:val="041F7ED2"/>
    <w:rsid w:val="042033D6"/>
    <w:rsid w:val="04206237"/>
    <w:rsid w:val="042069F5"/>
    <w:rsid w:val="04207B52"/>
    <w:rsid w:val="042155D4"/>
    <w:rsid w:val="04216DD6"/>
    <w:rsid w:val="04223055"/>
    <w:rsid w:val="042268D9"/>
    <w:rsid w:val="04230AD7"/>
    <w:rsid w:val="0423435A"/>
    <w:rsid w:val="04235139"/>
    <w:rsid w:val="04241DDC"/>
    <w:rsid w:val="04246559"/>
    <w:rsid w:val="04251A8C"/>
    <w:rsid w:val="04253FDA"/>
    <w:rsid w:val="0425785D"/>
    <w:rsid w:val="0425794B"/>
    <w:rsid w:val="04261A5C"/>
    <w:rsid w:val="04272D60"/>
    <w:rsid w:val="04272E41"/>
    <w:rsid w:val="042774DD"/>
    <w:rsid w:val="042807E2"/>
    <w:rsid w:val="042839DF"/>
    <w:rsid w:val="0428457E"/>
    <w:rsid w:val="042929E0"/>
    <w:rsid w:val="04296264"/>
    <w:rsid w:val="042973A7"/>
    <w:rsid w:val="042A0462"/>
    <w:rsid w:val="042B1767"/>
    <w:rsid w:val="042B5EE3"/>
    <w:rsid w:val="042C3965"/>
    <w:rsid w:val="042C71E8"/>
    <w:rsid w:val="042C7234"/>
    <w:rsid w:val="042D13E6"/>
    <w:rsid w:val="042D4C6A"/>
    <w:rsid w:val="042E07AD"/>
    <w:rsid w:val="042E26EB"/>
    <w:rsid w:val="042E6E68"/>
    <w:rsid w:val="042F236B"/>
    <w:rsid w:val="042F48EA"/>
    <w:rsid w:val="04301D26"/>
    <w:rsid w:val="04313670"/>
    <w:rsid w:val="0431586E"/>
    <w:rsid w:val="0432230B"/>
    <w:rsid w:val="0432329F"/>
    <w:rsid w:val="04323463"/>
    <w:rsid w:val="04333E3D"/>
    <w:rsid w:val="043467F3"/>
    <w:rsid w:val="04352076"/>
    <w:rsid w:val="043553B6"/>
    <w:rsid w:val="04361CF6"/>
    <w:rsid w:val="04366AF4"/>
    <w:rsid w:val="04375579"/>
    <w:rsid w:val="04376F19"/>
    <w:rsid w:val="04377285"/>
    <w:rsid w:val="04377778"/>
    <w:rsid w:val="04380A7C"/>
    <w:rsid w:val="043851F9"/>
    <w:rsid w:val="043921F1"/>
    <w:rsid w:val="04392C7B"/>
    <w:rsid w:val="04394CEA"/>
    <w:rsid w:val="04395055"/>
    <w:rsid w:val="0439520A"/>
    <w:rsid w:val="043953C0"/>
    <w:rsid w:val="043964FE"/>
    <w:rsid w:val="043A3F7F"/>
    <w:rsid w:val="043B1A01"/>
    <w:rsid w:val="043B1FC0"/>
    <w:rsid w:val="043B2184"/>
    <w:rsid w:val="043C7483"/>
    <w:rsid w:val="043D3538"/>
    <w:rsid w:val="043D4F04"/>
    <w:rsid w:val="043E429C"/>
    <w:rsid w:val="043E7102"/>
    <w:rsid w:val="043F0407"/>
    <w:rsid w:val="043F4C76"/>
    <w:rsid w:val="04405E89"/>
    <w:rsid w:val="04410087"/>
    <w:rsid w:val="0441390A"/>
    <w:rsid w:val="04425B09"/>
    <w:rsid w:val="0443358A"/>
    <w:rsid w:val="04437768"/>
    <w:rsid w:val="0444100C"/>
    <w:rsid w:val="0444488F"/>
    <w:rsid w:val="044518AC"/>
    <w:rsid w:val="044625E2"/>
    <w:rsid w:val="0446450F"/>
    <w:rsid w:val="04464D47"/>
    <w:rsid w:val="04467D92"/>
    <w:rsid w:val="04472FBC"/>
    <w:rsid w:val="0447767C"/>
    <w:rsid w:val="04477A12"/>
    <w:rsid w:val="04477B9D"/>
    <w:rsid w:val="04483295"/>
    <w:rsid w:val="04485493"/>
    <w:rsid w:val="04487311"/>
    <w:rsid w:val="04490D17"/>
    <w:rsid w:val="04490F26"/>
    <w:rsid w:val="044A0997"/>
    <w:rsid w:val="044A6798"/>
    <w:rsid w:val="044B421A"/>
    <w:rsid w:val="044B6418"/>
    <w:rsid w:val="044C1C9B"/>
    <w:rsid w:val="044C3E9A"/>
    <w:rsid w:val="044D191B"/>
    <w:rsid w:val="044D71EC"/>
    <w:rsid w:val="044D771D"/>
    <w:rsid w:val="044E519E"/>
    <w:rsid w:val="044E739D"/>
    <w:rsid w:val="044E7D8A"/>
    <w:rsid w:val="044F06A2"/>
    <w:rsid w:val="044F0764"/>
    <w:rsid w:val="044F2C20"/>
    <w:rsid w:val="044F4E1E"/>
    <w:rsid w:val="0450113F"/>
    <w:rsid w:val="04501303"/>
    <w:rsid w:val="045028A0"/>
    <w:rsid w:val="04510321"/>
    <w:rsid w:val="0451287C"/>
    <w:rsid w:val="04521626"/>
    <w:rsid w:val="04523256"/>
    <w:rsid w:val="04525DA3"/>
    <w:rsid w:val="04533824"/>
    <w:rsid w:val="04533DF5"/>
    <w:rsid w:val="045370A8"/>
    <w:rsid w:val="045412A6"/>
    <w:rsid w:val="04543492"/>
    <w:rsid w:val="04543648"/>
    <w:rsid w:val="045447CF"/>
    <w:rsid w:val="04544994"/>
    <w:rsid w:val="04544B29"/>
    <w:rsid w:val="045526E5"/>
    <w:rsid w:val="04552C06"/>
    <w:rsid w:val="04552DBC"/>
    <w:rsid w:val="04556D28"/>
    <w:rsid w:val="0456002C"/>
    <w:rsid w:val="0456237A"/>
    <w:rsid w:val="045647A9"/>
    <w:rsid w:val="0457222B"/>
    <w:rsid w:val="04575AAE"/>
    <w:rsid w:val="04587CAC"/>
    <w:rsid w:val="04590FB1"/>
    <w:rsid w:val="0459572E"/>
    <w:rsid w:val="045A0BC3"/>
    <w:rsid w:val="045B0C31"/>
    <w:rsid w:val="045B159D"/>
    <w:rsid w:val="045C1F36"/>
    <w:rsid w:val="045C1F77"/>
    <w:rsid w:val="045C213B"/>
    <w:rsid w:val="045C66B2"/>
    <w:rsid w:val="045D2B16"/>
    <w:rsid w:val="045D4134"/>
    <w:rsid w:val="045E35EB"/>
    <w:rsid w:val="045E36B4"/>
    <w:rsid w:val="045E5439"/>
    <w:rsid w:val="045F7637"/>
    <w:rsid w:val="04602B3A"/>
    <w:rsid w:val="0460340A"/>
    <w:rsid w:val="04604C2D"/>
    <w:rsid w:val="046105BC"/>
    <w:rsid w:val="046163BD"/>
    <w:rsid w:val="046318C1"/>
    <w:rsid w:val="046402BE"/>
    <w:rsid w:val="04641540"/>
    <w:rsid w:val="04644636"/>
    <w:rsid w:val="04644B57"/>
    <w:rsid w:val="04647342"/>
    <w:rsid w:val="04650E5C"/>
    <w:rsid w:val="04654360"/>
    <w:rsid w:val="04664A43"/>
    <w:rsid w:val="046724C5"/>
    <w:rsid w:val="0467259A"/>
    <w:rsid w:val="04675D48"/>
    <w:rsid w:val="046837CA"/>
    <w:rsid w:val="0469124B"/>
    <w:rsid w:val="046928C3"/>
    <w:rsid w:val="0469394E"/>
    <w:rsid w:val="046A6CCD"/>
    <w:rsid w:val="046B474E"/>
    <w:rsid w:val="046B508B"/>
    <w:rsid w:val="046C21D0"/>
    <w:rsid w:val="046C5C2A"/>
    <w:rsid w:val="046D7C52"/>
    <w:rsid w:val="046E56D3"/>
    <w:rsid w:val="046F3155"/>
    <w:rsid w:val="04700BD6"/>
    <w:rsid w:val="047012BB"/>
    <w:rsid w:val="04710602"/>
    <w:rsid w:val="0471096D"/>
    <w:rsid w:val="04710A64"/>
    <w:rsid w:val="04711E59"/>
    <w:rsid w:val="04716658"/>
    <w:rsid w:val="04720883"/>
    <w:rsid w:val="04722833"/>
    <w:rsid w:val="0472717F"/>
    <w:rsid w:val="04731B5B"/>
    <w:rsid w:val="047363D2"/>
    <w:rsid w:val="04736588"/>
    <w:rsid w:val="047368F3"/>
    <w:rsid w:val="047406A2"/>
    <w:rsid w:val="047475DC"/>
    <w:rsid w:val="0475494B"/>
    <w:rsid w:val="047654EA"/>
    <w:rsid w:val="04770AD9"/>
    <w:rsid w:val="04776088"/>
    <w:rsid w:val="04793A64"/>
    <w:rsid w:val="047A14E6"/>
    <w:rsid w:val="047A6A25"/>
    <w:rsid w:val="047B6F67"/>
    <w:rsid w:val="047D246A"/>
    <w:rsid w:val="047D2ACD"/>
    <w:rsid w:val="047E3830"/>
    <w:rsid w:val="047E7B5C"/>
    <w:rsid w:val="047E7EEC"/>
    <w:rsid w:val="047F420A"/>
    <w:rsid w:val="04800E71"/>
    <w:rsid w:val="04801CC7"/>
    <w:rsid w:val="0480239D"/>
    <w:rsid w:val="04811285"/>
    <w:rsid w:val="048146F4"/>
    <w:rsid w:val="04815948"/>
    <w:rsid w:val="048168F2"/>
    <w:rsid w:val="04822175"/>
    <w:rsid w:val="04824374"/>
    <w:rsid w:val="04831DF5"/>
    <w:rsid w:val="04836CFC"/>
    <w:rsid w:val="04836EC1"/>
    <w:rsid w:val="04837BF7"/>
    <w:rsid w:val="04847877"/>
    <w:rsid w:val="0484789B"/>
    <w:rsid w:val="0485043A"/>
    <w:rsid w:val="04860B7C"/>
    <w:rsid w:val="04860E14"/>
    <w:rsid w:val="048707FB"/>
    <w:rsid w:val="048765FD"/>
    <w:rsid w:val="0488407F"/>
    <w:rsid w:val="0488627D"/>
    <w:rsid w:val="04893ACA"/>
    <w:rsid w:val="048A1780"/>
    <w:rsid w:val="048A4669"/>
    <w:rsid w:val="048A5003"/>
    <w:rsid w:val="048B2A85"/>
    <w:rsid w:val="048B5207"/>
    <w:rsid w:val="048B7202"/>
    <w:rsid w:val="048C0506"/>
    <w:rsid w:val="048C4C83"/>
    <w:rsid w:val="048C5BE2"/>
    <w:rsid w:val="048C6A72"/>
    <w:rsid w:val="048D2705"/>
    <w:rsid w:val="048D5F88"/>
    <w:rsid w:val="048E0186"/>
    <w:rsid w:val="048E3A0A"/>
    <w:rsid w:val="048E5251"/>
    <w:rsid w:val="048E715A"/>
    <w:rsid w:val="048F148B"/>
    <w:rsid w:val="048F3F83"/>
    <w:rsid w:val="048F4139"/>
    <w:rsid w:val="048F44A4"/>
    <w:rsid w:val="048F5C08"/>
    <w:rsid w:val="049006D3"/>
    <w:rsid w:val="04900898"/>
    <w:rsid w:val="04902E6B"/>
    <w:rsid w:val="04903689"/>
    <w:rsid w:val="04906F0D"/>
    <w:rsid w:val="0491110B"/>
    <w:rsid w:val="0491498E"/>
    <w:rsid w:val="04921C4C"/>
    <w:rsid w:val="04922410"/>
    <w:rsid w:val="04926B8C"/>
    <w:rsid w:val="0493460E"/>
    <w:rsid w:val="04942090"/>
    <w:rsid w:val="04945913"/>
    <w:rsid w:val="04953394"/>
    <w:rsid w:val="04953F28"/>
    <w:rsid w:val="04957B11"/>
    <w:rsid w:val="04960E16"/>
    <w:rsid w:val="04965593"/>
    <w:rsid w:val="04971C31"/>
    <w:rsid w:val="049752DD"/>
    <w:rsid w:val="04975E7B"/>
    <w:rsid w:val="04976040"/>
    <w:rsid w:val="04976897"/>
    <w:rsid w:val="04980A96"/>
    <w:rsid w:val="04986517"/>
    <w:rsid w:val="04986A1A"/>
    <w:rsid w:val="049975B9"/>
    <w:rsid w:val="049A1A1A"/>
    <w:rsid w:val="049C16D0"/>
    <w:rsid w:val="049C2D1F"/>
    <w:rsid w:val="049D07A1"/>
    <w:rsid w:val="049D20AA"/>
    <w:rsid w:val="049D299F"/>
    <w:rsid w:val="049D6ACC"/>
    <w:rsid w:val="049D6C81"/>
    <w:rsid w:val="049D6FEC"/>
    <w:rsid w:val="049D7357"/>
    <w:rsid w:val="049D76C3"/>
    <w:rsid w:val="049E0421"/>
    <w:rsid w:val="049E608A"/>
    <w:rsid w:val="049F3CA4"/>
    <w:rsid w:val="049F4F72"/>
    <w:rsid w:val="04A01725"/>
    <w:rsid w:val="04A113A5"/>
    <w:rsid w:val="04A14C29"/>
    <w:rsid w:val="04A226AA"/>
    <w:rsid w:val="04A258FF"/>
    <w:rsid w:val="04A26E27"/>
    <w:rsid w:val="04A3012C"/>
    <w:rsid w:val="04A348A8"/>
    <w:rsid w:val="04A4232A"/>
    <w:rsid w:val="04A46E78"/>
    <w:rsid w:val="04A57852"/>
    <w:rsid w:val="04A610B0"/>
    <w:rsid w:val="04A6582D"/>
    <w:rsid w:val="04A76B32"/>
    <w:rsid w:val="04A80D30"/>
    <w:rsid w:val="04A92035"/>
    <w:rsid w:val="04AA3A81"/>
    <w:rsid w:val="04AA7AB6"/>
    <w:rsid w:val="04AB1CB5"/>
    <w:rsid w:val="04AB1EA0"/>
    <w:rsid w:val="04AB445C"/>
    <w:rsid w:val="04AC2FBA"/>
    <w:rsid w:val="04AC51BF"/>
    <w:rsid w:val="04AC7736"/>
    <w:rsid w:val="04AD04FC"/>
    <w:rsid w:val="04AD0A3B"/>
    <w:rsid w:val="04AD7C70"/>
    <w:rsid w:val="04AD7E25"/>
    <w:rsid w:val="04AE2C39"/>
    <w:rsid w:val="04AE64BD"/>
    <w:rsid w:val="04AF3F3E"/>
    <w:rsid w:val="04B03BBE"/>
    <w:rsid w:val="04B0613C"/>
    <w:rsid w:val="04B11640"/>
    <w:rsid w:val="04B17441"/>
    <w:rsid w:val="04B21229"/>
    <w:rsid w:val="04B21366"/>
    <w:rsid w:val="04B21DC8"/>
    <w:rsid w:val="04B24EC3"/>
    <w:rsid w:val="04B32944"/>
    <w:rsid w:val="04B34B43"/>
    <w:rsid w:val="04B403C6"/>
    <w:rsid w:val="04B425C4"/>
    <w:rsid w:val="04B53EE0"/>
    <w:rsid w:val="04B55E47"/>
    <w:rsid w:val="04B638C9"/>
    <w:rsid w:val="04B648BA"/>
    <w:rsid w:val="04B64A7E"/>
    <w:rsid w:val="04B65AC7"/>
    <w:rsid w:val="04B7134B"/>
    <w:rsid w:val="04B73549"/>
    <w:rsid w:val="04B80FCA"/>
    <w:rsid w:val="04B86DCC"/>
    <w:rsid w:val="04B876E8"/>
    <w:rsid w:val="04B922CF"/>
    <w:rsid w:val="04B96A4C"/>
    <w:rsid w:val="04B96B96"/>
    <w:rsid w:val="04BA371A"/>
    <w:rsid w:val="04BA3FA6"/>
    <w:rsid w:val="04BA415C"/>
    <w:rsid w:val="04BA44CE"/>
    <w:rsid w:val="04BA7D51"/>
    <w:rsid w:val="04BB1F4F"/>
    <w:rsid w:val="04BB2E8F"/>
    <w:rsid w:val="04BB57D2"/>
    <w:rsid w:val="04BB5E2C"/>
    <w:rsid w:val="04BC0AE9"/>
    <w:rsid w:val="04BC1856"/>
    <w:rsid w:val="04BC1A0B"/>
    <w:rsid w:val="04BC2297"/>
    <w:rsid w:val="04BC79D1"/>
    <w:rsid w:val="04BD0CD5"/>
    <w:rsid w:val="04BD5452"/>
    <w:rsid w:val="04BE2062"/>
    <w:rsid w:val="04BE6757"/>
    <w:rsid w:val="04BF0955"/>
    <w:rsid w:val="04BF2C00"/>
    <w:rsid w:val="04C01C5A"/>
    <w:rsid w:val="04C035DB"/>
    <w:rsid w:val="04C13E58"/>
    <w:rsid w:val="04C14D18"/>
    <w:rsid w:val="04C156A8"/>
    <w:rsid w:val="04C176DC"/>
    <w:rsid w:val="04C17856"/>
    <w:rsid w:val="04C218DA"/>
    <w:rsid w:val="04C2515D"/>
    <w:rsid w:val="04C32BDF"/>
    <w:rsid w:val="04C3735B"/>
    <w:rsid w:val="04C44DDD"/>
    <w:rsid w:val="04C560E2"/>
    <w:rsid w:val="04C5780A"/>
    <w:rsid w:val="04C602E0"/>
    <w:rsid w:val="04C6056D"/>
    <w:rsid w:val="04C63B63"/>
    <w:rsid w:val="04C65105"/>
    <w:rsid w:val="04C715E5"/>
    <w:rsid w:val="04C73A2A"/>
    <w:rsid w:val="04C74F24"/>
    <w:rsid w:val="04C81265"/>
    <w:rsid w:val="04C837E3"/>
    <w:rsid w:val="04C865CE"/>
    <w:rsid w:val="04C87066"/>
    <w:rsid w:val="04C94AE8"/>
    <w:rsid w:val="04C95B8C"/>
    <w:rsid w:val="04C96CE6"/>
    <w:rsid w:val="04CA4768"/>
    <w:rsid w:val="04CB21E9"/>
    <w:rsid w:val="04CB3BFD"/>
    <w:rsid w:val="04CB7FEB"/>
    <w:rsid w:val="04CC5A6D"/>
    <w:rsid w:val="04CC7C6B"/>
    <w:rsid w:val="04CD34EE"/>
    <w:rsid w:val="04CD4FB2"/>
    <w:rsid w:val="04CD56ED"/>
    <w:rsid w:val="04CE0F70"/>
    <w:rsid w:val="04CE66EF"/>
    <w:rsid w:val="04CF69F1"/>
    <w:rsid w:val="04D01EF4"/>
    <w:rsid w:val="04D04473"/>
    <w:rsid w:val="04D17976"/>
    <w:rsid w:val="04D32E79"/>
    <w:rsid w:val="04D5637C"/>
    <w:rsid w:val="04D60F61"/>
    <w:rsid w:val="04D7187F"/>
    <w:rsid w:val="04D855D4"/>
    <w:rsid w:val="04D87407"/>
    <w:rsid w:val="04D875BD"/>
    <w:rsid w:val="04D87C93"/>
    <w:rsid w:val="04D94D82"/>
    <w:rsid w:val="04D95FAF"/>
    <w:rsid w:val="04DB0285"/>
    <w:rsid w:val="04DC0C65"/>
    <w:rsid w:val="04DD163F"/>
    <w:rsid w:val="04DE2019"/>
    <w:rsid w:val="04DE21DE"/>
    <w:rsid w:val="04DF2BB8"/>
    <w:rsid w:val="04DF2D7C"/>
    <w:rsid w:val="04E03757"/>
    <w:rsid w:val="04E0470D"/>
    <w:rsid w:val="04E069A6"/>
    <w:rsid w:val="04E1218F"/>
    <w:rsid w:val="04E14131"/>
    <w:rsid w:val="04E24CCF"/>
    <w:rsid w:val="04E27C10"/>
    <w:rsid w:val="04E35692"/>
    <w:rsid w:val="04E3596B"/>
    <w:rsid w:val="04E43113"/>
    <w:rsid w:val="04E50B95"/>
    <w:rsid w:val="04E56DE7"/>
    <w:rsid w:val="04E56FAB"/>
    <w:rsid w:val="04E66617"/>
    <w:rsid w:val="04E70524"/>
    <w:rsid w:val="04E71358"/>
    <w:rsid w:val="04E74098"/>
    <w:rsid w:val="04E7791B"/>
    <w:rsid w:val="04E80ACC"/>
    <w:rsid w:val="04E80C82"/>
    <w:rsid w:val="04E80EFE"/>
    <w:rsid w:val="04E8539D"/>
    <w:rsid w:val="04E853C8"/>
    <w:rsid w:val="04E8759B"/>
    <w:rsid w:val="04E92477"/>
    <w:rsid w:val="04E92E1E"/>
    <w:rsid w:val="04EA08A0"/>
    <w:rsid w:val="04EB6322"/>
    <w:rsid w:val="04EC3DA3"/>
    <w:rsid w:val="04EC458F"/>
    <w:rsid w:val="04EC5FA1"/>
    <w:rsid w:val="04ED1825"/>
    <w:rsid w:val="04ED3A23"/>
    <w:rsid w:val="04EE14A4"/>
    <w:rsid w:val="04EE4C2C"/>
    <w:rsid w:val="04EE72A6"/>
    <w:rsid w:val="04F0022B"/>
    <w:rsid w:val="04F12429"/>
    <w:rsid w:val="04F15CAC"/>
    <w:rsid w:val="04F17DE4"/>
    <w:rsid w:val="04F2372E"/>
    <w:rsid w:val="04F27EAB"/>
    <w:rsid w:val="04F31198"/>
    <w:rsid w:val="04F311AF"/>
    <w:rsid w:val="04F3135D"/>
    <w:rsid w:val="04F3592C"/>
    <w:rsid w:val="04F433AE"/>
    <w:rsid w:val="04F50E2F"/>
    <w:rsid w:val="04F546B3"/>
    <w:rsid w:val="04F62134"/>
    <w:rsid w:val="04F632A9"/>
    <w:rsid w:val="04F63474"/>
    <w:rsid w:val="04F668B1"/>
    <w:rsid w:val="04F74332"/>
    <w:rsid w:val="04F77BB6"/>
    <w:rsid w:val="04F85637"/>
    <w:rsid w:val="04F930B9"/>
    <w:rsid w:val="04FA52B7"/>
    <w:rsid w:val="04FA6B05"/>
    <w:rsid w:val="04FB2841"/>
    <w:rsid w:val="04FB2D39"/>
    <w:rsid w:val="04FB5234"/>
    <w:rsid w:val="04FB65BC"/>
    <w:rsid w:val="04FB74DF"/>
    <w:rsid w:val="04FC007E"/>
    <w:rsid w:val="04FC403D"/>
    <w:rsid w:val="04FD1ABF"/>
    <w:rsid w:val="04FE3CBD"/>
    <w:rsid w:val="04FF173F"/>
    <w:rsid w:val="04FF4FC2"/>
    <w:rsid w:val="05002A44"/>
    <w:rsid w:val="05002D34"/>
    <w:rsid w:val="050126C3"/>
    <w:rsid w:val="0501370E"/>
    <w:rsid w:val="05014C42"/>
    <w:rsid w:val="05020145"/>
    <w:rsid w:val="05034E4B"/>
    <w:rsid w:val="05035BC7"/>
    <w:rsid w:val="0504144A"/>
    <w:rsid w:val="05043648"/>
    <w:rsid w:val="05045C3C"/>
    <w:rsid w:val="05046312"/>
    <w:rsid w:val="050551FA"/>
    <w:rsid w:val="05055566"/>
    <w:rsid w:val="050558D1"/>
    <w:rsid w:val="05056D9E"/>
    <w:rsid w:val="0506494D"/>
    <w:rsid w:val="05066B4B"/>
    <w:rsid w:val="05070317"/>
    <w:rsid w:val="05070A43"/>
    <w:rsid w:val="050723CE"/>
    <w:rsid w:val="050745CD"/>
    <w:rsid w:val="0508107A"/>
    <w:rsid w:val="0508204E"/>
    <w:rsid w:val="05087E50"/>
    <w:rsid w:val="050958D2"/>
    <w:rsid w:val="05097AD0"/>
    <w:rsid w:val="050A0DD5"/>
    <w:rsid w:val="050A5551"/>
    <w:rsid w:val="050B3192"/>
    <w:rsid w:val="050B6856"/>
    <w:rsid w:val="050C0A55"/>
    <w:rsid w:val="050E3F58"/>
    <w:rsid w:val="050F19D9"/>
    <w:rsid w:val="050F525C"/>
    <w:rsid w:val="050F7ADD"/>
    <w:rsid w:val="05102CDE"/>
    <w:rsid w:val="05106822"/>
    <w:rsid w:val="0510745B"/>
    <w:rsid w:val="05110760"/>
    <w:rsid w:val="05111DBD"/>
    <w:rsid w:val="05111F73"/>
    <w:rsid w:val="05112128"/>
    <w:rsid w:val="05114EDC"/>
    <w:rsid w:val="0512093A"/>
    <w:rsid w:val="05121010"/>
    <w:rsid w:val="051216E7"/>
    <w:rsid w:val="051303DF"/>
    <w:rsid w:val="05130419"/>
    <w:rsid w:val="05130C11"/>
    <w:rsid w:val="05131314"/>
    <w:rsid w:val="05133C63"/>
    <w:rsid w:val="051416E4"/>
    <w:rsid w:val="051538E2"/>
    <w:rsid w:val="05161364"/>
    <w:rsid w:val="05163267"/>
    <w:rsid w:val="05176DE6"/>
    <w:rsid w:val="05184867"/>
    <w:rsid w:val="051849A5"/>
    <w:rsid w:val="051922E9"/>
    <w:rsid w:val="05195543"/>
    <w:rsid w:val="05197D6A"/>
    <w:rsid w:val="051A35ED"/>
    <w:rsid w:val="051A5F1D"/>
    <w:rsid w:val="051A60E2"/>
    <w:rsid w:val="051B106F"/>
    <w:rsid w:val="051B326D"/>
    <w:rsid w:val="051B6ABC"/>
    <w:rsid w:val="051C0CEF"/>
    <w:rsid w:val="051C765B"/>
    <w:rsid w:val="051D6770"/>
    <w:rsid w:val="051E1FF4"/>
    <w:rsid w:val="051F2311"/>
    <w:rsid w:val="0520214C"/>
    <w:rsid w:val="05202CEB"/>
    <w:rsid w:val="052109FA"/>
    <w:rsid w:val="052126D5"/>
    <w:rsid w:val="05212B27"/>
    <w:rsid w:val="05212F78"/>
    <w:rsid w:val="05215177"/>
    <w:rsid w:val="05221E49"/>
    <w:rsid w:val="05222BF8"/>
    <w:rsid w:val="0522647B"/>
    <w:rsid w:val="05233EFD"/>
    <w:rsid w:val="05234C3E"/>
    <w:rsid w:val="05234E03"/>
    <w:rsid w:val="052460FB"/>
    <w:rsid w:val="05253B7D"/>
    <w:rsid w:val="0525637C"/>
    <w:rsid w:val="05257400"/>
    <w:rsid w:val="052615FE"/>
    <w:rsid w:val="05264E82"/>
    <w:rsid w:val="05272903"/>
    <w:rsid w:val="05277080"/>
    <w:rsid w:val="052778F4"/>
    <w:rsid w:val="05277AB9"/>
    <w:rsid w:val="05280385"/>
    <w:rsid w:val="05280493"/>
    <w:rsid w:val="05284B01"/>
    <w:rsid w:val="05295E06"/>
    <w:rsid w:val="052A0005"/>
    <w:rsid w:val="052A1A0C"/>
    <w:rsid w:val="052A3888"/>
    <w:rsid w:val="052B1309"/>
    <w:rsid w:val="052B5A86"/>
    <w:rsid w:val="052C3508"/>
    <w:rsid w:val="052C6D8B"/>
    <w:rsid w:val="052D0F89"/>
    <w:rsid w:val="052E228E"/>
    <w:rsid w:val="052E5261"/>
    <w:rsid w:val="052E6336"/>
    <w:rsid w:val="052E6A0B"/>
    <w:rsid w:val="052F448C"/>
    <w:rsid w:val="052F53D3"/>
    <w:rsid w:val="052F6180"/>
    <w:rsid w:val="05303E6A"/>
    <w:rsid w:val="05305791"/>
    <w:rsid w:val="05306615"/>
    <w:rsid w:val="053100FA"/>
    <w:rsid w:val="05311296"/>
    <w:rsid w:val="05315411"/>
    <w:rsid w:val="05317378"/>
    <w:rsid w:val="0531798F"/>
    <w:rsid w:val="05320C94"/>
    <w:rsid w:val="05322E93"/>
    <w:rsid w:val="05327D53"/>
    <w:rsid w:val="0533072D"/>
    <w:rsid w:val="05330914"/>
    <w:rsid w:val="05336716"/>
    <w:rsid w:val="05344197"/>
    <w:rsid w:val="0537511C"/>
    <w:rsid w:val="05382B9E"/>
    <w:rsid w:val="05383DBD"/>
    <w:rsid w:val="0539061F"/>
    <w:rsid w:val="0539495C"/>
    <w:rsid w:val="053A3B22"/>
    <w:rsid w:val="053B15A4"/>
    <w:rsid w:val="053B5ED5"/>
    <w:rsid w:val="053B6C38"/>
    <w:rsid w:val="053C7025"/>
    <w:rsid w:val="053D01B1"/>
    <w:rsid w:val="053D05F2"/>
    <w:rsid w:val="053E2528"/>
    <w:rsid w:val="053F7FAA"/>
    <w:rsid w:val="054022C8"/>
    <w:rsid w:val="05405A2B"/>
    <w:rsid w:val="05412CA3"/>
    <w:rsid w:val="054134AD"/>
    <w:rsid w:val="05420F2F"/>
    <w:rsid w:val="05423841"/>
    <w:rsid w:val="054369B0"/>
    <w:rsid w:val="05451EB3"/>
    <w:rsid w:val="05455D6F"/>
    <w:rsid w:val="054664F7"/>
    <w:rsid w:val="05467935"/>
    <w:rsid w:val="054753B6"/>
    <w:rsid w:val="05476D0D"/>
    <w:rsid w:val="0549044B"/>
    <w:rsid w:val="054A19C3"/>
    <w:rsid w:val="054A1B88"/>
    <w:rsid w:val="054A633B"/>
    <w:rsid w:val="054B2F85"/>
    <w:rsid w:val="054C183E"/>
    <w:rsid w:val="054C28AE"/>
    <w:rsid w:val="054D10C0"/>
    <w:rsid w:val="054D1275"/>
    <w:rsid w:val="054D1796"/>
    <w:rsid w:val="054D2B43"/>
    <w:rsid w:val="054D72C0"/>
    <w:rsid w:val="054E05C4"/>
    <w:rsid w:val="054E4D41"/>
    <w:rsid w:val="054F59E9"/>
    <w:rsid w:val="05500244"/>
    <w:rsid w:val="05503AC8"/>
    <w:rsid w:val="05505BF3"/>
    <w:rsid w:val="05505DB7"/>
    <w:rsid w:val="05511549"/>
    <w:rsid w:val="05513747"/>
    <w:rsid w:val="05515CC6"/>
    <w:rsid w:val="05516791"/>
    <w:rsid w:val="055211C9"/>
    <w:rsid w:val="05526FCB"/>
    <w:rsid w:val="05534A4C"/>
    <w:rsid w:val="055406E4"/>
    <w:rsid w:val="05540717"/>
    <w:rsid w:val="055408A9"/>
    <w:rsid w:val="055424CE"/>
    <w:rsid w:val="055446CC"/>
    <w:rsid w:val="05551283"/>
    <w:rsid w:val="0555214E"/>
    <w:rsid w:val="05557F4F"/>
    <w:rsid w:val="05565264"/>
    <w:rsid w:val="055659D1"/>
    <w:rsid w:val="05567BCF"/>
    <w:rsid w:val="0557339A"/>
    <w:rsid w:val="05573452"/>
    <w:rsid w:val="05580ED4"/>
    <w:rsid w:val="05590B54"/>
    <w:rsid w:val="055943D7"/>
    <w:rsid w:val="055A54B2"/>
    <w:rsid w:val="055A55AC"/>
    <w:rsid w:val="055A5917"/>
    <w:rsid w:val="055A65D5"/>
    <w:rsid w:val="055B3F73"/>
    <w:rsid w:val="055B4057"/>
    <w:rsid w:val="055B42DF"/>
    <w:rsid w:val="055B5E8C"/>
    <w:rsid w:val="055B78DA"/>
    <w:rsid w:val="055C337C"/>
    <w:rsid w:val="055C389D"/>
    <w:rsid w:val="055D2DDD"/>
    <w:rsid w:val="055D3406"/>
    <w:rsid w:val="055D755A"/>
    <w:rsid w:val="055D75CA"/>
    <w:rsid w:val="055E0168"/>
    <w:rsid w:val="055E085F"/>
    <w:rsid w:val="055E4FDC"/>
    <w:rsid w:val="055F0B42"/>
    <w:rsid w:val="055F1D2B"/>
    <w:rsid w:val="055F2A5D"/>
    <w:rsid w:val="055F62E0"/>
    <w:rsid w:val="05603D62"/>
    <w:rsid w:val="056120BB"/>
    <w:rsid w:val="05612280"/>
    <w:rsid w:val="05621969"/>
    <w:rsid w:val="05622E1E"/>
    <w:rsid w:val="056239E2"/>
    <w:rsid w:val="05631463"/>
    <w:rsid w:val="05634CE7"/>
    <w:rsid w:val="05642768"/>
    <w:rsid w:val="05646EE5"/>
    <w:rsid w:val="056501EA"/>
    <w:rsid w:val="05665C6B"/>
    <w:rsid w:val="056736ED"/>
    <w:rsid w:val="05677E69"/>
    <w:rsid w:val="056800F4"/>
    <w:rsid w:val="056802AA"/>
    <w:rsid w:val="0568116E"/>
    <w:rsid w:val="056811E5"/>
    <w:rsid w:val="056858EB"/>
    <w:rsid w:val="05687F3F"/>
    <w:rsid w:val="05690402"/>
    <w:rsid w:val="05696BF0"/>
    <w:rsid w:val="05697348"/>
    <w:rsid w:val="056976B3"/>
    <w:rsid w:val="056A0DEE"/>
    <w:rsid w:val="056A607A"/>
    <w:rsid w:val="056A6870"/>
    <w:rsid w:val="056B197B"/>
    <w:rsid w:val="056B1B3F"/>
    <w:rsid w:val="056B42F1"/>
    <w:rsid w:val="056B57EE"/>
    <w:rsid w:val="056C1D73"/>
    <w:rsid w:val="056D30B8"/>
    <w:rsid w:val="056E3078"/>
    <w:rsid w:val="056E3A92"/>
    <w:rsid w:val="056E5276"/>
    <w:rsid w:val="056F0AF9"/>
    <w:rsid w:val="056F2CF7"/>
    <w:rsid w:val="056F2E0E"/>
    <w:rsid w:val="05700779"/>
    <w:rsid w:val="0570500B"/>
    <w:rsid w:val="057051D0"/>
    <w:rsid w:val="0570657B"/>
    <w:rsid w:val="05711A7E"/>
    <w:rsid w:val="05713FFC"/>
    <w:rsid w:val="05715D6E"/>
    <w:rsid w:val="05723C7C"/>
    <w:rsid w:val="057272E7"/>
    <w:rsid w:val="057274FF"/>
    <w:rsid w:val="057316FE"/>
    <w:rsid w:val="05734F81"/>
    <w:rsid w:val="05737123"/>
    <w:rsid w:val="05737CC1"/>
    <w:rsid w:val="05742A02"/>
    <w:rsid w:val="0574717F"/>
    <w:rsid w:val="05750484"/>
    <w:rsid w:val="057513FF"/>
    <w:rsid w:val="05754C01"/>
    <w:rsid w:val="05765F06"/>
    <w:rsid w:val="05766C02"/>
    <w:rsid w:val="05770104"/>
    <w:rsid w:val="05771B25"/>
    <w:rsid w:val="05781409"/>
    <w:rsid w:val="05783352"/>
    <w:rsid w:val="05783516"/>
    <w:rsid w:val="0578413D"/>
    <w:rsid w:val="05785B85"/>
    <w:rsid w:val="057904EC"/>
    <w:rsid w:val="057906A2"/>
    <w:rsid w:val="05793607"/>
    <w:rsid w:val="05793EF1"/>
    <w:rsid w:val="057940B5"/>
    <w:rsid w:val="05796E8A"/>
    <w:rsid w:val="057A1088"/>
    <w:rsid w:val="057A48CB"/>
    <w:rsid w:val="057A490C"/>
    <w:rsid w:val="057A4A8F"/>
    <w:rsid w:val="057C458C"/>
    <w:rsid w:val="057C7E0F"/>
    <w:rsid w:val="057D5890"/>
    <w:rsid w:val="057D63D4"/>
    <w:rsid w:val="057D69E2"/>
    <w:rsid w:val="057D6BA7"/>
    <w:rsid w:val="057E3312"/>
    <w:rsid w:val="057F0CBE"/>
    <w:rsid w:val="057F0D93"/>
    <w:rsid w:val="0580185D"/>
    <w:rsid w:val="05802F92"/>
    <w:rsid w:val="05806815"/>
    <w:rsid w:val="05810A13"/>
    <w:rsid w:val="05814297"/>
    <w:rsid w:val="05821D18"/>
    <w:rsid w:val="05822C11"/>
    <w:rsid w:val="05822DD6"/>
    <w:rsid w:val="05823F16"/>
    <w:rsid w:val="05826495"/>
    <w:rsid w:val="05831998"/>
    <w:rsid w:val="0584434F"/>
    <w:rsid w:val="0584521B"/>
    <w:rsid w:val="05847419"/>
    <w:rsid w:val="05852C9D"/>
    <w:rsid w:val="058549D8"/>
    <w:rsid w:val="05854B8E"/>
    <w:rsid w:val="05854D43"/>
    <w:rsid w:val="05854EED"/>
    <w:rsid w:val="0586071E"/>
    <w:rsid w:val="0586291D"/>
    <w:rsid w:val="05863A76"/>
    <w:rsid w:val="05864302"/>
    <w:rsid w:val="0587039E"/>
    <w:rsid w:val="05872B13"/>
    <w:rsid w:val="058761A0"/>
    <w:rsid w:val="05883C21"/>
    <w:rsid w:val="05885756"/>
    <w:rsid w:val="058938A1"/>
    <w:rsid w:val="058969A8"/>
    <w:rsid w:val="058979DF"/>
    <w:rsid w:val="058A03B9"/>
    <w:rsid w:val="058A1323"/>
    <w:rsid w:val="058B0F58"/>
    <w:rsid w:val="058B2628"/>
    <w:rsid w:val="058B3E9A"/>
    <w:rsid w:val="058B6DA4"/>
    <w:rsid w:val="058C1932"/>
    <w:rsid w:val="058C2E9F"/>
    <w:rsid w:val="058C4826"/>
    <w:rsid w:val="058C6EC4"/>
    <w:rsid w:val="058D22A7"/>
    <w:rsid w:val="058D5B2B"/>
    <w:rsid w:val="058E3070"/>
    <w:rsid w:val="058E35AC"/>
    <w:rsid w:val="058E3AD8"/>
    <w:rsid w:val="058F102E"/>
    <w:rsid w:val="058F47AD"/>
    <w:rsid w:val="058F57AB"/>
    <w:rsid w:val="0590322C"/>
    <w:rsid w:val="05906AAF"/>
    <w:rsid w:val="05910CAE"/>
    <w:rsid w:val="05915B61"/>
    <w:rsid w:val="05915D26"/>
    <w:rsid w:val="059341B1"/>
    <w:rsid w:val="05941C32"/>
    <w:rsid w:val="059454B6"/>
    <w:rsid w:val="05946C94"/>
    <w:rsid w:val="05947000"/>
    <w:rsid w:val="05947C79"/>
    <w:rsid w:val="05951810"/>
    <w:rsid w:val="05952F37"/>
    <w:rsid w:val="05955B7C"/>
    <w:rsid w:val="059576B4"/>
    <w:rsid w:val="059609B9"/>
    <w:rsid w:val="059613B6"/>
    <w:rsid w:val="05963173"/>
    <w:rsid w:val="0597643A"/>
    <w:rsid w:val="0598292F"/>
    <w:rsid w:val="0599193D"/>
    <w:rsid w:val="05992DB1"/>
    <w:rsid w:val="059934CE"/>
    <w:rsid w:val="059960BA"/>
    <w:rsid w:val="059A3B3C"/>
    <w:rsid w:val="059A73BF"/>
    <w:rsid w:val="059B4E40"/>
    <w:rsid w:val="059C28C2"/>
    <w:rsid w:val="059C6184"/>
    <w:rsid w:val="059D0343"/>
    <w:rsid w:val="059D6B5E"/>
    <w:rsid w:val="059E76FD"/>
    <w:rsid w:val="059F00D7"/>
    <w:rsid w:val="059F3847"/>
    <w:rsid w:val="05A00AB1"/>
    <w:rsid w:val="05A1244B"/>
    <w:rsid w:val="05A221EF"/>
    <w:rsid w:val="05A247CB"/>
    <w:rsid w:val="05A30D9B"/>
    <w:rsid w:val="05A31106"/>
    <w:rsid w:val="05A401A4"/>
    <w:rsid w:val="05A5708C"/>
    <w:rsid w:val="05A60C53"/>
    <w:rsid w:val="05A64EA5"/>
    <w:rsid w:val="05A6573A"/>
    <w:rsid w:val="05A84156"/>
    <w:rsid w:val="05A8641E"/>
    <w:rsid w:val="05A905EC"/>
    <w:rsid w:val="05A91BD8"/>
    <w:rsid w:val="05A97997"/>
    <w:rsid w:val="05AA5A19"/>
    <w:rsid w:val="05AA7659"/>
    <w:rsid w:val="05AB0F0F"/>
    <w:rsid w:val="05AB10D4"/>
    <w:rsid w:val="05AC2B5C"/>
    <w:rsid w:val="05AE3027"/>
    <w:rsid w:val="05AE605F"/>
    <w:rsid w:val="05AF3AE1"/>
    <w:rsid w:val="05AF3BC6"/>
    <w:rsid w:val="05B01562"/>
    <w:rsid w:val="05B1320D"/>
    <w:rsid w:val="05B1372E"/>
    <w:rsid w:val="05B138E3"/>
    <w:rsid w:val="05B15303"/>
    <w:rsid w:val="05B22616"/>
    <w:rsid w:val="05B24A66"/>
    <w:rsid w:val="05B25CDD"/>
    <w:rsid w:val="05B31193"/>
    <w:rsid w:val="05B316B3"/>
    <w:rsid w:val="05B324E7"/>
    <w:rsid w:val="05B34ED2"/>
    <w:rsid w:val="05B35D6A"/>
    <w:rsid w:val="05B437EC"/>
    <w:rsid w:val="05B47F69"/>
    <w:rsid w:val="05B559EA"/>
    <w:rsid w:val="05B57C30"/>
    <w:rsid w:val="05B6346C"/>
    <w:rsid w:val="05B70EED"/>
    <w:rsid w:val="05B7136E"/>
    <w:rsid w:val="05B71F0C"/>
    <w:rsid w:val="05B74771"/>
    <w:rsid w:val="05B81D48"/>
    <w:rsid w:val="05B821F2"/>
    <w:rsid w:val="05B828E7"/>
    <w:rsid w:val="05B82AAB"/>
    <w:rsid w:val="05B8696F"/>
    <w:rsid w:val="05B93485"/>
    <w:rsid w:val="05B943F0"/>
    <w:rsid w:val="05BA1E72"/>
    <w:rsid w:val="05BA3E5F"/>
    <w:rsid w:val="05BA4024"/>
    <w:rsid w:val="05BA56F5"/>
    <w:rsid w:val="05BB3177"/>
    <w:rsid w:val="05BB49FE"/>
    <w:rsid w:val="05BB4BC3"/>
    <w:rsid w:val="05BC2DF7"/>
    <w:rsid w:val="05BD0878"/>
    <w:rsid w:val="05BD667A"/>
    <w:rsid w:val="05BE40FB"/>
    <w:rsid w:val="05BE62FA"/>
    <w:rsid w:val="05BE6CDA"/>
    <w:rsid w:val="05BF1B7D"/>
    <w:rsid w:val="05BF3D7B"/>
    <w:rsid w:val="05BF5D55"/>
    <w:rsid w:val="05BF74F0"/>
    <w:rsid w:val="05BF76B4"/>
    <w:rsid w:val="05C017FD"/>
    <w:rsid w:val="05C054C9"/>
    <w:rsid w:val="05C075FF"/>
    <w:rsid w:val="05C141FC"/>
    <w:rsid w:val="05C14C3D"/>
    <w:rsid w:val="05C15080"/>
    <w:rsid w:val="05C17BF8"/>
    <w:rsid w:val="05C20583"/>
    <w:rsid w:val="05C21607"/>
    <w:rsid w:val="05C22B02"/>
    <w:rsid w:val="05C24D00"/>
    <w:rsid w:val="05C32781"/>
    <w:rsid w:val="05C36005"/>
    <w:rsid w:val="05C40203"/>
    <w:rsid w:val="05C41034"/>
    <w:rsid w:val="05C42D45"/>
    <w:rsid w:val="05C43A86"/>
    <w:rsid w:val="05C51508"/>
    <w:rsid w:val="05C55C85"/>
    <w:rsid w:val="05C63706"/>
    <w:rsid w:val="05C66F89"/>
    <w:rsid w:val="05C74A0B"/>
    <w:rsid w:val="05C75836"/>
    <w:rsid w:val="05C759FB"/>
    <w:rsid w:val="05C80C71"/>
    <w:rsid w:val="05C8248C"/>
    <w:rsid w:val="05C86C09"/>
    <w:rsid w:val="05C9468B"/>
    <w:rsid w:val="05C97F0E"/>
    <w:rsid w:val="05CA5990"/>
    <w:rsid w:val="05CB08AF"/>
    <w:rsid w:val="05CB3411"/>
    <w:rsid w:val="05CB7B8E"/>
    <w:rsid w:val="05CC06CE"/>
    <w:rsid w:val="05CC0E93"/>
    <w:rsid w:val="05CC560F"/>
    <w:rsid w:val="05CD1A66"/>
    <w:rsid w:val="05CD1C2A"/>
    <w:rsid w:val="05CD6914"/>
    <w:rsid w:val="05CE01C7"/>
    <w:rsid w:val="05CE0B13"/>
    <w:rsid w:val="05CE2604"/>
    <w:rsid w:val="05CE4396"/>
    <w:rsid w:val="05CF0138"/>
    <w:rsid w:val="05CF1E17"/>
    <w:rsid w:val="05CF6594"/>
    <w:rsid w:val="05D11A97"/>
    <w:rsid w:val="05D1471C"/>
    <w:rsid w:val="05D1531A"/>
    <w:rsid w:val="05D208AD"/>
    <w:rsid w:val="05D22D9C"/>
    <w:rsid w:val="05D24F9A"/>
    <w:rsid w:val="05D252BA"/>
    <w:rsid w:val="05D2554D"/>
    <w:rsid w:val="05D27519"/>
    <w:rsid w:val="05D3081E"/>
    <w:rsid w:val="05D32A1C"/>
    <w:rsid w:val="05D36833"/>
    <w:rsid w:val="05D37F4A"/>
    <w:rsid w:val="05D4049D"/>
    <w:rsid w:val="05D4720E"/>
    <w:rsid w:val="05D473D2"/>
    <w:rsid w:val="05D55F1F"/>
    <w:rsid w:val="05D639A0"/>
    <w:rsid w:val="05D6668E"/>
    <w:rsid w:val="05D67B88"/>
    <w:rsid w:val="05D71325"/>
    <w:rsid w:val="05D77224"/>
    <w:rsid w:val="05D84CA5"/>
    <w:rsid w:val="05D90CBF"/>
    <w:rsid w:val="05D92727"/>
    <w:rsid w:val="05DA01A8"/>
    <w:rsid w:val="05DA23A7"/>
    <w:rsid w:val="05DA5C2A"/>
    <w:rsid w:val="05DB36AB"/>
    <w:rsid w:val="05DB3FDB"/>
    <w:rsid w:val="05DB7E28"/>
    <w:rsid w:val="05DC112D"/>
    <w:rsid w:val="05DC2B5A"/>
    <w:rsid w:val="05DD2483"/>
    <w:rsid w:val="05DD2639"/>
    <w:rsid w:val="05DE0DAD"/>
    <w:rsid w:val="05DE5D29"/>
    <w:rsid w:val="05DF0409"/>
    <w:rsid w:val="05DF20B2"/>
    <w:rsid w:val="05DF682E"/>
    <w:rsid w:val="05DF6C92"/>
    <w:rsid w:val="05E042B0"/>
    <w:rsid w:val="05E07B33"/>
    <w:rsid w:val="05E10046"/>
    <w:rsid w:val="05E11D32"/>
    <w:rsid w:val="05E23036"/>
    <w:rsid w:val="05E35235"/>
    <w:rsid w:val="05E42CB6"/>
    <w:rsid w:val="05E42CFC"/>
    <w:rsid w:val="05E42EC1"/>
    <w:rsid w:val="05E44294"/>
    <w:rsid w:val="05E46539"/>
    <w:rsid w:val="05E50738"/>
    <w:rsid w:val="05E536D6"/>
    <w:rsid w:val="05E53FBB"/>
    <w:rsid w:val="05E73C3B"/>
    <w:rsid w:val="05E816BC"/>
    <w:rsid w:val="05E84F40"/>
    <w:rsid w:val="05E929C1"/>
    <w:rsid w:val="05EA4BBF"/>
    <w:rsid w:val="05EB00C3"/>
    <w:rsid w:val="05EB2641"/>
    <w:rsid w:val="05EB4740"/>
    <w:rsid w:val="05EB7905"/>
    <w:rsid w:val="05EC04A4"/>
    <w:rsid w:val="05EC458A"/>
    <w:rsid w:val="05ED1043"/>
    <w:rsid w:val="05ED1BE1"/>
    <w:rsid w:val="05ED3628"/>
    <w:rsid w:val="05EE1047"/>
    <w:rsid w:val="05EE1A1D"/>
    <w:rsid w:val="05EE26C5"/>
    <w:rsid w:val="05EE2780"/>
    <w:rsid w:val="05EE6E49"/>
    <w:rsid w:val="05EF48CA"/>
    <w:rsid w:val="05EF6AC9"/>
    <w:rsid w:val="05F0234C"/>
    <w:rsid w:val="05F03B35"/>
    <w:rsid w:val="05F0454A"/>
    <w:rsid w:val="05F17DCE"/>
    <w:rsid w:val="05F25272"/>
    <w:rsid w:val="05F2584F"/>
    <w:rsid w:val="05F30D52"/>
    <w:rsid w:val="05F35E11"/>
    <w:rsid w:val="05F42F51"/>
    <w:rsid w:val="05F467D4"/>
    <w:rsid w:val="05F467EB"/>
    <w:rsid w:val="05F509D2"/>
    <w:rsid w:val="05F54255"/>
    <w:rsid w:val="05F571C5"/>
    <w:rsid w:val="05F57389"/>
    <w:rsid w:val="05F61CD7"/>
    <w:rsid w:val="05F66454"/>
    <w:rsid w:val="05F70902"/>
    <w:rsid w:val="05F73ED5"/>
    <w:rsid w:val="05F81957"/>
    <w:rsid w:val="05F851DA"/>
    <w:rsid w:val="05F91E7B"/>
    <w:rsid w:val="05F92040"/>
    <w:rsid w:val="05F973D8"/>
    <w:rsid w:val="05FA4E5A"/>
    <w:rsid w:val="05FA69FC"/>
    <w:rsid w:val="05FB33F4"/>
    <w:rsid w:val="05FB58E4"/>
    <w:rsid w:val="05FB5FBA"/>
    <w:rsid w:val="05FB615F"/>
    <w:rsid w:val="05FC035D"/>
    <w:rsid w:val="05FC3BE0"/>
    <w:rsid w:val="05FC4B31"/>
    <w:rsid w:val="05FC4CED"/>
    <w:rsid w:val="05FD496D"/>
    <w:rsid w:val="05FD56D0"/>
    <w:rsid w:val="05FD5DDE"/>
    <w:rsid w:val="05FE3860"/>
    <w:rsid w:val="05FE70E3"/>
    <w:rsid w:val="05FF12E2"/>
    <w:rsid w:val="05FF2AF4"/>
    <w:rsid w:val="05FF6C49"/>
    <w:rsid w:val="060025E6"/>
    <w:rsid w:val="060074E5"/>
    <w:rsid w:val="06010068"/>
    <w:rsid w:val="060101C2"/>
    <w:rsid w:val="06027304"/>
    <w:rsid w:val="060318FF"/>
    <w:rsid w:val="0603356B"/>
    <w:rsid w:val="06040FED"/>
    <w:rsid w:val="06052CB4"/>
    <w:rsid w:val="06056A6E"/>
    <w:rsid w:val="06071F71"/>
    <w:rsid w:val="060729F7"/>
    <w:rsid w:val="060743F1"/>
    <w:rsid w:val="060818B0"/>
    <w:rsid w:val="060879F3"/>
    <w:rsid w:val="06095474"/>
    <w:rsid w:val="0609596A"/>
    <w:rsid w:val="06096508"/>
    <w:rsid w:val="060A79EB"/>
    <w:rsid w:val="060A7BA0"/>
    <w:rsid w:val="060A7D56"/>
    <w:rsid w:val="060B7A81"/>
    <w:rsid w:val="060C3E7B"/>
    <w:rsid w:val="060D18FC"/>
    <w:rsid w:val="060E19D4"/>
    <w:rsid w:val="060E1B99"/>
    <w:rsid w:val="060E737E"/>
    <w:rsid w:val="060F2738"/>
    <w:rsid w:val="060F4DFF"/>
    <w:rsid w:val="06110302"/>
    <w:rsid w:val="06113AEC"/>
    <w:rsid w:val="06125D84"/>
    <w:rsid w:val="06141287"/>
    <w:rsid w:val="06145C04"/>
    <w:rsid w:val="06156D08"/>
    <w:rsid w:val="0616478A"/>
    <w:rsid w:val="0617220C"/>
    <w:rsid w:val="06173495"/>
    <w:rsid w:val="0617364B"/>
    <w:rsid w:val="06173B6C"/>
    <w:rsid w:val="06177D1B"/>
    <w:rsid w:val="06181458"/>
    <w:rsid w:val="0618237D"/>
    <w:rsid w:val="06182C09"/>
    <w:rsid w:val="06186DAE"/>
    <w:rsid w:val="06187C8D"/>
    <w:rsid w:val="06191E33"/>
    <w:rsid w:val="06191FF7"/>
    <w:rsid w:val="0619570F"/>
    <w:rsid w:val="061A29D1"/>
    <w:rsid w:val="061A3190"/>
    <w:rsid w:val="061A6A13"/>
    <w:rsid w:val="061B4495"/>
    <w:rsid w:val="061C1F17"/>
    <w:rsid w:val="061C3F4A"/>
    <w:rsid w:val="061C6693"/>
    <w:rsid w:val="061D7998"/>
    <w:rsid w:val="061E1B96"/>
    <w:rsid w:val="061E541A"/>
    <w:rsid w:val="061E5687"/>
    <w:rsid w:val="061E6CCE"/>
    <w:rsid w:val="061F2E9B"/>
    <w:rsid w:val="061F6062"/>
    <w:rsid w:val="061F7618"/>
    <w:rsid w:val="0620091D"/>
    <w:rsid w:val="0620509A"/>
    <w:rsid w:val="06212B1B"/>
    <w:rsid w:val="0621639E"/>
    <w:rsid w:val="062175DB"/>
    <w:rsid w:val="06220179"/>
    <w:rsid w:val="06223E20"/>
    <w:rsid w:val="06230B53"/>
    <w:rsid w:val="0623601E"/>
    <w:rsid w:val="06241521"/>
    <w:rsid w:val="062418B7"/>
    <w:rsid w:val="06247323"/>
    <w:rsid w:val="062564FE"/>
    <w:rsid w:val="06256FA3"/>
    <w:rsid w:val="06262826"/>
    <w:rsid w:val="06262C6B"/>
    <w:rsid w:val="06264A24"/>
    <w:rsid w:val="062724A6"/>
    <w:rsid w:val="06274484"/>
    <w:rsid w:val="06283DAE"/>
    <w:rsid w:val="06284D83"/>
    <w:rsid w:val="06285D29"/>
    <w:rsid w:val="06287F27"/>
    <w:rsid w:val="062A1835"/>
    <w:rsid w:val="062A64C0"/>
    <w:rsid w:val="062B6CAE"/>
    <w:rsid w:val="062C21B1"/>
    <w:rsid w:val="062C692E"/>
    <w:rsid w:val="062C7A39"/>
    <w:rsid w:val="062D05D7"/>
    <w:rsid w:val="062D43AF"/>
    <w:rsid w:val="062D7C32"/>
    <w:rsid w:val="062D7F7A"/>
    <w:rsid w:val="062E1473"/>
    <w:rsid w:val="062F78B2"/>
    <w:rsid w:val="06300BB7"/>
    <w:rsid w:val="06316639"/>
    <w:rsid w:val="06320837"/>
    <w:rsid w:val="06323C68"/>
    <w:rsid w:val="063240BA"/>
    <w:rsid w:val="06331B3C"/>
    <w:rsid w:val="06340450"/>
    <w:rsid w:val="06340605"/>
    <w:rsid w:val="06340970"/>
    <w:rsid w:val="06343D3A"/>
    <w:rsid w:val="06345D7F"/>
    <w:rsid w:val="063475BD"/>
    <w:rsid w:val="06357182"/>
    <w:rsid w:val="06362AC0"/>
    <w:rsid w:val="0636723D"/>
    <w:rsid w:val="06372AE6"/>
    <w:rsid w:val="06374CBF"/>
    <w:rsid w:val="06377CD2"/>
    <w:rsid w:val="06377E97"/>
    <w:rsid w:val="06382740"/>
    <w:rsid w:val="063901C2"/>
    <w:rsid w:val="063A14C7"/>
    <w:rsid w:val="063A1FAE"/>
    <w:rsid w:val="063B1146"/>
    <w:rsid w:val="063B2989"/>
    <w:rsid w:val="063B2B4D"/>
    <w:rsid w:val="063B36C5"/>
    <w:rsid w:val="063B6F48"/>
    <w:rsid w:val="063C49CA"/>
    <w:rsid w:val="063D244B"/>
    <w:rsid w:val="063D3F02"/>
    <w:rsid w:val="063D40C6"/>
    <w:rsid w:val="063D464A"/>
    <w:rsid w:val="063E20CB"/>
    <w:rsid w:val="063E7ECD"/>
    <w:rsid w:val="063F547A"/>
    <w:rsid w:val="063F563F"/>
    <w:rsid w:val="063F594E"/>
    <w:rsid w:val="063F7B4D"/>
    <w:rsid w:val="064033D0"/>
    <w:rsid w:val="064055CE"/>
    <w:rsid w:val="06413050"/>
    <w:rsid w:val="06417592"/>
    <w:rsid w:val="06420AD1"/>
    <w:rsid w:val="064268D3"/>
    <w:rsid w:val="06430CCF"/>
    <w:rsid w:val="06431CCA"/>
    <w:rsid w:val="06431DD6"/>
    <w:rsid w:val="06434355"/>
    <w:rsid w:val="06436553"/>
    <w:rsid w:val="064416AA"/>
    <w:rsid w:val="0644186E"/>
    <w:rsid w:val="06447858"/>
    <w:rsid w:val="06451A56"/>
    <w:rsid w:val="064552D9"/>
    <w:rsid w:val="06462D5B"/>
    <w:rsid w:val="064674D8"/>
    <w:rsid w:val="064707DC"/>
    <w:rsid w:val="06473986"/>
    <w:rsid w:val="06474F59"/>
    <w:rsid w:val="064829DB"/>
    <w:rsid w:val="0649045C"/>
    <w:rsid w:val="06493CDF"/>
    <w:rsid w:val="064A1761"/>
    <w:rsid w:val="064B395F"/>
    <w:rsid w:val="064B6477"/>
    <w:rsid w:val="064B71E3"/>
    <w:rsid w:val="064C4C64"/>
    <w:rsid w:val="064C6E52"/>
    <w:rsid w:val="064C7016"/>
    <w:rsid w:val="064D26E6"/>
    <w:rsid w:val="064D6E62"/>
    <w:rsid w:val="064D79F0"/>
    <w:rsid w:val="064D7BB5"/>
    <w:rsid w:val="064E0167"/>
    <w:rsid w:val="064E112E"/>
    <w:rsid w:val="064E48E4"/>
    <w:rsid w:val="064F1CCC"/>
    <w:rsid w:val="064F2365"/>
    <w:rsid w:val="0650366A"/>
    <w:rsid w:val="06507DE7"/>
    <w:rsid w:val="065110EC"/>
    <w:rsid w:val="06515869"/>
    <w:rsid w:val="065232EA"/>
    <w:rsid w:val="06523C1F"/>
    <w:rsid w:val="0652413C"/>
    <w:rsid w:val="06526B6D"/>
    <w:rsid w:val="065331DA"/>
    <w:rsid w:val="0653338F"/>
    <w:rsid w:val="065347BE"/>
    <w:rsid w:val="0654294E"/>
    <w:rsid w:val="0654426F"/>
    <w:rsid w:val="06545260"/>
    <w:rsid w:val="0654535D"/>
    <w:rsid w:val="06551CF0"/>
    <w:rsid w:val="06555D37"/>
    <w:rsid w:val="06557AF2"/>
    <w:rsid w:val="06565574"/>
    <w:rsid w:val="06567772"/>
    <w:rsid w:val="06572FF5"/>
    <w:rsid w:val="06580A77"/>
    <w:rsid w:val="06582C75"/>
    <w:rsid w:val="06587E4E"/>
    <w:rsid w:val="065906F6"/>
    <w:rsid w:val="065909ED"/>
    <w:rsid w:val="065964F8"/>
    <w:rsid w:val="065A3F7A"/>
    <w:rsid w:val="065B19FB"/>
    <w:rsid w:val="065B747D"/>
    <w:rsid w:val="065C082E"/>
    <w:rsid w:val="065C4EFE"/>
    <w:rsid w:val="065D407D"/>
    <w:rsid w:val="065E0402"/>
    <w:rsid w:val="065E4B7E"/>
    <w:rsid w:val="065F2600"/>
    <w:rsid w:val="065F5E83"/>
    <w:rsid w:val="0660046B"/>
    <w:rsid w:val="06603905"/>
    <w:rsid w:val="06611386"/>
    <w:rsid w:val="06615B6D"/>
    <w:rsid w:val="06624F75"/>
    <w:rsid w:val="0662512B"/>
    <w:rsid w:val="06640E4B"/>
    <w:rsid w:val="06646A88"/>
    <w:rsid w:val="06654509"/>
    <w:rsid w:val="06657D8C"/>
    <w:rsid w:val="06661F8B"/>
    <w:rsid w:val="06662200"/>
    <w:rsid w:val="066623C4"/>
    <w:rsid w:val="0666580E"/>
    <w:rsid w:val="0667328F"/>
    <w:rsid w:val="06680D11"/>
    <w:rsid w:val="06683779"/>
    <w:rsid w:val="06696793"/>
    <w:rsid w:val="066A4214"/>
    <w:rsid w:val="066B4AE9"/>
    <w:rsid w:val="066B5890"/>
    <w:rsid w:val="066D5199"/>
    <w:rsid w:val="066D79A8"/>
    <w:rsid w:val="066D7B6C"/>
    <w:rsid w:val="066E1B38"/>
    <w:rsid w:val="066E1EA3"/>
    <w:rsid w:val="066E2C1A"/>
    <w:rsid w:val="066E5BC6"/>
    <w:rsid w:val="066F10E5"/>
    <w:rsid w:val="06701ABF"/>
    <w:rsid w:val="06701C84"/>
    <w:rsid w:val="0670611D"/>
    <w:rsid w:val="06713B9F"/>
    <w:rsid w:val="06721621"/>
    <w:rsid w:val="06736DDF"/>
    <w:rsid w:val="067425A5"/>
    <w:rsid w:val="067431A7"/>
    <w:rsid w:val="06744775"/>
    <w:rsid w:val="06750027"/>
    <w:rsid w:val="06765AA8"/>
    <w:rsid w:val="0677352A"/>
    <w:rsid w:val="0677688D"/>
    <w:rsid w:val="067909A4"/>
    <w:rsid w:val="067A137F"/>
    <w:rsid w:val="067A1543"/>
    <w:rsid w:val="067A44AE"/>
    <w:rsid w:val="067B1F30"/>
    <w:rsid w:val="067C2ABC"/>
    <w:rsid w:val="067C415F"/>
    <w:rsid w:val="067C44CB"/>
    <w:rsid w:val="067C79B2"/>
    <w:rsid w:val="067D3DF4"/>
    <w:rsid w:val="067D5433"/>
    <w:rsid w:val="067E2EB5"/>
    <w:rsid w:val="067F41B9"/>
    <w:rsid w:val="067F4A0F"/>
    <w:rsid w:val="06805772"/>
    <w:rsid w:val="068063B8"/>
    <w:rsid w:val="0681614C"/>
    <w:rsid w:val="068176BD"/>
    <w:rsid w:val="068218BB"/>
    <w:rsid w:val="0682513E"/>
    <w:rsid w:val="06832BC0"/>
    <w:rsid w:val="0683733C"/>
    <w:rsid w:val="068400A0"/>
    <w:rsid w:val="06840641"/>
    <w:rsid w:val="06840E03"/>
    <w:rsid w:val="06844DBE"/>
    <w:rsid w:val="068517DD"/>
    <w:rsid w:val="068560C3"/>
    <w:rsid w:val="068602C1"/>
    <w:rsid w:val="06863B44"/>
    <w:rsid w:val="068715C6"/>
    <w:rsid w:val="06871684"/>
    <w:rsid w:val="06887047"/>
    <w:rsid w:val="068B5A0C"/>
    <w:rsid w:val="068B7FCC"/>
    <w:rsid w:val="068C21CA"/>
    <w:rsid w:val="068C5825"/>
    <w:rsid w:val="068C59DA"/>
    <w:rsid w:val="068C5A4E"/>
    <w:rsid w:val="068C65AB"/>
    <w:rsid w:val="068D34CF"/>
    <w:rsid w:val="068D470D"/>
    <w:rsid w:val="068D56CD"/>
    <w:rsid w:val="068E0F51"/>
    <w:rsid w:val="068F04FE"/>
    <w:rsid w:val="068F0BD1"/>
    <w:rsid w:val="06904454"/>
    <w:rsid w:val="06906652"/>
    <w:rsid w:val="06911A77"/>
    <w:rsid w:val="06911C3B"/>
    <w:rsid w:val="069140D4"/>
    <w:rsid w:val="06921B55"/>
    <w:rsid w:val="06922615"/>
    <w:rsid w:val="069227DA"/>
    <w:rsid w:val="06927957"/>
    <w:rsid w:val="069375D7"/>
    <w:rsid w:val="06942E5A"/>
    <w:rsid w:val="0695059B"/>
    <w:rsid w:val="06952ADA"/>
    <w:rsid w:val="0695635D"/>
    <w:rsid w:val="06963DDF"/>
    <w:rsid w:val="06971860"/>
    <w:rsid w:val="06975FDD"/>
    <w:rsid w:val="06983A5E"/>
    <w:rsid w:val="069872E2"/>
    <w:rsid w:val="069914E0"/>
    <w:rsid w:val="06993306"/>
    <w:rsid w:val="06997DBD"/>
    <w:rsid w:val="06997F82"/>
    <w:rsid w:val="069A01B7"/>
    <w:rsid w:val="069A095C"/>
    <w:rsid w:val="069A0BF9"/>
    <w:rsid w:val="069B14FB"/>
    <w:rsid w:val="069B7255"/>
    <w:rsid w:val="069B7776"/>
    <w:rsid w:val="069C1ED5"/>
    <w:rsid w:val="069C2465"/>
    <w:rsid w:val="069C5CE8"/>
    <w:rsid w:val="069C62F3"/>
    <w:rsid w:val="069D112F"/>
    <w:rsid w:val="069D2A73"/>
    <w:rsid w:val="069D376A"/>
    <w:rsid w:val="069E11EB"/>
    <w:rsid w:val="069E3612"/>
    <w:rsid w:val="069F0F4E"/>
    <w:rsid w:val="069F33E9"/>
    <w:rsid w:val="069F3FEC"/>
    <w:rsid w:val="069F41B1"/>
    <w:rsid w:val="069F6C6D"/>
    <w:rsid w:val="06A00E6B"/>
    <w:rsid w:val="06A046EE"/>
    <w:rsid w:val="06A12170"/>
    <w:rsid w:val="06A15565"/>
    <w:rsid w:val="06A168EC"/>
    <w:rsid w:val="06A2436E"/>
    <w:rsid w:val="06A27BF1"/>
    <w:rsid w:val="06A31DF0"/>
    <w:rsid w:val="06A4021B"/>
    <w:rsid w:val="06A452F3"/>
    <w:rsid w:val="06A47871"/>
    <w:rsid w:val="06A50B76"/>
    <w:rsid w:val="06A50BF6"/>
    <w:rsid w:val="06A50DBA"/>
    <w:rsid w:val="06A61794"/>
    <w:rsid w:val="06A665F7"/>
    <w:rsid w:val="06A72333"/>
    <w:rsid w:val="06A76277"/>
    <w:rsid w:val="06A81AFB"/>
    <w:rsid w:val="06A8306B"/>
    <w:rsid w:val="06A83CF9"/>
    <w:rsid w:val="06A9177A"/>
    <w:rsid w:val="06A938AC"/>
    <w:rsid w:val="06A93A70"/>
    <w:rsid w:val="06A9757C"/>
    <w:rsid w:val="06AA0E3B"/>
    <w:rsid w:val="06AA1A32"/>
    <w:rsid w:val="06AA444A"/>
    <w:rsid w:val="06AA4FFE"/>
    <w:rsid w:val="06AB2A7F"/>
    <w:rsid w:val="06AB4C7D"/>
    <w:rsid w:val="06AB4FE9"/>
    <w:rsid w:val="06AC26FF"/>
    <w:rsid w:val="06AC59C3"/>
    <w:rsid w:val="06AD0181"/>
    <w:rsid w:val="06AD3A04"/>
    <w:rsid w:val="06AF3684"/>
    <w:rsid w:val="06AF6F07"/>
    <w:rsid w:val="06B01054"/>
    <w:rsid w:val="06B01105"/>
    <w:rsid w:val="06B04988"/>
    <w:rsid w:val="06B106C0"/>
    <w:rsid w:val="06B1240A"/>
    <w:rsid w:val="06B16B87"/>
    <w:rsid w:val="06B204D3"/>
    <w:rsid w:val="06B225CD"/>
    <w:rsid w:val="06B24608"/>
    <w:rsid w:val="06B27E8C"/>
    <w:rsid w:val="06B3590D"/>
    <w:rsid w:val="06B47B0B"/>
    <w:rsid w:val="06B50E10"/>
    <w:rsid w:val="06B546E4"/>
    <w:rsid w:val="06B5558D"/>
    <w:rsid w:val="06B6492B"/>
    <w:rsid w:val="06B66892"/>
    <w:rsid w:val="06B70A90"/>
    <w:rsid w:val="06B74313"/>
    <w:rsid w:val="06B754DD"/>
    <w:rsid w:val="06B81D95"/>
    <w:rsid w:val="06B848E5"/>
    <w:rsid w:val="06B86512"/>
    <w:rsid w:val="06B869C0"/>
    <w:rsid w:val="06B92D8C"/>
    <w:rsid w:val="06B932AD"/>
    <w:rsid w:val="06B93618"/>
    <w:rsid w:val="06B93F93"/>
    <w:rsid w:val="06B97816"/>
    <w:rsid w:val="06BA1A15"/>
    <w:rsid w:val="06BA5298"/>
    <w:rsid w:val="06BA7F39"/>
    <w:rsid w:val="06BB0913"/>
    <w:rsid w:val="06BB0AD8"/>
    <w:rsid w:val="06BB2D1A"/>
    <w:rsid w:val="06BC2999"/>
    <w:rsid w:val="06BC3553"/>
    <w:rsid w:val="06BD041B"/>
    <w:rsid w:val="06BD41A6"/>
    <w:rsid w:val="06BE3405"/>
    <w:rsid w:val="06BE35C9"/>
    <w:rsid w:val="06BE3C9E"/>
    <w:rsid w:val="06BE5E9C"/>
    <w:rsid w:val="06BF1720"/>
    <w:rsid w:val="06BF391E"/>
    <w:rsid w:val="06BF4168"/>
    <w:rsid w:val="06C013A0"/>
    <w:rsid w:val="06C071A1"/>
    <w:rsid w:val="06C14C23"/>
    <w:rsid w:val="06C1551D"/>
    <w:rsid w:val="06C16E21"/>
    <w:rsid w:val="06C226A4"/>
    <w:rsid w:val="06C248A3"/>
    <w:rsid w:val="06C32324"/>
    <w:rsid w:val="06C43629"/>
    <w:rsid w:val="06C45BA7"/>
    <w:rsid w:val="06C47DA6"/>
    <w:rsid w:val="06C510AB"/>
    <w:rsid w:val="06C55827"/>
    <w:rsid w:val="06C5794E"/>
    <w:rsid w:val="06C60D71"/>
    <w:rsid w:val="06C70D2A"/>
    <w:rsid w:val="06C71910"/>
    <w:rsid w:val="06C75DF5"/>
    <w:rsid w:val="06C822EA"/>
    <w:rsid w:val="06C93A28"/>
    <w:rsid w:val="06C97AB1"/>
    <w:rsid w:val="06CA4402"/>
    <w:rsid w:val="06CA5532"/>
    <w:rsid w:val="06CB2FB4"/>
    <w:rsid w:val="06CB4DDC"/>
    <w:rsid w:val="06CC51B2"/>
    <w:rsid w:val="06CE3F39"/>
    <w:rsid w:val="06CE6EF4"/>
    <w:rsid w:val="06CF19BA"/>
    <w:rsid w:val="06CF7C57"/>
    <w:rsid w:val="06D0743C"/>
    <w:rsid w:val="06D14EBD"/>
    <w:rsid w:val="06D17F46"/>
    <w:rsid w:val="06D21BAA"/>
    <w:rsid w:val="06D2293F"/>
    <w:rsid w:val="06D303C0"/>
    <w:rsid w:val="06D32749"/>
    <w:rsid w:val="06D41C0B"/>
    <w:rsid w:val="06D4212C"/>
    <w:rsid w:val="06D422E1"/>
    <w:rsid w:val="06D45E42"/>
    <w:rsid w:val="06D50788"/>
    <w:rsid w:val="06D53CC1"/>
    <w:rsid w:val="06D67D46"/>
    <w:rsid w:val="06D67EFC"/>
    <w:rsid w:val="06D7523A"/>
    <w:rsid w:val="06D84848"/>
    <w:rsid w:val="06D867B3"/>
    <w:rsid w:val="06D97516"/>
    <w:rsid w:val="06DA7D4B"/>
    <w:rsid w:val="06DB08CB"/>
    <w:rsid w:val="06DD0CD0"/>
    <w:rsid w:val="06DD1E44"/>
    <w:rsid w:val="06DD6751"/>
    <w:rsid w:val="06DE41D3"/>
    <w:rsid w:val="06E03F5B"/>
    <w:rsid w:val="06E33D11"/>
    <w:rsid w:val="06E36237"/>
    <w:rsid w:val="06E42523"/>
    <w:rsid w:val="06E460DC"/>
    <w:rsid w:val="06E46C11"/>
    <w:rsid w:val="06E46DD6"/>
    <w:rsid w:val="06E5034F"/>
    <w:rsid w:val="06E53B5E"/>
    <w:rsid w:val="06E573E1"/>
    <w:rsid w:val="06E60D29"/>
    <w:rsid w:val="06E615DF"/>
    <w:rsid w:val="06E71703"/>
    <w:rsid w:val="06E77061"/>
    <w:rsid w:val="06E80366"/>
    <w:rsid w:val="06E82466"/>
    <w:rsid w:val="06E84AE2"/>
    <w:rsid w:val="06E92E40"/>
    <w:rsid w:val="06EA381B"/>
    <w:rsid w:val="06EA3869"/>
    <w:rsid w:val="06EA39DF"/>
    <w:rsid w:val="06EB12EA"/>
    <w:rsid w:val="06EB457E"/>
    <w:rsid w:val="06EB5A67"/>
    <w:rsid w:val="06ED0F6A"/>
    <w:rsid w:val="06ED3380"/>
    <w:rsid w:val="06ED47ED"/>
    <w:rsid w:val="06ED5AF7"/>
    <w:rsid w:val="06EE226F"/>
    <w:rsid w:val="06EE6695"/>
    <w:rsid w:val="06EF446D"/>
    <w:rsid w:val="06EF6EAB"/>
    <w:rsid w:val="06EF7070"/>
    <w:rsid w:val="06EF7CF0"/>
    <w:rsid w:val="06F01EEF"/>
    <w:rsid w:val="06F07A4A"/>
    <w:rsid w:val="06F105E8"/>
    <w:rsid w:val="06F131F4"/>
    <w:rsid w:val="06F1685A"/>
    <w:rsid w:val="06F17970"/>
    <w:rsid w:val="06F20C75"/>
    <w:rsid w:val="06F21187"/>
    <w:rsid w:val="06F253F2"/>
    <w:rsid w:val="06F258F7"/>
    <w:rsid w:val="06F25AAD"/>
    <w:rsid w:val="06F25FCE"/>
    <w:rsid w:val="06F32E73"/>
    <w:rsid w:val="06F34995"/>
    <w:rsid w:val="06F366F7"/>
    <w:rsid w:val="06F44178"/>
    <w:rsid w:val="06F51BFA"/>
    <w:rsid w:val="06F53E3D"/>
    <w:rsid w:val="06F56377"/>
    <w:rsid w:val="06F6187A"/>
    <w:rsid w:val="06F6767B"/>
    <w:rsid w:val="06F750FD"/>
    <w:rsid w:val="06F751F2"/>
    <w:rsid w:val="06F772FB"/>
    <w:rsid w:val="06F927FE"/>
    <w:rsid w:val="06FA6082"/>
    <w:rsid w:val="06FA7309"/>
    <w:rsid w:val="06FB3B03"/>
    <w:rsid w:val="06FB7EA8"/>
    <w:rsid w:val="06FC0882"/>
    <w:rsid w:val="06FC1585"/>
    <w:rsid w:val="06FC3783"/>
    <w:rsid w:val="06FD1204"/>
    <w:rsid w:val="06FE2509"/>
    <w:rsid w:val="06FF1037"/>
    <w:rsid w:val="06FF2B5E"/>
    <w:rsid w:val="06FF7F8B"/>
    <w:rsid w:val="070007AB"/>
    <w:rsid w:val="07000B16"/>
    <w:rsid w:val="07002189"/>
    <w:rsid w:val="07003538"/>
    <w:rsid w:val="07005A0C"/>
    <w:rsid w:val="0701348E"/>
    <w:rsid w:val="07014C76"/>
    <w:rsid w:val="07017C0B"/>
    <w:rsid w:val="07020F0F"/>
    <w:rsid w:val="07024AB1"/>
    <w:rsid w:val="0702568C"/>
    <w:rsid w:val="0703310E"/>
    <w:rsid w:val="07036991"/>
    <w:rsid w:val="07040B8F"/>
    <w:rsid w:val="07051E94"/>
    <w:rsid w:val="07060306"/>
    <w:rsid w:val="07070EA5"/>
    <w:rsid w:val="07071B14"/>
    <w:rsid w:val="07075397"/>
    <w:rsid w:val="07082E19"/>
    <w:rsid w:val="0709089A"/>
    <w:rsid w:val="07095017"/>
    <w:rsid w:val="070A631C"/>
    <w:rsid w:val="070B051A"/>
    <w:rsid w:val="070B3997"/>
    <w:rsid w:val="070B3D9D"/>
    <w:rsid w:val="070C1165"/>
    <w:rsid w:val="070C181F"/>
    <w:rsid w:val="070C4371"/>
    <w:rsid w:val="070C5F9C"/>
    <w:rsid w:val="070D149F"/>
    <w:rsid w:val="070D3A1D"/>
    <w:rsid w:val="070D72A1"/>
    <w:rsid w:val="070E2DD2"/>
    <w:rsid w:val="070E365E"/>
    <w:rsid w:val="070E5AAE"/>
    <w:rsid w:val="070E6F20"/>
    <w:rsid w:val="070F27A4"/>
    <w:rsid w:val="07100225"/>
    <w:rsid w:val="0710179A"/>
    <w:rsid w:val="071105A0"/>
    <w:rsid w:val="07110764"/>
    <w:rsid w:val="07110D58"/>
    <w:rsid w:val="07115CA7"/>
    <w:rsid w:val="07117EA5"/>
    <w:rsid w:val="07123728"/>
    <w:rsid w:val="07125927"/>
    <w:rsid w:val="071311AA"/>
    <w:rsid w:val="07131CDD"/>
    <w:rsid w:val="071333A8"/>
    <w:rsid w:val="07140E2A"/>
    <w:rsid w:val="0714287C"/>
    <w:rsid w:val="07146C2B"/>
    <w:rsid w:val="0715212E"/>
    <w:rsid w:val="071543B8"/>
    <w:rsid w:val="071546AD"/>
    <w:rsid w:val="071568AB"/>
    <w:rsid w:val="07163C30"/>
    <w:rsid w:val="0716432D"/>
    <w:rsid w:val="07167BB0"/>
    <w:rsid w:val="07171DAE"/>
    <w:rsid w:val="071741D7"/>
    <w:rsid w:val="07175632"/>
    <w:rsid w:val="071830B3"/>
    <w:rsid w:val="0718536E"/>
    <w:rsid w:val="07187830"/>
    <w:rsid w:val="07187D6C"/>
    <w:rsid w:val="071B07B5"/>
    <w:rsid w:val="071B7485"/>
    <w:rsid w:val="071C1AB9"/>
    <w:rsid w:val="071C5ED2"/>
    <w:rsid w:val="071C6236"/>
    <w:rsid w:val="071D159D"/>
    <w:rsid w:val="071D3CB8"/>
    <w:rsid w:val="071D591B"/>
    <w:rsid w:val="071D753B"/>
    <w:rsid w:val="071E213B"/>
    <w:rsid w:val="071E4803"/>
    <w:rsid w:val="071E49B8"/>
    <w:rsid w:val="071F2A3E"/>
    <w:rsid w:val="071F2B16"/>
    <w:rsid w:val="071F38A0"/>
    <w:rsid w:val="072004C0"/>
    <w:rsid w:val="072036B4"/>
    <w:rsid w:val="07204C3C"/>
    <w:rsid w:val="072126BE"/>
    <w:rsid w:val="0722013F"/>
    <w:rsid w:val="07224A69"/>
    <w:rsid w:val="07231444"/>
    <w:rsid w:val="072357CC"/>
    <w:rsid w:val="07235BC1"/>
    <w:rsid w:val="07243642"/>
    <w:rsid w:val="072461A6"/>
    <w:rsid w:val="07246EC6"/>
    <w:rsid w:val="072510C4"/>
    <w:rsid w:val="07254947"/>
    <w:rsid w:val="07256B46"/>
    <w:rsid w:val="072645C7"/>
    <w:rsid w:val="072678E3"/>
    <w:rsid w:val="07272049"/>
    <w:rsid w:val="07277E4A"/>
    <w:rsid w:val="07287ACA"/>
    <w:rsid w:val="0729554C"/>
    <w:rsid w:val="072A0DCF"/>
    <w:rsid w:val="072A23D5"/>
    <w:rsid w:val="072B3AEB"/>
    <w:rsid w:val="072B6851"/>
    <w:rsid w:val="072B7BD7"/>
    <w:rsid w:val="072C42D2"/>
    <w:rsid w:val="072C7501"/>
    <w:rsid w:val="072D1D54"/>
    <w:rsid w:val="072D3F52"/>
    <w:rsid w:val="072D4EC7"/>
    <w:rsid w:val="072D59A7"/>
    <w:rsid w:val="072D5D12"/>
    <w:rsid w:val="072D6233"/>
    <w:rsid w:val="072D77D5"/>
    <w:rsid w:val="072E19D4"/>
    <w:rsid w:val="072E563C"/>
    <w:rsid w:val="072F6440"/>
    <w:rsid w:val="072F7455"/>
    <w:rsid w:val="0730075A"/>
    <w:rsid w:val="07303C62"/>
    <w:rsid w:val="07304ED7"/>
    <w:rsid w:val="07306FDE"/>
    <w:rsid w:val="07312958"/>
    <w:rsid w:val="073162F8"/>
    <w:rsid w:val="07317B7D"/>
    <w:rsid w:val="07320557"/>
    <w:rsid w:val="07323C5D"/>
    <w:rsid w:val="073310F6"/>
    <w:rsid w:val="0734376C"/>
    <w:rsid w:val="07347160"/>
    <w:rsid w:val="07352833"/>
    <w:rsid w:val="07354BE2"/>
    <w:rsid w:val="073700E5"/>
    <w:rsid w:val="07373DAC"/>
    <w:rsid w:val="0737494B"/>
    <w:rsid w:val="07385B66"/>
    <w:rsid w:val="073A1069"/>
    <w:rsid w:val="073A17BD"/>
    <w:rsid w:val="073A6A62"/>
    <w:rsid w:val="073B0D7B"/>
    <w:rsid w:val="073B1607"/>
    <w:rsid w:val="073C7C63"/>
    <w:rsid w:val="073C7E17"/>
    <w:rsid w:val="073D0B7A"/>
    <w:rsid w:val="073D1FEE"/>
    <w:rsid w:val="073E1390"/>
    <w:rsid w:val="073E1554"/>
    <w:rsid w:val="073E7A70"/>
    <w:rsid w:val="07402F73"/>
    <w:rsid w:val="074109F4"/>
    <w:rsid w:val="07426476"/>
    <w:rsid w:val="07456322"/>
    <w:rsid w:val="074573FA"/>
    <w:rsid w:val="074628FE"/>
    <w:rsid w:val="07470275"/>
    <w:rsid w:val="0747037F"/>
    <w:rsid w:val="07470439"/>
    <w:rsid w:val="074844BB"/>
    <w:rsid w:val="07484D47"/>
    <w:rsid w:val="07485E01"/>
    <w:rsid w:val="074919B2"/>
    <w:rsid w:val="07491CD5"/>
    <w:rsid w:val="07493882"/>
    <w:rsid w:val="074938C4"/>
    <w:rsid w:val="074A1304"/>
    <w:rsid w:val="074A2961"/>
    <w:rsid w:val="074A2E82"/>
    <w:rsid w:val="074A31ED"/>
    <w:rsid w:val="074B228B"/>
    <w:rsid w:val="074B2FEE"/>
    <w:rsid w:val="074B6D85"/>
    <w:rsid w:val="074C2609"/>
    <w:rsid w:val="074C4807"/>
    <w:rsid w:val="074D008A"/>
    <w:rsid w:val="074D2288"/>
    <w:rsid w:val="074D44A4"/>
    <w:rsid w:val="074E358D"/>
    <w:rsid w:val="074E4E7E"/>
    <w:rsid w:val="074E7D0A"/>
    <w:rsid w:val="074F578B"/>
    <w:rsid w:val="0750320D"/>
    <w:rsid w:val="07516F96"/>
    <w:rsid w:val="07521F93"/>
    <w:rsid w:val="07527CF9"/>
    <w:rsid w:val="0753050F"/>
    <w:rsid w:val="07531272"/>
    <w:rsid w:val="07537A15"/>
    <w:rsid w:val="075410AD"/>
    <w:rsid w:val="07541C13"/>
    <w:rsid w:val="07545496"/>
    <w:rsid w:val="075527EB"/>
    <w:rsid w:val="07552F18"/>
    <w:rsid w:val="07557695"/>
    <w:rsid w:val="0756099A"/>
    <w:rsid w:val="075622C6"/>
    <w:rsid w:val="075631C5"/>
    <w:rsid w:val="07563389"/>
    <w:rsid w:val="07565116"/>
    <w:rsid w:val="07572B98"/>
    <w:rsid w:val="07576256"/>
    <w:rsid w:val="07580619"/>
    <w:rsid w:val="07583E9D"/>
    <w:rsid w:val="07584902"/>
    <w:rsid w:val="075852F4"/>
    <w:rsid w:val="0758565F"/>
    <w:rsid w:val="07585B80"/>
    <w:rsid w:val="0759191E"/>
    <w:rsid w:val="075948B2"/>
    <w:rsid w:val="075954A1"/>
    <w:rsid w:val="0759609B"/>
    <w:rsid w:val="075A3B1D"/>
    <w:rsid w:val="075A73A0"/>
    <w:rsid w:val="075B159E"/>
    <w:rsid w:val="075B4E21"/>
    <w:rsid w:val="075C0648"/>
    <w:rsid w:val="075C7020"/>
    <w:rsid w:val="075C73F4"/>
    <w:rsid w:val="075C75B8"/>
    <w:rsid w:val="075D0324"/>
    <w:rsid w:val="075E096D"/>
    <w:rsid w:val="075E2523"/>
    <w:rsid w:val="075E5DA6"/>
    <w:rsid w:val="075E7FA4"/>
    <w:rsid w:val="075F3259"/>
    <w:rsid w:val="075F3828"/>
    <w:rsid w:val="07601EE6"/>
    <w:rsid w:val="076034A7"/>
    <w:rsid w:val="07610F29"/>
    <w:rsid w:val="07613623"/>
    <w:rsid w:val="076213BD"/>
    <w:rsid w:val="076241C2"/>
    <w:rsid w:val="076247AC"/>
    <w:rsid w:val="0763222E"/>
    <w:rsid w:val="0763442C"/>
    <w:rsid w:val="07641EAE"/>
    <w:rsid w:val="07647CAF"/>
    <w:rsid w:val="07655731"/>
    <w:rsid w:val="0765792F"/>
    <w:rsid w:val="07660A33"/>
    <w:rsid w:val="076631B2"/>
    <w:rsid w:val="076653B1"/>
    <w:rsid w:val="07666CB3"/>
    <w:rsid w:val="07672E32"/>
    <w:rsid w:val="076766B5"/>
    <w:rsid w:val="0767768E"/>
    <w:rsid w:val="076808B4"/>
    <w:rsid w:val="07684137"/>
    <w:rsid w:val="07690DCB"/>
    <w:rsid w:val="07696335"/>
    <w:rsid w:val="07696581"/>
    <w:rsid w:val="076A196A"/>
    <w:rsid w:val="076A3DB7"/>
    <w:rsid w:val="076A763A"/>
    <w:rsid w:val="076B1838"/>
    <w:rsid w:val="076B2344"/>
    <w:rsid w:val="076B2508"/>
    <w:rsid w:val="076B50BC"/>
    <w:rsid w:val="076C2B3D"/>
    <w:rsid w:val="076D4D3B"/>
    <w:rsid w:val="076D719D"/>
    <w:rsid w:val="076E27BD"/>
    <w:rsid w:val="076F023F"/>
    <w:rsid w:val="076F3AC2"/>
    <w:rsid w:val="076F4FFA"/>
    <w:rsid w:val="07701543"/>
    <w:rsid w:val="07705CC0"/>
    <w:rsid w:val="07706573"/>
    <w:rsid w:val="07713742"/>
    <w:rsid w:val="07717112"/>
    <w:rsid w:val="07724A47"/>
    <w:rsid w:val="077324C8"/>
    <w:rsid w:val="07736C45"/>
    <w:rsid w:val="0774305B"/>
    <w:rsid w:val="077433C6"/>
    <w:rsid w:val="077446C6"/>
    <w:rsid w:val="07751C03"/>
    <w:rsid w:val="07751DC8"/>
    <w:rsid w:val="07752148"/>
    <w:rsid w:val="077559CB"/>
    <w:rsid w:val="0776134C"/>
    <w:rsid w:val="07761D8D"/>
    <w:rsid w:val="0776344D"/>
    <w:rsid w:val="07767BC9"/>
    <w:rsid w:val="07770ECE"/>
    <w:rsid w:val="07773341"/>
    <w:rsid w:val="07782589"/>
    <w:rsid w:val="07783EDF"/>
    <w:rsid w:val="07786950"/>
    <w:rsid w:val="077923A8"/>
    <w:rsid w:val="077965D0"/>
    <w:rsid w:val="077A5458"/>
    <w:rsid w:val="077C5356"/>
    <w:rsid w:val="077C680D"/>
    <w:rsid w:val="077C69D1"/>
    <w:rsid w:val="077C7554"/>
    <w:rsid w:val="077D4FD6"/>
    <w:rsid w:val="077E0859"/>
    <w:rsid w:val="077E0924"/>
    <w:rsid w:val="077E0AE9"/>
    <w:rsid w:val="077E2A57"/>
    <w:rsid w:val="077F04D9"/>
    <w:rsid w:val="077F14C3"/>
    <w:rsid w:val="077F1687"/>
    <w:rsid w:val="078017DE"/>
    <w:rsid w:val="07805F5A"/>
    <w:rsid w:val="0781725F"/>
    <w:rsid w:val="0782145E"/>
    <w:rsid w:val="078233E7"/>
    <w:rsid w:val="0782379F"/>
    <w:rsid w:val="07824CE1"/>
    <w:rsid w:val="07825F0E"/>
    <w:rsid w:val="07832762"/>
    <w:rsid w:val="07834179"/>
    <w:rsid w:val="07834DF6"/>
    <w:rsid w:val="07835838"/>
    <w:rsid w:val="07836EDF"/>
    <w:rsid w:val="078401E4"/>
    <w:rsid w:val="0784404A"/>
    <w:rsid w:val="07844961"/>
    <w:rsid w:val="07844B53"/>
    <w:rsid w:val="07844D18"/>
    <w:rsid w:val="078523E2"/>
    <w:rsid w:val="07855C66"/>
    <w:rsid w:val="0786149F"/>
    <w:rsid w:val="078636E7"/>
    <w:rsid w:val="078660CC"/>
    <w:rsid w:val="07866291"/>
    <w:rsid w:val="07867E64"/>
    <w:rsid w:val="07867FA6"/>
    <w:rsid w:val="07871169"/>
    <w:rsid w:val="078758E5"/>
    <w:rsid w:val="07876C6B"/>
    <w:rsid w:val="07876E2F"/>
    <w:rsid w:val="07877DC5"/>
    <w:rsid w:val="07883367"/>
    <w:rsid w:val="078901E4"/>
    <w:rsid w:val="078903A8"/>
    <w:rsid w:val="07890F47"/>
    <w:rsid w:val="078A1921"/>
    <w:rsid w:val="078A20ED"/>
    <w:rsid w:val="078A686A"/>
    <w:rsid w:val="078B22FB"/>
    <w:rsid w:val="078C1D6D"/>
    <w:rsid w:val="078C2E9A"/>
    <w:rsid w:val="078C55F0"/>
    <w:rsid w:val="078D3072"/>
    <w:rsid w:val="078D6913"/>
    <w:rsid w:val="078D77EF"/>
    <w:rsid w:val="078E0AF3"/>
    <w:rsid w:val="078E4413"/>
    <w:rsid w:val="078E45D7"/>
    <w:rsid w:val="078E5270"/>
    <w:rsid w:val="079061F5"/>
    <w:rsid w:val="07910015"/>
    <w:rsid w:val="07910380"/>
    <w:rsid w:val="07911A78"/>
    <w:rsid w:val="079216F8"/>
    <w:rsid w:val="07926D47"/>
    <w:rsid w:val="07935C2F"/>
    <w:rsid w:val="07937179"/>
    <w:rsid w:val="07940806"/>
    <w:rsid w:val="079429FD"/>
    <w:rsid w:val="0795047E"/>
    <w:rsid w:val="07961BBB"/>
    <w:rsid w:val="07963981"/>
    <w:rsid w:val="07965F00"/>
    <w:rsid w:val="07971403"/>
    <w:rsid w:val="0797275A"/>
    <w:rsid w:val="07983134"/>
    <w:rsid w:val="079832F8"/>
    <w:rsid w:val="07986E84"/>
    <w:rsid w:val="07992DCA"/>
    <w:rsid w:val="07993CD2"/>
    <w:rsid w:val="079A2388"/>
    <w:rsid w:val="079A524B"/>
    <w:rsid w:val="079C42F6"/>
    <w:rsid w:val="079C7A50"/>
    <w:rsid w:val="079D330C"/>
    <w:rsid w:val="079D7363"/>
    <w:rsid w:val="079E0D8E"/>
    <w:rsid w:val="079F680F"/>
    <w:rsid w:val="07A0147A"/>
    <w:rsid w:val="07A01890"/>
    <w:rsid w:val="07A01A45"/>
    <w:rsid w:val="07A01F66"/>
    <w:rsid w:val="07A04291"/>
    <w:rsid w:val="07A10AE3"/>
    <w:rsid w:val="07A11004"/>
    <w:rsid w:val="07A121DD"/>
    <w:rsid w:val="07A200A1"/>
    <w:rsid w:val="07A22BB8"/>
    <w:rsid w:val="07A27794"/>
    <w:rsid w:val="07A42C97"/>
    <w:rsid w:val="07A4486E"/>
    <w:rsid w:val="07A50719"/>
    <w:rsid w:val="07A5586E"/>
    <w:rsid w:val="07A656A9"/>
    <w:rsid w:val="07A6619A"/>
    <w:rsid w:val="07A66248"/>
    <w:rsid w:val="07A73C1C"/>
    <w:rsid w:val="07A74336"/>
    <w:rsid w:val="07A8169D"/>
    <w:rsid w:val="07A87985"/>
    <w:rsid w:val="07A9711F"/>
    <w:rsid w:val="07AA0D3A"/>
    <w:rsid w:val="07AC00A3"/>
    <w:rsid w:val="07AD2E51"/>
    <w:rsid w:val="07AD5B25"/>
    <w:rsid w:val="07AE7B96"/>
    <w:rsid w:val="07AF3996"/>
    <w:rsid w:val="07AF3B4C"/>
    <w:rsid w:val="07AF3EB7"/>
    <w:rsid w:val="07AF458F"/>
    <w:rsid w:val="07AF6AAA"/>
    <w:rsid w:val="07B02D9F"/>
    <w:rsid w:val="07B0452B"/>
    <w:rsid w:val="07B11FAD"/>
    <w:rsid w:val="07B15B08"/>
    <w:rsid w:val="07B25830"/>
    <w:rsid w:val="07B31F34"/>
    <w:rsid w:val="07B332B2"/>
    <w:rsid w:val="07B354B0"/>
    <w:rsid w:val="07B37081"/>
    <w:rsid w:val="07B40D33"/>
    <w:rsid w:val="07B42F31"/>
    <w:rsid w:val="07B509B3"/>
    <w:rsid w:val="07B567B5"/>
    <w:rsid w:val="07B61B72"/>
    <w:rsid w:val="07B64236"/>
    <w:rsid w:val="07B73EB6"/>
    <w:rsid w:val="07B77739"/>
    <w:rsid w:val="07B81938"/>
    <w:rsid w:val="07B832B0"/>
    <w:rsid w:val="07B851BB"/>
    <w:rsid w:val="07B92C3C"/>
    <w:rsid w:val="07B93C8A"/>
    <w:rsid w:val="07BA4828"/>
    <w:rsid w:val="07BA49ED"/>
    <w:rsid w:val="07BB28BC"/>
    <w:rsid w:val="07BB53C7"/>
    <w:rsid w:val="07BB6140"/>
    <w:rsid w:val="07BC033E"/>
    <w:rsid w:val="07BC5F66"/>
    <w:rsid w:val="07BC728B"/>
    <w:rsid w:val="07BC7441"/>
    <w:rsid w:val="07BD5DBF"/>
    <w:rsid w:val="07BD6940"/>
    <w:rsid w:val="07BD6BB5"/>
    <w:rsid w:val="07BD70D6"/>
    <w:rsid w:val="07BE3841"/>
    <w:rsid w:val="07BE53C7"/>
    <w:rsid w:val="07BE71A8"/>
    <w:rsid w:val="07BF12C2"/>
    <w:rsid w:val="07C147C6"/>
    <w:rsid w:val="07C21FD0"/>
    <w:rsid w:val="07C3354C"/>
    <w:rsid w:val="07C37CC9"/>
    <w:rsid w:val="07C40FCD"/>
    <w:rsid w:val="07C440E8"/>
    <w:rsid w:val="07C531CC"/>
    <w:rsid w:val="07C56A4F"/>
    <w:rsid w:val="07C60C4D"/>
    <w:rsid w:val="07C644D1"/>
    <w:rsid w:val="07C65661"/>
    <w:rsid w:val="07C766CF"/>
    <w:rsid w:val="07C86D9E"/>
    <w:rsid w:val="07C879D4"/>
    <w:rsid w:val="07C95455"/>
    <w:rsid w:val="07C97654"/>
    <w:rsid w:val="07C9793D"/>
    <w:rsid w:val="07CA0317"/>
    <w:rsid w:val="07CA2ED7"/>
    <w:rsid w:val="07CA50D5"/>
    <w:rsid w:val="07CB0EB6"/>
    <w:rsid w:val="07CB18B3"/>
    <w:rsid w:val="07CB2B57"/>
    <w:rsid w:val="07CC05D8"/>
    <w:rsid w:val="07CC05E5"/>
    <w:rsid w:val="07CC0951"/>
    <w:rsid w:val="07CC1890"/>
    <w:rsid w:val="07CC1A54"/>
    <w:rsid w:val="07CD3E5B"/>
    <w:rsid w:val="07CD605A"/>
    <w:rsid w:val="07CD79EE"/>
    <w:rsid w:val="07CE18DD"/>
    <w:rsid w:val="07CE2FCD"/>
    <w:rsid w:val="07CE3ADB"/>
    <w:rsid w:val="07CF155D"/>
    <w:rsid w:val="07CF39A8"/>
    <w:rsid w:val="07CF4DE0"/>
    <w:rsid w:val="07CF735F"/>
    <w:rsid w:val="07D02862"/>
    <w:rsid w:val="07D04F20"/>
    <w:rsid w:val="07D14A60"/>
    <w:rsid w:val="07D224E1"/>
    <w:rsid w:val="07D337E6"/>
    <w:rsid w:val="07D37F63"/>
    <w:rsid w:val="07D459E5"/>
    <w:rsid w:val="07D56CE9"/>
    <w:rsid w:val="07D60EE8"/>
    <w:rsid w:val="07D6114F"/>
    <w:rsid w:val="07D6476B"/>
    <w:rsid w:val="07D721EC"/>
    <w:rsid w:val="07D76969"/>
    <w:rsid w:val="07D826C8"/>
    <w:rsid w:val="07D843EB"/>
    <w:rsid w:val="07D87C6E"/>
    <w:rsid w:val="07D9342B"/>
    <w:rsid w:val="07D94090"/>
    <w:rsid w:val="07DA3171"/>
    <w:rsid w:val="07DA78EE"/>
    <w:rsid w:val="07DB0BF3"/>
    <w:rsid w:val="07DB47E0"/>
    <w:rsid w:val="07DB49A4"/>
    <w:rsid w:val="07DB536F"/>
    <w:rsid w:val="07DC141F"/>
    <w:rsid w:val="07DC1E60"/>
    <w:rsid w:val="07DC2DF1"/>
    <w:rsid w:val="07DC6674"/>
    <w:rsid w:val="07DD0873"/>
    <w:rsid w:val="07DD5D59"/>
    <w:rsid w:val="07DD5F1D"/>
    <w:rsid w:val="07DE1B77"/>
    <w:rsid w:val="07DF0035"/>
    <w:rsid w:val="07DF17F7"/>
    <w:rsid w:val="07DF3D76"/>
    <w:rsid w:val="07DF75F9"/>
    <w:rsid w:val="07E0507A"/>
    <w:rsid w:val="07E07279"/>
    <w:rsid w:val="07E115AE"/>
    <w:rsid w:val="07E13EC2"/>
    <w:rsid w:val="07E14CFA"/>
    <w:rsid w:val="07E1590B"/>
    <w:rsid w:val="07E2057E"/>
    <w:rsid w:val="07E2277C"/>
    <w:rsid w:val="07E301FD"/>
    <w:rsid w:val="07E32B27"/>
    <w:rsid w:val="07E32CEB"/>
    <w:rsid w:val="07E35FFF"/>
    <w:rsid w:val="07E43A81"/>
    <w:rsid w:val="07E45C7F"/>
    <w:rsid w:val="07E51502"/>
    <w:rsid w:val="07E53700"/>
    <w:rsid w:val="07E54264"/>
    <w:rsid w:val="07E61182"/>
    <w:rsid w:val="07E64E03"/>
    <w:rsid w:val="07E74A05"/>
    <w:rsid w:val="07E76C04"/>
    <w:rsid w:val="07E84685"/>
    <w:rsid w:val="07E85C76"/>
    <w:rsid w:val="07E86197"/>
    <w:rsid w:val="07E87F08"/>
    <w:rsid w:val="07E92107"/>
    <w:rsid w:val="07E9598A"/>
    <w:rsid w:val="07E96D56"/>
    <w:rsid w:val="07EA340B"/>
    <w:rsid w:val="07EA463D"/>
    <w:rsid w:val="07EA7730"/>
    <w:rsid w:val="07EA78F4"/>
    <w:rsid w:val="07EB0E6D"/>
    <w:rsid w:val="07EB0E8D"/>
    <w:rsid w:val="07EB15C4"/>
    <w:rsid w:val="07EC1A0C"/>
    <w:rsid w:val="07EC308B"/>
    <w:rsid w:val="07ED0B0D"/>
    <w:rsid w:val="07ED23E6"/>
    <w:rsid w:val="07ED25AB"/>
    <w:rsid w:val="07ED4390"/>
    <w:rsid w:val="07EE1E12"/>
    <w:rsid w:val="07EE658E"/>
    <w:rsid w:val="07EF395F"/>
    <w:rsid w:val="07EF4010"/>
    <w:rsid w:val="07EF7893"/>
    <w:rsid w:val="07F01A92"/>
    <w:rsid w:val="07F05315"/>
    <w:rsid w:val="07F12D96"/>
    <w:rsid w:val="07F14ED8"/>
    <w:rsid w:val="07F17513"/>
    <w:rsid w:val="07F24F95"/>
    <w:rsid w:val="07F26B2A"/>
    <w:rsid w:val="07F32A16"/>
    <w:rsid w:val="07F36299"/>
    <w:rsid w:val="07F40498"/>
    <w:rsid w:val="07F42BA4"/>
    <w:rsid w:val="07F5179D"/>
    <w:rsid w:val="07F55F19"/>
    <w:rsid w:val="07F56E32"/>
    <w:rsid w:val="07F6399B"/>
    <w:rsid w:val="07F6721E"/>
    <w:rsid w:val="07F712CB"/>
    <w:rsid w:val="07F7141C"/>
    <w:rsid w:val="07F74CA0"/>
    <w:rsid w:val="07F81CA6"/>
    <w:rsid w:val="07F8491F"/>
    <w:rsid w:val="07F876A6"/>
    <w:rsid w:val="07F901A3"/>
    <w:rsid w:val="07F90D99"/>
    <w:rsid w:val="07F923A1"/>
    <w:rsid w:val="07FA3DBD"/>
    <w:rsid w:val="07FA7E23"/>
    <w:rsid w:val="07FB36A6"/>
    <w:rsid w:val="07FB495C"/>
    <w:rsid w:val="07FB58A4"/>
    <w:rsid w:val="07FC3326"/>
    <w:rsid w:val="07FC5336"/>
    <w:rsid w:val="07FD5ED5"/>
    <w:rsid w:val="07FD6BA9"/>
    <w:rsid w:val="07FE462A"/>
    <w:rsid w:val="07FF744E"/>
    <w:rsid w:val="07FF7B2E"/>
    <w:rsid w:val="080055AF"/>
    <w:rsid w:val="080109C6"/>
    <w:rsid w:val="08013031"/>
    <w:rsid w:val="08020AB2"/>
    <w:rsid w:val="08036534"/>
    <w:rsid w:val="08051A37"/>
    <w:rsid w:val="080621EE"/>
    <w:rsid w:val="0806270F"/>
    <w:rsid w:val="08074F3A"/>
    <w:rsid w:val="0809043D"/>
    <w:rsid w:val="080B3940"/>
    <w:rsid w:val="080D6E43"/>
    <w:rsid w:val="080E48C5"/>
    <w:rsid w:val="080F2346"/>
    <w:rsid w:val="08103916"/>
    <w:rsid w:val="08107DC8"/>
    <w:rsid w:val="08115849"/>
    <w:rsid w:val="08130D4D"/>
    <w:rsid w:val="08144816"/>
    <w:rsid w:val="081467CE"/>
    <w:rsid w:val="08153A69"/>
    <w:rsid w:val="08154250"/>
    <w:rsid w:val="08157D0A"/>
    <w:rsid w:val="081606E4"/>
    <w:rsid w:val="081608A9"/>
    <w:rsid w:val="08161CD1"/>
    <w:rsid w:val="08163548"/>
    <w:rsid w:val="081710BE"/>
    <w:rsid w:val="081751D4"/>
    <w:rsid w:val="08177753"/>
    <w:rsid w:val="08181E21"/>
    <w:rsid w:val="08182C56"/>
    <w:rsid w:val="0819223E"/>
    <w:rsid w:val="081927FC"/>
    <w:rsid w:val="081964D9"/>
    <w:rsid w:val="081A6159"/>
    <w:rsid w:val="081B105B"/>
    <w:rsid w:val="081B19DC"/>
    <w:rsid w:val="081B3BDB"/>
    <w:rsid w:val="081B3D75"/>
    <w:rsid w:val="081B3F39"/>
    <w:rsid w:val="081C745E"/>
    <w:rsid w:val="081D4EDF"/>
    <w:rsid w:val="081D70DE"/>
    <w:rsid w:val="081E2961"/>
    <w:rsid w:val="081E4B5F"/>
    <w:rsid w:val="081E5E8C"/>
    <w:rsid w:val="081F03E2"/>
    <w:rsid w:val="081F5E64"/>
    <w:rsid w:val="08200062"/>
    <w:rsid w:val="082038E6"/>
    <w:rsid w:val="08207405"/>
    <w:rsid w:val="08210B42"/>
    <w:rsid w:val="08211367"/>
    <w:rsid w:val="08215AE4"/>
    <w:rsid w:val="08217FA4"/>
    <w:rsid w:val="0822097E"/>
    <w:rsid w:val="0822151D"/>
    <w:rsid w:val="08223565"/>
    <w:rsid w:val="08226DE9"/>
    <w:rsid w:val="08230FE7"/>
    <w:rsid w:val="082320BB"/>
    <w:rsid w:val="08236AD2"/>
    <w:rsid w:val="082422EC"/>
    <w:rsid w:val="08242C5A"/>
    <w:rsid w:val="082459BA"/>
    <w:rsid w:val="08245B70"/>
    <w:rsid w:val="08246091"/>
    <w:rsid w:val="08246A68"/>
    <w:rsid w:val="082537F9"/>
    <w:rsid w:val="082544EA"/>
    <w:rsid w:val="08254DC3"/>
    <w:rsid w:val="08254F79"/>
    <w:rsid w:val="08261F6C"/>
    <w:rsid w:val="082641D3"/>
    <w:rsid w:val="082657EF"/>
    <w:rsid w:val="08273270"/>
    <w:rsid w:val="08274BAD"/>
    <w:rsid w:val="08274D71"/>
    <w:rsid w:val="082779ED"/>
    <w:rsid w:val="08280CF2"/>
    <w:rsid w:val="08292EF0"/>
    <w:rsid w:val="08296773"/>
    <w:rsid w:val="082B7863"/>
    <w:rsid w:val="082C3E75"/>
    <w:rsid w:val="082C76F8"/>
    <w:rsid w:val="082D0FA0"/>
    <w:rsid w:val="082D18F6"/>
    <w:rsid w:val="082D4FDC"/>
    <w:rsid w:val="082E197B"/>
    <w:rsid w:val="082E7378"/>
    <w:rsid w:val="082F067D"/>
    <w:rsid w:val="082F2519"/>
    <w:rsid w:val="082F287B"/>
    <w:rsid w:val="082F4DFA"/>
    <w:rsid w:val="08303A92"/>
    <w:rsid w:val="08313B80"/>
    <w:rsid w:val="0831446C"/>
    <w:rsid w:val="08315D7E"/>
    <w:rsid w:val="08321601"/>
    <w:rsid w:val="08323800"/>
    <w:rsid w:val="0832500B"/>
    <w:rsid w:val="08331281"/>
    <w:rsid w:val="08335BAA"/>
    <w:rsid w:val="08337083"/>
    <w:rsid w:val="083373EB"/>
    <w:rsid w:val="08344B05"/>
    <w:rsid w:val="08346584"/>
    <w:rsid w:val="08352586"/>
    <w:rsid w:val="08360008"/>
    <w:rsid w:val="08365B70"/>
    <w:rsid w:val="08367AFD"/>
    <w:rsid w:val="08367CC1"/>
    <w:rsid w:val="08370860"/>
    <w:rsid w:val="0837350B"/>
    <w:rsid w:val="08375A89"/>
    <w:rsid w:val="08377C87"/>
    <w:rsid w:val="08380F8C"/>
    <w:rsid w:val="08382DBB"/>
    <w:rsid w:val="08385709"/>
    <w:rsid w:val="08391DD9"/>
    <w:rsid w:val="0839318B"/>
    <w:rsid w:val="08396A0E"/>
    <w:rsid w:val="083A0C0C"/>
    <w:rsid w:val="083A448F"/>
    <w:rsid w:val="083B3352"/>
    <w:rsid w:val="083B668E"/>
    <w:rsid w:val="083C3D2C"/>
    <w:rsid w:val="083C410F"/>
    <w:rsid w:val="083C53EB"/>
    <w:rsid w:val="083C7992"/>
    <w:rsid w:val="083D1B91"/>
    <w:rsid w:val="083D2818"/>
    <w:rsid w:val="083D48CB"/>
    <w:rsid w:val="083D5414"/>
    <w:rsid w:val="083E2E96"/>
    <w:rsid w:val="083E3754"/>
    <w:rsid w:val="083E7612"/>
    <w:rsid w:val="083F0917"/>
    <w:rsid w:val="083F4163"/>
    <w:rsid w:val="083F5094"/>
    <w:rsid w:val="08402B15"/>
    <w:rsid w:val="08403DF8"/>
    <w:rsid w:val="08406399"/>
    <w:rsid w:val="08407581"/>
    <w:rsid w:val="08410597"/>
    <w:rsid w:val="08412CE0"/>
    <w:rsid w:val="08417F5B"/>
    <w:rsid w:val="0842189C"/>
    <w:rsid w:val="08426019"/>
    <w:rsid w:val="08433A9A"/>
    <w:rsid w:val="0843731D"/>
    <w:rsid w:val="0844151C"/>
    <w:rsid w:val="08442073"/>
    <w:rsid w:val="08442237"/>
    <w:rsid w:val="0844358D"/>
    <w:rsid w:val="08444D9F"/>
    <w:rsid w:val="08456F9D"/>
    <w:rsid w:val="08464A1F"/>
    <w:rsid w:val="0847418A"/>
    <w:rsid w:val="08475D24"/>
    <w:rsid w:val="084837A5"/>
    <w:rsid w:val="08484B64"/>
    <w:rsid w:val="08484D29"/>
    <w:rsid w:val="084859A3"/>
    <w:rsid w:val="08487F22"/>
    <w:rsid w:val="08491227"/>
    <w:rsid w:val="084A6E40"/>
    <w:rsid w:val="084B0235"/>
    <w:rsid w:val="084B6928"/>
    <w:rsid w:val="084B79DF"/>
    <w:rsid w:val="084C03B9"/>
    <w:rsid w:val="084C21AB"/>
    <w:rsid w:val="084C43AA"/>
    <w:rsid w:val="084D1E2B"/>
    <w:rsid w:val="084D7C2D"/>
    <w:rsid w:val="084E1932"/>
    <w:rsid w:val="084E1AF7"/>
    <w:rsid w:val="084E5EFE"/>
    <w:rsid w:val="084E65D5"/>
    <w:rsid w:val="084E678A"/>
    <w:rsid w:val="084E6940"/>
    <w:rsid w:val="084E78AD"/>
    <w:rsid w:val="084F24D1"/>
    <w:rsid w:val="084F4F9C"/>
    <w:rsid w:val="084F532E"/>
    <w:rsid w:val="084F54BD"/>
    <w:rsid w:val="08500BB1"/>
    <w:rsid w:val="08502DB0"/>
    <w:rsid w:val="08502EAB"/>
    <w:rsid w:val="08506633"/>
    <w:rsid w:val="08510831"/>
    <w:rsid w:val="08513A4A"/>
    <w:rsid w:val="08513C0E"/>
    <w:rsid w:val="085140B5"/>
    <w:rsid w:val="08533D34"/>
    <w:rsid w:val="08535187"/>
    <w:rsid w:val="085417B6"/>
    <w:rsid w:val="08545039"/>
    <w:rsid w:val="08545B61"/>
    <w:rsid w:val="08550BE8"/>
    <w:rsid w:val="08556700"/>
    <w:rsid w:val="08557237"/>
    <w:rsid w:val="0856053C"/>
    <w:rsid w:val="08564CB9"/>
    <w:rsid w:val="0857273B"/>
    <w:rsid w:val="08574736"/>
    <w:rsid w:val="08577C79"/>
    <w:rsid w:val="085801BC"/>
    <w:rsid w:val="08583A3F"/>
    <w:rsid w:val="085911F2"/>
    <w:rsid w:val="085914C1"/>
    <w:rsid w:val="08591D90"/>
    <w:rsid w:val="085A36BF"/>
    <w:rsid w:val="085A6F43"/>
    <w:rsid w:val="085B49C4"/>
    <w:rsid w:val="085C3EA8"/>
    <w:rsid w:val="085C6BC2"/>
    <w:rsid w:val="085D0370"/>
    <w:rsid w:val="085D0A47"/>
    <w:rsid w:val="085D4644"/>
    <w:rsid w:val="085D4A47"/>
    <w:rsid w:val="085D7E4F"/>
    <w:rsid w:val="085E20C5"/>
    <w:rsid w:val="085E5949"/>
    <w:rsid w:val="085E7AE4"/>
    <w:rsid w:val="085F33CA"/>
    <w:rsid w:val="085F5DFB"/>
    <w:rsid w:val="085F5FBF"/>
    <w:rsid w:val="085F7B47"/>
    <w:rsid w:val="0860304A"/>
    <w:rsid w:val="086054CD"/>
    <w:rsid w:val="086055C9"/>
    <w:rsid w:val="08610ACC"/>
    <w:rsid w:val="086168CD"/>
    <w:rsid w:val="08617538"/>
    <w:rsid w:val="0862434F"/>
    <w:rsid w:val="0862654D"/>
    <w:rsid w:val="08630C76"/>
    <w:rsid w:val="08631DD0"/>
    <w:rsid w:val="08641A50"/>
    <w:rsid w:val="086521EE"/>
    <w:rsid w:val="086552D4"/>
    <w:rsid w:val="08662D55"/>
    <w:rsid w:val="08663850"/>
    <w:rsid w:val="08674142"/>
    <w:rsid w:val="0869175B"/>
    <w:rsid w:val="086956BA"/>
    <w:rsid w:val="0869587F"/>
    <w:rsid w:val="086A32AC"/>
    <w:rsid w:val="086A71DD"/>
    <w:rsid w:val="086B4C5E"/>
    <w:rsid w:val="086B6DF8"/>
    <w:rsid w:val="086C1BEB"/>
    <w:rsid w:val="086C26E0"/>
    <w:rsid w:val="086D0535"/>
    <w:rsid w:val="086D0AD3"/>
    <w:rsid w:val="086D0FF4"/>
    <w:rsid w:val="086D135F"/>
    <w:rsid w:val="086D1515"/>
    <w:rsid w:val="086E5800"/>
    <w:rsid w:val="086E5BE3"/>
    <w:rsid w:val="086F1AAE"/>
    <w:rsid w:val="086F3665"/>
    <w:rsid w:val="087010E6"/>
    <w:rsid w:val="0870481F"/>
    <w:rsid w:val="08716B68"/>
    <w:rsid w:val="08723BC6"/>
    <w:rsid w:val="0873206B"/>
    <w:rsid w:val="08744F7A"/>
    <w:rsid w:val="0874513E"/>
    <w:rsid w:val="0875556E"/>
    <w:rsid w:val="087566B7"/>
    <w:rsid w:val="087807CF"/>
    <w:rsid w:val="087864F3"/>
    <w:rsid w:val="087911A9"/>
    <w:rsid w:val="08793F74"/>
    <w:rsid w:val="08795696"/>
    <w:rsid w:val="087A19F6"/>
    <w:rsid w:val="087A1D48"/>
    <w:rsid w:val="087A4733"/>
    <w:rsid w:val="087A54E0"/>
    <w:rsid w:val="087B2722"/>
    <w:rsid w:val="087B4212"/>
    <w:rsid w:val="087B7477"/>
    <w:rsid w:val="087C3485"/>
    <w:rsid w:val="087D297A"/>
    <w:rsid w:val="087F1701"/>
    <w:rsid w:val="087F5E7D"/>
    <w:rsid w:val="088038FF"/>
    <w:rsid w:val="08807182"/>
    <w:rsid w:val="08814C04"/>
    <w:rsid w:val="088176B4"/>
    <w:rsid w:val="08830A69"/>
    <w:rsid w:val="08830C2D"/>
    <w:rsid w:val="08830DD0"/>
    <w:rsid w:val="08832305"/>
    <w:rsid w:val="08845B88"/>
    <w:rsid w:val="08847D87"/>
    <w:rsid w:val="0885360A"/>
    <w:rsid w:val="08855808"/>
    <w:rsid w:val="0886108C"/>
    <w:rsid w:val="088612BA"/>
    <w:rsid w:val="0886328A"/>
    <w:rsid w:val="08870D0B"/>
    <w:rsid w:val="08876B0D"/>
    <w:rsid w:val="08882010"/>
    <w:rsid w:val="08887952"/>
    <w:rsid w:val="0889420E"/>
    <w:rsid w:val="088969F0"/>
    <w:rsid w:val="08897431"/>
    <w:rsid w:val="08897A92"/>
    <w:rsid w:val="088A1C90"/>
    <w:rsid w:val="088A5513"/>
    <w:rsid w:val="088A5A8D"/>
    <w:rsid w:val="088B150F"/>
    <w:rsid w:val="088B2F95"/>
    <w:rsid w:val="088C0A16"/>
    <w:rsid w:val="088C5193"/>
    <w:rsid w:val="088D2C15"/>
    <w:rsid w:val="088D6498"/>
    <w:rsid w:val="088E0696"/>
    <w:rsid w:val="088E3F19"/>
    <w:rsid w:val="088F199B"/>
    <w:rsid w:val="088F6118"/>
    <w:rsid w:val="089018A1"/>
    <w:rsid w:val="08903B99"/>
    <w:rsid w:val="0890741D"/>
    <w:rsid w:val="0891161B"/>
    <w:rsid w:val="08912FDE"/>
    <w:rsid w:val="08914E9E"/>
    <w:rsid w:val="089303A1"/>
    <w:rsid w:val="0893471C"/>
    <w:rsid w:val="08934B1E"/>
    <w:rsid w:val="0894259F"/>
    <w:rsid w:val="08945E23"/>
    <w:rsid w:val="08950021"/>
    <w:rsid w:val="089538A4"/>
    <w:rsid w:val="089622E5"/>
    <w:rsid w:val="08965AA3"/>
    <w:rsid w:val="089716ED"/>
    <w:rsid w:val="08973524"/>
    <w:rsid w:val="08976DA7"/>
    <w:rsid w:val="08977049"/>
    <w:rsid w:val="08984829"/>
    <w:rsid w:val="08987BE8"/>
    <w:rsid w:val="08987DAC"/>
    <w:rsid w:val="08990786"/>
    <w:rsid w:val="089922AB"/>
    <w:rsid w:val="089944A9"/>
    <w:rsid w:val="08997829"/>
    <w:rsid w:val="08997B94"/>
    <w:rsid w:val="089A1325"/>
    <w:rsid w:val="089A1F2A"/>
    <w:rsid w:val="089A7D2C"/>
    <w:rsid w:val="089B57AE"/>
    <w:rsid w:val="089B79AC"/>
    <w:rsid w:val="089D343C"/>
    <w:rsid w:val="089E0931"/>
    <w:rsid w:val="089E4AB6"/>
    <w:rsid w:val="08A01C35"/>
    <w:rsid w:val="08A060F3"/>
    <w:rsid w:val="08A118B5"/>
    <w:rsid w:val="08A15138"/>
    <w:rsid w:val="08A16908"/>
    <w:rsid w:val="08A22BBA"/>
    <w:rsid w:val="08A27337"/>
    <w:rsid w:val="08A30046"/>
    <w:rsid w:val="08A34DB8"/>
    <w:rsid w:val="08A4283A"/>
    <w:rsid w:val="08A460BD"/>
    <w:rsid w:val="08A502BB"/>
    <w:rsid w:val="08A515BF"/>
    <w:rsid w:val="08A53B3F"/>
    <w:rsid w:val="08A615C0"/>
    <w:rsid w:val="08A63ECA"/>
    <w:rsid w:val="08A65D3D"/>
    <w:rsid w:val="08A7157D"/>
    <w:rsid w:val="08A72371"/>
    <w:rsid w:val="08A72A47"/>
    <w:rsid w:val="08A72CFC"/>
    <w:rsid w:val="08A836D6"/>
    <w:rsid w:val="08A92545"/>
    <w:rsid w:val="08AA4C4F"/>
    <w:rsid w:val="08AA59B2"/>
    <w:rsid w:val="08AA7FC6"/>
    <w:rsid w:val="08AB21C5"/>
    <w:rsid w:val="08AB57EE"/>
    <w:rsid w:val="08AB5A48"/>
    <w:rsid w:val="08AC7C46"/>
    <w:rsid w:val="08AD0F4B"/>
    <w:rsid w:val="08AD56C8"/>
    <w:rsid w:val="08AD7905"/>
    <w:rsid w:val="08AE3149"/>
    <w:rsid w:val="08AF0BCB"/>
    <w:rsid w:val="08AF1043"/>
    <w:rsid w:val="08AF444E"/>
    <w:rsid w:val="08B01ED0"/>
    <w:rsid w:val="08B1168A"/>
    <w:rsid w:val="08B123F7"/>
    <w:rsid w:val="08B140CE"/>
    <w:rsid w:val="08B17951"/>
    <w:rsid w:val="08B22F96"/>
    <w:rsid w:val="08B2315A"/>
    <w:rsid w:val="08B275D1"/>
    <w:rsid w:val="08B32E54"/>
    <w:rsid w:val="08B33B34"/>
    <w:rsid w:val="08B408D6"/>
    <w:rsid w:val="08B40DB1"/>
    <w:rsid w:val="08B42AD4"/>
    <w:rsid w:val="08B46D7E"/>
    <w:rsid w:val="08B5506F"/>
    <w:rsid w:val="08B56357"/>
    <w:rsid w:val="08B63DD9"/>
    <w:rsid w:val="08B64B4E"/>
    <w:rsid w:val="08B65A87"/>
    <w:rsid w:val="08B65C4C"/>
    <w:rsid w:val="08B65FD7"/>
    <w:rsid w:val="08B7185B"/>
    <w:rsid w:val="08B73A59"/>
    <w:rsid w:val="08B814DA"/>
    <w:rsid w:val="08B84D5E"/>
    <w:rsid w:val="08B871C5"/>
    <w:rsid w:val="08B872DC"/>
    <w:rsid w:val="08B87D63"/>
    <w:rsid w:val="08B9073E"/>
    <w:rsid w:val="08B90902"/>
    <w:rsid w:val="08B96F5C"/>
    <w:rsid w:val="08BA0261"/>
    <w:rsid w:val="08BA12DC"/>
    <w:rsid w:val="08BA49DD"/>
    <w:rsid w:val="08BB1CB7"/>
    <w:rsid w:val="08BB1E7B"/>
    <w:rsid w:val="08BB5CE2"/>
    <w:rsid w:val="08BC2855"/>
    <w:rsid w:val="08BC3764"/>
    <w:rsid w:val="08BC7EE1"/>
    <w:rsid w:val="08BD11E5"/>
    <w:rsid w:val="08BD5962"/>
    <w:rsid w:val="08BE3DCE"/>
    <w:rsid w:val="08BE6C67"/>
    <w:rsid w:val="08BE7B2E"/>
    <w:rsid w:val="08BF0E65"/>
    <w:rsid w:val="08BF46E8"/>
    <w:rsid w:val="08C0216A"/>
    <w:rsid w:val="08C068E7"/>
    <w:rsid w:val="08C15EE6"/>
    <w:rsid w:val="08C17BEC"/>
    <w:rsid w:val="08C2103A"/>
    <w:rsid w:val="08C330EF"/>
    <w:rsid w:val="08C37623"/>
    <w:rsid w:val="08C401C2"/>
    <w:rsid w:val="08C4732B"/>
    <w:rsid w:val="08C474E1"/>
    <w:rsid w:val="08C47A01"/>
    <w:rsid w:val="08C52D6F"/>
    <w:rsid w:val="08C565F2"/>
    <w:rsid w:val="08C61576"/>
    <w:rsid w:val="08C6173B"/>
    <w:rsid w:val="08C622D9"/>
    <w:rsid w:val="08C71AF5"/>
    <w:rsid w:val="08C91775"/>
    <w:rsid w:val="08C94FF8"/>
    <w:rsid w:val="08C971F6"/>
    <w:rsid w:val="08CA4C78"/>
    <w:rsid w:val="08CB04FB"/>
    <w:rsid w:val="08CB57A5"/>
    <w:rsid w:val="08CC5F7D"/>
    <w:rsid w:val="08CC6A44"/>
    <w:rsid w:val="08CD39FE"/>
    <w:rsid w:val="08CE1480"/>
    <w:rsid w:val="08CF3C8F"/>
    <w:rsid w:val="08CF5189"/>
    <w:rsid w:val="08CF6F01"/>
    <w:rsid w:val="08D04983"/>
    <w:rsid w:val="08D12404"/>
    <w:rsid w:val="08D12C20"/>
    <w:rsid w:val="08D134AC"/>
    <w:rsid w:val="08D17E86"/>
    <w:rsid w:val="08D221DF"/>
    <w:rsid w:val="08D22573"/>
    <w:rsid w:val="08D310C7"/>
    <w:rsid w:val="08D3127C"/>
    <w:rsid w:val="08D315E7"/>
    <w:rsid w:val="08D33389"/>
    <w:rsid w:val="08D40E0B"/>
    <w:rsid w:val="08D4468A"/>
    <w:rsid w:val="08D544C6"/>
    <w:rsid w:val="08D55065"/>
    <w:rsid w:val="08D5688C"/>
    <w:rsid w:val="08D71D8F"/>
    <w:rsid w:val="08D767A2"/>
    <w:rsid w:val="08DA06F5"/>
    <w:rsid w:val="08DA2D14"/>
    <w:rsid w:val="08DB1294"/>
    <w:rsid w:val="08DC1C6E"/>
    <w:rsid w:val="08DC6217"/>
    <w:rsid w:val="08DD3C99"/>
    <w:rsid w:val="08DE171A"/>
    <w:rsid w:val="08DF3D86"/>
    <w:rsid w:val="08DF719C"/>
    <w:rsid w:val="08E04924"/>
    <w:rsid w:val="08E04C1D"/>
    <w:rsid w:val="08E05768"/>
    <w:rsid w:val="08E1269F"/>
    <w:rsid w:val="08E14650"/>
    <w:rsid w:val="08E154C3"/>
    <w:rsid w:val="08E20120"/>
    <w:rsid w:val="08E25E9D"/>
    <w:rsid w:val="08E26A3C"/>
    <w:rsid w:val="08E35BA2"/>
    <w:rsid w:val="08E375DA"/>
    <w:rsid w:val="08E40179"/>
    <w:rsid w:val="08E43623"/>
    <w:rsid w:val="08E46EA7"/>
    <w:rsid w:val="08E510A5"/>
    <w:rsid w:val="08E6152E"/>
    <w:rsid w:val="08E623AA"/>
    <w:rsid w:val="08E66B26"/>
    <w:rsid w:val="08E720CC"/>
    <w:rsid w:val="08E745A8"/>
    <w:rsid w:val="08E77E2B"/>
    <w:rsid w:val="08E8202A"/>
    <w:rsid w:val="08E858AD"/>
    <w:rsid w:val="08E9332E"/>
    <w:rsid w:val="08E9552D"/>
    <w:rsid w:val="08E97AAB"/>
    <w:rsid w:val="08EA0DB0"/>
    <w:rsid w:val="08EA41E4"/>
    <w:rsid w:val="08EB6831"/>
    <w:rsid w:val="08EC42B3"/>
    <w:rsid w:val="08ED1D35"/>
    <w:rsid w:val="08EE00FB"/>
    <w:rsid w:val="08EE19B4"/>
    <w:rsid w:val="08EE6E9A"/>
    <w:rsid w:val="08EE77B6"/>
    <w:rsid w:val="08EF5238"/>
    <w:rsid w:val="08EF5488"/>
    <w:rsid w:val="08EF6AC2"/>
    <w:rsid w:val="08EF7436"/>
    <w:rsid w:val="08F00413"/>
    <w:rsid w:val="08F02CB9"/>
    <w:rsid w:val="08F059AA"/>
    <w:rsid w:val="08F12939"/>
    <w:rsid w:val="08F203BB"/>
    <w:rsid w:val="08F316BF"/>
    <w:rsid w:val="08F35E3C"/>
    <w:rsid w:val="08F438BE"/>
    <w:rsid w:val="08F43AA3"/>
    <w:rsid w:val="08F46583"/>
    <w:rsid w:val="08F47141"/>
    <w:rsid w:val="08F54642"/>
    <w:rsid w:val="08F54BC3"/>
    <w:rsid w:val="08F62644"/>
    <w:rsid w:val="08F651E1"/>
    <w:rsid w:val="08F663A2"/>
    <w:rsid w:val="08F66DC1"/>
    <w:rsid w:val="08F700C6"/>
    <w:rsid w:val="08F75BBB"/>
    <w:rsid w:val="08F75D7F"/>
    <w:rsid w:val="08F822C4"/>
    <w:rsid w:val="08F85B47"/>
    <w:rsid w:val="08FA104A"/>
    <w:rsid w:val="08FA57C7"/>
    <w:rsid w:val="08FC0CCA"/>
    <w:rsid w:val="08FC124B"/>
    <w:rsid w:val="08FC454D"/>
    <w:rsid w:val="08FD2989"/>
    <w:rsid w:val="08FE085E"/>
    <w:rsid w:val="08FE41CD"/>
    <w:rsid w:val="08FE7A50"/>
    <w:rsid w:val="08FF1C4F"/>
    <w:rsid w:val="08FF3F01"/>
    <w:rsid w:val="08FF54D2"/>
    <w:rsid w:val="08FF7FD2"/>
    <w:rsid w:val="090048DC"/>
    <w:rsid w:val="09004AA0"/>
    <w:rsid w:val="090076D0"/>
    <w:rsid w:val="090109D5"/>
    <w:rsid w:val="09012BD3"/>
    <w:rsid w:val="09015152"/>
    <w:rsid w:val="09020655"/>
    <w:rsid w:val="09026019"/>
    <w:rsid w:val="090360D7"/>
    <w:rsid w:val="0904195A"/>
    <w:rsid w:val="09050131"/>
    <w:rsid w:val="090515DA"/>
    <w:rsid w:val="090573DB"/>
    <w:rsid w:val="09060CCF"/>
    <w:rsid w:val="09064E5D"/>
    <w:rsid w:val="09072503"/>
    <w:rsid w:val="090728DE"/>
    <w:rsid w:val="090739FD"/>
    <w:rsid w:val="09074ADD"/>
    <w:rsid w:val="0908255E"/>
    <w:rsid w:val="09093863"/>
    <w:rsid w:val="09095DE2"/>
    <w:rsid w:val="09097FE0"/>
    <w:rsid w:val="090A12E5"/>
    <w:rsid w:val="090A37C1"/>
    <w:rsid w:val="090A5A61"/>
    <w:rsid w:val="090B34E3"/>
    <w:rsid w:val="090B4D3A"/>
    <w:rsid w:val="090B6D66"/>
    <w:rsid w:val="090C0F64"/>
    <w:rsid w:val="090C3F9D"/>
    <w:rsid w:val="090C47E8"/>
    <w:rsid w:val="090D2269"/>
    <w:rsid w:val="090D25F9"/>
    <w:rsid w:val="090D303B"/>
    <w:rsid w:val="090D62B3"/>
    <w:rsid w:val="090E4468"/>
    <w:rsid w:val="090E7CEB"/>
    <w:rsid w:val="090F06A4"/>
    <w:rsid w:val="090F1EE9"/>
    <w:rsid w:val="090F576C"/>
    <w:rsid w:val="090F782C"/>
    <w:rsid w:val="091003CA"/>
    <w:rsid w:val="09110C6F"/>
    <w:rsid w:val="09110F69"/>
    <w:rsid w:val="091153EC"/>
    <w:rsid w:val="091217DC"/>
    <w:rsid w:val="09121943"/>
    <w:rsid w:val="09121B08"/>
    <w:rsid w:val="09122E6E"/>
    <w:rsid w:val="091308EF"/>
    <w:rsid w:val="091324E2"/>
    <w:rsid w:val="091326A6"/>
    <w:rsid w:val="09132CD5"/>
    <w:rsid w:val="09133043"/>
    <w:rsid w:val="09134173"/>
    <w:rsid w:val="09141BF4"/>
    <w:rsid w:val="09142AF4"/>
    <w:rsid w:val="09146371"/>
    <w:rsid w:val="09153A5B"/>
    <w:rsid w:val="09153C1F"/>
    <w:rsid w:val="09153DF2"/>
    <w:rsid w:val="09157676"/>
    <w:rsid w:val="09161874"/>
    <w:rsid w:val="09172B79"/>
    <w:rsid w:val="09175198"/>
    <w:rsid w:val="09184D77"/>
    <w:rsid w:val="091927F9"/>
    <w:rsid w:val="0919607C"/>
    <w:rsid w:val="09196711"/>
    <w:rsid w:val="091972B0"/>
    <w:rsid w:val="091A3AFD"/>
    <w:rsid w:val="091A5CFC"/>
    <w:rsid w:val="091A6AE6"/>
    <w:rsid w:val="091A7C8A"/>
    <w:rsid w:val="091A7E4E"/>
    <w:rsid w:val="091B157F"/>
    <w:rsid w:val="091B377D"/>
    <w:rsid w:val="091C11FF"/>
    <w:rsid w:val="091C1203"/>
    <w:rsid w:val="091C4C21"/>
    <w:rsid w:val="091C7001"/>
    <w:rsid w:val="091D1DA1"/>
    <w:rsid w:val="091D6C80"/>
    <w:rsid w:val="091E4702"/>
    <w:rsid w:val="091F2183"/>
    <w:rsid w:val="091F34DF"/>
    <w:rsid w:val="09205A07"/>
    <w:rsid w:val="09207C05"/>
    <w:rsid w:val="09210F0A"/>
    <w:rsid w:val="09215687"/>
    <w:rsid w:val="09220511"/>
    <w:rsid w:val="09223108"/>
    <w:rsid w:val="092255F6"/>
    <w:rsid w:val="0922698B"/>
    <w:rsid w:val="0923440D"/>
    <w:rsid w:val="09241E8E"/>
    <w:rsid w:val="0924660B"/>
    <w:rsid w:val="092469AB"/>
    <w:rsid w:val="09252D8D"/>
    <w:rsid w:val="0925408D"/>
    <w:rsid w:val="09257910"/>
    <w:rsid w:val="09261B0E"/>
    <w:rsid w:val="09277590"/>
    <w:rsid w:val="09280895"/>
    <w:rsid w:val="09280A14"/>
    <w:rsid w:val="09280F57"/>
    <w:rsid w:val="09281478"/>
    <w:rsid w:val="0928162E"/>
    <w:rsid w:val="09285011"/>
    <w:rsid w:val="09290360"/>
    <w:rsid w:val="09290BEC"/>
    <w:rsid w:val="09292D9E"/>
    <w:rsid w:val="09297E40"/>
    <w:rsid w:val="092A0515"/>
    <w:rsid w:val="092A0A20"/>
    <w:rsid w:val="092A3778"/>
    <w:rsid w:val="092B4317"/>
    <w:rsid w:val="092B4FD8"/>
    <w:rsid w:val="092C3A18"/>
    <w:rsid w:val="092C4CF1"/>
    <w:rsid w:val="092C729B"/>
    <w:rsid w:val="092D4D1C"/>
    <w:rsid w:val="092E279E"/>
    <w:rsid w:val="092E626A"/>
    <w:rsid w:val="092E642F"/>
    <w:rsid w:val="092E6F1B"/>
    <w:rsid w:val="092F499C"/>
    <w:rsid w:val="0930241E"/>
    <w:rsid w:val="09305CA1"/>
    <w:rsid w:val="09310546"/>
    <w:rsid w:val="09317E9F"/>
    <w:rsid w:val="093210E5"/>
    <w:rsid w:val="093211A4"/>
    <w:rsid w:val="09331ABF"/>
    <w:rsid w:val="09336C26"/>
    <w:rsid w:val="09342499"/>
    <w:rsid w:val="0934265E"/>
    <w:rsid w:val="093431FC"/>
    <w:rsid w:val="093446A7"/>
    <w:rsid w:val="09352129"/>
    <w:rsid w:val="09353A12"/>
    <w:rsid w:val="09364775"/>
    <w:rsid w:val="09367BAA"/>
    <w:rsid w:val="09372EA9"/>
    <w:rsid w:val="09373735"/>
    <w:rsid w:val="0937562C"/>
    <w:rsid w:val="09381F46"/>
    <w:rsid w:val="093822B1"/>
    <w:rsid w:val="093830AD"/>
    <w:rsid w:val="093916BA"/>
    <w:rsid w:val="093A4032"/>
    <w:rsid w:val="093A65B1"/>
    <w:rsid w:val="093B0B07"/>
    <w:rsid w:val="093B1AB4"/>
    <w:rsid w:val="093B7C41"/>
    <w:rsid w:val="093C7535"/>
    <w:rsid w:val="093E1D59"/>
    <w:rsid w:val="093E1F1D"/>
    <w:rsid w:val="093F2ABC"/>
    <w:rsid w:val="094139BD"/>
    <w:rsid w:val="0942143F"/>
    <w:rsid w:val="09424A0F"/>
    <w:rsid w:val="094353E9"/>
    <w:rsid w:val="09436EC0"/>
    <w:rsid w:val="09444942"/>
    <w:rsid w:val="09446B26"/>
    <w:rsid w:val="09450540"/>
    <w:rsid w:val="094523C3"/>
    <w:rsid w:val="09457501"/>
    <w:rsid w:val="094576C5"/>
    <w:rsid w:val="09464A8E"/>
    <w:rsid w:val="094654D0"/>
    <w:rsid w:val="094758C6"/>
    <w:rsid w:val="09483348"/>
    <w:rsid w:val="0949172A"/>
    <w:rsid w:val="0949237B"/>
    <w:rsid w:val="094A20CE"/>
    <w:rsid w:val="094A684B"/>
    <w:rsid w:val="094B7B50"/>
    <w:rsid w:val="094C1D4E"/>
    <w:rsid w:val="094C55D1"/>
    <w:rsid w:val="094C7E6E"/>
    <w:rsid w:val="094D3053"/>
    <w:rsid w:val="094D4CA9"/>
    <w:rsid w:val="094E5251"/>
    <w:rsid w:val="094E5847"/>
    <w:rsid w:val="094F2CD3"/>
    <w:rsid w:val="094F63E6"/>
    <w:rsid w:val="09500754"/>
    <w:rsid w:val="09503FD7"/>
    <w:rsid w:val="0950795F"/>
    <w:rsid w:val="09511A59"/>
    <w:rsid w:val="095161D6"/>
    <w:rsid w:val="095216D9"/>
    <w:rsid w:val="095274DB"/>
    <w:rsid w:val="0953715A"/>
    <w:rsid w:val="09540018"/>
    <w:rsid w:val="09540539"/>
    <w:rsid w:val="095429DE"/>
    <w:rsid w:val="09544BDC"/>
    <w:rsid w:val="0954778C"/>
    <w:rsid w:val="09547CAD"/>
    <w:rsid w:val="0955045F"/>
    <w:rsid w:val="0955265E"/>
    <w:rsid w:val="09552FEF"/>
    <w:rsid w:val="095531B4"/>
    <w:rsid w:val="09556B95"/>
    <w:rsid w:val="09562954"/>
    <w:rsid w:val="09565EE1"/>
    <w:rsid w:val="09566674"/>
    <w:rsid w:val="09573962"/>
    <w:rsid w:val="09574568"/>
    <w:rsid w:val="095813E4"/>
    <w:rsid w:val="09585107"/>
    <w:rsid w:val="095852CB"/>
    <w:rsid w:val="09591064"/>
    <w:rsid w:val="09595CA6"/>
    <w:rsid w:val="09596E65"/>
    <w:rsid w:val="095A2369"/>
    <w:rsid w:val="095A6AE5"/>
    <w:rsid w:val="095B73E3"/>
    <w:rsid w:val="095C1FE8"/>
    <w:rsid w:val="095C586C"/>
    <w:rsid w:val="095C7DBD"/>
    <w:rsid w:val="095D32ED"/>
    <w:rsid w:val="095D7A6A"/>
    <w:rsid w:val="095E1ED5"/>
    <w:rsid w:val="095F1D10"/>
    <w:rsid w:val="095F2A73"/>
    <w:rsid w:val="095F2F6D"/>
    <w:rsid w:val="095F67F0"/>
    <w:rsid w:val="096009EF"/>
    <w:rsid w:val="09604272"/>
    <w:rsid w:val="09613FEC"/>
    <w:rsid w:val="09616470"/>
    <w:rsid w:val="0962248A"/>
    <w:rsid w:val="09623EF2"/>
    <w:rsid w:val="09624B8B"/>
    <w:rsid w:val="096316DD"/>
    <w:rsid w:val="09631973"/>
    <w:rsid w:val="09631A49"/>
    <w:rsid w:val="09635565"/>
    <w:rsid w:val="09641372"/>
    <w:rsid w:val="09645F3F"/>
    <w:rsid w:val="09646104"/>
    <w:rsid w:val="096473F5"/>
    <w:rsid w:val="096505C6"/>
    <w:rsid w:val="096506FA"/>
    <w:rsid w:val="096628F8"/>
    <w:rsid w:val="0966617B"/>
    <w:rsid w:val="09670057"/>
    <w:rsid w:val="0967021B"/>
    <w:rsid w:val="09670379"/>
    <w:rsid w:val="0968167E"/>
    <w:rsid w:val="09697100"/>
    <w:rsid w:val="096A4B81"/>
    <w:rsid w:val="096A6D80"/>
    <w:rsid w:val="096B2603"/>
    <w:rsid w:val="096B2D0D"/>
    <w:rsid w:val="096C0084"/>
    <w:rsid w:val="096D5B06"/>
    <w:rsid w:val="096D7D04"/>
    <w:rsid w:val="096E3588"/>
    <w:rsid w:val="096E5786"/>
    <w:rsid w:val="096E57FF"/>
    <w:rsid w:val="096F1009"/>
    <w:rsid w:val="096F3207"/>
    <w:rsid w:val="096F639D"/>
    <w:rsid w:val="096F6562"/>
    <w:rsid w:val="09706A8B"/>
    <w:rsid w:val="09706D78"/>
    <w:rsid w:val="0971450C"/>
    <w:rsid w:val="09714591"/>
    <w:rsid w:val="09714FD2"/>
    <w:rsid w:val="0971670A"/>
    <w:rsid w:val="09717ADB"/>
    <w:rsid w:val="0972418C"/>
    <w:rsid w:val="09727A0F"/>
    <w:rsid w:val="097326CC"/>
    <w:rsid w:val="09735491"/>
    <w:rsid w:val="09741A2E"/>
    <w:rsid w:val="09741BF2"/>
    <w:rsid w:val="09742F12"/>
    <w:rsid w:val="0974768F"/>
    <w:rsid w:val="09750994"/>
    <w:rsid w:val="097525CD"/>
    <w:rsid w:val="09762B92"/>
    <w:rsid w:val="09762FA7"/>
    <w:rsid w:val="0976316B"/>
    <w:rsid w:val="09766415"/>
    <w:rsid w:val="09770614"/>
    <w:rsid w:val="09781919"/>
    <w:rsid w:val="097846E4"/>
    <w:rsid w:val="09786095"/>
    <w:rsid w:val="09793B17"/>
    <w:rsid w:val="09795C5D"/>
    <w:rsid w:val="0979739A"/>
    <w:rsid w:val="097A4E1C"/>
    <w:rsid w:val="097B0EE3"/>
    <w:rsid w:val="097B289D"/>
    <w:rsid w:val="097B701A"/>
    <w:rsid w:val="097C4A9B"/>
    <w:rsid w:val="097D5DA0"/>
    <w:rsid w:val="097E12ED"/>
    <w:rsid w:val="097E3822"/>
    <w:rsid w:val="097F12A3"/>
    <w:rsid w:val="097F5A20"/>
    <w:rsid w:val="097F7444"/>
    <w:rsid w:val="09802866"/>
    <w:rsid w:val="098034A2"/>
    <w:rsid w:val="0980632C"/>
    <w:rsid w:val="098064E2"/>
    <w:rsid w:val="09806698"/>
    <w:rsid w:val="0980684D"/>
    <w:rsid w:val="09806D6E"/>
    <w:rsid w:val="09810F23"/>
    <w:rsid w:val="098147A7"/>
    <w:rsid w:val="09815AA0"/>
    <w:rsid w:val="09823FA4"/>
    <w:rsid w:val="09824426"/>
    <w:rsid w:val="09824EA9"/>
    <w:rsid w:val="098301B9"/>
    <w:rsid w:val="09834B42"/>
    <w:rsid w:val="09837CAA"/>
    <w:rsid w:val="09837DBD"/>
    <w:rsid w:val="098456E1"/>
    <w:rsid w:val="0984572B"/>
    <w:rsid w:val="09847929"/>
    <w:rsid w:val="098531AD"/>
    <w:rsid w:val="09854A56"/>
    <w:rsid w:val="09866A95"/>
    <w:rsid w:val="098708AE"/>
    <w:rsid w:val="098766B0"/>
    <w:rsid w:val="0988000E"/>
    <w:rsid w:val="09880BAD"/>
    <w:rsid w:val="09880D71"/>
    <w:rsid w:val="09886330"/>
    <w:rsid w:val="09893DB1"/>
    <w:rsid w:val="098A1833"/>
    <w:rsid w:val="098A22EA"/>
    <w:rsid w:val="098A7634"/>
    <w:rsid w:val="098B2CC4"/>
    <w:rsid w:val="098B2E89"/>
    <w:rsid w:val="098B72B4"/>
    <w:rsid w:val="098B7457"/>
    <w:rsid w:val="098C05B9"/>
    <w:rsid w:val="098C3863"/>
    <w:rsid w:val="098D27B7"/>
    <w:rsid w:val="098D4402"/>
    <w:rsid w:val="098E0239"/>
    <w:rsid w:val="098E1A6C"/>
    <w:rsid w:val="098F079E"/>
    <w:rsid w:val="098F0CBF"/>
    <w:rsid w:val="098F153E"/>
    <w:rsid w:val="098F597B"/>
    <w:rsid w:val="098F7F12"/>
    <w:rsid w:val="0990373C"/>
    <w:rsid w:val="09906519"/>
    <w:rsid w:val="09906FBF"/>
    <w:rsid w:val="099111BE"/>
    <w:rsid w:val="09914A41"/>
    <w:rsid w:val="09916EF4"/>
    <w:rsid w:val="099224C2"/>
    <w:rsid w:val="099240FF"/>
    <w:rsid w:val="09926C3F"/>
    <w:rsid w:val="0993046C"/>
    <w:rsid w:val="09937F44"/>
    <w:rsid w:val="09941BAA"/>
    <w:rsid w:val="09942142"/>
    <w:rsid w:val="099427A4"/>
    <w:rsid w:val="099459C5"/>
    <w:rsid w:val="09952584"/>
    <w:rsid w:val="09953447"/>
    <w:rsid w:val="09957BC4"/>
    <w:rsid w:val="09963123"/>
    <w:rsid w:val="09965645"/>
    <w:rsid w:val="099716E0"/>
    <w:rsid w:val="099730C7"/>
    <w:rsid w:val="09973599"/>
    <w:rsid w:val="099843CC"/>
    <w:rsid w:val="09991E4D"/>
    <w:rsid w:val="09995076"/>
    <w:rsid w:val="0999523A"/>
    <w:rsid w:val="099B5350"/>
    <w:rsid w:val="099B67B3"/>
    <w:rsid w:val="099C2DD2"/>
    <w:rsid w:val="099D2DC6"/>
    <w:rsid w:val="099D3B73"/>
    <w:rsid w:val="099E26EF"/>
    <w:rsid w:val="099E62D5"/>
    <w:rsid w:val="099F1943"/>
    <w:rsid w:val="09A017D8"/>
    <w:rsid w:val="09A01E43"/>
    <w:rsid w:val="09A129E2"/>
    <w:rsid w:val="09A1725A"/>
    <w:rsid w:val="09A2275D"/>
    <w:rsid w:val="09A24CDB"/>
    <w:rsid w:val="09A34935"/>
    <w:rsid w:val="09A34AFA"/>
    <w:rsid w:val="09A45C60"/>
    <w:rsid w:val="09A536E1"/>
    <w:rsid w:val="09A66A4D"/>
    <w:rsid w:val="09A76BE4"/>
    <w:rsid w:val="09A775EB"/>
    <w:rsid w:val="09A77E9E"/>
    <w:rsid w:val="09A84666"/>
    <w:rsid w:val="09A920E8"/>
    <w:rsid w:val="09AA7B69"/>
    <w:rsid w:val="09AB20DD"/>
    <w:rsid w:val="09AB549B"/>
    <w:rsid w:val="09AC2C7C"/>
    <w:rsid w:val="09AC2E40"/>
    <w:rsid w:val="09AC4B61"/>
    <w:rsid w:val="09AD1B96"/>
    <w:rsid w:val="09AD4120"/>
    <w:rsid w:val="09AD42D5"/>
    <w:rsid w:val="09AE41F5"/>
    <w:rsid w:val="09AE43B9"/>
    <w:rsid w:val="09AF4F58"/>
    <w:rsid w:val="09B01A72"/>
    <w:rsid w:val="09B052F6"/>
    <w:rsid w:val="09B064D1"/>
    <w:rsid w:val="09B12D77"/>
    <w:rsid w:val="09B1706F"/>
    <w:rsid w:val="09B207F9"/>
    <w:rsid w:val="09B24F76"/>
    <w:rsid w:val="09B27A4A"/>
    <w:rsid w:val="09B329F7"/>
    <w:rsid w:val="09B3627A"/>
    <w:rsid w:val="09B40479"/>
    <w:rsid w:val="09B4048F"/>
    <w:rsid w:val="09B40FC2"/>
    <w:rsid w:val="09B43CFC"/>
    <w:rsid w:val="09B5199D"/>
    <w:rsid w:val="09B51B61"/>
    <w:rsid w:val="09B55EFA"/>
    <w:rsid w:val="09B6253B"/>
    <w:rsid w:val="09B6397C"/>
    <w:rsid w:val="09B713FD"/>
    <w:rsid w:val="09B730DA"/>
    <w:rsid w:val="09B74C81"/>
    <w:rsid w:val="09B82702"/>
    <w:rsid w:val="09B83AB4"/>
    <w:rsid w:val="09B83C79"/>
    <w:rsid w:val="09B86E7F"/>
    <w:rsid w:val="09B90184"/>
    <w:rsid w:val="09B94817"/>
    <w:rsid w:val="09B94900"/>
    <w:rsid w:val="09BA2382"/>
    <w:rsid w:val="09BA5C05"/>
    <w:rsid w:val="09BB5885"/>
    <w:rsid w:val="09BB6FD3"/>
    <w:rsid w:val="09BB74F4"/>
    <w:rsid w:val="09BB7E03"/>
    <w:rsid w:val="09BD0D88"/>
    <w:rsid w:val="09BD6B8A"/>
    <w:rsid w:val="09BE460B"/>
    <w:rsid w:val="09BE7CE3"/>
    <w:rsid w:val="09BF428B"/>
    <w:rsid w:val="09BF626E"/>
    <w:rsid w:val="09C01D0D"/>
    <w:rsid w:val="09C01FBF"/>
    <w:rsid w:val="09C07B0E"/>
    <w:rsid w:val="09C15590"/>
    <w:rsid w:val="09C1778E"/>
    <w:rsid w:val="09C23012"/>
    <w:rsid w:val="09C23374"/>
    <w:rsid w:val="09C25210"/>
    <w:rsid w:val="09C30A93"/>
    <w:rsid w:val="09C32C91"/>
    <w:rsid w:val="09C36515"/>
    <w:rsid w:val="09C43F96"/>
    <w:rsid w:val="09C661EE"/>
    <w:rsid w:val="09C67499"/>
    <w:rsid w:val="09C76BC9"/>
    <w:rsid w:val="09C8299C"/>
    <w:rsid w:val="09C87119"/>
    <w:rsid w:val="09C90306"/>
    <w:rsid w:val="09C9041E"/>
    <w:rsid w:val="09C91966"/>
    <w:rsid w:val="09C94B9B"/>
    <w:rsid w:val="09CA0B1C"/>
    <w:rsid w:val="09CA0CE0"/>
    <w:rsid w:val="09CA1445"/>
    <w:rsid w:val="09CA261C"/>
    <w:rsid w:val="09CA5EA0"/>
    <w:rsid w:val="09CB009E"/>
    <w:rsid w:val="09CB0698"/>
    <w:rsid w:val="09CB3921"/>
    <w:rsid w:val="09CC7945"/>
    <w:rsid w:val="09CD2C33"/>
    <w:rsid w:val="09CD35A1"/>
    <w:rsid w:val="09CD3996"/>
    <w:rsid w:val="09CD6E24"/>
    <w:rsid w:val="09CF2327"/>
    <w:rsid w:val="09CF4D4B"/>
    <w:rsid w:val="09D04526"/>
    <w:rsid w:val="09D05AAE"/>
    <w:rsid w:val="09D07DA9"/>
    <w:rsid w:val="09D11FA7"/>
    <w:rsid w:val="09D1582A"/>
    <w:rsid w:val="09D16488"/>
    <w:rsid w:val="09D232AC"/>
    <w:rsid w:val="09D26E62"/>
    <w:rsid w:val="09D27027"/>
    <w:rsid w:val="09D27A29"/>
    <w:rsid w:val="09D30D2D"/>
    <w:rsid w:val="09D32F2C"/>
    <w:rsid w:val="09D354AA"/>
    <w:rsid w:val="09D409AD"/>
    <w:rsid w:val="09D41E2C"/>
    <w:rsid w:val="09D467AF"/>
    <w:rsid w:val="09D50F7A"/>
    <w:rsid w:val="09D5113E"/>
    <w:rsid w:val="09D54231"/>
    <w:rsid w:val="09D61CB2"/>
    <w:rsid w:val="09D63EB0"/>
    <w:rsid w:val="09D71932"/>
    <w:rsid w:val="09D724F3"/>
    <w:rsid w:val="09D726B7"/>
    <w:rsid w:val="09D851B5"/>
    <w:rsid w:val="09D92B0A"/>
    <w:rsid w:val="09D92C37"/>
    <w:rsid w:val="09D93C30"/>
    <w:rsid w:val="09D947CF"/>
    <w:rsid w:val="09D94E35"/>
    <w:rsid w:val="09DA28B7"/>
    <w:rsid w:val="09DA460A"/>
    <w:rsid w:val="09DB0338"/>
    <w:rsid w:val="09DB613A"/>
    <w:rsid w:val="09DC5DBA"/>
    <w:rsid w:val="09DC6722"/>
    <w:rsid w:val="09DC68E6"/>
    <w:rsid w:val="09DC7FCE"/>
    <w:rsid w:val="09DD383B"/>
    <w:rsid w:val="09DD70BF"/>
    <w:rsid w:val="09DD72C1"/>
    <w:rsid w:val="09DE12BD"/>
    <w:rsid w:val="09DF1105"/>
    <w:rsid w:val="09DF25C2"/>
    <w:rsid w:val="09E00043"/>
    <w:rsid w:val="09E047C0"/>
    <w:rsid w:val="09E15AC5"/>
    <w:rsid w:val="09E22B15"/>
    <w:rsid w:val="09E23546"/>
    <w:rsid w:val="09E27CC3"/>
    <w:rsid w:val="09E30FC8"/>
    <w:rsid w:val="09E35745"/>
    <w:rsid w:val="09E431C6"/>
    <w:rsid w:val="09E47668"/>
    <w:rsid w:val="09E544CB"/>
    <w:rsid w:val="09E57882"/>
    <w:rsid w:val="09E661A6"/>
    <w:rsid w:val="09E666C9"/>
    <w:rsid w:val="09E7414B"/>
    <w:rsid w:val="09E752E7"/>
    <w:rsid w:val="09E75653"/>
    <w:rsid w:val="09E76B80"/>
    <w:rsid w:val="09E779CE"/>
    <w:rsid w:val="09E81BCC"/>
    <w:rsid w:val="09E85132"/>
    <w:rsid w:val="09E85450"/>
    <w:rsid w:val="09E8771F"/>
    <w:rsid w:val="09E9764E"/>
    <w:rsid w:val="09EA50CF"/>
    <w:rsid w:val="09EB05D3"/>
    <w:rsid w:val="09EB1836"/>
    <w:rsid w:val="09EB63D4"/>
    <w:rsid w:val="09EC23D5"/>
    <w:rsid w:val="09ED18D7"/>
    <w:rsid w:val="09ED3AD6"/>
    <w:rsid w:val="09EE1557"/>
    <w:rsid w:val="09EE394E"/>
    <w:rsid w:val="09EE7359"/>
    <w:rsid w:val="09EF44EC"/>
    <w:rsid w:val="09EF6FD9"/>
    <w:rsid w:val="09F0285C"/>
    <w:rsid w:val="09F04A5A"/>
    <w:rsid w:val="09F04D02"/>
    <w:rsid w:val="09F04EC7"/>
    <w:rsid w:val="09F124DC"/>
    <w:rsid w:val="09F31262"/>
    <w:rsid w:val="09F34737"/>
    <w:rsid w:val="09F359DF"/>
    <w:rsid w:val="09F36E1A"/>
    <w:rsid w:val="09F36FDE"/>
    <w:rsid w:val="09F43460"/>
    <w:rsid w:val="09F46CE4"/>
    <w:rsid w:val="09F5019B"/>
    <w:rsid w:val="09F50557"/>
    <w:rsid w:val="09F661BC"/>
    <w:rsid w:val="09F743E5"/>
    <w:rsid w:val="09F77C68"/>
    <w:rsid w:val="09F81E67"/>
    <w:rsid w:val="09F856EA"/>
    <w:rsid w:val="09F93DAC"/>
    <w:rsid w:val="09F978E8"/>
    <w:rsid w:val="09FA0BED"/>
    <w:rsid w:val="09FA45C2"/>
    <w:rsid w:val="09FA4786"/>
    <w:rsid w:val="09FA536A"/>
    <w:rsid w:val="09FB5325"/>
    <w:rsid w:val="09FB666F"/>
    <w:rsid w:val="09FC086D"/>
    <w:rsid w:val="09FC40F0"/>
    <w:rsid w:val="09FC5CFF"/>
    <w:rsid w:val="09FD5BA6"/>
    <w:rsid w:val="09FD62EE"/>
    <w:rsid w:val="09FD689E"/>
    <w:rsid w:val="09FE75F3"/>
    <w:rsid w:val="09FF2C83"/>
    <w:rsid w:val="09FF5075"/>
    <w:rsid w:val="0A0007F1"/>
    <w:rsid w:val="0A011390"/>
    <w:rsid w:val="0A023DFB"/>
    <w:rsid w:val="0A032908"/>
    <w:rsid w:val="0A0333B9"/>
    <w:rsid w:val="0A0334A7"/>
    <w:rsid w:val="0A033A7B"/>
    <w:rsid w:val="0A0414FD"/>
    <w:rsid w:val="0A043E81"/>
    <w:rsid w:val="0A054BE4"/>
    <w:rsid w:val="0A064A00"/>
    <w:rsid w:val="0A0655BF"/>
    <w:rsid w:val="0A072481"/>
    <w:rsid w:val="0A075F99"/>
    <w:rsid w:val="0A086B37"/>
    <w:rsid w:val="0A086CFC"/>
    <w:rsid w:val="0A087F03"/>
    <w:rsid w:val="0A095984"/>
    <w:rsid w:val="0A0976D6"/>
    <w:rsid w:val="0A0A0275"/>
    <w:rsid w:val="0A0B0C4F"/>
    <w:rsid w:val="0A0B6909"/>
    <w:rsid w:val="0A0C438A"/>
    <w:rsid w:val="0A0D1E0C"/>
    <w:rsid w:val="0A0D238C"/>
    <w:rsid w:val="0A0E04BF"/>
    <w:rsid w:val="0A0E2D67"/>
    <w:rsid w:val="0A0E788E"/>
    <w:rsid w:val="0A0F212F"/>
    <w:rsid w:val="0A0F530F"/>
    <w:rsid w:val="0A102D91"/>
    <w:rsid w:val="0A1044A4"/>
    <w:rsid w:val="0A115858"/>
    <w:rsid w:val="0A115A1D"/>
    <w:rsid w:val="0A115B97"/>
    <w:rsid w:val="0A12530B"/>
    <w:rsid w:val="0A126294"/>
    <w:rsid w:val="0A1270CD"/>
    <w:rsid w:val="0A130AEC"/>
    <w:rsid w:val="0A133D15"/>
    <w:rsid w:val="0A141797"/>
    <w:rsid w:val="0A157218"/>
    <w:rsid w:val="0A16051D"/>
    <w:rsid w:val="0A1610AD"/>
    <w:rsid w:val="0A17271C"/>
    <w:rsid w:val="0A18019D"/>
    <w:rsid w:val="0A1827EB"/>
    <w:rsid w:val="0A183A20"/>
    <w:rsid w:val="0A1914A2"/>
    <w:rsid w:val="0A1931C5"/>
    <w:rsid w:val="0A195C1F"/>
    <w:rsid w:val="0A1A36A0"/>
    <w:rsid w:val="0A1A4BC4"/>
    <w:rsid w:val="0A1A6F23"/>
    <w:rsid w:val="0A1B1122"/>
    <w:rsid w:val="0A1B49A5"/>
    <w:rsid w:val="0A1C2427"/>
    <w:rsid w:val="0A1C6BA3"/>
    <w:rsid w:val="0A1D4625"/>
    <w:rsid w:val="0A1D5CB7"/>
    <w:rsid w:val="0A1D7EA8"/>
    <w:rsid w:val="0A1E20A6"/>
    <w:rsid w:val="0A1E592A"/>
    <w:rsid w:val="0A1E73F4"/>
    <w:rsid w:val="0A1F33AB"/>
    <w:rsid w:val="0A1F722F"/>
    <w:rsid w:val="0A1F7B28"/>
    <w:rsid w:val="0A1F7DCE"/>
    <w:rsid w:val="0A200008"/>
    <w:rsid w:val="0A20096D"/>
    <w:rsid w:val="0A200E2D"/>
    <w:rsid w:val="0A2055A9"/>
    <w:rsid w:val="0A21150B"/>
    <w:rsid w:val="0A21302B"/>
    <w:rsid w:val="0A2168AE"/>
    <w:rsid w:val="0A21777C"/>
    <w:rsid w:val="0A220AAD"/>
    <w:rsid w:val="0A221EE6"/>
    <w:rsid w:val="0A2264AF"/>
    <w:rsid w:val="0A231DB1"/>
    <w:rsid w:val="0A23296D"/>
    <w:rsid w:val="0A23652E"/>
    <w:rsid w:val="0A241A31"/>
    <w:rsid w:val="0A243FB0"/>
    <w:rsid w:val="0A247833"/>
    <w:rsid w:val="0A262D36"/>
    <w:rsid w:val="0A2649D7"/>
    <w:rsid w:val="0A264B9C"/>
    <w:rsid w:val="0A264F34"/>
    <w:rsid w:val="0A2729B6"/>
    <w:rsid w:val="0A275576"/>
    <w:rsid w:val="0A280437"/>
    <w:rsid w:val="0A286115"/>
    <w:rsid w:val="0A293ADA"/>
    <w:rsid w:val="0A293CBB"/>
    <w:rsid w:val="0A295EB9"/>
    <w:rsid w:val="0A296CB3"/>
    <w:rsid w:val="0A2A393B"/>
    <w:rsid w:val="0A2A6C56"/>
    <w:rsid w:val="0A2A7852"/>
    <w:rsid w:val="0A2B0DCB"/>
    <w:rsid w:val="0A2B71BE"/>
    <w:rsid w:val="0A2C17A5"/>
    <w:rsid w:val="0A2C26C1"/>
    <w:rsid w:val="0A2C4C3F"/>
    <w:rsid w:val="0A2C6E3E"/>
    <w:rsid w:val="0A2D48BF"/>
    <w:rsid w:val="0A2E2341"/>
    <w:rsid w:val="0A2E2EE2"/>
    <w:rsid w:val="0A2E5BC4"/>
    <w:rsid w:val="0A2F1A39"/>
    <w:rsid w:val="0A2F247A"/>
    <w:rsid w:val="0A2F3646"/>
    <w:rsid w:val="0A2F7DC2"/>
    <w:rsid w:val="0A300AD6"/>
    <w:rsid w:val="0A300E42"/>
    <w:rsid w:val="0A3010C7"/>
    <w:rsid w:val="0A3011AD"/>
    <w:rsid w:val="0A301518"/>
    <w:rsid w:val="0A304297"/>
    <w:rsid w:val="0A30445B"/>
    <w:rsid w:val="0A305844"/>
    <w:rsid w:val="0A31466E"/>
    <w:rsid w:val="0A314FFA"/>
    <w:rsid w:val="0A316B49"/>
    <w:rsid w:val="0A320D47"/>
    <w:rsid w:val="0A33204C"/>
    <w:rsid w:val="0A347112"/>
    <w:rsid w:val="0A347ACD"/>
    <w:rsid w:val="0A351CCC"/>
    <w:rsid w:val="0A3604C6"/>
    <w:rsid w:val="0A362FD0"/>
    <w:rsid w:val="0A36774D"/>
    <w:rsid w:val="0A3751CF"/>
    <w:rsid w:val="0A382C50"/>
    <w:rsid w:val="0A3864D3"/>
    <w:rsid w:val="0A3906D2"/>
    <w:rsid w:val="0A3925DE"/>
    <w:rsid w:val="0A393F55"/>
    <w:rsid w:val="0A3A19D7"/>
    <w:rsid w:val="0A3A3B56"/>
    <w:rsid w:val="0A3A3D1B"/>
    <w:rsid w:val="0A3A6153"/>
    <w:rsid w:val="0A3B46F5"/>
    <w:rsid w:val="0A3B7458"/>
    <w:rsid w:val="0A3C1656"/>
    <w:rsid w:val="0A3C5294"/>
    <w:rsid w:val="0A3D295B"/>
    <w:rsid w:val="0A3D48EC"/>
    <w:rsid w:val="0A3D532E"/>
    <w:rsid w:val="0A3D5C6E"/>
    <w:rsid w:val="0A3E03DD"/>
    <w:rsid w:val="0A3E25DB"/>
    <w:rsid w:val="0A3F005D"/>
    <w:rsid w:val="0A3F30FE"/>
    <w:rsid w:val="0A3F53FC"/>
    <w:rsid w:val="0A3F5E5E"/>
    <w:rsid w:val="0A4038E0"/>
    <w:rsid w:val="0A407F4A"/>
    <w:rsid w:val="0A411361"/>
    <w:rsid w:val="0A413560"/>
    <w:rsid w:val="0A420FE1"/>
    <w:rsid w:val="0A426DE3"/>
    <w:rsid w:val="0A431E9D"/>
    <w:rsid w:val="0A432061"/>
    <w:rsid w:val="0A434865"/>
    <w:rsid w:val="0A436A63"/>
    <w:rsid w:val="0A447D68"/>
    <w:rsid w:val="0A451F66"/>
    <w:rsid w:val="0A4557E9"/>
    <w:rsid w:val="0A46326B"/>
    <w:rsid w:val="0A463FB5"/>
    <w:rsid w:val="0A464179"/>
    <w:rsid w:val="0A4679E7"/>
    <w:rsid w:val="0A470CEC"/>
    <w:rsid w:val="0A475469"/>
    <w:rsid w:val="0A482EEB"/>
    <w:rsid w:val="0A4834A5"/>
    <w:rsid w:val="0A48676E"/>
    <w:rsid w:val="0A4941EF"/>
    <w:rsid w:val="0A496AA6"/>
    <w:rsid w:val="0A4A1C71"/>
    <w:rsid w:val="0A4A7809"/>
    <w:rsid w:val="0A4B3E6F"/>
    <w:rsid w:val="0A4B76F2"/>
    <w:rsid w:val="0A4C0BBE"/>
    <w:rsid w:val="0A4C18F1"/>
    <w:rsid w:val="0A4C5174"/>
    <w:rsid w:val="0A4C6688"/>
    <w:rsid w:val="0A4C6BA8"/>
    <w:rsid w:val="0A4D175D"/>
    <w:rsid w:val="0A4D2BF6"/>
    <w:rsid w:val="0A4D58DB"/>
    <w:rsid w:val="0A4D7372"/>
    <w:rsid w:val="0A4E0677"/>
    <w:rsid w:val="0A4E4DF4"/>
    <w:rsid w:val="0A4F2875"/>
    <w:rsid w:val="0A4F60F9"/>
    <w:rsid w:val="0A5002F7"/>
    <w:rsid w:val="0A503874"/>
    <w:rsid w:val="0A503A39"/>
    <w:rsid w:val="0A5115FC"/>
    <w:rsid w:val="0A515D78"/>
    <w:rsid w:val="0A524FB1"/>
    <w:rsid w:val="0A52707D"/>
    <w:rsid w:val="0A53127C"/>
    <w:rsid w:val="0A53598C"/>
    <w:rsid w:val="0A5401C6"/>
    <w:rsid w:val="0A54477F"/>
    <w:rsid w:val="0A546366"/>
    <w:rsid w:val="0A546CFD"/>
    <w:rsid w:val="0A5470C9"/>
    <w:rsid w:val="0A550002"/>
    <w:rsid w:val="0A557AA3"/>
    <w:rsid w:val="0A565A84"/>
    <w:rsid w:val="0A567C82"/>
    <w:rsid w:val="0A573505"/>
    <w:rsid w:val="0A575703"/>
    <w:rsid w:val="0A580F87"/>
    <w:rsid w:val="0A583185"/>
    <w:rsid w:val="0A590C06"/>
    <w:rsid w:val="0A592759"/>
    <w:rsid w:val="0A596A08"/>
    <w:rsid w:val="0A5A1C12"/>
    <w:rsid w:val="0A5A1F7D"/>
    <w:rsid w:val="0A5A448A"/>
    <w:rsid w:val="0A5A6688"/>
    <w:rsid w:val="0A5B05D9"/>
    <w:rsid w:val="0A5B0944"/>
    <w:rsid w:val="0A5B0AFA"/>
    <w:rsid w:val="0A5B0E65"/>
    <w:rsid w:val="0A5B1F0B"/>
    <w:rsid w:val="0A5B410A"/>
    <w:rsid w:val="0A5C1B8B"/>
    <w:rsid w:val="0A5C46AC"/>
    <w:rsid w:val="0A5C7676"/>
    <w:rsid w:val="0A5C798D"/>
    <w:rsid w:val="0A5D2E90"/>
    <w:rsid w:val="0A5D760D"/>
    <w:rsid w:val="0A5E508E"/>
    <w:rsid w:val="0A5E5DEA"/>
    <w:rsid w:val="0A5F6393"/>
    <w:rsid w:val="0A5F6988"/>
    <w:rsid w:val="0A603E15"/>
    <w:rsid w:val="0A611896"/>
    <w:rsid w:val="0A616013"/>
    <w:rsid w:val="0A617D3D"/>
    <w:rsid w:val="0A623A94"/>
    <w:rsid w:val="0A627318"/>
    <w:rsid w:val="0A631516"/>
    <w:rsid w:val="0A632019"/>
    <w:rsid w:val="0A634D99"/>
    <w:rsid w:val="0A64281B"/>
    <w:rsid w:val="0A65029C"/>
    <w:rsid w:val="0A663F6C"/>
    <w:rsid w:val="0A665D1E"/>
    <w:rsid w:val="0A674CCF"/>
    <w:rsid w:val="0A681221"/>
    <w:rsid w:val="0A683ECE"/>
    <w:rsid w:val="0A684083"/>
    <w:rsid w:val="0A684239"/>
    <w:rsid w:val="0A6854E5"/>
    <w:rsid w:val="0A693121"/>
    <w:rsid w:val="0A696084"/>
    <w:rsid w:val="0A696CA3"/>
    <w:rsid w:val="0A6A2A4B"/>
    <w:rsid w:val="0A6A2DB6"/>
    <w:rsid w:val="0A6A4724"/>
    <w:rsid w:val="0A6B21A6"/>
    <w:rsid w:val="0A6B25E4"/>
    <w:rsid w:val="0A6C0360"/>
    <w:rsid w:val="0A6D56A9"/>
    <w:rsid w:val="0A6E18D8"/>
    <w:rsid w:val="0A6F2477"/>
    <w:rsid w:val="0A70662D"/>
    <w:rsid w:val="0A71382C"/>
    <w:rsid w:val="0A7143CA"/>
    <w:rsid w:val="0A721B30"/>
    <w:rsid w:val="0A724DA4"/>
    <w:rsid w:val="0A735B07"/>
    <w:rsid w:val="0A742AB5"/>
    <w:rsid w:val="0A74442A"/>
    <w:rsid w:val="0A745034"/>
    <w:rsid w:val="0A7462CE"/>
    <w:rsid w:val="0A7464E2"/>
    <w:rsid w:val="0A756EBC"/>
    <w:rsid w:val="0A765FB8"/>
    <w:rsid w:val="0A7705F9"/>
    <w:rsid w:val="0A775C69"/>
    <w:rsid w:val="0A776860"/>
    <w:rsid w:val="0A791B72"/>
    <w:rsid w:val="0A794B51"/>
    <w:rsid w:val="0A796F3D"/>
    <w:rsid w:val="0A7B30EB"/>
    <w:rsid w:val="0A7C3745"/>
    <w:rsid w:val="0A7C3C8A"/>
    <w:rsid w:val="0A7C7EC1"/>
    <w:rsid w:val="0A7D11C6"/>
    <w:rsid w:val="0A7D4664"/>
    <w:rsid w:val="0A7D5943"/>
    <w:rsid w:val="0A7E017B"/>
    <w:rsid w:val="0A7E5203"/>
    <w:rsid w:val="0A7F46C9"/>
    <w:rsid w:val="0A7F677B"/>
    <w:rsid w:val="0A7F6940"/>
    <w:rsid w:val="0A80214B"/>
    <w:rsid w:val="0A80731A"/>
    <w:rsid w:val="0A814349"/>
    <w:rsid w:val="0A817BCD"/>
    <w:rsid w:val="0A820A57"/>
    <w:rsid w:val="0A821DCB"/>
    <w:rsid w:val="0A82564E"/>
    <w:rsid w:val="0A8330D0"/>
    <w:rsid w:val="0A840B51"/>
    <w:rsid w:val="0A8452CE"/>
    <w:rsid w:val="0A8529AB"/>
    <w:rsid w:val="0A8607D1"/>
    <w:rsid w:val="0A863549"/>
    <w:rsid w:val="0A864054"/>
    <w:rsid w:val="0A867BBA"/>
    <w:rsid w:val="0A871AD6"/>
    <w:rsid w:val="0A8740E8"/>
    <w:rsid w:val="0A87769A"/>
    <w:rsid w:val="0A883CD4"/>
    <w:rsid w:val="0A884A60"/>
    <w:rsid w:val="0A884AC2"/>
    <w:rsid w:val="0A884C87"/>
    <w:rsid w:val="0A886AA2"/>
    <w:rsid w:val="0A891756"/>
    <w:rsid w:val="0A8A2A5A"/>
    <w:rsid w:val="0A8A61FF"/>
    <w:rsid w:val="0A8A71D7"/>
    <w:rsid w:val="0A8B4C59"/>
    <w:rsid w:val="0A8B6D9E"/>
    <w:rsid w:val="0A8C6973"/>
    <w:rsid w:val="0A8D39DF"/>
    <w:rsid w:val="0A8D5BDD"/>
    <w:rsid w:val="0A8E1461"/>
    <w:rsid w:val="0A8E365F"/>
    <w:rsid w:val="0A8F226A"/>
    <w:rsid w:val="0A8F6EE2"/>
    <w:rsid w:val="0A901549"/>
    <w:rsid w:val="0A904964"/>
    <w:rsid w:val="0A9123E5"/>
    <w:rsid w:val="0A922065"/>
    <w:rsid w:val="0A924546"/>
    <w:rsid w:val="0A927E67"/>
    <w:rsid w:val="0A937AE7"/>
    <w:rsid w:val="0A940DEC"/>
    <w:rsid w:val="0A942C23"/>
    <w:rsid w:val="0A94336A"/>
    <w:rsid w:val="0A945568"/>
    <w:rsid w:val="0A945ABF"/>
    <w:rsid w:val="0A951CC1"/>
    <w:rsid w:val="0A951E77"/>
    <w:rsid w:val="0A95254D"/>
    <w:rsid w:val="0A952FEA"/>
    <w:rsid w:val="0A956499"/>
    <w:rsid w:val="0A95686D"/>
    <w:rsid w:val="0A960A6B"/>
    <w:rsid w:val="0A9642EF"/>
    <w:rsid w:val="0A9764ED"/>
    <w:rsid w:val="0A977BD6"/>
    <w:rsid w:val="0A983F6E"/>
    <w:rsid w:val="0A9919F0"/>
    <w:rsid w:val="0A995273"/>
    <w:rsid w:val="0A9A7472"/>
    <w:rsid w:val="0A9B0776"/>
    <w:rsid w:val="0A9C2975"/>
    <w:rsid w:val="0A9D03F6"/>
    <w:rsid w:val="0A9D3C79"/>
    <w:rsid w:val="0A9D47E0"/>
    <w:rsid w:val="0A9E061F"/>
    <w:rsid w:val="0A9E16FB"/>
    <w:rsid w:val="0A9E5E78"/>
    <w:rsid w:val="0A9F38F9"/>
    <w:rsid w:val="0A9F5D59"/>
    <w:rsid w:val="0A9F5F1D"/>
    <w:rsid w:val="0A9F717D"/>
    <w:rsid w:val="0AA0137B"/>
    <w:rsid w:val="0AA04BFE"/>
    <w:rsid w:val="0AA068F7"/>
    <w:rsid w:val="0AA16DFC"/>
    <w:rsid w:val="0AA17496"/>
    <w:rsid w:val="0AA20035"/>
    <w:rsid w:val="0AA20101"/>
    <w:rsid w:val="0AA21756"/>
    <w:rsid w:val="0AA2487E"/>
    <w:rsid w:val="0AA3084A"/>
    <w:rsid w:val="0AA322FF"/>
    <w:rsid w:val="0AA34809"/>
    <w:rsid w:val="0AA43C12"/>
    <w:rsid w:val="0AA4449E"/>
    <w:rsid w:val="0AA47D81"/>
    <w:rsid w:val="0AA51086"/>
    <w:rsid w:val="0AA55803"/>
    <w:rsid w:val="0AA611B3"/>
    <w:rsid w:val="0AA66B07"/>
    <w:rsid w:val="0AA74589"/>
    <w:rsid w:val="0AA76787"/>
    <w:rsid w:val="0AA8200A"/>
    <w:rsid w:val="0AA84A7A"/>
    <w:rsid w:val="0AA91C8A"/>
    <w:rsid w:val="0AA957DD"/>
    <w:rsid w:val="0AA97A8C"/>
    <w:rsid w:val="0AAA0DF0"/>
    <w:rsid w:val="0AAB0C0F"/>
    <w:rsid w:val="0AAB2F8F"/>
    <w:rsid w:val="0AAB518D"/>
    <w:rsid w:val="0AAC7730"/>
    <w:rsid w:val="0AAD02CE"/>
    <w:rsid w:val="0AAD0691"/>
    <w:rsid w:val="0AAD6492"/>
    <w:rsid w:val="0AAF3B94"/>
    <w:rsid w:val="0AAF7417"/>
    <w:rsid w:val="0AB02221"/>
    <w:rsid w:val="0AB12DC0"/>
    <w:rsid w:val="0AB12F85"/>
    <w:rsid w:val="0AB17097"/>
    <w:rsid w:val="0AB24B18"/>
    <w:rsid w:val="0AB27352"/>
    <w:rsid w:val="0AB3259A"/>
    <w:rsid w:val="0AB35D19"/>
    <w:rsid w:val="0AB35E1D"/>
    <w:rsid w:val="0AB4001B"/>
    <w:rsid w:val="0AB4509C"/>
    <w:rsid w:val="0AB51320"/>
    <w:rsid w:val="0AB55A76"/>
    <w:rsid w:val="0AB66451"/>
    <w:rsid w:val="0AB66548"/>
    <w:rsid w:val="0AB66DA2"/>
    <w:rsid w:val="0AB66FEF"/>
    <w:rsid w:val="0AB70FA0"/>
    <w:rsid w:val="0AB74823"/>
    <w:rsid w:val="0AB86A22"/>
    <w:rsid w:val="0AB97D26"/>
    <w:rsid w:val="0ABA1F25"/>
    <w:rsid w:val="0ABA57A8"/>
    <w:rsid w:val="0ABB2844"/>
    <w:rsid w:val="0ABB3229"/>
    <w:rsid w:val="0ABB79A6"/>
    <w:rsid w:val="0ABC5428"/>
    <w:rsid w:val="0ABD092B"/>
    <w:rsid w:val="0ABD2EA9"/>
    <w:rsid w:val="0ABD3BF9"/>
    <w:rsid w:val="0ABD3DBD"/>
    <w:rsid w:val="0ABE41AE"/>
    <w:rsid w:val="0ABE63AC"/>
    <w:rsid w:val="0ABF1C30"/>
    <w:rsid w:val="0ABF2570"/>
    <w:rsid w:val="0ABF3E2E"/>
    <w:rsid w:val="0ABF5336"/>
    <w:rsid w:val="0AC018B0"/>
    <w:rsid w:val="0AC0282F"/>
    <w:rsid w:val="0AC076B1"/>
    <w:rsid w:val="0AC10F38"/>
    <w:rsid w:val="0AC15133"/>
    <w:rsid w:val="0AC17331"/>
    <w:rsid w:val="0AC22BB4"/>
    <w:rsid w:val="0AC24DB3"/>
    <w:rsid w:val="0AC2744D"/>
    <w:rsid w:val="0AC27AB4"/>
    <w:rsid w:val="0AC27C6A"/>
    <w:rsid w:val="0AC27FD5"/>
    <w:rsid w:val="0AC30636"/>
    <w:rsid w:val="0AC402B6"/>
    <w:rsid w:val="0AC460B7"/>
    <w:rsid w:val="0AC53B39"/>
    <w:rsid w:val="0AC62ADE"/>
    <w:rsid w:val="0AC6703C"/>
    <w:rsid w:val="0AC674F4"/>
    <w:rsid w:val="0AC74ABE"/>
    <w:rsid w:val="0AC8421B"/>
    <w:rsid w:val="0AC86CBC"/>
    <w:rsid w:val="0AC9473D"/>
    <w:rsid w:val="0ACA5A42"/>
    <w:rsid w:val="0ACB34C4"/>
    <w:rsid w:val="0ACC0F45"/>
    <w:rsid w:val="0ACC6B48"/>
    <w:rsid w:val="0ACC6D0D"/>
    <w:rsid w:val="0ACD0ED2"/>
    <w:rsid w:val="0ACD69C7"/>
    <w:rsid w:val="0ACD78AC"/>
    <w:rsid w:val="0ACD79D9"/>
    <w:rsid w:val="0ACE4448"/>
    <w:rsid w:val="0ACE49E2"/>
    <w:rsid w:val="0ACF0E24"/>
    <w:rsid w:val="0ACF1ECA"/>
    <w:rsid w:val="0ACF33A9"/>
    <w:rsid w:val="0AD019C3"/>
    <w:rsid w:val="0AD020DC"/>
    <w:rsid w:val="0AD02292"/>
    <w:rsid w:val="0AD02968"/>
    <w:rsid w:val="0AD05D1D"/>
    <w:rsid w:val="0AD1239D"/>
    <w:rsid w:val="0AD153CD"/>
    <w:rsid w:val="0AD23ADB"/>
    <w:rsid w:val="0AD308D0"/>
    <w:rsid w:val="0AD53DD3"/>
    <w:rsid w:val="0AD71885"/>
    <w:rsid w:val="0AD84D58"/>
    <w:rsid w:val="0AD906E4"/>
    <w:rsid w:val="0ADA025B"/>
    <w:rsid w:val="0ADA10BE"/>
    <w:rsid w:val="0ADB1C5D"/>
    <w:rsid w:val="0ADB5CDD"/>
    <w:rsid w:val="0ADC375E"/>
    <w:rsid w:val="0ADC6E54"/>
    <w:rsid w:val="0ADC71BF"/>
    <w:rsid w:val="0ADD31D6"/>
    <w:rsid w:val="0ADD6933"/>
    <w:rsid w:val="0ADD6C61"/>
    <w:rsid w:val="0ADF2164"/>
    <w:rsid w:val="0ADF474F"/>
    <w:rsid w:val="0AE020D6"/>
    <w:rsid w:val="0AE05E8C"/>
    <w:rsid w:val="0AE15667"/>
    <w:rsid w:val="0AE16A2B"/>
    <w:rsid w:val="0AE230E9"/>
    <w:rsid w:val="0AE3696C"/>
    <w:rsid w:val="0AE37FA3"/>
    <w:rsid w:val="0AE4097E"/>
    <w:rsid w:val="0AE443EE"/>
    <w:rsid w:val="0AE465EC"/>
    <w:rsid w:val="0AE51E6F"/>
    <w:rsid w:val="0AE578F1"/>
    <w:rsid w:val="0AE61AEF"/>
    <w:rsid w:val="0AE620BB"/>
    <w:rsid w:val="0AE65372"/>
    <w:rsid w:val="0AE72DF4"/>
    <w:rsid w:val="0AE77571"/>
    <w:rsid w:val="0AE92A74"/>
    <w:rsid w:val="0AE9400E"/>
    <w:rsid w:val="0AEA04F5"/>
    <w:rsid w:val="0AEA3D79"/>
    <w:rsid w:val="0AEB17FA"/>
    <w:rsid w:val="0AEB5F77"/>
    <w:rsid w:val="0AEB62EA"/>
    <w:rsid w:val="0AEC0A3A"/>
    <w:rsid w:val="0AEC2A51"/>
    <w:rsid w:val="0AEC39F9"/>
    <w:rsid w:val="0AEC727C"/>
    <w:rsid w:val="0AEC7FF8"/>
    <w:rsid w:val="0AED4CFD"/>
    <w:rsid w:val="0AEE023D"/>
    <w:rsid w:val="0AEE6EFC"/>
    <w:rsid w:val="0AEF0200"/>
    <w:rsid w:val="0AEF0DDC"/>
    <w:rsid w:val="0AF0197B"/>
    <w:rsid w:val="0AF023FF"/>
    <w:rsid w:val="0AF05C82"/>
    <w:rsid w:val="0AF12355"/>
    <w:rsid w:val="0AF12519"/>
    <w:rsid w:val="0AF13704"/>
    <w:rsid w:val="0AF17E80"/>
    <w:rsid w:val="0AF21185"/>
    <w:rsid w:val="0AF22D2F"/>
    <w:rsid w:val="0AF25902"/>
    <w:rsid w:val="0AF33383"/>
    <w:rsid w:val="0AF33A92"/>
    <w:rsid w:val="0AF36C07"/>
    <w:rsid w:val="0AF44688"/>
    <w:rsid w:val="0AF5210A"/>
    <w:rsid w:val="0AF54E47"/>
    <w:rsid w:val="0AF61D8A"/>
    <w:rsid w:val="0AF65BAA"/>
    <w:rsid w:val="0AF7780B"/>
    <w:rsid w:val="0AF90B10"/>
    <w:rsid w:val="0AF93041"/>
    <w:rsid w:val="0AF97AFD"/>
    <w:rsid w:val="0AF97CC1"/>
    <w:rsid w:val="0AFA0790"/>
    <w:rsid w:val="0AFA2EAC"/>
    <w:rsid w:val="0AFA33CD"/>
    <w:rsid w:val="0AFA3582"/>
    <w:rsid w:val="0AFA3738"/>
    <w:rsid w:val="0AFA6591"/>
    <w:rsid w:val="0AFB1D94"/>
    <w:rsid w:val="0AFB1F4A"/>
    <w:rsid w:val="0AFB4013"/>
    <w:rsid w:val="0AFB6211"/>
    <w:rsid w:val="0AFC1A95"/>
    <w:rsid w:val="0AFC25EF"/>
    <w:rsid w:val="0AFD4F98"/>
    <w:rsid w:val="0AFD7516"/>
    <w:rsid w:val="0AFE2A19"/>
    <w:rsid w:val="0AFE7196"/>
    <w:rsid w:val="0AFF049B"/>
    <w:rsid w:val="0AFF4C18"/>
    <w:rsid w:val="0B002699"/>
    <w:rsid w:val="0B0052A5"/>
    <w:rsid w:val="0B005F1C"/>
    <w:rsid w:val="0B0111E3"/>
    <w:rsid w:val="0B025B9C"/>
    <w:rsid w:val="0B0269E2"/>
    <w:rsid w:val="0B03361E"/>
    <w:rsid w:val="0B04109F"/>
    <w:rsid w:val="0B044923"/>
    <w:rsid w:val="0B050935"/>
    <w:rsid w:val="0B056B21"/>
    <w:rsid w:val="0B062139"/>
    <w:rsid w:val="0B0645A2"/>
    <w:rsid w:val="0B072024"/>
    <w:rsid w:val="0B0758A7"/>
    <w:rsid w:val="0B083329"/>
    <w:rsid w:val="0B0835EB"/>
    <w:rsid w:val="0B087AA5"/>
    <w:rsid w:val="0B090DAA"/>
    <w:rsid w:val="0B093FC6"/>
    <w:rsid w:val="0B09418A"/>
    <w:rsid w:val="0B094DFD"/>
    <w:rsid w:val="0B094FB3"/>
    <w:rsid w:val="0B0A4B64"/>
    <w:rsid w:val="0B0A4D29"/>
    <w:rsid w:val="0B0A682C"/>
    <w:rsid w:val="0B0C60DD"/>
    <w:rsid w:val="0B0C64AC"/>
    <w:rsid w:val="0B0D1025"/>
    <w:rsid w:val="0B0E7430"/>
    <w:rsid w:val="0B0E7656"/>
    <w:rsid w:val="0B0F2CB4"/>
    <w:rsid w:val="0B0F4EB2"/>
    <w:rsid w:val="0B100735"/>
    <w:rsid w:val="0B100D93"/>
    <w:rsid w:val="0B1103B5"/>
    <w:rsid w:val="0B111932"/>
    <w:rsid w:val="0B1161B7"/>
    <w:rsid w:val="0B12230C"/>
    <w:rsid w:val="0B123C38"/>
    <w:rsid w:val="0B1316BA"/>
    <w:rsid w:val="0B132EAB"/>
    <w:rsid w:val="0B14133A"/>
    <w:rsid w:val="0B143885"/>
    <w:rsid w:val="0B143A4A"/>
    <w:rsid w:val="0B1545E8"/>
    <w:rsid w:val="0B156DBB"/>
    <w:rsid w:val="0B1600C0"/>
    <w:rsid w:val="0B16053C"/>
    <w:rsid w:val="0B170387"/>
    <w:rsid w:val="0B1722BE"/>
    <w:rsid w:val="0B175B42"/>
    <w:rsid w:val="0B17653B"/>
    <w:rsid w:val="0B1869E3"/>
    <w:rsid w:val="0B186F16"/>
    <w:rsid w:val="0B187D40"/>
    <w:rsid w:val="0B1957C1"/>
    <w:rsid w:val="0B1960B9"/>
    <w:rsid w:val="0B196157"/>
    <w:rsid w:val="0B197C79"/>
    <w:rsid w:val="0B1B0CC4"/>
    <w:rsid w:val="0B1B4548"/>
    <w:rsid w:val="0B1C1FC9"/>
    <w:rsid w:val="0B1C39CD"/>
    <w:rsid w:val="0B1D276A"/>
    <w:rsid w:val="0B1D41C8"/>
    <w:rsid w:val="0B1D7A4B"/>
    <w:rsid w:val="0B1E1C49"/>
    <w:rsid w:val="0B1E3145"/>
    <w:rsid w:val="0B1E54CC"/>
    <w:rsid w:val="0B1E5DA2"/>
    <w:rsid w:val="0B1F2F4E"/>
    <w:rsid w:val="0B1F3EA8"/>
    <w:rsid w:val="0B2009CF"/>
    <w:rsid w:val="0B20514C"/>
    <w:rsid w:val="0B216451"/>
    <w:rsid w:val="0B22064F"/>
    <w:rsid w:val="0B223ED3"/>
    <w:rsid w:val="0B225FBF"/>
    <w:rsid w:val="0B231954"/>
    <w:rsid w:val="0B2360D1"/>
    <w:rsid w:val="0B236999"/>
    <w:rsid w:val="0B237538"/>
    <w:rsid w:val="0B247374"/>
    <w:rsid w:val="0B2473D6"/>
    <w:rsid w:val="0B247F12"/>
    <w:rsid w:val="0B2515D4"/>
    <w:rsid w:val="0B254E57"/>
    <w:rsid w:val="0B2616E1"/>
    <w:rsid w:val="0B2628D9"/>
    <w:rsid w:val="0B264AD7"/>
    <w:rsid w:val="0B27035A"/>
    <w:rsid w:val="0B270E55"/>
    <w:rsid w:val="0B27202A"/>
    <w:rsid w:val="0B272559"/>
    <w:rsid w:val="0B280F02"/>
    <w:rsid w:val="0B282BC9"/>
    <w:rsid w:val="0B287EF2"/>
    <w:rsid w:val="0B2935A3"/>
    <w:rsid w:val="0B293767"/>
    <w:rsid w:val="0B2A12DF"/>
    <w:rsid w:val="0B2B0F5F"/>
    <w:rsid w:val="0B2B4B1C"/>
    <w:rsid w:val="0B2B4CE0"/>
    <w:rsid w:val="0B2B6D61"/>
    <w:rsid w:val="0B2C47E2"/>
    <w:rsid w:val="0B2D4462"/>
    <w:rsid w:val="0B2D6095"/>
    <w:rsid w:val="0B2E1EE3"/>
    <w:rsid w:val="0B2E5767"/>
    <w:rsid w:val="0B2E6DF8"/>
    <w:rsid w:val="0B2E7CE5"/>
    <w:rsid w:val="0B2F7965"/>
    <w:rsid w:val="0B300C6A"/>
    <w:rsid w:val="0B3118E9"/>
    <w:rsid w:val="0B3166EB"/>
    <w:rsid w:val="0B322488"/>
    <w:rsid w:val="0B32416D"/>
    <w:rsid w:val="0B331BEE"/>
    <w:rsid w:val="0B333027"/>
    <w:rsid w:val="0B347670"/>
    <w:rsid w:val="0B353632"/>
    <w:rsid w:val="0B3543DB"/>
    <w:rsid w:val="0B3545A0"/>
    <w:rsid w:val="0B362A3B"/>
    <w:rsid w:val="0B362F5C"/>
    <w:rsid w:val="0B363111"/>
    <w:rsid w:val="0B375B18"/>
    <w:rsid w:val="0B386076"/>
    <w:rsid w:val="0B397091"/>
    <w:rsid w:val="0B3A1579"/>
    <w:rsid w:val="0B3C4A7C"/>
    <w:rsid w:val="0B3D1B83"/>
    <w:rsid w:val="0B3D24FE"/>
    <w:rsid w:val="0B3F32C0"/>
    <w:rsid w:val="0B3F3C9B"/>
    <w:rsid w:val="0B403483"/>
    <w:rsid w:val="0B426986"/>
    <w:rsid w:val="0B4270DD"/>
    <w:rsid w:val="0B434407"/>
    <w:rsid w:val="0B436951"/>
    <w:rsid w:val="0B436A06"/>
    <w:rsid w:val="0B441E89"/>
    <w:rsid w:val="0B445AA4"/>
    <w:rsid w:val="0B4474F0"/>
    <w:rsid w:val="0B45498C"/>
    <w:rsid w:val="0B462E0D"/>
    <w:rsid w:val="0B46538C"/>
    <w:rsid w:val="0B47088F"/>
    <w:rsid w:val="0B471443"/>
    <w:rsid w:val="0B475473"/>
    <w:rsid w:val="0B481FE1"/>
    <w:rsid w:val="0B486311"/>
    <w:rsid w:val="0B491B94"/>
    <w:rsid w:val="0B493D92"/>
    <w:rsid w:val="0B4A1814"/>
    <w:rsid w:val="0B4A355A"/>
    <w:rsid w:val="0B4A7615"/>
    <w:rsid w:val="0B4B7295"/>
    <w:rsid w:val="0B4C2B18"/>
    <w:rsid w:val="0B4C4AD3"/>
    <w:rsid w:val="0B4C4D17"/>
    <w:rsid w:val="0B4D059A"/>
    <w:rsid w:val="0B4E021A"/>
    <w:rsid w:val="0B4E601C"/>
    <w:rsid w:val="0B4F4B0E"/>
    <w:rsid w:val="0B50371D"/>
    <w:rsid w:val="0B506FA0"/>
    <w:rsid w:val="0B510EC7"/>
    <w:rsid w:val="0B51119F"/>
    <w:rsid w:val="0B514A22"/>
    <w:rsid w:val="0B5207A2"/>
    <w:rsid w:val="0B520B0D"/>
    <w:rsid w:val="0B5224A3"/>
    <w:rsid w:val="0B5346A2"/>
    <w:rsid w:val="0B537BAB"/>
    <w:rsid w:val="0B542FDE"/>
    <w:rsid w:val="0B5459A6"/>
    <w:rsid w:val="0B553428"/>
    <w:rsid w:val="0B557BA5"/>
    <w:rsid w:val="0B560EAA"/>
    <w:rsid w:val="0B574F31"/>
    <w:rsid w:val="0B57692B"/>
    <w:rsid w:val="0B580B29"/>
    <w:rsid w:val="0B5843AD"/>
    <w:rsid w:val="0B585AD0"/>
    <w:rsid w:val="0B591E2E"/>
    <w:rsid w:val="0B5965AB"/>
    <w:rsid w:val="0B5A3DE6"/>
    <w:rsid w:val="0B5A78B0"/>
    <w:rsid w:val="0B5A7BE7"/>
    <w:rsid w:val="0B5B1AAE"/>
    <w:rsid w:val="0B5B4F86"/>
    <w:rsid w:val="0B5B5331"/>
    <w:rsid w:val="0B5C1325"/>
    <w:rsid w:val="0B5C7530"/>
    <w:rsid w:val="0B5D1B3B"/>
    <w:rsid w:val="0B5D1CFF"/>
    <w:rsid w:val="0B5E04B4"/>
    <w:rsid w:val="0B5E289E"/>
    <w:rsid w:val="0B5E2A33"/>
    <w:rsid w:val="0B5E62B6"/>
    <w:rsid w:val="0B5F0E51"/>
    <w:rsid w:val="0B5F3278"/>
    <w:rsid w:val="0B5F3D37"/>
    <w:rsid w:val="0B5F5F36"/>
    <w:rsid w:val="0B6017B9"/>
    <w:rsid w:val="0B603134"/>
    <w:rsid w:val="0B603655"/>
    <w:rsid w:val="0B603C52"/>
    <w:rsid w:val="0B603E17"/>
    <w:rsid w:val="0B611439"/>
    <w:rsid w:val="0B6149B5"/>
    <w:rsid w:val="0B6171E4"/>
    <w:rsid w:val="0B61723B"/>
    <w:rsid w:val="0B624CBC"/>
    <w:rsid w:val="0B626EBA"/>
    <w:rsid w:val="0B63493C"/>
    <w:rsid w:val="0B635D6A"/>
    <w:rsid w:val="0B6423BD"/>
    <w:rsid w:val="0B646ACD"/>
    <w:rsid w:val="0B657E3F"/>
    <w:rsid w:val="0B661144"/>
    <w:rsid w:val="0B6658C1"/>
    <w:rsid w:val="0B6663A8"/>
    <w:rsid w:val="0B667E81"/>
    <w:rsid w:val="0B6719E5"/>
    <w:rsid w:val="0B673342"/>
    <w:rsid w:val="0B6813FA"/>
    <w:rsid w:val="0B68215D"/>
    <w:rsid w:val="0B684647"/>
    <w:rsid w:val="0B692B37"/>
    <w:rsid w:val="0B6A3512"/>
    <w:rsid w:val="0B6A36D6"/>
    <w:rsid w:val="0B6A7B4A"/>
    <w:rsid w:val="0B6B1D48"/>
    <w:rsid w:val="0B6B40B0"/>
    <w:rsid w:val="0B6B55CC"/>
    <w:rsid w:val="0B6C304D"/>
    <w:rsid w:val="0B6C77CA"/>
    <w:rsid w:val="0B6D0ACF"/>
    <w:rsid w:val="0B6D524B"/>
    <w:rsid w:val="0B6D57EE"/>
    <w:rsid w:val="0B6E2CCD"/>
    <w:rsid w:val="0B6E6550"/>
    <w:rsid w:val="0B6F074F"/>
    <w:rsid w:val="0B6F49AF"/>
    <w:rsid w:val="0B6F6D66"/>
    <w:rsid w:val="0B7061D0"/>
    <w:rsid w:val="0B7104A4"/>
    <w:rsid w:val="0B713C52"/>
    <w:rsid w:val="0B720E7E"/>
    <w:rsid w:val="0B731A1D"/>
    <w:rsid w:val="0B7329D8"/>
    <w:rsid w:val="0B737155"/>
    <w:rsid w:val="0B7423F7"/>
    <w:rsid w:val="0B744BD6"/>
    <w:rsid w:val="0B752658"/>
    <w:rsid w:val="0B755EDB"/>
    <w:rsid w:val="0B7600D9"/>
    <w:rsid w:val="0B76395D"/>
    <w:rsid w:val="0B76450E"/>
    <w:rsid w:val="0B76482E"/>
    <w:rsid w:val="0B7713DE"/>
    <w:rsid w:val="0B774EE9"/>
    <w:rsid w:val="0B78105E"/>
    <w:rsid w:val="0B785C4C"/>
    <w:rsid w:val="0B786E60"/>
    <w:rsid w:val="0B7948E1"/>
    <w:rsid w:val="0B7A2363"/>
    <w:rsid w:val="0B7A4561"/>
    <w:rsid w:val="0B7B7DE4"/>
    <w:rsid w:val="0B7C5866"/>
    <w:rsid w:val="0B7C7A64"/>
    <w:rsid w:val="0B7D12DC"/>
    <w:rsid w:val="0B7D32E8"/>
    <w:rsid w:val="0B7E1CB6"/>
    <w:rsid w:val="0B7E674B"/>
    <w:rsid w:val="0B7E67EB"/>
    <w:rsid w:val="0B7E6E21"/>
    <w:rsid w:val="0B7E718C"/>
    <w:rsid w:val="0B7F09E9"/>
    <w:rsid w:val="0B7F2855"/>
    <w:rsid w:val="0B7F426C"/>
    <w:rsid w:val="0B801CEE"/>
    <w:rsid w:val="0B8033F4"/>
    <w:rsid w:val="0B80646A"/>
    <w:rsid w:val="0B813DCE"/>
    <w:rsid w:val="0B813EEC"/>
    <w:rsid w:val="0B82196E"/>
    <w:rsid w:val="0B8247A8"/>
    <w:rsid w:val="0B8251F1"/>
    <w:rsid w:val="0B82550B"/>
    <w:rsid w:val="0B832C72"/>
    <w:rsid w:val="0B835347"/>
    <w:rsid w:val="0B835EE6"/>
    <w:rsid w:val="0B8373EF"/>
    <w:rsid w:val="0B842268"/>
    <w:rsid w:val="0B8528F2"/>
    <w:rsid w:val="0B856175"/>
    <w:rsid w:val="0B860374"/>
    <w:rsid w:val="0B863BF7"/>
    <w:rsid w:val="0B867FFD"/>
    <w:rsid w:val="0B875DF5"/>
    <w:rsid w:val="0B881576"/>
    <w:rsid w:val="0B8870FA"/>
    <w:rsid w:val="0B891F50"/>
    <w:rsid w:val="0B892115"/>
    <w:rsid w:val="0B894B7C"/>
    <w:rsid w:val="0B8A25FD"/>
    <w:rsid w:val="0B8A2AEF"/>
    <w:rsid w:val="0B8B007F"/>
    <w:rsid w:val="0B8B2C37"/>
    <w:rsid w:val="0B8B47FB"/>
    <w:rsid w:val="0B8C227D"/>
    <w:rsid w:val="0B8C422C"/>
    <w:rsid w:val="0B8C5B00"/>
    <w:rsid w:val="0B8D069C"/>
    <w:rsid w:val="0B8D3582"/>
    <w:rsid w:val="0B8D42D8"/>
    <w:rsid w:val="0B8D4DCB"/>
    <w:rsid w:val="0B8D7CFF"/>
    <w:rsid w:val="0B8E1003"/>
    <w:rsid w:val="0B8E40F7"/>
    <w:rsid w:val="0B8E5780"/>
    <w:rsid w:val="0B8F3202"/>
    <w:rsid w:val="0B904506"/>
    <w:rsid w:val="0B906D1E"/>
    <w:rsid w:val="0B911F88"/>
    <w:rsid w:val="0B914186"/>
    <w:rsid w:val="0B920297"/>
    <w:rsid w:val="0B921C08"/>
    <w:rsid w:val="0B927A0A"/>
    <w:rsid w:val="0B937689"/>
    <w:rsid w:val="0B942573"/>
    <w:rsid w:val="0B942F0D"/>
    <w:rsid w:val="0B94510B"/>
    <w:rsid w:val="0B95098E"/>
    <w:rsid w:val="0B952B8D"/>
    <w:rsid w:val="0B956FE5"/>
    <w:rsid w:val="0B963927"/>
    <w:rsid w:val="0B966410"/>
    <w:rsid w:val="0B971913"/>
    <w:rsid w:val="0B973E91"/>
    <w:rsid w:val="0B9744C6"/>
    <w:rsid w:val="0B994E16"/>
    <w:rsid w:val="0B9A2898"/>
    <w:rsid w:val="0B9B0319"/>
    <w:rsid w:val="0B9B4146"/>
    <w:rsid w:val="0B9B717C"/>
    <w:rsid w:val="0B9C2958"/>
    <w:rsid w:val="0B9C7B56"/>
    <w:rsid w:val="0B9C7D1B"/>
    <w:rsid w:val="0B9D381C"/>
    <w:rsid w:val="0B9E129E"/>
    <w:rsid w:val="0B9E12E6"/>
    <w:rsid w:val="0B9F280D"/>
    <w:rsid w:val="0B9F6D1F"/>
    <w:rsid w:val="0BA047A1"/>
    <w:rsid w:val="0BA13D85"/>
    <w:rsid w:val="0BA24760"/>
    <w:rsid w:val="0BA27CA4"/>
    <w:rsid w:val="0BA431A7"/>
    <w:rsid w:val="0BA666AA"/>
    <w:rsid w:val="0BA77FB4"/>
    <w:rsid w:val="0BA8098F"/>
    <w:rsid w:val="0BA80B53"/>
    <w:rsid w:val="0BA81BAD"/>
    <w:rsid w:val="0BA916F2"/>
    <w:rsid w:val="0BA96C8F"/>
    <w:rsid w:val="0BA9762F"/>
    <w:rsid w:val="0BAA50B0"/>
    <w:rsid w:val="0BAA5B77"/>
    <w:rsid w:val="0BAB2B32"/>
    <w:rsid w:val="0BAB2C6B"/>
    <w:rsid w:val="0BAC05B3"/>
    <w:rsid w:val="0BAC3645"/>
    <w:rsid w:val="0BAD4BBE"/>
    <w:rsid w:val="0BAD6035"/>
    <w:rsid w:val="0BAD754A"/>
    <w:rsid w:val="0BAE3AB7"/>
    <w:rsid w:val="0BAE575C"/>
    <w:rsid w:val="0BAF1538"/>
    <w:rsid w:val="0BB0283D"/>
    <w:rsid w:val="0BB04A3B"/>
    <w:rsid w:val="0BB06CD5"/>
    <w:rsid w:val="0BB06E9A"/>
    <w:rsid w:val="0BB102BE"/>
    <w:rsid w:val="0BB124BD"/>
    <w:rsid w:val="0BB337C2"/>
    <w:rsid w:val="0BB359C0"/>
    <w:rsid w:val="0BB41243"/>
    <w:rsid w:val="0BB43441"/>
    <w:rsid w:val="0BB439CE"/>
    <w:rsid w:val="0BB50EC3"/>
    <w:rsid w:val="0BB56CC5"/>
    <w:rsid w:val="0BB61CF8"/>
    <w:rsid w:val="0BB64746"/>
    <w:rsid w:val="0BB66944"/>
    <w:rsid w:val="0BB721C8"/>
    <w:rsid w:val="0BB743C6"/>
    <w:rsid w:val="0BB77C49"/>
    <w:rsid w:val="0BB80A2A"/>
    <w:rsid w:val="0BB856CB"/>
    <w:rsid w:val="0BB9314C"/>
    <w:rsid w:val="0BB9501C"/>
    <w:rsid w:val="0BB978C9"/>
    <w:rsid w:val="0BBA534B"/>
    <w:rsid w:val="0BBA6759"/>
    <w:rsid w:val="0BBB2199"/>
    <w:rsid w:val="0BBB2DCC"/>
    <w:rsid w:val="0BBB664F"/>
    <w:rsid w:val="0BBB7134"/>
    <w:rsid w:val="0BBC084E"/>
    <w:rsid w:val="0BBC4796"/>
    <w:rsid w:val="0BBD06AC"/>
    <w:rsid w:val="0BBD0871"/>
    <w:rsid w:val="0BBD62CF"/>
    <w:rsid w:val="0BBE124B"/>
    <w:rsid w:val="0BBE3D51"/>
    <w:rsid w:val="0BBE75D4"/>
    <w:rsid w:val="0BBF17D2"/>
    <w:rsid w:val="0BBF1DEA"/>
    <w:rsid w:val="0BC02AD7"/>
    <w:rsid w:val="0BC047E3"/>
    <w:rsid w:val="0BC07254"/>
    <w:rsid w:val="0BC10559"/>
    <w:rsid w:val="0BC10A71"/>
    <w:rsid w:val="0BC22757"/>
    <w:rsid w:val="0BC25FDA"/>
    <w:rsid w:val="0BC301D9"/>
    <w:rsid w:val="0BC33A5C"/>
    <w:rsid w:val="0BC414DD"/>
    <w:rsid w:val="0BC55E54"/>
    <w:rsid w:val="0BC56F5F"/>
    <w:rsid w:val="0BC6115D"/>
    <w:rsid w:val="0BC649E1"/>
    <w:rsid w:val="0BC70130"/>
    <w:rsid w:val="0BC72462"/>
    <w:rsid w:val="0BC72B31"/>
    <w:rsid w:val="0BC76BDF"/>
    <w:rsid w:val="0BC773CD"/>
    <w:rsid w:val="0BC81A19"/>
    <w:rsid w:val="0BC81BCE"/>
    <w:rsid w:val="0BC820E2"/>
    <w:rsid w:val="0BC87F6C"/>
    <w:rsid w:val="0BC95965"/>
    <w:rsid w:val="0BCA33E7"/>
    <w:rsid w:val="0BCA55E5"/>
    <w:rsid w:val="0BCB0E68"/>
    <w:rsid w:val="0BCB2A5E"/>
    <w:rsid w:val="0BCB2C22"/>
    <w:rsid w:val="0BCB3067"/>
    <w:rsid w:val="0BCC0AE8"/>
    <w:rsid w:val="0BCC68EA"/>
    <w:rsid w:val="0BCD436B"/>
    <w:rsid w:val="0BCD656A"/>
    <w:rsid w:val="0BCE1DED"/>
    <w:rsid w:val="0BCE3FEB"/>
    <w:rsid w:val="0BCE4B75"/>
    <w:rsid w:val="0BCF52F0"/>
    <w:rsid w:val="0BD062B3"/>
    <w:rsid w:val="0BD074EE"/>
    <w:rsid w:val="0BD107F3"/>
    <w:rsid w:val="0BD279F0"/>
    <w:rsid w:val="0BD30473"/>
    <w:rsid w:val="0BD33CF6"/>
    <w:rsid w:val="0BD40DA4"/>
    <w:rsid w:val="0BD46270"/>
    <w:rsid w:val="0BD53976"/>
    <w:rsid w:val="0BD54A82"/>
    <w:rsid w:val="0BD54C38"/>
    <w:rsid w:val="0BD571F9"/>
    <w:rsid w:val="0BD613F8"/>
    <w:rsid w:val="0BD624E2"/>
    <w:rsid w:val="0BD62EBC"/>
    <w:rsid w:val="0BD64717"/>
    <w:rsid w:val="0BD64C7B"/>
    <w:rsid w:val="0BD726FC"/>
    <w:rsid w:val="0BD73A5B"/>
    <w:rsid w:val="0BD76E79"/>
    <w:rsid w:val="0BD8017E"/>
    <w:rsid w:val="0BD845F9"/>
    <w:rsid w:val="0BD848FB"/>
    <w:rsid w:val="0BD9237C"/>
    <w:rsid w:val="0BD94FD3"/>
    <w:rsid w:val="0BD95C00"/>
    <w:rsid w:val="0BDB1103"/>
    <w:rsid w:val="0BDB6711"/>
    <w:rsid w:val="0BDC157B"/>
    <w:rsid w:val="0BDC3301"/>
    <w:rsid w:val="0BDC6B84"/>
    <w:rsid w:val="0BDD0D82"/>
    <w:rsid w:val="0BDD4606"/>
    <w:rsid w:val="0BDD7AC5"/>
    <w:rsid w:val="0BDE0828"/>
    <w:rsid w:val="0BDE2087"/>
    <w:rsid w:val="0BDE6804"/>
    <w:rsid w:val="0BDF1D07"/>
    <w:rsid w:val="0BE01BDD"/>
    <w:rsid w:val="0BE0558A"/>
    <w:rsid w:val="0BE07789"/>
    <w:rsid w:val="0BE1300C"/>
    <w:rsid w:val="0BE1520A"/>
    <w:rsid w:val="0BE20898"/>
    <w:rsid w:val="0BE20A8D"/>
    <w:rsid w:val="0BE3070D"/>
    <w:rsid w:val="0BE33EB9"/>
    <w:rsid w:val="0BE3650F"/>
    <w:rsid w:val="0BE37CA1"/>
    <w:rsid w:val="0BE37E56"/>
    <w:rsid w:val="0BE43F91"/>
    <w:rsid w:val="0BE4618F"/>
    <w:rsid w:val="0BE51A12"/>
    <w:rsid w:val="0BE53C10"/>
    <w:rsid w:val="0BE55E0C"/>
    <w:rsid w:val="0BE55FD0"/>
    <w:rsid w:val="0BE564B2"/>
    <w:rsid w:val="0BE61692"/>
    <w:rsid w:val="0BE67494"/>
    <w:rsid w:val="0BE74F15"/>
    <w:rsid w:val="0BE77114"/>
    <w:rsid w:val="0BE80418"/>
    <w:rsid w:val="0BE84B95"/>
    <w:rsid w:val="0BE87F23"/>
    <w:rsid w:val="0BE90AC2"/>
    <w:rsid w:val="0BE92617"/>
    <w:rsid w:val="0BEA0098"/>
    <w:rsid w:val="0BEA149C"/>
    <w:rsid w:val="0BEA1661"/>
    <w:rsid w:val="0BEB139D"/>
    <w:rsid w:val="0BEB203B"/>
    <w:rsid w:val="0BEB5B1A"/>
    <w:rsid w:val="0BED101D"/>
    <w:rsid w:val="0BED35B4"/>
    <w:rsid w:val="0BEE2322"/>
    <w:rsid w:val="0BEE4152"/>
    <w:rsid w:val="0BEE6A9E"/>
    <w:rsid w:val="0BEF4520"/>
    <w:rsid w:val="0BEF4CF1"/>
    <w:rsid w:val="0BEF7DA3"/>
    <w:rsid w:val="0BF05825"/>
    <w:rsid w:val="0BF127E9"/>
    <w:rsid w:val="0BF254A5"/>
    <w:rsid w:val="0BF30382"/>
    <w:rsid w:val="0BF3151B"/>
    <w:rsid w:val="0BF367A9"/>
    <w:rsid w:val="0BF409A8"/>
    <w:rsid w:val="0BF40D5C"/>
    <w:rsid w:val="0BF40F20"/>
    <w:rsid w:val="0BF4422B"/>
    <w:rsid w:val="0BF51ABF"/>
    <w:rsid w:val="0BF56429"/>
    <w:rsid w:val="0BF63EAB"/>
    <w:rsid w:val="0BF6772E"/>
    <w:rsid w:val="0BF71B44"/>
    <w:rsid w:val="0BF751B0"/>
    <w:rsid w:val="0BF82C31"/>
    <w:rsid w:val="0BF83A12"/>
    <w:rsid w:val="0BF83BD6"/>
    <w:rsid w:val="0BF873AE"/>
    <w:rsid w:val="0BF906B3"/>
    <w:rsid w:val="0BF928B1"/>
    <w:rsid w:val="0BF945B1"/>
    <w:rsid w:val="0BFB3BB6"/>
    <w:rsid w:val="0BFB5DB4"/>
    <w:rsid w:val="0BFD70B9"/>
    <w:rsid w:val="0BFE4B3A"/>
    <w:rsid w:val="0BFF003E"/>
    <w:rsid w:val="0BFF25BC"/>
    <w:rsid w:val="0BFF53C1"/>
    <w:rsid w:val="0C001D59"/>
    <w:rsid w:val="0C005ABF"/>
    <w:rsid w:val="0C01346C"/>
    <w:rsid w:val="0C013541"/>
    <w:rsid w:val="0C0232B7"/>
    <w:rsid w:val="0C023496"/>
    <w:rsid w:val="0C036A44"/>
    <w:rsid w:val="0C040C3B"/>
    <w:rsid w:val="0C051F47"/>
    <w:rsid w:val="0C065DC3"/>
    <w:rsid w:val="0C0679C8"/>
    <w:rsid w:val="0C076962"/>
    <w:rsid w:val="0C076B26"/>
    <w:rsid w:val="0C09094D"/>
    <w:rsid w:val="0C097EDB"/>
    <w:rsid w:val="0C0B3E50"/>
    <w:rsid w:val="0C0C18D2"/>
    <w:rsid w:val="0C0C21B7"/>
    <w:rsid w:val="0C0D3730"/>
    <w:rsid w:val="0C0D7353"/>
    <w:rsid w:val="0C0E5521"/>
    <w:rsid w:val="0C0E7282"/>
    <w:rsid w:val="0C0F4CA9"/>
    <w:rsid w:val="0C1002D8"/>
    <w:rsid w:val="0C102B19"/>
    <w:rsid w:val="0C1049D2"/>
    <w:rsid w:val="0C11515F"/>
    <w:rsid w:val="0C115D59"/>
    <w:rsid w:val="0C1237DB"/>
    <w:rsid w:val="0C13779A"/>
    <w:rsid w:val="0C13795F"/>
    <w:rsid w:val="0C14317C"/>
    <w:rsid w:val="0C154760"/>
    <w:rsid w:val="0C156296"/>
    <w:rsid w:val="0C157FE3"/>
    <w:rsid w:val="0C165A64"/>
    <w:rsid w:val="0C1734E6"/>
    <w:rsid w:val="0C183166"/>
    <w:rsid w:val="0C1856E4"/>
    <w:rsid w:val="0C190BE7"/>
    <w:rsid w:val="0C193B8E"/>
    <w:rsid w:val="0C1969E9"/>
    <w:rsid w:val="0C1A446B"/>
    <w:rsid w:val="0C1A5107"/>
    <w:rsid w:val="0C1B1EEC"/>
    <w:rsid w:val="0C1B4F42"/>
    <w:rsid w:val="0C1C1B6C"/>
    <w:rsid w:val="0C1C2136"/>
    <w:rsid w:val="0C1C6680"/>
    <w:rsid w:val="0C1D53EF"/>
    <w:rsid w:val="0C1D75EE"/>
    <w:rsid w:val="0C1E506F"/>
    <w:rsid w:val="0C1F08F2"/>
    <w:rsid w:val="0C1F2AF1"/>
    <w:rsid w:val="0C1F782F"/>
    <w:rsid w:val="0C206374"/>
    <w:rsid w:val="0C211877"/>
    <w:rsid w:val="0C211D10"/>
    <w:rsid w:val="0C215FF4"/>
    <w:rsid w:val="0C2228AF"/>
    <w:rsid w:val="0C223A75"/>
    <w:rsid w:val="0C2314F7"/>
    <w:rsid w:val="0C232FE8"/>
    <w:rsid w:val="0C234D7A"/>
    <w:rsid w:val="0C243E28"/>
    <w:rsid w:val="0C246F78"/>
    <w:rsid w:val="0C25027D"/>
    <w:rsid w:val="0C2549C6"/>
    <w:rsid w:val="0C2549FA"/>
    <w:rsid w:val="0C26247C"/>
    <w:rsid w:val="0C2653A0"/>
    <w:rsid w:val="0C265CFF"/>
    <w:rsid w:val="0C273780"/>
    <w:rsid w:val="0C277EFD"/>
    <w:rsid w:val="0C281202"/>
    <w:rsid w:val="0C286919"/>
    <w:rsid w:val="0C290057"/>
    <w:rsid w:val="0C293400"/>
    <w:rsid w:val="0C296C83"/>
    <w:rsid w:val="0C2974B8"/>
    <w:rsid w:val="0C2A0BF5"/>
    <w:rsid w:val="0C2A0E82"/>
    <w:rsid w:val="0C2A4705"/>
    <w:rsid w:val="0C2B15D0"/>
    <w:rsid w:val="0C2B2187"/>
    <w:rsid w:val="0C2B475D"/>
    <w:rsid w:val="0C2C1FAA"/>
    <w:rsid w:val="0C2C39B0"/>
    <w:rsid w:val="0C2C3B66"/>
    <w:rsid w:val="0C2C7C08"/>
    <w:rsid w:val="0C2D1E06"/>
    <w:rsid w:val="0C2D2B48"/>
    <w:rsid w:val="0C2D2C04"/>
    <w:rsid w:val="0C2D2D0D"/>
    <w:rsid w:val="0C2E310B"/>
    <w:rsid w:val="0C2E7888"/>
    <w:rsid w:val="0C2F40C1"/>
    <w:rsid w:val="0C2F4286"/>
    <w:rsid w:val="0C2F5309"/>
    <w:rsid w:val="0C302D8B"/>
    <w:rsid w:val="0C304C60"/>
    <w:rsid w:val="0C304E24"/>
    <w:rsid w:val="0C30660E"/>
    <w:rsid w:val="0C314090"/>
    <w:rsid w:val="0C31628E"/>
    <w:rsid w:val="0C323D10"/>
    <w:rsid w:val="0C3261D9"/>
    <w:rsid w:val="0C331791"/>
    <w:rsid w:val="0C336D77"/>
    <w:rsid w:val="0C336F3C"/>
    <w:rsid w:val="0C337593"/>
    <w:rsid w:val="0C345014"/>
    <w:rsid w:val="0C347213"/>
    <w:rsid w:val="0C3504B5"/>
    <w:rsid w:val="0C351053"/>
    <w:rsid w:val="0C352A96"/>
    <w:rsid w:val="0C354C94"/>
    <w:rsid w:val="0C360518"/>
    <w:rsid w:val="0C360E8F"/>
    <w:rsid w:val="0C361A2E"/>
    <w:rsid w:val="0C362716"/>
    <w:rsid w:val="0C3725CC"/>
    <w:rsid w:val="0C383A1B"/>
    <w:rsid w:val="0C385C19"/>
    <w:rsid w:val="0C39369B"/>
    <w:rsid w:val="0C393981"/>
    <w:rsid w:val="0C396D85"/>
    <w:rsid w:val="0C396F1E"/>
    <w:rsid w:val="0C3A499F"/>
    <w:rsid w:val="0C3A6343"/>
    <w:rsid w:val="0C3A64F9"/>
    <w:rsid w:val="0C3B2421"/>
    <w:rsid w:val="0C3B50BE"/>
    <w:rsid w:val="0C3B5902"/>
    <w:rsid w:val="0C3B6740"/>
    <w:rsid w:val="0C3B6B9E"/>
    <w:rsid w:val="0C3C42C9"/>
    <w:rsid w:val="0C3C461F"/>
    <w:rsid w:val="0C3C4634"/>
    <w:rsid w:val="0C3C47EA"/>
    <w:rsid w:val="0C3C5A98"/>
    <w:rsid w:val="0C3C74AF"/>
    <w:rsid w:val="0C3D20A1"/>
    <w:rsid w:val="0C3D5924"/>
    <w:rsid w:val="0C3D6637"/>
    <w:rsid w:val="0C3D67FB"/>
    <w:rsid w:val="0C3E33A6"/>
    <w:rsid w:val="0C3E7B22"/>
    <w:rsid w:val="0C3F55A4"/>
    <w:rsid w:val="0C400913"/>
    <w:rsid w:val="0C404519"/>
    <w:rsid w:val="0C4068A9"/>
    <w:rsid w:val="0C4112ED"/>
    <w:rsid w:val="0C426528"/>
    <w:rsid w:val="0C433405"/>
    <w:rsid w:val="0C433FAA"/>
    <w:rsid w:val="0C43782D"/>
    <w:rsid w:val="0C441A2C"/>
    <w:rsid w:val="0C4452AF"/>
    <w:rsid w:val="0C452D30"/>
    <w:rsid w:val="0C4574AD"/>
    <w:rsid w:val="0C4607B2"/>
    <w:rsid w:val="0C464F2F"/>
    <w:rsid w:val="0C4729B0"/>
    <w:rsid w:val="0C476233"/>
    <w:rsid w:val="0C480432"/>
    <w:rsid w:val="0C486A95"/>
    <w:rsid w:val="0C490294"/>
    <w:rsid w:val="0C493935"/>
    <w:rsid w:val="0C49746F"/>
    <w:rsid w:val="0C497634"/>
    <w:rsid w:val="0C497853"/>
    <w:rsid w:val="0C4A000E"/>
    <w:rsid w:val="0C4A01D3"/>
    <w:rsid w:val="0C4A13B6"/>
    <w:rsid w:val="0C4A71B8"/>
    <w:rsid w:val="0C4A769D"/>
    <w:rsid w:val="0C4B4C3A"/>
    <w:rsid w:val="0C4D013D"/>
    <w:rsid w:val="0C4D233B"/>
    <w:rsid w:val="0C4E5BBE"/>
    <w:rsid w:val="0C4E7DBD"/>
    <w:rsid w:val="0C4F3640"/>
    <w:rsid w:val="0C4F3863"/>
    <w:rsid w:val="0C4F583E"/>
    <w:rsid w:val="0C5010C1"/>
    <w:rsid w:val="0C5032C0"/>
    <w:rsid w:val="0C506B43"/>
    <w:rsid w:val="0C510360"/>
    <w:rsid w:val="0C514C17"/>
    <w:rsid w:val="0C5267C3"/>
    <w:rsid w:val="0C541CC6"/>
    <w:rsid w:val="0C545549"/>
    <w:rsid w:val="0C5478CE"/>
    <w:rsid w:val="0C5502A8"/>
    <w:rsid w:val="0C55046C"/>
    <w:rsid w:val="0C560A4C"/>
    <w:rsid w:val="0C56100B"/>
    <w:rsid w:val="0C5651C9"/>
    <w:rsid w:val="0C5719E5"/>
    <w:rsid w:val="0C572C4B"/>
    <w:rsid w:val="0C5764CE"/>
    <w:rsid w:val="0C5806CC"/>
    <w:rsid w:val="0C581B0F"/>
    <w:rsid w:val="0C582584"/>
    <w:rsid w:val="0C583F4F"/>
    <w:rsid w:val="0C5919D1"/>
    <w:rsid w:val="0C59614E"/>
    <w:rsid w:val="0C597D15"/>
    <w:rsid w:val="0C5A3BCF"/>
    <w:rsid w:val="0C5B1651"/>
    <w:rsid w:val="0C5B2527"/>
    <w:rsid w:val="0C5C523A"/>
    <w:rsid w:val="0C5C70D2"/>
    <w:rsid w:val="0C5D03D7"/>
    <w:rsid w:val="0C5D0E4C"/>
    <w:rsid w:val="0C5D4B54"/>
    <w:rsid w:val="0C5D5C14"/>
    <w:rsid w:val="0C5E25D5"/>
    <w:rsid w:val="0C5E5E59"/>
    <w:rsid w:val="0C5F38DA"/>
    <w:rsid w:val="0C6008CA"/>
    <w:rsid w:val="0C60355A"/>
    <w:rsid w:val="0C605AD8"/>
    <w:rsid w:val="0C610FDC"/>
    <w:rsid w:val="0C616DDD"/>
    <w:rsid w:val="0C62485F"/>
    <w:rsid w:val="0C6322E0"/>
    <w:rsid w:val="0C63281E"/>
    <w:rsid w:val="0C647D62"/>
    <w:rsid w:val="0C65576F"/>
    <w:rsid w:val="0C655ADA"/>
    <w:rsid w:val="0C664935"/>
    <w:rsid w:val="0C664B78"/>
    <w:rsid w:val="0C670CE7"/>
    <w:rsid w:val="0C673A60"/>
    <w:rsid w:val="0C673DCB"/>
    <w:rsid w:val="0C674136"/>
    <w:rsid w:val="0C682C3A"/>
    <w:rsid w:val="0C6831D4"/>
    <w:rsid w:val="0C68338A"/>
    <w:rsid w:val="0C6841EA"/>
    <w:rsid w:val="0C685EAE"/>
    <w:rsid w:val="0C686072"/>
    <w:rsid w:val="0C686768"/>
    <w:rsid w:val="0C696A4D"/>
    <w:rsid w:val="0C697F44"/>
    <w:rsid w:val="0C6A76ED"/>
    <w:rsid w:val="0C6C0B64"/>
    <w:rsid w:val="0C6D0671"/>
    <w:rsid w:val="0C6D153E"/>
    <w:rsid w:val="0C6D19F4"/>
    <w:rsid w:val="0C6D20DD"/>
    <w:rsid w:val="0C6E2C7C"/>
    <w:rsid w:val="0C6E79A1"/>
    <w:rsid w:val="0C6F3656"/>
    <w:rsid w:val="0C714BCF"/>
    <w:rsid w:val="0C717078"/>
    <w:rsid w:val="0C724AF9"/>
    <w:rsid w:val="0C73257B"/>
    <w:rsid w:val="0C746AC4"/>
    <w:rsid w:val="0C747FFC"/>
    <w:rsid w:val="0C754295"/>
    <w:rsid w:val="0C755A7E"/>
    <w:rsid w:val="0C75623D"/>
    <w:rsid w:val="0C756C7F"/>
    <w:rsid w:val="0C757885"/>
    <w:rsid w:val="0C757A49"/>
    <w:rsid w:val="0C7659B1"/>
    <w:rsid w:val="0C765D1C"/>
    <w:rsid w:val="0C766088"/>
    <w:rsid w:val="0C770F81"/>
    <w:rsid w:val="0C78199D"/>
    <w:rsid w:val="0C786A02"/>
    <w:rsid w:val="0C794484"/>
    <w:rsid w:val="0C7B0912"/>
    <w:rsid w:val="0C7B320A"/>
    <w:rsid w:val="0C7B3AB4"/>
    <w:rsid w:val="0C7C448E"/>
    <w:rsid w:val="0C7C502D"/>
    <w:rsid w:val="0C7C51F1"/>
    <w:rsid w:val="0C7C5409"/>
    <w:rsid w:val="0C7D2E8A"/>
    <w:rsid w:val="0C7D5BCC"/>
    <w:rsid w:val="0C7E090C"/>
    <w:rsid w:val="0C7E65A6"/>
    <w:rsid w:val="0C7F1C11"/>
    <w:rsid w:val="0C7F638D"/>
    <w:rsid w:val="0C803E0F"/>
    <w:rsid w:val="0C807692"/>
    <w:rsid w:val="0C8106BD"/>
    <w:rsid w:val="0C811890"/>
    <w:rsid w:val="0C815114"/>
    <w:rsid w:val="0C82125C"/>
    <w:rsid w:val="0C822053"/>
    <w:rsid w:val="0C824D94"/>
    <w:rsid w:val="0C8317C7"/>
    <w:rsid w:val="0C832815"/>
    <w:rsid w:val="0C840297"/>
    <w:rsid w:val="0C8404F9"/>
    <w:rsid w:val="0C840865"/>
    <w:rsid w:val="0C840F3B"/>
    <w:rsid w:val="0C842065"/>
    <w:rsid w:val="0C8427D5"/>
    <w:rsid w:val="0C842999"/>
    <w:rsid w:val="0C846098"/>
    <w:rsid w:val="0C855D18"/>
    <w:rsid w:val="0C857E23"/>
    <w:rsid w:val="0C86159B"/>
    <w:rsid w:val="0C86379A"/>
    <w:rsid w:val="0C87121B"/>
    <w:rsid w:val="0C87701D"/>
    <w:rsid w:val="0C88548B"/>
    <w:rsid w:val="0C886C9D"/>
    <w:rsid w:val="0C896A04"/>
    <w:rsid w:val="0C8A5A23"/>
    <w:rsid w:val="0C8B34A5"/>
    <w:rsid w:val="0C8B7C21"/>
    <w:rsid w:val="0C8C0B1C"/>
    <w:rsid w:val="0C8C0F26"/>
    <w:rsid w:val="0C8D69A8"/>
    <w:rsid w:val="0C8E0BA6"/>
    <w:rsid w:val="0C8E2094"/>
    <w:rsid w:val="0C8E2259"/>
    <w:rsid w:val="0C8F133E"/>
    <w:rsid w:val="0C8F1EAB"/>
    <w:rsid w:val="0C8F6628"/>
    <w:rsid w:val="0C9037D2"/>
    <w:rsid w:val="0C911B2B"/>
    <w:rsid w:val="0C91415A"/>
    <w:rsid w:val="0C9141AC"/>
    <w:rsid w:val="0C914370"/>
    <w:rsid w:val="0C9144C5"/>
    <w:rsid w:val="0C9149E6"/>
    <w:rsid w:val="0C9153AE"/>
    <w:rsid w:val="0C9308B1"/>
    <w:rsid w:val="0C9320DF"/>
    <w:rsid w:val="0C932295"/>
    <w:rsid w:val="0C93296B"/>
    <w:rsid w:val="0C932B21"/>
    <w:rsid w:val="0C935725"/>
    <w:rsid w:val="0C942AAF"/>
    <w:rsid w:val="0C946333"/>
    <w:rsid w:val="0C953DB4"/>
    <w:rsid w:val="0C961836"/>
    <w:rsid w:val="0C96783C"/>
    <w:rsid w:val="0C970F7A"/>
    <w:rsid w:val="0C973A34"/>
    <w:rsid w:val="0C9814B6"/>
    <w:rsid w:val="0C981954"/>
    <w:rsid w:val="0C984D39"/>
    <w:rsid w:val="0C9924F3"/>
    <w:rsid w:val="0C996F37"/>
    <w:rsid w:val="0C9A243A"/>
    <w:rsid w:val="0C9B5CBE"/>
    <w:rsid w:val="0C9B7EBC"/>
    <w:rsid w:val="0C9C373F"/>
    <w:rsid w:val="0C9C460A"/>
    <w:rsid w:val="0C9D11C1"/>
    <w:rsid w:val="0C9D33BF"/>
    <w:rsid w:val="0C9D4FE4"/>
    <w:rsid w:val="0C9E6C42"/>
    <w:rsid w:val="0C9F6722"/>
    <w:rsid w:val="0C9F68C2"/>
    <w:rsid w:val="0CA02145"/>
    <w:rsid w:val="0CA04344"/>
    <w:rsid w:val="0CA06260"/>
    <w:rsid w:val="0CA06416"/>
    <w:rsid w:val="0CA06937"/>
    <w:rsid w:val="0CA070FC"/>
    <w:rsid w:val="0CA11DC5"/>
    <w:rsid w:val="0CA14C28"/>
    <w:rsid w:val="0CA1581F"/>
    <w:rsid w:val="0CA17BC7"/>
    <w:rsid w:val="0CA27847"/>
    <w:rsid w:val="0CA30B4B"/>
    <w:rsid w:val="0CA31213"/>
    <w:rsid w:val="0CA313D8"/>
    <w:rsid w:val="0CA352C8"/>
    <w:rsid w:val="0CA41DB2"/>
    <w:rsid w:val="0CA465CD"/>
    <w:rsid w:val="0CA5278C"/>
    <w:rsid w:val="0CA5332B"/>
    <w:rsid w:val="0CA61AD0"/>
    <w:rsid w:val="0CA63ECA"/>
    <w:rsid w:val="0CA6624D"/>
    <w:rsid w:val="0CA73CCE"/>
    <w:rsid w:val="0CA74A68"/>
    <w:rsid w:val="0CA77552"/>
    <w:rsid w:val="0CA81750"/>
    <w:rsid w:val="0CA971D2"/>
    <w:rsid w:val="0CAA4C53"/>
    <w:rsid w:val="0CAA69BB"/>
    <w:rsid w:val="0CAB26D5"/>
    <w:rsid w:val="0CAB5F58"/>
    <w:rsid w:val="0CAB771F"/>
    <w:rsid w:val="0CAC0156"/>
    <w:rsid w:val="0CAC39D9"/>
    <w:rsid w:val="0CAD0AD3"/>
    <w:rsid w:val="0CAD0C97"/>
    <w:rsid w:val="0CAD145B"/>
    <w:rsid w:val="0CAD5BD8"/>
    <w:rsid w:val="0CAE3659"/>
    <w:rsid w:val="0CAE6EDD"/>
    <w:rsid w:val="0CAF01B1"/>
    <w:rsid w:val="0CAF10DB"/>
    <w:rsid w:val="0CAF2210"/>
    <w:rsid w:val="0CB13789"/>
    <w:rsid w:val="0CB145DE"/>
    <w:rsid w:val="0CB17E61"/>
    <w:rsid w:val="0CB24163"/>
    <w:rsid w:val="0CB24D02"/>
    <w:rsid w:val="0CB258E3"/>
    <w:rsid w:val="0CB33364"/>
    <w:rsid w:val="0CB35563"/>
    <w:rsid w:val="0CB429BC"/>
    <w:rsid w:val="0CB457E8"/>
    <w:rsid w:val="0CB4627B"/>
    <w:rsid w:val="0CB56867"/>
    <w:rsid w:val="0CB56E1A"/>
    <w:rsid w:val="0CB642E9"/>
    <w:rsid w:val="0CB664E7"/>
    <w:rsid w:val="0CB679B8"/>
    <w:rsid w:val="0CB70393"/>
    <w:rsid w:val="0CB71D6A"/>
    <w:rsid w:val="0CB73F69"/>
    <w:rsid w:val="0CB819EA"/>
    <w:rsid w:val="0CB877EC"/>
    <w:rsid w:val="0CB91AD0"/>
    <w:rsid w:val="0CB92CEF"/>
    <w:rsid w:val="0CB9746C"/>
    <w:rsid w:val="0CBA4EED"/>
    <w:rsid w:val="0CBB296F"/>
    <w:rsid w:val="0CBB3049"/>
    <w:rsid w:val="0CBB61F2"/>
    <w:rsid w:val="0CBB7C19"/>
    <w:rsid w:val="0CBD16F5"/>
    <w:rsid w:val="0CBD5E72"/>
    <w:rsid w:val="0CBE38F4"/>
    <w:rsid w:val="0CBE5160"/>
    <w:rsid w:val="0CBE7177"/>
    <w:rsid w:val="0CBF1375"/>
    <w:rsid w:val="0CBF4BF8"/>
    <w:rsid w:val="0CBF5CFF"/>
    <w:rsid w:val="0CBF689E"/>
    <w:rsid w:val="0CC06DF7"/>
    <w:rsid w:val="0CC100FC"/>
    <w:rsid w:val="0CC14878"/>
    <w:rsid w:val="0CC25B7D"/>
    <w:rsid w:val="0CC41080"/>
    <w:rsid w:val="0CC52908"/>
    <w:rsid w:val="0CC5327E"/>
    <w:rsid w:val="0CC56B02"/>
    <w:rsid w:val="0CC60D00"/>
    <w:rsid w:val="0CC632E2"/>
    <w:rsid w:val="0CC634A7"/>
    <w:rsid w:val="0CC64583"/>
    <w:rsid w:val="0CC710AB"/>
    <w:rsid w:val="0CC84203"/>
    <w:rsid w:val="0CC864D7"/>
    <w:rsid w:val="0CC87A86"/>
    <w:rsid w:val="0CCA2F89"/>
    <w:rsid w:val="0CCA5F99"/>
    <w:rsid w:val="0CCA615D"/>
    <w:rsid w:val="0CCB0A0B"/>
    <w:rsid w:val="0CCB6973"/>
    <w:rsid w:val="0CCC0695"/>
    <w:rsid w:val="0CCC48E0"/>
    <w:rsid w:val="0CCC516C"/>
    <w:rsid w:val="0CCC648D"/>
    <w:rsid w:val="0CCC7512"/>
    <w:rsid w:val="0CCD3B33"/>
    <w:rsid w:val="0CCD3F0E"/>
    <w:rsid w:val="0CCE1629"/>
    <w:rsid w:val="0CCE17EE"/>
    <w:rsid w:val="0CCE1990"/>
    <w:rsid w:val="0CCF1B1B"/>
    <w:rsid w:val="0CD02D66"/>
    <w:rsid w:val="0CD04E93"/>
    <w:rsid w:val="0CD10396"/>
    <w:rsid w:val="0CD12914"/>
    <w:rsid w:val="0CD242DF"/>
    <w:rsid w:val="0CD25E17"/>
    <w:rsid w:val="0CD33899"/>
    <w:rsid w:val="0CD34E7E"/>
    <w:rsid w:val="0CD4131B"/>
    <w:rsid w:val="0CD45A1D"/>
    <w:rsid w:val="0CD56AC8"/>
    <w:rsid w:val="0CD56D9C"/>
    <w:rsid w:val="0CD6481E"/>
    <w:rsid w:val="0CD66F96"/>
    <w:rsid w:val="0CD7229F"/>
    <w:rsid w:val="0CD753EE"/>
    <w:rsid w:val="0CD77970"/>
    <w:rsid w:val="0CD8034A"/>
    <w:rsid w:val="0CD8050E"/>
    <w:rsid w:val="0CD87D21"/>
    <w:rsid w:val="0CD9038A"/>
    <w:rsid w:val="0CD957A2"/>
    <w:rsid w:val="0CDA1A87"/>
    <w:rsid w:val="0CDA3224"/>
    <w:rsid w:val="0CDB2461"/>
    <w:rsid w:val="0CDB2626"/>
    <w:rsid w:val="0CDB3000"/>
    <w:rsid w:val="0CDB4E4A"/>
    <w:rsid w:val="0CDB69E6"/>
    <w:rsid w:val="0CDC5C3A"/>
    <w:rsid w:val="0CDC5DEF"/>
    <w:rsid w:val="0CDC6727"/>
    <w:rsid w:val="0CDD0C11"/>
    <w:rsid w:val="0CDD41A8"/>
    <w:rsid w:val="0CDE52DC"/>
    <w:rsid w:val="0CDF5AF2"/>
    <w:rsid w:val="0CDF76AC"/>
    <w:rsid w:val="0CE0512D"/>
    <w:rsid w:val="0CE06691"/>
    <w:rsid w:val="0CE12BAF"/>
    <w:rsid w:val="0CE20630"/>
    <w:rsid w:val="0CE23EB3"/>
    <w:rsid w:val="0CE3096D"/>
    <w:rsid w:val="0CE31935"/>
    <w:rsid w:val="0CE43B33"/>
    <w:rsid w:val="0CE473B7"/>
    <w:rsid w:val="0CE515B5"/>
    <w:rsid w:val="0CE628BA"/>
    <w:rsid w:val="0CE67036"/>
    <w:rsid w:val="0CE7033B"/>
    <w:rsid w:val="0CE82126"/>
    <w:rsid w:val="0CE8253A"/>
    <w:rsid w:val="0CE827FC"/>
    <w:rsid w:val="0CE85DBD"/>
    <w:rsid w:val="0CE9383E"/>
    <w:rsid w:val="0CE97FBB"/>
    <w:rsid w:val="0CEA100E"/>
    <w:rsid w:val="0CEA12C0"/>
    <w:rsid w:val="0CEA53B1"/>
    <w:rsid w:val="0CEA6115"/>
    <w:rsid w:val="0CEB0F40"/>
    <w:rsid w:val="0CEB6D41"/>
    <w:rsid w:val="0CEC69C1"/>
    <w:rsid w:val="0CEC74C9"/>
    <w:rsid w:val="0CED2245"/>
    <w:rsid w:val="0CEE1EC4"/>
    <w:rsid w:val="0CEE7D34"/>
    <w:rsid w:val="0CF031C9"/>
    <w:rsid w:val="0CF053C7"/>
    <w:rsid w:val="0CF10C4B"/>
    <w:rsid w:val="0CF12B59"/>
    <w:rsid w:val="0CF12E49"/>
    <w:rsid w:val="0CF236F8"/>
    <w:rsid w:val="0CF31BCF"/>
    <w:rsid w:val="0CF34297"/>
    <w:rsid w:val="0CF3634C"/>
    <w:rsid w:val="0CF44C71"/>
    <w:rsid w:val="0CF44E35"/>
    <w:rsid w:val="0CF47651"/>
    <w:rsid w:val="0CF5184F"/>
    <w:rsid w:val="0CF550D2"/>
    <w:rsid w:val="0CF62B54"/>
    <w:rsid w:val="0CF705D6"/>
    <w:rsid w:val="0CF727CC"/>
    <w:rsid w:val="0CF74D52"/>
    <w:rsid w:val="0CF827D4"/>
    <w:rsid w:val="0CF86057"/>
    <w:rsid w:val="0CF90EA0"/>
    <w:rsid w:val="0CF9251D"/>
    <w:rsid w:val="0CF93AD9"/>
    <w:rsid w:val="0CF96BAA"/>
    <w:rsid w:val="0CFB2419"/>
    <w:rsid w:val="0CFB6FDC"/>
    <w:rsid w:val="0CFB7EC2"/>
    <w:rsid w:val="0CFC11DA"/>
    <w:rsid w:val="0CFC4A5D"/>
    <w:rsid w:val="0CFD3B56"/>
    <w:rsid w:val="0CFD510D"/>
    <w:rsid w:val="0CFD6C5C"/>
    <w:rsid w:val="0CFE4530"/>
    <w:rsid w:val="0CFE46DD"/>
    <w:rsid w:val="0CFF215F"/>
    <w:rsid w:val="0CFF5294"/>
    <w:rsid w:val="0CFF59E2"/>
    <w:rsid w:val="0D003464"/>
    <w:rsid w:val="0D007BE0"/>
    <w:rsid w:val="0D010EE5"/>
    <w:rsid w:val="0D015662"/>
    <w:rsid w:val="0D021749"/>
    <w:rsid w:val="0D0230E3"/>
    <w:rsid w:val="0D026967"/>
    <w:rsid w:val="0D0271E7"/>
    <w:rsid w:val="0D0343E8"/>
    <w:rsid w:val="0D0365E6"/>
    <w:rsid w:val="0D037D85"/>
    <w:rsid w:val="0D040924"/>
    <w:rsid w:val="0D0414C3"/>
    <w:rsid w:val="0D041E6A"/>
    <w:rsid w:val="0D044068"/>
    <w:rsid w:val="0D056BBF"/>
    <w:rsid w:val="0D0570E0"/>
    <w:rsid w:val="0D057296"/>
    <w:rsid w:val="0D0578EB"/>
    <w:rsid w:val="0D065FC8"/>
    <w:rsid w:val="0D06756B"/>
    <w:rsid w:val="0D072DEE"/>
    <w:rsid w:val="0D073416"/>
    <w:rsid w:val="0D074EB0"/>
    <w:rsid w:val="0D075066"/>
    <w:rsid w:val="0D07521B"/>
    <w:rsid w:val="0D080870"/>
    <w:rsid w:val="0D083DF0"/>
    <w:rsid w:val="0D0904F0"/>
    <w:rsid w:val="0D094B53"/>
    <w:rsid w:val="0D0962F1"/>
    <w:rsid w:val="0D0A3D73"/>
    <w:rsid w:val="0D0A5F71"/>
    <w:rsid w:val="0D0B39F3"/>
    <w:rsid w:val="0D0C1474"/>
    <w:rsid w:val="0D0C6AA6"/>
    <w:rsid w:val="0D0D6EF6"/>
    <w:rsid w:val="0D0E01FB"/>
    <w:rsid w:val="0D0E4978"/>
    <w:rsid w:val="0D0F23F9"/>
    <w:rsid w:val="0D10175C"/>
    <w:rsid w:val="0D1036FE"/>
    <w:rsid w:val="0D1122FB"/>
    <w:rsid w:val="0D1223A6"/>
    <w:rsid w:val="0D122CD5"/>
    <w:rsid w:val="0D12337E"/>
    <w:rsid w:val="0D123874"/>
    <w:rsid w:val="0D130DFF"/>
    <w:rsid w:val="0D134683"/>
    <w:rsid w:val="0D144DED"/>
    <w:rsid w:val="0D15043A"/>
    <w:rsid w:val="0D154302"/>
    <w:rsid w:val="0D157BAE"/>
    <w:rsid w:val="0D165607"/>
    <w:rsid w:val="0D16716C"/>
    <w:rsid w:val="0D1674D8"/>
    <w:rsid w:val="0D1679F8"/>
    <w:rsid w:val="0D176F04"/>
    <w:rsid w:val="0D180B0A"/>
    <w:rsid w:val="0D192D09"/>
    <w:rsid w:val="0D1A078A"/>
    <w:rsid w:val="0D1A0E57"/>
    <w:rsid w:val="0D1A101C"/>
    <w:rsid w:val="0D1A400D"/>
    <w:rsid w:val="0D1A620C"/>
    <w:rsid w:val="0D1B19F6"/>
    <w:rsid w:val="0D1B3C8D"/>
    <w:rsid w:val="0D1C170F"/>
    <w:rsid w:val="0D1C7510"/>
    <w:rsid w:val="0D1D2F6F"/>
    <w:rsid w:val="0D1D4F92"/>
    <w:rsid w:val="0D1D7190"/>
    <w:rsid w:val="0D1E3B0E"/>
    <w:rsid w:val="0D1E3CD2"/>
    <w:rsid w:val="0D1F0495"/>
    <w:rsid w:val="0D1F2693"/>
    <w:rsid w:val="0D200115"/>
    <w:rsid w:val="0D205DEA"/>
    <w:rsid w:val="0D205F17"/>
    <w:rsid w:val="0D213998"/>
    <w:rsid w:val="0D215B97"/>
    <w:rsid w:val="0D22141A"/>
    <w:rsid w:val="0D2225D4"/>
    <w:rsid w:val="0D223618"/>
    <w:rsid w:val="0D22380E"/>
    <w:rsid w:val="0D226E9B"/>
    <w:rsid w:val="0D230EFA"/>
    <w:rsid w:val="0D23109A"/>
    <w:rsid w:val="0D2328AC"/>
    <w:rsid w:val="0D232C17"/>
    <w:rsid w:val="0D23491D"/>
    <w:rsid w:val="0D237D3D"/>
    <w:rsid w:val="0D241AFF"/>
    <w:rsid w:val="0D241CB5"/>
    <w:rsid w:val="0D2426F6"/>
    <w:rsid w:val="0D246B1B"/>
    <w:rsid w:val="0D251794"/>
    <w:rsid w:val="0D25459D"/>
    <w:rsid w:val="0D257E20"/>
    <w:rsid w:val="0D26201E"/>
    <w:rsid w:val="0D26763F"/>
    <w:rsid w:val="0D273323"/>
    <w:rsid w:val="0D277AA0"/>
    <w:rsid w:val="0D280DA5"/>
    <w:rsid w:val="0D283592"/>
    <w:rsid w:val="0D293F6C"/>
    <w:rsid w:val="0D296826"/>
    <w:rsid w:val="0D2A0A24"/>
    <w:rsid w:val="0D2A42A8"/>
    <w:rsid w:val="0D2B1D29"/>
    <w:rsid w:val="0D2B54E5"/>
    <w:rsid w:val="0D2B56A9"/>
    <w:rsid w:val="0D2C3F28"/>
    <w:rsid w:val="0D2D19A9"/>
    <w:rsid w:val="0D2D522C"/>
    <w:rsid w:val="0D2D6C22"/>
    <w:rsid w:val="0D2E2CAE"/>
    <w:rsid w:val="0D2F072F"/>
    <w:rsid w:val="0D2F0D3A"/>
    <w:rsid w:val="0D2F7FD6"/>
    <w:rsid w:val="0D3120EE"/>
    <w:rsid w:val="0D315E36"/>
    <w:rsid w:val="0D316356"/>
    <w:rsid w:val="0D3216B4"/>
    <w:rsid w:val="0D334126"/>
    <w:rsid w:val="0D337136"/>
    <w:rsid w:val="0D344206"/>
    <w:rsid w:val="0D344BB7"/>
    <w:rsid w:val="0D354DA4"/>
    <w:rsid w:val="0D365943"/>
    <w:rsid w:val="0D3764E2"/>
    <w:rsid w:val="0D386EBC"/>
    <w:rsid w:val="0D39103F"/>
    <w:rsid w:val="0D397A5A"/>
    <w:rsid w:val="0D3A4542"/>
    <w:rsid w:val="0D3A6AC1"/>
    <w:rsid w:val="0D3B0FD3"/>
    <w:rsid w:val="0D3B1FC4"/>
    <w:rsid w:val="0D3D54C7"/>
    <w:rsid w:val="0D3E3C8A"/>
    <w:rsid w:val="0D3F09CA"/>
    <w:rsid w:val="0D3F2E3B"/>
    <w:rsid w:val="0D3F4664"/>
    <w:rsid w:val="0D407D87"/>
    <w:rsid w:val="0D413ECD"/>
    <w:rsid w:val="0D415BDD"/>
    <w:rsid w:val="0D416E24"/>
    <w:rsid w:val="0D42677B"/>
    <w:rsid w:val="0D4373D0"/>
    <w:rsid w:val="0D4528D3"/>
    <w:rsid w:val="0D46126D"/>
    <w:rsid w:val="0D461432"/>
    <w:rsid w:val="0D471659"/>
    <w:rsid w:val="0D471FD0"/>
    <w:rsid w:val="0D475DD6"/>
    <w:rsid w:val="0D483858"/>
    <w:rsid w:val="0D4870DB"/>
    <w:rsid w:val="0D4912D9"/>
    <w:rsid w:val="0D493385"/>
    <w:rsid w:val="0D493F23"/>
    <w:rsid w:val="0D494B5D"/>
    <w:rsid w:val="0D4A48FD"/>
    <w:rsid w:val="0D4A6D5B"/>
    <w:rsid w:val="0D4B0060"/>
    <w:rsid w:val="0D4B360C"/>
    <w:rsid w:val="0D4B47DC"/>
    <w:rsid w:val="0D4B549C"/>
    <w:rsid w:val="0D4B5661"/>
    <w:rsid w:val="0D4C225E"/>
    <w:rsid w:val="0D4C5AE1"/>
    <w:rsid w:val="0D4C603B"/>
    <w:rsid w:val="0D4D3563"/>
    <w:rsid w:val="0D4D6BD9"/>
    <w:rsid w:val="0D4D7CE0"/>
    <w:rsid w:val="0D4E0FE4"/>
    <w:rsid w:val="0D4E28CF"/>
    <w:rsid w:val="0D4E7778"/>
    <w:rsid w:val="0D4F1296"/>
    <w:rsid w:val="0D4F31E3"/>
    <w:rsid w:val="0D4F6A66"/>
    <w:rsid w:val="0D500A0A"/>
    <w:rsid w:val="0D500C64"/>
    <w:rsid w:val="0D500F2B"/>
    <w:rsid w:val="0D5044E7"/>
    <w:rsid w:val="0D511F69"/>
    <w:rsid w:val="0D52226A"/>
    <w:rsid w:val="0D524167"/>
    <w:rsid w:val="0D5279EB"/>
    <w:rsid w:val="0D532C44"/>
    <w:rsid w:val="0D53766A"/>
    <w:rsid w:val="0D5437E3"/>
    <w:rsid w:val="0D5450EC"/>
    <w:rsid w:val="0D55096F"/>
    <w:rsid w:val="0D5541BD"/>
    <w:rsid w:val="0D5605EF"/>
    <w:rsid w:val="0D576071"/>
    <w:rsid w:val="0D576499"/>
    <w:rsid w:val="0D583AF2"/>
    <w:rsid w:val="0D591574"/>
    <w:rsid w:val="0D5A03EC"/>
    <w:rsid w:val="0D5A05B1"/>
    <w:rsid w:val="0D5A2878"/>
    <w:rsid w:val="0D5A6FF5"/>
    <w:rsid w:val="0D5B114F"/>
    <w:rsid w:val="0D5C5D7C"/>
    <w:rsid w:val="0D5D26C8"/>
    <w:rsid w:val="0D5D414A"/>
    <w:rsid w:val="0D5D4820"/>
    <w:rsid w:val="0D5D4B8B"/>
    <w:rsid w:val="0D5E127F"/>
    <w:rsid w:val="0D5E38BE"/>
    <w:rsid w:val="0D5F347D"/>
    <w:rsid w:val="0D5F3C41"/>
    <w:rsid w:val="0D5F6D00"/>
    <w:rsid w:val="0D600EFE"/>
    <w:rsid w:val="0D604782"/>
    <w:rsid w:val="0D612203"/>
    <w:rsid w:val="0D6151BA"/>
    <w:rsid w:val="0D616980"/>
    <w:rsid w:val="0D625B94"/>
    <w:rsid w:val="0D625D59"/>
    <w:rsid w:val="0D627C85"/>
    <w:rsid w:val="0D635706"/>
    <w:rsid w:val="0D643188"/>
    <w:rsid w:val="0D647E70"/>
    <w:rsid w:val="0D65084A"/>
    <w:rsid w:val="0D650A0F"/>
    <w:rsid w:val="0D655386"/>
    <w:rsid w:val="0D662E08"/>
    <w:rsid w:val="0D670889"/>
    <w:rsid w:val="0D67410D"/>
    <w:rsid w:val="0D681B8E"/>
    <w:rsid w:val="0D68536C"/>
    <w:rsid w:val="0D68630B"/>
    <w:rsid w:val="0D693D8C"/>
    <w:rsid w:val="0D697610"/>
    <w:rsid w:val="0D6A409F"/>
    <w:rsid w:val="0D6A6684"/>
    <w:rsid w:val="0D6B2B13"/>
    <w:rsid w:val="0D6B4A79"/>
    <w:rsid w:val="0D6C0594"/>
    <w:rsid w:val="0D6C2793"/>
    <w:rsid w:val="0D6C5EE5"/>
    <w:rsid w:val="0D6C6250"/>
    <w:rsid w:val="0D6C65BC"/>
    <w:rsid w:val="0D6D0214"/>
    <w:rsid w:val="0D6D54A4"/>
    <w:rsid w:val="0D6D5D30"/>
    <w:rsid w:val="0D6D6016"/>
    <w:rsid w:val="0D6E3A97"/>
    <w:rsid w:val="0D6E4DCD"/>
    <w:rsid w:val="0D6F1519"/>
    <w:rsid w:val="0D6F7730"/>
    <w:rsid w:val="0D701199"/>
    <w:rsid w:val="0D714A1C"/>
    <w:rsid w:val="0D716C1A"/>
    <w:rsid w:val="0D72469C"/>
    <w:rsid w:val="0D73211D"/>
    <w:rsid w:val="0D734644"/>
    <w:rsid w:val="0D7359A1"/>
    <w:rsid w:val="0D737F1F"/>
    <w:rsid w:val="0D74395F"/>
    <w:rsid w:val="0D750EA4"/>
    <w:rsid w:val="0D754339"/>
    <w:rsid w:val="0D755621"/>
    <w:rsid w:val="0D7630A2"/>
    <w:rsid w:val="0D764ED8"/>
    <w:rsid w:val="0D766925"/>
    <w:rsid w:val="0D770B24"/>
    <w:rsid w:val="0D7743A7"/>
    <w:rsid w:val="0D775A76"/>
    <w:rsid w:val="0D781E29"/>
    <w:rsid w:val="0D7865A5"/>
    <w:rsid w:val="0D7978AA"/>
    <w:rsid w:val="0D7A0BE3"/>
    <w:rsid w:val="0D7A1625"/>
    <w:rsid w:val="0D7A532C"/>
    <w:rsid w:val="0D7A79C9"/>
    <w:rsid w:val="0D7A7B8E"/>
    <w:rsid w:val="0D7B0357"/>
    <w:rsid w:val="0D7B2DAD"/>
    <w:rsid w:val="0D7B752A"/>
    <w:rsid w:val="0D7C0F42"/>
    <w:rsid w:val="0D7C1107"/>
    <w:rsid w:val="0D7C4FAB"/>
    <w:rsid w:val="0D7C75AA"/>
    <w:rsid w:val="0D7D1AE1"/>
    <w:rsid w:val="0D7D2605"/>
    <w:rsid w:val="0D7D2A2D"/>
    <w:rsid w:val="0D7D62B0"/>
    <w:rsid w:val="0D7E04AF"/>
    <w:rsid w:val="0D7E24BB"/>
    <w:rsid w:val="0D7E3D32"/>
    <w:rsid w:val="0D7F17B3"/>
    <w:rsid w:val="0D7F305A"/>
    <w:rsid w:val="0D7F5F30"/>
    <w:rsid w:val="0D807235"/>
    <w:rsid w:val="0D811433"/>
    <w:rsid w:val="0D814CB6"/>
    <w:rsid w:val="0D815171"/>
    <w:rsid w:val="0D822738"/>
    <w:rsid w:val="0D825D10"/>
    <w:rsid w:val="0D826EB5"/>
    <w:rsid w:val="0D8301BA"/>
    <w:rsid w:val="0D830987"/>
    <w:rsid w:val="0D834936"/>
    <w:rsid w:val="0D8366EA"/>
    <w:rsid w:val="0D845C3B"/>
    <w:rsid w:val="0D847289"/>
    <w:rsid w:val="0D847E39"/>
    <w:rsid w:val="0D8536BD"/>
    <w:rsid w:val="0D8558BB"/>
    <w:rsid w:val="0D857C63"/>
    <w:rsid w:val="0D86113E"/>
    <w:rsid w:val="0D86333C"/>
    <w:rsid w:val="0D8713A0"/>
    <w:rsid w:val="0D876BC0"/>
    <w:rsid w:val="0D88416D"/>
    <w:rsid w:val="0D884641"/>
    <w:rsid w:val="0D886840"/>
    <w:rsid w:val="0D8920C3"/>
    <w:rsid w:val="0D892919"/>
    <w:rsid w:val="0D892CEA"/>
    <w:rsid w:val="0D8933C0"/>
    <w:rsid w:val="0D8942C1"/>
    <w:rsid w:val="0D8A1A1C"/>
    <w:rsid w:val="0D8A1BD2"/>
    <w:rsid w:val="0D8A1D43"/>
    <w:rsid w:val="0D8A22A8"/>
    <w:rsid w:val="0D8A7B44"/>
    <w:rsid w:val="0D8B3047"/>
    <w:rsid w:val="0D8B3E92"/>
    <w:rsid w:val="0D8B4057"/>
    <w:rsid w:val="0D8B55C6"/>
    <w:rsid w:val="0D8B77C4"/>
    <w:rsid w:val="0D8C0AC9"/>
    <w:rsid w:val="0D8C5246"/>
    <w:rsid w:val="0D8D2CC7"/>
    <w:rsid w:val="0D8E0749"/>
    <w:rsid w:val="0D8E3FCC"/>
    <w:rsid w:val="0D8E6766"/>
    <w:rsid w:val="0D8E6D0D"/>
    <w:rsid w:val="0D8F1A4E"/>
    <w:rsid w:val="0D900286"/>
    <w:rsid w:val="0D903C4C"/>
    <w:rsid w:val="0D9074CF"/>
    <w:rsid w:val="0D910C60"/>
    <w:rsid w:val="0D9116CE"/>
    <w:rsid w:val="0D914F51"/>
    <w:rsid w:val="0D92163A"/>
    <w:rsid w:val="0D9229D2"/>
    <w:rsid w:val="0D92714F"/>
    <w:rsid w:val="0D930454"/>
    <w:rsid w:val="0D9321D9"/>
    <w:rsid w:val="0D93239D"/>
    <w:rsid w:val="0D934BD1"/>
    <w:rsid w:val="0D945ED5"/>
    <w:rsid w:val="0D953957"/>
    <w:rsid w:val="0D9642F0"/>
    <w:rsid w:val="0D9644B5"/>
    <w:rsid w:val="0D9760BE"/>
    <w:rsid w:val="0D9765DF"/>
    <w:rsid w:val="0D976E5A"/>
    <w:rsid w:val="0D9848DC"/>
    <w:rsid w:val="0D98515C"/>
    <w:rsid w:val="0D985869"/>
    <w:rsid w:val="0D985A2E"/>
    <w:rsid w:val="0D99235D"/>
    <w:rsid w:val="0D9A6DE2"/>
    <w:rsid w:val="0D9A6FA7"/>
    <w:rsid w:val="0D9A7DDF"/>
    <w:rsid w:val="0D9B5860"/>
    <w:rsid w:val="0D9C10BE"/>
    <w:rsid w:val="0D9D1C5D"/>
    <w:rsid w:val="0D9E67E5"/>
    <w:rsid w:val="0D9F3011"/>
    <w:rsid w:val="0D9F4266"/>
    <w:rsid w:val="0DA1776A"/>
    <w:rsid w:val="0DA251EB"/>
    <w:rsid w:val="0DA306EE"/>
    <w:rsid w:val="0DA46170"/>
    <w:rsid w:val="0DA466A2"/>
    <w:rsid w:val="0DA5363C"/>
    <w:rsid w:val="0DA53BF1"/>
    <w:rsid w:val="0DA57240"/>
    <w:rsid w:val="0DA61673"/>
    <w:rsid w:val="0DA67939"/>
    <w:rsid w:val="0DA7097E"/>
    <w:rsid w:val="0DA769D6"/>
    <w:rsid w:val="0DA770AD"/>
    <w:rsid w:val="0DA77262"/>
    <w:rsid w:val="0DA84B76"/>
    <w:rsid w:val="0DA86300"/>
    <w:rsid w:val="0DA91EF6"/>
    <w:rsid w:val="0DA925F8"/>
    <w:rsid w:val="0DA92A95"/>
    <w:rsid w:val="0DAA28D1"/>
    <w:rsid w:val="0DAA3099"/>
    <w:rsid w:val="0DAC49E8"/>
    <w:rsid w:val="0DAC6DFF"/>
    <w:rsid w:val="0DAD0FFE"/>
    <w:rsid w:val="0DAD2CD7"/>
    <w:rsid w:val="0DAD4881"/>
    <w:rsid w:val="0DAE2303"/>
    <w:rsid w:val="0DAF4501"/>
    <w:rsid w:val="0DAF7D84"/>
    <w:rsid w:val="0DB0141C"/>
    <w:rsid w:val="0DB05806"/>
    <w:rsid w:val="0DB10079"/>
    <w:rsid w:val="0DB13287"/>
    <w:rsid w:val="0DB17A04"/>
    <w:rsid w:val="0DB20D09"/>
    <w:rsid w:val="0DB20DDC"/>
    <w:rsid w:val="0DB25485"/>
    <w:rsid w:val="0DB317B6"/>
    <w:rsid w:val="0DB32F07"/>
    <w:rsid w:val="0DB3322E"/>
    <w:rsid w:val="0DB42355"/>
    <w:rsid w:val="0DB42637"/>
    <w:rsid w:val="0DB427EC"/>
    <w:rsid w:val="0DB42EC3"/>
    <w:rsid w:val="0DB43078"/>
    <w:rsid w:val="0DB4420C"/>
    <w:rsid w:val="0DB50E78"/>
    <w:rsid w:val="0DB5151F"/>
    <w:rsid w:val="0DB51C8D"/>
    <w:rsid w:val="0DB52D2F"/>
    <w:rsid w:val="0DB5640A"/>
    <w:rsid w:val="0DB638CD"/>
    <w:rsid w:val="0DB63E8C"/>
    <w:rsid w:val="0DB6770F"/>
    <w:rsid w:val="0DB7190D"/>
    <w:rsid w:val="0DB742A8"/>
    <w:rsid w:val="0DB74E46"/>
    <w:rsid w:val="0DB75190"/>
    <w:rsid w:val="0DB82C12"/>
    <w:rsid w:val="0DB85821"/>
    <w:rsid w:val="0DB859E5"/>
    <w:rsid w:val="0DB8738F"/>
    <w:rsid w:val="0DB90694"/>
    <w:rsid w:val="0DB94E10"/>
    <w:rsid w:val="0DB96584"/>
    <w:rsid w:val="0DBA24B0"/>
    <w:rsid w:val="0DBA2892"/>
    <w:rsid w:val="0DBA6115"/>
    <w:rsid w:val="0DBA6F5E"/>
    <w:rsid w:val="0DBB0313"/>
    <w:rsid w:val="0DBB3B97"/>
    <w:rsid w:val="0DBB5D95"/>
    <w:rsid w:val="0DBC069B"/>
    <w:rsid w:val="0DBC5E5B"/>
    <w:rsid w:val="0DBD3FA2"/>
    <w:rsid w:val="0DBD709A"/>
    <w:rsid w:val="0DBE6D1A"/>
    <w:rsid w:val="0DBE6E39"/>
    <w:rsid w:val="0DBF259D"/>
    <w:rsid w:val="0DC0001E"/>
    <w:rsid w:val="0DC02604"/>
    <w:rsid w:val="0DC0318D"/>
    <w:rsid w:val="0DC17C9E"/>
    <w:rsid w:val="0DC23522"/>
    <w:rsid w:val="0DC30FA3"/>
    <w:rsid w:val="0DC350E0"/>
    <w:rsid w:val="0DC36A25"/>
    <w:rsid w:val="0DC40C23"/>
    <w:rsid w:val="0DC43991"/>
    <w:rsid w:val="0DC43CFC"/>
    <w:rsid w:val="0DC45C7F"/>
    <w:rsid w:val="0DC51F28"/>
    <w:rsid w:val="0DC573BC"/>
    <w:rsid w:val="0DC64126"/>
    <w:rsid w:val="0DC679A9"/>
    <w:rsid w:val="0DC67D96"/>
    <w:rsid w:val="0DC67F5B"/>
    <w:rsid w:val="0DC71BA8"/>
    <w:rsid w:val="0DC7542B"/>
    <w:rsid w:val="0DC8130F"/>
    <w:rsid w:val="0DC87629"/>
    <w:rsid w:val="0DC9092E"/>
    <w:rsid w:val="0DCA2888"/>
    <w:rsid w:val="0DCA2B2C"/>
    <w:rsid w:val="0DCA63AF"/>
    <w:rsid w:val="0DCB3E31"/>
    <w:rsid w:val="0DCC18B3"/>
    <w:rsid w:val="0DCC3FC5"/>
    <w:rsid w:val="0DCC602F"/>
    <w:rsid w:val="0DCD3AB1"/>
    <w:rsid w:val="0DCE1532"/>
    <w:rsid w:val="0DCE4DB6"/>
    <w:rsid w:val="0DCF2837"/>
    <w:rsid w:val="0DCF60DD"/>
    <w:rsid w:val="0DD04A36"/>
    <w:rsid w:val="0DD124B7"/>
    <w:rsid w:val="0DD15D3A"/>
    <w:rsid w:val="0DD16F1A"/>
    <w:rsid w:val="0DD1743B"/>
    <w:rsid w:val="0DD177A6"/>
    <w:rsid w:val="0DD1781A"/>
    <w:rsid w:val="0DD201F4"/>
    <w:rsid w:val="0DD20D93"/>
    <w:rsid w:val="0DD2616E"/>
    <w:rsid w:val="0DD26323"/>
    <w:rsid w:val="0DD27F39"/>
    <w:rsid w:val="0DD3123D"/>
    <w:rsid w:val="0DD31932"/>
    <w:rsid w:val="0DD3343C"/>
    <w:rsid w:val="0DD3572C"/>
    <w:rsid w:val="0DD40EBD"/>
    <w:rsid w:val="0DD46CBF"/>
    <w:rsid w:val="0DD52EAB"/>
    <w:rsid w:val="0DD54741"/>
    <w:rsid w:val="0DD5693F"/>
    <w:rsid w:val="0DD643C0"/>
    <w:rsid w:val="0DD74047"/>
    <w:rsid w:val="0DD77C44"/>
    <w:rsid w:val="0DD84FC2"/>
    <w:rsid w:val="0DD856C5"/>
    <w:rsid w:val="0DD93147"/>
    <w:rsid w:val="0DD95345"/>
    <w:rsid w:val="0DDA2DC7"/>
    <w:rsid w:val="0DDA6377"/>
    <w:rsid w:val="0DDB0848"/>
    <w:rsid w:val="0DDC1B4D"/>
    <w:rsid w:val="0DDC2091"/>
    <w:rsid w:val="0DDC7AB4"/>
    <w:rsid w:val="0DDD3D4B"/>
    <w:rsid w:val="0DDD75CE"/>
    <w:rsid w:val="0DDE17CD"/>
    <w:rsid w:val="0DDF1A07"/>
    <w:rsid w:val="0DDF1BCC"/>
    <w:rsid w:val="0DDF1C18"/>
    <w:rsid w:val="0DDF2AD2"/>
    <w:rsid w:val="0DDF724E"/>
    <w:rsid w:val="0DE01A63"/>
    <w:rsid w:val="0DE025A6"/>
    <w:rsid w:val="0DE12751"/>
    <w:rsid w:val="0DE13CE3"/>
    <w:rsid w:val="0DE15FD5"/>
    <w:rsid w:val="0DE201D3"/>
    <w:rsid w:val="0DE23A56"/>
    <w:rsid w:val="0DE246BD"/>
    <w:rsid w:val="0DE24882"/>
    <w:rsid w:val="0DE27833"/>
    <w:rsid w:val="0DE279E8"/>
    <w:rsid w:val="0DE314D8"/>
    <w:rsid w:val="0DE3525C"/>
    <w:rsid w:val="0DE35C55"/>
    <w:rsid w:val="0DE436D6"/>
    <w:rsid w:val="0DE51158"/>
    <w:rsid w:val="0DE567D5"/>
    <w:rsid w:val="0DE66BD9"/>
    <w:rsid w:val="0DE67374"/>
    <w:rsid w:val="0DE7465B"/>
    <w:rsid w:val="0DE77EDE"/>
    <w:rsid w:val="0DE85960"/>
    <w:rsid w:val="0DE9148B"/>
    <w:rsid w:val="0DE933E1"/>
    <w:rsid w:val="0DE97B5E"/>
    <w:rsid w:val="0DEA0E63"/>
    <w:rsid w:val="0DEA1E65"/>
    <w:rsid w:val="0DEA202A"/>
    <w:rsid w:val="0DEA55DF"/>
    <w:rsid w:val="0DEB3061"/>
    <w:rsid w:val="0DEC35A3"/>
    <w:rsid w:val="0DEC4366"/>
    <w:rsid w:val="0DED3FE6"/>
    <w:rsid w:val="0DED4141"/>
    <w:rsid w:val="0DEE39B4"/>
    <w:rsid w:val="0DEE3ED5"/>
    <w:rsid w:val="0DEE4B1B"/>
    <w:rsid w:val="0DEE56BA"/>
    <w:rsid w:val="0DEE7869"/>
    <w:rsid w:val="0DEF3493"/>
    <w:rsid w:val="0DEF74E9"/>
    <w:rsid w:val="0DF01CA5"/>
    <w:rsid w:val="0DF02010"/>
    <w:rsid w:val="0DF02D6C"/>
    <w:rsid w:val="0DF045AC"/>
    <w:rsid w:val="0DF06C33"/>
    <w:rsid w:val="0DF107ED"/>
    <w:rsid w:val="0DF2046D"/>
    <w:rsid w:val="0DF27149"/>
    <w:rsid w:val="0DF30B86"/>
    <w:rsid w:val="0DF35EEF"/>
    <w:rsid w:val="0DF41772"/>
    <w:rsid w:val="0DF418E9"/>
    <w:rsid w:val="0DF43970"/>
    <w:rsid w:val="0DF54C75"/>
    <w:rsid w:val="0DF5588D"/>
    <w:rsid w:val="0DF66E74"/>
    <w:rsid w:val="0DF769DC"/>
    <w:rsid w:val="0DF82377"/>
    <w:rsid w:val="0DF843DB"/>
    <w:rsid w:val="0DF85BFA"/>
    <w:rsid w:val="0DF9367B"/>
    <w:rsid w:val="0DFA10FD"/>
    <w:rsid w:val="0DFA5B18"/>
    <w:rsid w:val="0DFB6B7F"/>
    <w:rsid w:val="0DFC4600"/>
    <w:rsid w:val="0DFC6A1D"/>
    <w:rsid w:val="0DFC7A6B"/>
    <w:rsid w:val="0DFD2082"/>
    <w:rsid w:val="0DFD36A2"/>
    <w:rsid w:val="0DFD3A2F"/>
    <w:rsid w:val="0DFD64FC"/>
    <w:rsid w:val="0DFE574F"/>
    <w:rsid w:val="0DFE7B03"/>
    <w:rsid w:val="0DFF4117"/>
    <w:rsid w:val="0DFF5585"/>
    <w:rsid w:val="0E003006"/>
    <w:rsid w:val="0E010A88"/>
    <w:rsid w:val="0E0132C0"/>
    <w:rsid w:val="0E023C9B"/>
    <w:rsid w:val="0E026509"/>
    <w:rsid w:val="0E045213"/>
    <w:rsid w:val="0E055DB2"/>
    <w:rsid w:val="0E05748E"/>
    <w:rsid w:val="0E07732B"/>
    <w:rsid w:val="0E080413"/>
    <w:rsid w:val="0E0908A4"/>
    <w:rsid w:val="0E095E94"/>
    <w:rsid w:val="0E0A1E1D"/>
    <w:rsid w:val="0E0A3916"/>
    <w:rsid w:val="0E0B096E"/>
    <w:rsid w:val="0E0B0E8F"/>
    <w:rsid w:val="0E0B1397"/>
    <w:rsid w:val="0E0B2945"/>
    <w:rsid w:val="0E0B2B80"/>
    <w:rsid w:val="0E0B3E3E"/>
    <w:rsid w:val="0E0C00E2"/>
    <w:rsid w:val="0E0C489A"/>
    <w:rsid w:val="0E0C6E19"/>
    <w:rsid w:val="0E0D231C"/>
    <w:rsid w:val="0E0D3F34"/>
    <w:rsid w:val="0E0D68F4"/>
    <w:rsid w:val="0E0D6AA9"/>
    <w:rsid w:val="0E0E6588"/>
    <w:rsid w:val="0E0F0EA8"/>
    <w:rsid w:val="0E0F46AC"/>
    <w:rsid w:val="0E0F581F"/>
    <w:rsid w:val="0E1032A1"/>
    <w:rsid w:val="0E106210"/>
    <w:rsid w:val="0E110D22"/>
    <w:rsid w:val="0E116BEA"/>
    <w:rsid w:val="0E1267A4"/>
    <w:rsid w:val="0E130163"/>
    <w:rsid w:val="0E130328"/>
    <w:rsid w:val="0E132027"/>
    <w:rsid w:val="0E134225"/>
    <w:rsid w:val="0E14552A"/>
    <w:rsid w:val="0E147AA9"/>
    <w:rsid w:val="0E160A2D"/>
    <w:rsid w:val="0E1651AA"/>
    <w:rsid w:val="0E172C2B"/>
    <w:rsid w:val="0E175600"/>
    <w:rsid w:val="0E1764AF"/>
    <w:rsid w:val="0E1806AD"/>
    <w:rsid w:val="0E1837F4"/>
    <w:rsid w:val="0E193301"/>
    <w:rsid w:val="0E1A2554"/>
    <w:rsid w:val="0E1A28BF"/>
    <w:rsid w:val="0E1A3BB0"/>
    <w:rsid w:val="0E1A6C88"/>
    <w:rsid w:val="0E1A7433"/>
    <w:rsid w:val="0E1B1632"/>
    <w:rsid w:val="0E1B21E9"/>
    <w:rsid w:val="0E1B4EB5"/>
    <w:rsid w:val="0E1C10D1"/>
    <w:rsid w:val="0E1C2936"/>
    <w:rsid w:val="0E1C6E84"/>
    <w:rsid w:val="0E1C70B3"/>
    <w:rsid w:val="0E1D4B35"/>
    <w:rsid w:val="0E1D7A23"/>
    <w:rsid w:val="0E1D7BE7"/>
    <w:rsid w:val="0E1E05C2"/>
    <w:rsid w:val="0E1E12B8"/>
    <w:rsid w:val="0E1E5E3A"/>
    <w:rsid w:val="0E1F0038"/>
    <w:rsid w:val="0E1F38BB"/>
    <w:rsid w:val="0E20133D"/>
    <w:rsid w:val="0E201CFF"/>
    <w:rsid w:val="0E21353B"/>
    <w:rsid w:val="0E216DBE"/>
    <w:rsid w:val="0E220FBD"/>
    <w:rsid w:val="0E224840"/>
    <w:rsid w:val="0E233C52"/>
    <w:rsid w:val="0E241F41"/>
    <w:rsid w:val="0E246141"/>
    <w:rsid w:val="0E247D43"/>
    <w:rsid w:val="0E2557C4"/>
    <w:rsid w:val="0E2579C3"/>
    <w:rsid w:val="0E263246"/>
    <w:rsid w:val="0E265444"/>
    <w:rsid w:val="0E266908"/>
    <w:rsid w:val="0E270CC8"/>
    <w:rsid w:val="0E272EC6"/>
    <w:rsid w:val="0E275D7F"/>
    <w:rsid w:val="0E2774A7"/>
    <w:rsid w:val="0E280947"/>
    <w:rsid w:val="0E287E81"/>
    <w:rsid w:val="0E29085B"/>
    <w:rsid w:val="0E290A20"/>
    <w:rsid w:val="0E2941CB"/>
    <w:rsid w:val="0E2963C9"/>
    <w:rsid w:val="0E2A1C4C"/>
    <w:rsid w:val="0E2A338D"/>
    <w:rsid w:val="0E2A3A63"/>
    <w:rsid w:val="0E2A3DCF"/>
    <w:rsid w:val="0E2A3E4A"/>
    <w:rsid w:val="0E2B3022"/>
    <w:rsid w:val="0E2B6B26"/>
    <w:rsid w:val="0E2B6EB6"/>
    <w:rsid w:val="0E2B76CE"/>
    <w:rsid w:val="0E2C2973"/>
    <w:rsid w:val="0E2C2BD1"/>
    <w:rsid w:val="0E2C514F"/>
    <w:rsid w:val="0E2D0652"/>
    <w:rsid w:val="0E2D4DCF"/>
    <w:rsid w:val="0E2E2851"/>
    <w:rsid w:val="0E2E60D4"/>
    <w:rsid w:val="0E2F02D2"/>
    <w:rsid w:val="0E2F3B55"/>
    <w:rsid w:val="0E2F4A8A"/>
    <w:rsid w:val="0E3015D7"/>
    <w:rsid w:val="0E3137D5"/>
    <w:rsid w:val="0E316003"/>
    <w:rsid w:val="0E3161C8"/>
    <w:rsid w:val="0E317059"/>
    <w:rsid w:val="0E321257"/>
    <w:rsid w:val="0E336CD8"/>
    <w:rsid w:val="0E340E7E"/>
    <w:rsid w:val="0E355A5F"/>
    <w:rsid w:val="0E362232"/>
    <w:rsid w:val="0E3623F7"/>
    <w:rsid w:val="0E367C5D"/>
    <w:rsid w:val="0E370F62"/>
    <w:rsid w:val="0E372DD1"/>
    <w:rsid w:val="0E372F95"/>
    <w:rsid w:val="0E3756DF"/>
    <w:rsid w:val="0E3771A3"/>
    <w:rsid w:val="0E3865AC"/>
    <w:rsid w:val="0E386917"/>
    <w:rsid w:val="0E3869E3"/>
    <w:rsid w:val="0E3A1EE7"/>
    <w:rsid w:val="0E3A6663"/>
    <w:rsid w:val="0E3B40E5"/>
    <w:rsid w:val="0E3B7968"/>
    <w:rsid w:val="0E3C1B66"/>
    <w:rsid w:val="0E3D193D"/>
    <w:rsid w:val="0E3D2E6B"/>
    <w:rsid w:val="0E3E08ED"/>
    <w:rsid w:val="0E3E2AEB"/>
    <w:rsid w:val="0E3E79DA"/>
    <w:rsid w:val="0E3E7B9F"/>
    <w:rsid w:val="0E3F056D"/>
    <w:rsid w:val="0E3F0579"/>
    <w:rsid w:val="0E3F073D"/>
    <w:rsid w:val="0E3F636E"/>
    <w:rsid w:val="0E401118"/>
    <w:rsid w:val="0E401CB6"/>
    <w:rsid w:val="0E405FEE"/>
    <w:rsid w:val="0E411871"/>
    <w:rsid w:val="0E411AF2"/>
    <w:rsid w:val="0E433C09"/>
    <w:rsid w:val="0E434D74"/>
    <w:rsid w:val="0E436F73"/>
    <w:rsid w:val="0E440278"/>
    <w:rsid w:val="0E4427F6"/>
    <w:rsid w:val="0E4449F4"/>
    <w:rsid w:val="0E452476"/>
    <w:rsid w:val="0E455347"/>
    <w:rsid w:val="0E455CF9"/>
    <w:rsid w:val="0E46377B"/>
    <w:rsid w:val="0E465EE5"/>
    <w:rsid w:val="0E467EF7"/>
    <w:rsid w:val="0E4711FC"/>
    <w:rsid w:val="0E475979"/>
    <w:rsid w:val="0E4768C0"/>
    <w:rsid w:val="0E4833FA"/>
    <w:rsid w:val="0E490E7C"/>
    <w:rsid w:val="0E4A09D7"/>
    <w:rsid w:val="0E4A2181"/>
    <w:rsid w:val="0E4A68FE"/>
    <w:rsid w:val="0E4B13B1"/>
    <w:rsid w:val="0E4B1576"/>
    <w:rsid w:val="0E4B437F"/>
    <w:rsid w:val="0E4B7C02"/>
    <w:rsid w:val="0E4C1E01"/>
    <w:rsid w:val="0E4C1F50"/>
    <w:rsid w:val="0E4D0672"/>
    <w:rsid w:val="0E4D3106"/>
    <w:rsid w:val="0E4D368D"/>
    <w:rsid w:val="0E4D7882"/>
    <w:rsid w:val="0E4E0B87"/>
    <w:rsid w:val="0E4E4068"/>
    <w:rsid w:val="0E4E5304"/>
    <w:rsid w:val="0E4F2D85"/>
    <w:rsid w:val="0E4F4A42"/>
    <w:rsid w:val="0E4F6609"/>
    <w:rsid w:val="0E500807"/>
    <w:rsid w:val="0E50408A"/>
    <w:rsid w:val="0E5055E0"/>
    <w:rsid w:val="0E511B0C"/>
    <w:rsid w:val="0E516288"/>
    <w:rsid w:val="0E523D0A"/>
    <w:rsid w:val="0E52758D"/>
    <w:rsid w:val="0E53178C"/>
    <w:rsid w:val="0E53500F"/>
    <w:rsid w:val="0E5378BC"/>
    <w:rsid w:val="0E5400D2"/>
    <w:rsid w:val="0E54039D"/>
    <w:rsid w:val="0E542A90"/>
    <w:rsid w:val="0E544833"/>
    <w:rsid w:val="0E5449E9"/>
    <w:rsid w:val="0E550512"/>
    <w:rsid w:val="0E550E35"/>
    <w:rsid w:val="0E553045"/>
    <w:rsid w:val="0E5533B0"/>
    <w:rsid w:val="0E553566"/>
    <w:rsid w:val="0E55371B"/>
    <w:rsid w:val="0E5538D1"/>
    <w:rsid w:val="0E554C8F"/>
    <w:rsid w:val="0E560096"/>
    <w:rsid w:val="0E560192"/>
    <w:rsid w:val="0E561810"/>
    <w:rsid w:val="0E565F93"/>
    <w:rsid w:val="0E5721EA"/>
    <w:rsid w:val="0E5723AE"/>
    <w:rsid w:val="0E573A15"/>
    <w:rsid w:val="0E575C13"/>
    <w:rsid w:val="0E581497"/>
    <w:rsid w:val="0E582D88"/>
    <w:rsid w:val="0E583695"/>
    <w:rsid w:val="0E593927"/>
    <w:rsid w:val="0E596F18"/>
    <w:rsid w:val="0E5C7E9D"/>
    <w:rsid w:val="0E5D6FB7"/>
    <w:rsid w:val="0E5D7B1D"/>
    <w:rsid w:val="0E5E0E21"/>
    <w:rsid w:val="0E5E47D4"/>
    <w:rsid w:val="0E5E559E"/>
    <w:rsid w:val="0E5E7B56"/>
    <w:rsid w:val="0E5F3020"/>
    <w:rsid w:val="0E6010CF"/>
    <w:rsid w:val="0E604325"/>
    <w:rsid w:val="0E611DA6"/>
    <w:rsid w:val="0E626E5B"/>
    <w:rsid w:val="0E627010"/>
    <w:rsid w:val="0E627828"/>
    <w:rsid w:val="0E642D2B"/>
    <w:rsid w:val="0E644DE1"/>
    <w:rsid w:val="0E6507AC"/>
    <w:rsid w:val="0E65475F"/>
    <w:rsid w:val="0E66622E"/>
    <w:rsid w:val="0E673CAF"/>
    <w:rsid w:val="0E675E9D"/>
    <w:rsid w:val="0E681731"/>
    <w:rsid w:val="0E686877"/>
    <w:rsid w:val="0E6971B2"/>
    <w:rsid w:val="0E697251"/>
    <w:rsid w:val="0E697416"/>
    <w:rsid w:val="0E6A4C34"/>
    <w:rsid w:val="0E6A7DF0"/>
    <w:rsid w:val="0E6B1369"/>
    <w:rsid w:val="0E6B152D"/>
    <w:rsid w:val="0E6B26B6"/>
    <w:rsid w:val="0E6C0137"/>
    <w:rsid w:val="0E6C1F07"/>
    <w:rsid w:val="0E6E363A"/>
    <w:rsid w:val="0E6F10BC"/>
    <w:rsid w:val="0E706B3D"/>
    <w:rsid w:val="0E7145BF"/>
    <w:rsid w:val="0E71575C"/>
    <w:rsid w:val="0E7201B5"/>
    <w:rsid w:val="0E727ADE"/>
    <w:rsid w:val="0E727C94"/>
    <w:rsid w:val="0E727FFF"/>
    <w:rsid w:val="0E7369C6"/>
    <w:rsid w:val="0E736B11"/>
    <w:rsid w:val="0E736B7C"/>
    <w:rsid w:val="0E737AC2"/>
    <w:rsid w:val="0E745543"/>
    <w:rsid w:val="0E750A47"/>
    <w:rsid w:val="0E752FC5"/>
    <w:rsid w:val="0E760C28"/>
    <w:rsid w:val="0E7664C8"/>
    <w:rsid w:val="0E766CBA"/>
    <w:rsid w:val="0E773F4A"/>
    <w:rsid w:val="0E7819CB"/>
    <w:rsid w:val="0E782D40"/>
    <w:rsid w:val="0E79524F"/>
    <w:rsid w:val="0E7A2CD0"/>
    <w:rsid w:val="0E7A4ECE"/>
    <w:rsid w:val="0E7B0752"/>
    <w:rsid w:val="0E7B2950"/>
    <w:rsid w:val="0E7C03D1"/>
    <w:rsid w:val="0E7C5BBA"/>
    <w:rsid w:val="0E7C61D3"/>
    <w:rsid w:val="0E7D16D6"/>
    <w:rsid w:val="0E7D3C55"/>
    <w:rsid w:val="0E7D5E53"/>
    <w:rsid w:val="0E7E7158"/>
    <w:rsid w:val="0E7F1356"/>
    <w:rsid w:val="0E7F4BD9"/>
    <w:rsid w:val="0E80321E"/>
    <w:rsid w:val="0E805F90"/>
    <w:rsid w:val="0E806DD8"/>
    <w:rsid w:val="0E8100DC"/>
    <w:rsid w:val="0E814859"/>
    <w:rsid w:val="0E821359"/>
    <w:rsid w:val="0E8222DB"/>
    <w:rsid w:val="0E825B5E"/>
    <w:rsid w:val="0E8325FF"/>
    <w:rsid w:val="0E8335E0"/>
    <w:rsid w:val="0E841061"/>
    <w:rsid w:val="0E8457DE"/>
    <w:rsid w:val="0E85037E"/>
    <w:rsid w:val="0E856AE3"/>
    <w:rsid w:val="0E864564"/>
    <w:rsid w:val="0E871FE6"/>
    <w:rsid w:val="0E875E54"/>
    <w:rsid w:val="0E876762"/>
    <w:rsid w:val="0E8841E4"/>
    <w:rsid w:val="0E891C66"/>
    <w:rsid w:val="0E8973CD"/>
    <w:rsid w:val="0E8A76E7"/>
    <w:rsid w:val="0E8B0B0A"/>
    <w:rsid w:val="0E8B5169"/>
    <w:rsid w:val="0E8C14E5"/>
    <w:rsid w:val="0E8C2BEA"/>
    <w:rsid w:val="0E8C646E"/>
    <w:rsid w:val="0E8C7C5B"/>
    <w:rsid w:val="0E8D066C"/>
    <w:rsid w:val="0E8D3EEF"/>
    <w:rsid w:val="0E8D60ED"/>
    <w:rsid w:val="0E8E1971"/>
    <w:rsid w:val="0E8E3B6F"/>
    <w:rsid w:val="0E8E5F1C"/>
    <w:rsid w:val="0E8F15F0"/>
    <w:rsid w:val="0E8F73F2"/>
    <w:rsid w:val="0E903615"/>
    <w:rsid w:val="0E90419B"/>
    <w:rsid w:val="0E904E74"/>
    <w:rsid w:val="0E9061BF"/>
    <w:rsid w:val="0E907072"/>
    <w:rsid w:val="0E914AF4"/>
    <w:rsid w:val="0E920377"/>
    <w:rsid w:val="0E923EBD"/>
    <w:rsid w:val="0E9262B2"/>
    <w:rsid w:val="0E935DF8"/>
    <w:rsid w:val="0E947667"/>
    <w:rsid w:val="0E9503CA"/>
    <w:rsid w:val="0E9512FB"/>
    <w:rsid w:val="0E9534FA"/>
    <w:rsid w:val="0E960F7B"/>
    <w:rsid w:val="0E964541"/>
    <w:rsid w:val="0E9647FF"/>
    <w:rsid w:val="0E972280"/>
    <w:rsid w:val="0E9769FD"/>
    <w:rsid w:val="0E982E67"/>
    <w:rsid w:val="0E98447E"/>
    <w:rsid w:val="0E987D02"/>
    <w:rsid w:val="0E991F00"/>
    <w:rsid w:val="0E992CF7"/>
    <w:rsid w:val="0E995783"/>
    <w:rsid w:val="0E9A3205"/>
    <w:rsid w:val="0E9A3896"/>
    <w:rsid w:val="0E9A7981"/>
    <w:rsid w:val="0E9B4435"/>
    <w:rsid w:val="0E9C2E85"/>
    <w:rsid w:val="0E9C4FD3"/>
    <w:rsid w:val="0E9C6708"/>
    <w:rsid w:val="0E9D0906"/>
    <w:rsid w:val="0E9D4189"/>
    <w:rsid w:val="0E9D75E1"/>
    <w:rsid w:val="0E9E1C0B"/>
    <w:rsid w:val="0E9E615E"/>
    <w:rsid w:val="0E9E6388"/>
    <w:rsid w:val="0E9E654C"/>
    <w:rsid w:val="0E9F3E09"/>
    <w:rsid w:val="0E9F70EB"/>
    <w:rsid w:val="0E9F768C"/>
    <w:rsid w:val="0EA0188B"/>
    <w:rsid w:val="0EA0510E"/>
    <w:rsid w:val="0EA10664"/>
    <w:rsid w:val="0EA1103E"/>
    <w:rsid w:val="0EA11202"/>
    <w:rsid w:val="0EA12B90"/>
    <w:rsid w:val="0EA21DA1"/>
    <w:rsid w:val="0EA231CE"/>
    <w:rsid w:val="0EA24D8E"/>
    <w:rsid w:val="0EA3280F"/>
    <w:rsid w:val="0EA36093"/>
    <w:rsid w:val="0EA40291"/>
    <w:rsid w:val="0EA43B14"/>
    <w:rsid w:val="0EA51596"/>
    <w:rsid w:val="0EA53794"/>
    <w:rsid w:val="0EA55D13"/>
    <w:rsid w:val="0EA61216"/>
    <w:rsid w:val="0EA67017"/>
    <w:rsid w:val="0EA706A2"/>
    <w:rsid w:val="0EA74A99"/>
    <w:rsid w:val="0EA75431"/>
    <w:rsid w:val="0EA76C97"/>
    <w:rsid w:val="0EA8251A"/>
    <w:rsid w:val="0EA84719"/>
    <w:rsid w:val="0EA9219A"/>
    <w:rsid w:val="0EA97F9C"/>
    <w:rsid w:val="0EAA7385"/>
    <w:rsid w:val="0EAB1F74"/>
    <w:rsid w:val="0EAB264A"/>
    <w:rsid w:val="0EAB569D"/>
    <w:rsid w:val="0EAC0AC2"/>
    <w:rsid w:val="0EAC0F21"/>
    <w:rsid w:val="0EAC137C"/>
    <w:rsid w:val="0EAC16E8"/>
    <w:rsid w:val="0EAC189D"/>
    <w:rsid w:val="0EAC311F"/>
    <w:rsid w:val="0EAD05D0"/>
    <w:rsid w:val="0EAD0AF0"/>
    <w:rsid w:val="0EAD0BA0"/>
    <w:rsid w:val="0EAD1661"/>
    <w:rsid w:val="0EAD4424"/>
    <w:rsid w:val="0EAE1EA5"/>
    <w:rsid w:val="0EAE7EF9"/>
    <w:rsid w:val="0EAF6844"/>
    <w:rsid w:val="0EB01B25"/>
    <w:rsid w:val="0EB053A8"/>
    <w:rsid w:val="0EB12E2A"/>
    <w:rsid w:val="0EB14B2C"/>
    <w:rsid w:val="0EB14CF1"/>
    <w:rsid w:val="0EB175A7"/>
    <w:rsid w:val="0EB17B5C"/>
    <w:rsid w:val="0EB208AB"/>
    <w:rsid w:val="0EB25028"/>
    <w:rsid w:val="0EB3626A"/>
    <w:rsid w:val="0EB3632D"/>
    <w:rsid w:val="0EB4052B"/>
    <w:rsid w:val="0EB46C44"/>
    <w:rsid w:val="0EB51830"/>
    <w:rsid w:val="0EB55FAD"/>
    <w:rsid w:val="0EB601BD"/>
    <w:rsid w:val="0EB63A2E"/>
    <w:rsid w:val="0EB714B0"/>
    <w:rsid w:val="0EB75EDE"/>
    <w:rsid w:val="0EB81736"/>
    <w:rsid w:val="0EB818FA"/>
    <w:rsid w:val="0EB827B5"/>
    <w:rsid w:val="0EB949B3"/>
    <w:rsid w:val="0EB94E27"/>
    <w:rsid w:val="0EB95CFD"/>
    <w:rsid w:val="0EBA2435"/>
    <w:rsid w:val="0EBA5CB8"/>
    <w:rsid w:val="0EBB3739"/>
    <w:rsid w:val="0EBB384D"/>
    <w:rsid w:val="0EBB3A12"/>
    <w:rsid w:val="0EBB5A3A"/>
    <w:rsid w:val="0EBB7EB6"/>
    <w:rsid w:val="0EBC0E8C"/>
    <w:rsid w:val="0EBC11BB"/>
    <w:rsid w:val="0EBC43EC"/>
    <w:rsid w:val="0EBC4F8B"/>
    <w:rsid w:val="0EBC5938"/>
    <w:rsid w:val="0EBC593B"/>
    <w:rsid w:val="0EBD0E3B"/>
    <w:rsid w:val="0EBD33B9"/>
    <w:rsid w:val="0EBD5965"/>
    <w:rsid w:val="0EBD5B29"/>
    <w:rsid w:val="0EBD6C3D"/>
    <w:rsid w:val="0EBE46BE"/>
    <w:rsid w:val="0EBE66C8"/>
    <w:rsid w:val="0EBE68BC"/>
    <w:rsid w:val="0EBF2140"/>
    <w:rsid w:val="0EC01DBF"/>
    <w:rsid w:val="0EC06471"/>
    <w:rsid w:val="0EC07A7C"/>
    <w:rsid w:val="0EC07BC1"/>
    <w:rsid w:val="0EC07C41"/>
    <w:rsid w:val="0EC17841"/>
    <w:rsid w:val="0EC211BA"/>
    <w:rsid w:val="0EC251B7"/>
    <w:rsid w:val="0EC252C3"/>
    <w:rsid w:val="0EC30B46"/>
    <w:rsid w:val="0EC32D44"/>
    <w:rsid w:val="0EC407C6"/>
    <w:rsid w:val="0EC42733"/>
    <w:rsid w:val="0EC51ACA"/>
    <w:rsid w:val="0EC54049"/>
    <w:rsid w:val="0EC56247"/>
    <w:rsid w:val="0EC74FCE"/>
    <w:rsid w:val="0EC85224"/>
    <w:rsid w:val="0EC904D1"/>
    <w:rsid w:val="0EC95F88"/>
    <w:rsid w:val="0EC964EC"/>
    <w:rsid w:val="0EC966A2"/>
    <w:rsid w:val="0ECA4B48"/>
    <w:rsid w:val="0ECA5F52"/>
    <w:rsid w:val="0ECB39D4"/>
    <w:rsid w:val="0ECB733C"/>
    <w:rsid w:val="0ECB7EDB"/>
    <w:rsid w:val="0ECC08B5"/>
    <w:rsid w:val="0ECC1455"/>
    <w:rsid w:val="0ECD1618"/>
    <w:rsid w:val="0ECD6ED7"/>
    <w:rsid w:val="0ECE18BB"/>
    <w:rsid w:val="0ECF23DA"/>
    <w:rsid w:val="0ECF29CC"/>
    <w:rsid w:val="0ED0356B"/>
    <w:rsid w:val="0ED07E5C"/>
    <w:rsid w:val="0ED2335F"/>
    <w:rsid w:val="0ED24AE4"/>
    <w:rsid w:val="0ED542E3"/>
    <w:rsid w:val="0ED56BFB"/>
    <w:rsid w:val="0ED6170B"/>
    <w:rsid w:val="0ED6779A"/>
    <w:rsid w:val="0ED777E6"/>
    <w:rsid w:val="0ED818B2"/>
    <w:rsid w:val="0ED85268"/>
    <w:rsid w:val="0ED92CE9"/>
    <w:rsid w:val="0EDB61ED"/>
    <w:rsid w:val="0EDD16F0"/>
    <w:rsid w:val="0EDF0476"/>
    <w:rsid w:val="0EDF2674"/>
    <w:rsid w:val="0EE000F6"/>
    <w:rsid w:val="0EE05EF8"/>
    <w:rsid w:val="0EE13979"/>
    <w:rsid w:val="0EE17A34"/>
    <w:rsid w:val="0EE213FB"/>
    <w:rsid w:val="0EE235F9"/>
    <w:rsid w:val="0EE3004D"/>
    <w:rsid w:val="0EE3107B"/>
    <w:rsid w:val="0EE36E7C"/>
    <w:rsid w:val="0EE41B4B"/>
    <w:rsid w:val="0EE41D10"/>
    <w:rsid w:val="0EE448FE"/>
    <w:rsid w:val="0EE5237F"/>
    <w:rsid w:val="0EE53289"/>
    <w:rsid w:val="0EE67E01"/>
    <w:rsid w:val="0EE71B02"/>
    <w:rsid w:val="0EE71CB8"/>
    <w:rsid w:val="0EE73304"/>
    <w:rsid w:val="0EE77A81"/>
    <w:rsid w:val="0EE80D86"/>
    <w:rsid w:val="0EE815E2"/>
    <w:rsid w:val="0EE851DC"/>
    <w:rsid w:val="0EE9189A"/>
    <w:rsid w:val="0EE92F84"/>
    <w:rsid w:val="0EE95D7A"/>
    <w:rsid w:val="0EE95F3F"/>
    <w:rsid w:val="0EE96807"/>
    <w:rsid w:val="0EEA4289"/>
    <w:rsid w:val="0EEA6919"/>
    <w:rsid w:val="0EEB1D0A"/>
    <w:rsid w:val="0EEB6487"/>
    <w:rsid w:val="0EEC3F08"/>
    <w:rsid w:val="0EEC7E92"/>
    <w:rsid w:val="0EED0A31"/>
    <w:rsid w:val="0EED520D"/>
    <w:rsid w:val="0EEE140B"/>
    <w:rsid w:val="0EEE15CF"/>
    <w:rsid w:val="0EEE2C8F"/>
    <w:rsid w:val="0EEE740C"/>
    <w:rsid w:val="0EEF216E"/>
    <w:rsid w:val="0EEF4E8D"/>
    <w:rsid w:val="0EF06192"/>
    <w:rsid w:val="0EF10390"/>
    <w:rsid w:val="0EF136E7"/>
    <w:rsid w:val="0EF13C13"/>
    <w:rsid w:val="0EF21695"/>
    <w:rsid w:val="0EF24286"/>
    <w:rsid w:val="0EF25E12"/>
    <w:rsid w:val="0EF27F59"/>
    <w:rsid w:val="0EF33893"/>
    <w:rsid w:val="0EF357FE"/>
    <w:rsid w:val="0EF44B98"/>
    <w:rsid w:val="0EF455AD"/>
    <w:rsid w:val="0EF45FEF"/>
    <w:rsid w:val="0EF461D9"/>
    <w:rsid w:val="0EF5261A"/>
    <w:rsid w:val="0EF549B6"/>
    <w:rsid w:val="0EF56D77"/>
    <w:rsid w:val="0EF56D96"/>
    <w:rsid w:val="0EF6009B"/>
    <w:rsid w:val="0EF6229A"/>
    <w:rsid w:val="0EF6389E"/>
    <w:rsid w:val="0EF6412A"/>
    <w:rsid w:val="0EF64818"/>
    <w:rsid w:val="0EF702F0"/>
    <w:rsid w:val="0EF75B1D"/>
    <w:rsid w:val="0EF77D1B"/>
    <w:rsid w:val="0EF8359E"/>
    <w:rsid w:val="0EF8579D"/>
    <w:rsid w:val="0EF91020"/>
    <w:rsid w:val="0EF91A2E"/>
    <w:rsid w:val="0EF9321E"/>
    <w:rsid w:val="0EFA0CA0"/>
    <w:rsid w:val="0EFA6AA1"/>
    <w:rsid w:val="0EFB2FA6"/>
    <w:rsid w:val="0EFB4523"/>
    <w:rsid w:val="0EFC1FA5"/>
    <w:rsid w:val="0EFC41A3"/>
    <w:rsid w:val="0EFD1C24"/>
    <w:rsid w:val="0EFD435B"/>
    <w:rsid w:val="0EFD451F"/>
    <w:rsid w:val="0EFE2F29"/>
    <w:rsid w:val="0EFE4EFA"/>
    <w:rsid w:val="0EFE50BE"/>
    <w:rsid w:val="0EFE76A6"/>
    <w:rsid w:val="0EFF5127"/>
    <w:rsid w:val="0EFF5A98"/>
    <w:rsid w:val="0F002BA9"/>
    <w:rsid w:val="0F0071D6"/>
    <w:rsid w:val="0F01062B"/>
    <w:rsid w:val="0F0132DD"/>
    <w:rsid w:val="0F013EAE"/>
    <w:rsid w:val="0F02192F"/>
    <w:rsid w:val="0F0260AC"/>
    <w:rsid w:val="0F0312ED"/>
    <w:rsid w:val="0F037D8A"/>
    <w:rsid w:val="0F042EE4"/>
    <w:rsid w:val="0F052866"/>
    <w:rsid w:val="0F0528B4"/>
    <w:rsid w:val="0F057031"/>
    <w:rsid w:val="0F063405"/>
    <w:rsid w:val="0F064AB2"/>
    <w:rsid w:val="0F072534"/>
    <w:rsid w:val="0F073DDF"/>
    <w:rsid w:val="0F075DB7"/>
    <w:rsid w:val="0F077FA2"/>
    <w:rsid w:val="0F083839"/>
    <w:rsid w:val="0F0847B9"/>
    <w:rsid w:val="0F08497D"/>
    <w:rsid w:val="0F087CB1"/>
    <w:rsid w:val="0F087FB5"/>
    <w:rsid w:val="0F0912BA"/>
    <w:rsid w:val="0F092941"/>
    <w:rsid w:val="0F095358"/>
    <w:rsid w:val="0F0A5D32"/>
    <w:rsid w:val="0F0A6D3C"/>
    <w:rsid w:val="0F0B0F3A"/>
    <w:rsid w:val="0F0B47BD"/>
    <w:rsid w:val="0F0B6A95"/>
    <w:rsid w:val="0F0C223F"/>
    <w:rsid w:val="0F0C69BC"/>
    <w:rsid w:val="0F0C746F"/>
    <w:rsid w:val="0F0D000E"/>
    <w:rsid w:val="0F0D443D"/>
    <w:rsid w:val="0F0E1EBF"/>
    <w:rsid w:val="0F0E5742"/>
    <w:rsid w:val="0F0E7940"/>
    <w:rsid w:val="0F0F1F61"/>
    <w:rsid w:val="0F0F31C4"/>
    <w:rsid w:val="0F0F53C2"/>
    <w:rsid w:val="0F102B00"/>
    <w:rsid w:val="0F1108C5"/>
    <w:rsid w:val="0F112A88"/>
    <w:rsid w:val="0F1166C7"/>
    <w:rsid w:val="0F124148"/>
    <w:rsid w:val="0F126346"/>
    <w:rsid w:val="0F130A0E"/>
    <w:rsid w:val="0F130D79"/>
    <w:rsid w:val="0F131BCA"/>
    <w:rsid w:val="0F134C17"/>
    <w:rsid w:val="0F1455F1"/>
    <w:rsid w:val="0F14764B"/>
    <w:rsid w:val="0F156190"/>
    <w:rsid w:val="0F166D2F"/>
    <w:rsid w:val="0F1727CE"/>
    <w:rsid w:val="0F177709"/>
    <w:rsid w:val="0F180250"/>
    <w:rsid w:val="0F1802A8"/>
    <w:rsid w:val="0F191555"/>
    <w:rsid w:val="0F195CD1"/>
    <w:rsid w:val="0F1A3753"/>
    <w:rsid w:val="0F1A6FD6"/>
    <w:rsid w:val="0F1B4A58"/>
    <w:rsid w:val="0F1C24D9"/>
    <w:rsid w:val="0F1C6C56"/>
    <w:rsid w:val="0F1D7F5B"/>
    <w:rsid w:val="0F1F345E"/>
    <w:rsid w:val="0F1F4EFA"/>
    <w:rsid w:val="0F1F7BDB"/>
    <w:rsid w:val="0F200EDF"/>
    <w:rsid w:val="0F2130DE"/>
    <w:rsid w:val="0F2131EB"/>
    <w:rsid w:val="0F216FC8"/>
    <w:rsid w:val="0F21718D"/>
    <w:rsid w:val="0F220B5F"/>
    <w:rsid w:val="0F2243E3"/>
    <w:rsid w:val="0F227D2C"/>
    <w:rsid w:val="0F230541"/>
    <w:rsid w:val="0F231E64"/>
    <w:rsid w:val="0F2365E1"/>
    <w:rsid w:val="0F2410E0"/>
    <w:rsid w:val="0F2412A4"/>
    <w:rsid w:val="0F244062"/>
    <w:rsid w:val="0F2478E6"/>
    <w:rsid w:val="0F251AE4"/>
    <w:rsid w:val="0F255367"/>
    <w:rsid w:val="0F262659"/>
    <w:rsid w:val="0F264FE7"/>
    <w:rsid w:val="0F27086A"/>
    <w:rsid w:val="0F272A69"/>
    <w:rsid w:val="0F2733BC"/>
    <w:rsid w:val="0F275702"/>
    <w:rsid w:val="0F2804EA"/>
    <w:rsid w:val="0F2862EC"/>
    <w:rsid w:val="0F293D6D"/>
    <w:rsid w:val="0F294770"/>
    <w:rsid w:val="0F2A17EF"/>
    <w:rsid w:val="0F2A530F"/>
    <w:rsid w:val="0F2B146F"/>
    <w:rsid w:val="0F2B6A4C"/>
    <w:rsid w:val="0F2B7270"/>
    <w:rsid w:val="0F2C4CF2"/>
    <w:rsid w:val="0F2D2774"/>
    <w:rsid w:val="0F2E01F5"/>
    <w:rsid w:val="0F2E2842"/>
    <w:rsid w:val="0F2E5C77"/>
    <w:rsid w:val="0F30117A"/>
    <w:rsid w:val="0F312AB7"/>
    <w:rsid w:val="0F312C7C"/>
    <w:rsid w:val="0F316BFB"/>
    <w:rsid w:val="0F32467D"/>
    <w:rsid w:val="0F3320FE"/>
    <w:rsid w:val="0F334030"/>
    <w:rsid w:val="0F344BCF"/>
    <w:rsid w:val="0F344D93"/>
    <w:rsid w:val="0F347B80"/>
    <w:rsid w:val="0F35576D"/>
    <w:rsid w:val="0F363083"/>
    <w:rsid w:val="0F366148"/>
    <w:rsid w:val="0F370B05"/>
    <w:rsid w:val="0F376EAB"/>
    <w:rsid w:val="0F386586"/>
    <w:rsid w:val="0F3876C0"/>
    <w:rsid w:val="0F394008"/>
    <w:rsid w:val="0F3A199C"/>
    <w:rsid w:val="0F3A1A89"/>
    <w:rsid w:val="0F3B2377"/>
    <w:rsid w:val="0F3B750B"/>
    <w:rsid w:val="0F3C4F8C"/>
    <w:rsid w:val="0F3D0D9C"/>
    <w:rsid w:val="0F3D3AB4"/>
    <w:rsid w:val="0F3E048F"/>
    <w:rsid w:val="0F3E448E"/>
    <w:rsid w:val="0F403993"/>
    <w:rsid w:val="0F426E96"/>
    <w:rsid w:val="0F434917"/>
    <w:rsid w:val="0F4406BD"/>
    <w:rsid w:val="0F451097"/>
    <w:rsid w:val="0F451DFB"/>
    <w:rsid w:val="0F457E1A"/>
    <w:rsid w:val="0F46111F"/>
    <w:rsid w:val="0F4627D5"/>
    <w:rsid w:val="0F46331D"/>
    <w:rsid w:val="0F46589C"/>
    <w:rsid w:val="0F470D9F"/>
    <w:rsid w:val="0F473373"/>
    <w:rsid w:val="0F476BA1"/>
    <w:rsid w:val="0F483D4E"/>
    <w:rsid w:val="0F483F12"/>
    <w:rsid w:val="0F484622"/>
    <w:rsid w:val="0F486821"/>
    <w:rsid w:val="0F4920A4"/>
    <w:rsid w:val="0F4942A2"/>
    <w:rsid w:val="0F4A1D24"/>
    <w:rsid w:val="0F4A52C7"/>
    <w:rsid w:val="0F4A7175"/>
    <w:rsid w:val="0F4B372F"/>
    <w:rsid w:val="0F4B602A"/>
    <w:rsid w:val="0F4C2CED"/>
    <w:rsid w:val="0F4C3028"/>
    <w:rsid w:val="0F4C5227"/>
    <w:rsid w:val="0F4D0AAA"/>
    <w:rsid w:val="0F4D186A"/>
    <w:rsid w:val="0F4D2CA8"/>
    <w:rsid w:val="0F4E072A"/>
    <w:rsid w:val="0F4E3FAD"/>
    <w:rsid w:val="0F4E652C"/>
    <w:rsid w:val="0F4F0B1B"/>
    <w:rsid w:val="0F4F1A2F"/>
    <w:rsid w:val="0F4F61AB"/>
    <w:rsid w:val="0F5016BA"/>
    <w:rsid w:val="0F503C2D"/>
    <w:rsid w:val="0F5054F7"/>
    <w:rsid w:val="0F5116AE"/>
    <w:rsid w:val="0F5229B3"/>
    <w:rsid w:val="0F522A6F"/>
    <w:rsid w:val="0F527130"/>
    <w:rsid w:val="0F530435"/>
    <w:rsid w:val="0F53360D"/>
    <w:rsid w:val="0F542633"/>
    <w:rsid w:val="0F545EB6"/>
    <w:rsid w:val="0F5500B5"/>
    <w:rsid w:val="0F5613B9"/>
    <w:rsid w:val="0F565B36"/>
    <w:rsid w:val="0F5735B8"/>
    <w:rsid w:val="0F576E3B"/>
    <w:rsid w:val="0F581039"/>
    <w:rsid w:val="0F5848BD"/>
    <w:rsid w:val="0F590216"/>
    <w:rsid w:val="0F59233E"/>
    <w:rsid w:val="0F59694D"/>
    <w:rsid w:val="0F5A0F7A"/>
    <w:rsid w:val="0F5A453C"/>
    <w:rsid w:val="0F5A59EB"/>
    <w:rsid w:val="0F5A60C1"/>
    <w:rsid w:val="0F5A7DC0"/>
    <w:rsid w:val="0F5B1FBE"/>
    <w:rsid w:val="0F5B515F"/>
    <w:rsid w:val="0F5B5841"/>
    <w:rsid w:val="0F5C24F2"/>
    <w:rsid w:val="0F5C32C3"/>
    <w:rsid w:val="0F5D0D44"/>
    <w:rsid w:val="0F5D3091"/>
    <w:rsid w:val="0F5E2F43"/>
    <w:rsid w:val="0F5E3A6B"/>
    <w:rsid w:val="0F5F09C4"/>
    <w:rsid w:val="0F5F4247"/>
    <w:rsid w:val="0F604345"/>
    <w:rsid w:val="0F6159BE"/>
    <w:rsid w:val="0F615B83"/>
    <w:rsid w:val="0F61774B"/>
    <w:rsid w:val="0F6251CC"/>
    <w:rsid w:val="0F6273CA"/>
    <w:rsid w:val="0F634E4C"/>
    <w:rsid w:val="0F637AD6"/>
    <w:rsid w:val="0F6406CF"/>
    <w:rsid w:val="0F640839"/>
    <w:rsid w:val="0F6428CD"/>
    <w:rsid w:val="0F651297"/>
    <w:rsid w:val="0F661BEE"/>
    <w:rsid w:val="0F661DB2"/>
    <w:rsid w:val="0F663BD2"/>
    <w:rsid w:val="0F665DD1"/>
    <w:rsid w:val="0F671654"/>
    <w:rsid w:val="0F673852"/>
    <w:rsid w:val="0F6758EA"/>
    <w:rsid w:val="0F6770D5"/>
    <w:rsid w:val="0F6812D4"/>
    <w:rsid w:val="0F68332B"/>
    <w:rsid w:val="0F6925D8"/>
    <w:rsid w:val="0F697CA7"/>
    <w:rsid w:val="0F6A21ED"/>
    <w:rsid w:val="0F6A47D7"/>
    <w:rsid w:val="0F6A6824"/>
    <w:rsid w:val="0F6B527E"/>
    <w:rsid w:val="0F6C355D"/>
    <w:rsid w:val="0F6C5E1D"/>
    <w:rsid w:val="0F6C5FE1"/>
    <w:rsid w:val="0F6C7CDA"/>
    <w:rsid w:val="0F6D575B"/>
    <w:rsid w:val="0F6E31DD"/>
    <w:rsid w:val="0F6E6A60"/>
    <w:rsid w:val="0F6E7396"/>
    <w:rsid w:val="0F6E755A"/>
    <w:rsid w:val="0F6F0C5E"/>
    <w:rsid w:val="0F6F7F34"/>
    <w:rsid w:val="0F701672"/>
    <w:rsid w:val="0F701F63"/>
    <w:rsid w:val="0F714162"/>
    <w:rsid w:val="0F7179E5"/>
    <w:rsid w:val="0F722A26"/>
    <w:rsid w:val="0F7316A6"/>
    <w:rsid w:val="0F732EE8"/>
    <w:rsid w:val="0F7335C5"/>
    <w:rsid w:val="0F733789"/>
    <w:rsid w:val="0F737665"/>
    <w:rsid w:val="0F74096A"/>
    <w:rsid w:val="0F7450E6"/>
    <w:rsid w:val="0F752B68"/>
    <w:rsid w:val="0F7563EB"/>
    <w:rsid w:val="0F763E6D"/>
    <w:rsid w:val="0F7718EE"/>
    <w:rsid w:val="0F773AEC"/>
    <w:rsid w:val="0F77606B"/>
    <w:rsid w:val="0F78156E"/>
    <w:rsid w:val="0F786E19"/>
    <w:rsid w:val="0F787370"/>
    <w:rsid w:val="0F791001"/>
    <w:rsid w:val="0F794DF1"/>
    <w:rsid w:val="0F796FF0"/>
    <w:rsid w:val="0F7979B8"/>
    <w:rsid w:val="0F7A2873"/>
    <w:rsid w:val="0F7B02F4"/>
    <w:rsid w:val="0F7B0F31"/>
    <w:rsid w:val="0F7B1AD0"/>
    <w:rsid w:val="0F7B24F3"/>
    <w:rsid w:val="0F7C190B"/>
    <w:rsid w:val="0F7C5D76"/>
    <w:rsid w:val="0F7C7F74"/>
    <w:rsid w:val="0F7D22E5"/>
    <w:rsid w:val="0F7D37F7"/>
    <w:rsid w:val="0F7D59F6"/>
    <w:rsid w:val="0F7E1279"/>
    <w:rsid w:val="0F7E3FE1"/>
    <w:rsid w:val="0F7E4A93"/>
    <w:rsid w:val="0F7E7485"/>
    <w:rsid w:val="0F7F0EF9"/>
    <w:rsid w:val="0F7F6CFB"/>
    <w:rsid w:val="0F804F9C"/>
    <w:rsid w:val="0F805160"/>
    <w:rsid w:val="0F80697A"/>
    <w:rsid w:val="0F8143FC"/>
    <w:rsid w:val="0F817C7F"/>
    <w:rsid w:val="0F821E7D"/>
    <w:rsid w:val="0F825701"/>
    <w:rsid w:val="0F826515"/>
    <w:rsid w:val="0F837278"/>
    <w:rsid w:val="0F8378FF"/>
    <w:rsid w:val="0F847C52"/>
    <w:rsid w:val="0F85062C"/>
    <w:rsid w:val="0F8507F1"/>
    <w:rsid w:val="0F852E02"/>
    <w:rsid w:val="0F856685"/>
    <w:rsid w:val="0F860884"/>
    <w:rsid w:val="0F86138F"/>
    <w:rsid w:val="0F86412D"/>
    <w:rsid w:val="0F871BA5"/>
    <w:rsid w:val="0F871D69"/>
    <w:rsid w:val="0F8737DE"/>
    <w:rsid w:val="0F876305"/>
    <w:rsid w:val="0F882744"/>
    <w:rsid w:val="0F882908"/>
    <w:rsid w:val="0F882D9D"/>
    <w:rsid w:val="0F883D87"/>
    <w:rsid w:val="0F891808"/>
    <w:rsid w:val="0F8932E2"/>
    <w:rsid w:val="0F89508C"/>
    <w:rsid w:val="0F8A3E81"/>
    <w:rsid w:val="0F8A4A20"/>
    <w:rsid w:val="0F8B4D0B"/>
    <w:rsid w:val="0F8C278D"/>
    <w:rsid w:val="0F8C5DD4"/>
    <w:rsid w:val="0F8C5F99"/>
    <w:rsid w:val="0F8C6422"/>
    <w:rsid w:val="0F8D020F"/>
    <w:rsid w:val="0F8D6973"/>
    <w:rsid w:val="0F8E1513"/>
    <w:rsid w:val="0F8E5C90"/>
    <w:rsid w:val="0F8F00B0"/>
    <w:rsid w:val="0F8F35E7"/>
    <w:rsid w:val="0F8F3712"/>
    <w:rsid w:val="0F8F6F95"/>
    <w:rsid w:val="0F900C4F"/>
    <w:rsid w:val="0F904A16"/>
    <w:rsid w:val="0F906C15"/>
    <w:rsid w:val="0F911464"/>
    <w:rsid w:val="0F911629"/>
    <w:rsid w:val="0F912498"/>
    <w:rsid w:val="0F914696"/>
    <w:rsid w:val="0F927F1A"/>
    <w:rsid w:val="0F932BA2"/>
    <w:rsid w:val="0F93599B"/>
    <w:rsid w:val="0F937B15"/>
    <w:rsid w:val="0F94341D"/>
    <w:rsid w:val="0F946D68"/>
    <w:rsid w:val="0F94743F"/>
    <w:rsid w:val="0F955E06"/>
    <w:rsid w:val="0F956847"/>
    <w:rsid w:val="0F957915"/>
    <w:rsid w:val="0F964CB9"/>
    <w:rsid w:val="0F966920"/>
    <w:rsid w:val="0F966EB6"/>
    <w:rsid w:val="0F971788"/>
    <w:rsid w:val="0F971E23"/>
    <w:rsid w:val="0F9743A1"/>
    <w:rsid w:val="0F986232"/>
    <w:rsid w:val="0F9878A4"/>
    <w:rsid w:val="0F995326"/>
    <w:rsid w:val="0F9A2DA7"/>
    <w:rsid w:val="0F9B0829"/>
    <w:rsid w:val="0F9C62AB"/>
    <w:rsid w:val="0F9D2461"/>
    <w:rsid w:val="0F9D3D2C"/>
    <w:rsid w:val="0F9E17AE"/>
    <w:rsid w:val="0F9F22CB"/>
    <w:rsid w:val="0F9F722F"/>
    <w:rsid w:val="0FA04579"/>
    <w:rsid w:val="0FA04CB1"/>
    <w:rsid w:val="0FA1213B"/>
    <w:rsid w:val="0FA14F53"/>
    <w:rsid w:val="0FA21C1C"/>
    <w:rsid w:val="0FA21F5A"/>
    <w:rsid w:val="0FA222F2"/>
    <w:rsid w:val="0FA30E6F"/>
    <w:rsid w:val="0FA35C35"/>
    <w:rsid w:val="0FA36690"/>
    <w:rsid w:val="0FA436B7"/>
    <w:rsid w:val="0FA4722F"/>
    <w:rsid w:val="0FA47BA1"/>
    <w:rsid w:val="0FA51139"/>
    <w:rsid w:val="0FA579EC"/>
    <w:rsid w:val="0FA607A8"/>
    <w:rsid w:val="0FA66BBA"/>
    <w:rsid w:val="0FA71D21"/>
    <w:rsid w:val="0FA7463C"/>
    <w:rsid w:val="0FA826FB"/>
    <w:rsid w:val="0FAA3E38"/>
    <w:rsid w:val="0FAB3042"/>
    <w:rsid w:val="0FAB4813"/>
    <w:rsid w:val="0FAC0AC3"/>
    <w:rsid w:val="0FAC53B1"/>
    <w:rsid w:val="0FAD1DC8"/>
    <w:rsid w:val="0FAE692A"/>
    <w:rsid w:val="0FAE784A"/>
    <w:rsid w:val="0FAF1A48"/>
    <w:rsid w:val="0FAF52CB"/>
    <w:rsid w:val="0FAF74C9"/>
    <w:rsid w:val="0FB00067"/>
    <w:rsid w:val="0FB02D4D"/>
    <w:rsid w:val="0FB04764"/>
    <w:rsid w:val="0FB04F4B"/>
    <w:rsid w:val="0FB0647D"/>
    <w:rsid w:val="0FB07EA3"/>
    <w:rsid w:val="0FB107CE"/>
    <w:rsid w:val="0FB10A42"/>
    <w:rsid w:val="0FB129CD"/>
    <w:rsid w:val="0FB139B7"/>
    <w:rsid w:val="0FB14243"/>
    <w:rsid w:val="0FB145AE"/>
    <w:rsid w:val="0FB215E0"/>
    <w:rsid w:val="0FB2289F"/>
    <w:rsid w:val="0FB2312B"/>
    <w:rsid w:val="0FB23496"/>
    <w:rsid w:val="0FB26250"/>
    <w:rsid w:val="0FB31FBB"/>
    <w:rsid w:val="0FB32D1E"/>
    <w:rsid w:val="0FB33CD1"/>
    <w:rsid w:val="0FB35ED0"/>
    <w:rsid w:val="0FB41753"/>
    <w:rsid w:val="0FB54297"/>
    <w:rsid w:val="0FB571D5"/>
    <w:rsid w:val="0FB64C56"/>
    <w:rsid w:val="0FB64E35"/>
    <w:rsid w:val="0FB70159"/>
    <w:rsid w:val="0FB726D8"/>
    <w:rsid w:val="0FB748D6"/>
    <w:rsid w:val="0FB7580F"/>
    <w:rsid w:val="0FB82358"/>
    <w:rsid w:val="0FB85BDB"/>
    <w:rsid w:val="0FB9365C"/>
    <w:rsid w:val="0FB95FF5"/>
    <w:rsid w:val="0FBB32DC"/>
    <w:rsid w:val="0FBB6B5F"/>
    <w:rsid w:val="0FBC45E1"/>
    <w:rsid w:val="0FBD2063"/>
    <w:rsid w:val="0FBD6875"/>
    <w:rsid w:val="0FBE25DD"/>
    <w:rsid w:val="0FBE4261"/>
    <w:rsid w:val="0FBE7AE4"/>
    <w:rsid w:val="0FBF1CE2"/>
    <w:rsid w:val="0FBF2FB7"/>
    <w:rsid w:val="0FBF5566"/>
    <w:rsid w:val="0FC02FE7"/>
    <w:rsid w:val="0FC046F5"/>
    <w:rsid w:val="0FC05C73"/>
    <w:rsid w:val="0FC06194"/>
    <w:rsid w:val="0FC10A69"/>
    <w:rsid w:val="0FC151E5"/>
    <w:rsid w:val="0FC1559D"/>
    <w:rsid w:val="0FC22C67"/>
    <w:rsid w:val="0FC24F0B"/>
    <w:rsid w:val="0FC25AA9"/>
    <w:rsid w:val="0FC264EA"/>
    <w:rsid w:val="0FC306E9"/>
    <w:rsid w:val="0FC33F6C"/>
    <w:rsid w:val="0FC36648"/>
    <w:rsid w:val="0FC419ED"/>
    <w:rsid w:val="0FC4221D"/>
    <w:rsid w:val="0FC471E7"/>
    <w:rsid w:val="0FC53BEC"/>
    <w:rsid w:val="0FC5746F"/>
    <w:rsid w:val="0FC57BC1"/>
    <w:rsid w:val="0FC57D85"/>
    <w:rsid w:val="0FC6166D"/>
    <w:rsid w:val="0FC64EF0"/>
    <w:rsid w:val="0FC72972"/>
    <w:rsid w:val="0FC770EF"/>
    <w:rsid w:val="0FC825F2"/>
    <w:rsid w:val="0FC84B70"/>
    <w:rsid w:val="0FC90073"/>
    <w:rsid w:val="0FC95E75"/>
    <w:rsid w:val="0FC96A0B"/>
    <w:rsid w:val="0FCA2D72"/>
    <w:rsid w:val="0FCA3416"/>
    <w:rsid w:val="0FCA38F7"/>
    <w:rsid w:val="0FCA5AF5"/>
    <w:rsid w:val="0FCB1378"/>
    <w:rsid w:val="0FCB3577"/>
    <w:rsid w:val="0FCB3DF0"/>
    <w:rsid w:val="0FCC0FF8"/>
    <w:rsid w:val="0FCC498E"/>
    <w:rsid w:val="0FCC6DFA"/>
    <w:rsid w:val="0FCD487B"/>
    <w:rsid w:val="0FCD5369"/>
    <w:rsid w:val="0FCD6A7A"/>
    <w:rsid w:val="0FCE22FD"/>
    <w:rsid w:val="0FCE44FB"/>
    <w:rsid w:val="0FCE5F07"/>
    <w:rsid w:val="0FCF6AA6"/>
    <w:rsid w:val="0FCF74EE"/>
    <w:rsid w:val="0FCF7859"/>
    <w:rsid w:val="0FD0001F"/>
    <w:rsid w:val="0FD03282"/>
    <w:rsid w:val="0FD079FE"/>
    <w:rsid w:val="0FD109F9"/>
    <w:rsid w:val="0FD10D03"/>
    <w:rsid w:val="0FD15480"/>
    <w:rsid w:val="0FD22F01"/>
    <w:rsid w:val="0FD30983"/>
    <w:rsid w:val="0FD46404"/>
    <w:rsid w:val="0FD53874"/>
    <w:rsid w:val="0FD53E86"/>
    <w:rsid w:val="0FD57709"/>
    <w:rsid w:val="0FD707DD"/>
    <w:rsid w:val="0FD72C0C"/>
    <w:rsid w:val="0FD77389"/>
    <w:rsid w:val="0FD8068E"/>
    <w:rsid w:val="0FD84E0B"/>
    <w:rsid w:val="0FD857C7"/>
    <w:rsid w:val="0FD909AF"/>
    <w:rsid w:val="0FD9288C"/>
    <w:rsid w:val="0FDA030E"/>
    <w:rsid w:val="0FDA6D40"/>
    <w:rsid w:val="0FDA6F04"/>
    <w:rsid w:val="0FDB1613"/>
    <w:rsid w:val="0FDB5D8F"/>
    <w:rsid w:val="0FDC7094"/>
    <w:rsid w:val="0FDD1292"/>
    <w:rsid w:val="0FDE1CCB"/>
    <w:rsid w:val="0FDE6D14"/>
    <w:rsid w:val="0FDF0019"/>
    <w:rsid w:val="0FDF0F1F"/>
    <w:rsid w:val="0FDF10D4"/>
    <w:rsid w:val="0FE02217"/>
    <w:rsid w:val="0FE05A9A"/>
    <w:rsid w:val="0FE07C99"/>
    <w:rsid w:val="0FE1351C"/>
    <w:rsid w:val="0FE146AC"/>
    <w:rsid w:val="0FE1571A"/>
    <w:rsid w:val="0FE2319C"/>
    <w:rsid w:val="0FE257A7"/>
    <w:rsid w:val="0FE30C1D"/>
    <w:rsid w:val="0FE35C25"/>
    <w:rsid w:val="0FE36A1F"/>
    <w:rsid w:val="0FE444A1"/>
    <w:rsid w:val="0FE467C4"/>
    <w:rsid w:val="0FE54120"/>
    <w:rsid w:val="0FE5719E"/>
    <w:rsid w:val="0FE61BA2"/>
    <w:rsid w:val="0FE679A4"/>
    <w:rsid w:val="0FE751EC"/>
    <w:rsid w:val="0FE75425"/>
    <w:rsid w:val="0FE80928"/>
    <w:rsid w:val="0FE8095C"/>
    <w:rsid w:val="0FE82EA7"/>
    <w:rsid w:val="0FE91C90"/>
    <w:rsid w:val="0FE92B27"/>
    <w:rsid w:val="0FEA3E2B"/>
    <w:rsid w:val="0FEB602A"/>
    <w:rsid w:val="0FEC3AAB"/>
    <w:rsid w:val="0FEC5C23"/>
    <w:rsid w:val="0FEC732E"/>
    <w:rsid w:val="0FED152D"/>
    <w:rsid w:val="0FED3255"/>
    <w:rsid w:val="0FED3390"/>
    <w:rsid w:val="0FED3C1C"/>
    <w:rsid w:val="0FED4DB0"/>
    <w:rsid w:val="0FEE2832"/>
    <w:rsid w:val="0FEF02B3"/>
    <w:rsid w:val="0FEF4A30"/>
    <w:rsid w:val="0FF024B1"/>
    <w:rsid w:val="0FF07438"/>
    <w:rsid w:val="0FF137B6"/>
    <w:rsid w:val="0FF17F33"/>
    <w:rsid w:val="0FF21238"/>
    <w:rsid w:val="0FF31714"/>
    <w:rsid w:val="0FF36CB9"/>
    <w:rsid w:val="0FF40EB8"/>
    <w:rsid w:val="0FF420EE"/>
    <w:rsid w:val="0FF4473B"/>
    <w:rsid w:val="0FF521BC"/>
    <w:rsid w:val="0FF63667"/>
    <w:rsid w:val="0FF643BB"/>
    <w:rsid w:val="0FF67C3E"/>
    <w:rsid w:val="0FF71E3C"/>
    <w:rsid w:val="0FF74205"/>
    <w:rsid w:val="0FF756C0"/>
    <w:rsid w:val="0FF878BE"/>
    <w:rsid w:val="0FF90BC3"/>
    <w:rsid w:val="0FF9577E"/>
    <w:rsid w:val="0FF9631D"/>
    <w:rsid w:val="0FF96BD2"/>
    <w:rsid w:val="0FF97D9D"/>
    <w:rsid w:val="0FFA6644"/>
    <w:rsid w:val="0FFA6CF7"/>
    <w:rsid w:val="0FFA6EBC"/>
    <w:rsid w:val="0FFA6FF1"/>
    <w:rsid w:val="0FFB65AF"/>
    <w:rsid w:val="0FFB7A5A"/>
    <w:rsid w:val="0FFC0435"/>
    <w:rsid w:val="0FFC1B47"/>
    <w:rsid w:val="0FFD75C9"/>
    <w:rsid w:val="0FFE1DA9"/>
    <w:rsid w:val="0FFF2388"/>
    <w:rsid w:val="0FFF2ACC"/>
    <w:rsid w:val="10001BC8"/>
    <w:rsid w:val="10002F26"/>
    <w:rsid w:val="10005FCF"/>
    <w:rsid w:val="1003503E"/>
    <w:rsid w:val="10035202"/>
    <w:rsid w:val="10036F54"/>
    <w:rsid w:val="10052457"/>
    <w:rsid w:val="1005677B"/>
    <w:rsid w:val="10067ED8"/>
    <w:rsid w:val="100706CE"/>
    <w:rsid w:val="10070893"/>
    <w:rsid w:val="1007595A"/>
    <w:rsid w:val="1008126D"/>
    <w:rsid w:val="10081EA4"/>
    <w:rsid w:val="1008205A"/>
    <w:rsid w:val="10082730"/>
    <w:rsid w:val="100833DB"/>
    <w:rsid w:val="10091E0C"/>
    <w:rsid w:val="100A034B"/>
    <w:rsid w:val="100A06B6"/>
    <w:rsid w:val="100A7E2A"/>
    <w:rsid w:val="100B3384"/>
    <w:rsid w:val="100B4360"/>
    <w:rsid w:val="100C3D5F"/>
    <w:rsid w:val="100D48FD"/>
    <w:rsid w:val="100D7863"/>
    <w:rsid w:val="100E52E5"/>
    <w:rsid w:val="100F2D66"/>
    <w:rsid w:val="100F5E76"/>
    <w:rsid w:val="100F5F0A"/>
    <w:rsid w:val="101007E8"/>
    <w:rsid w:val="10106A15"/>
    <w:rsid w:val="10111AED"/>
    <w:rsid w:val="101175B4"/>
    <w:rsid w:val="10120152"/>
    <w:rsid w:val="10123CEB"/>
    <w:rsid w:val="1012756E"/>
    <w:rsid w:val="10127F8E"/>
    <w:rsid w:val="10134FF0"/>
    <w:rsid w:val="10141507"/>
    <w:rsid w:val="10142A71"/>
    <w:rsid w:val="101471EE"/>
    <w:rsid w:val="10165F74"/>
    <w:rsid w:val="10167818"/>
    <w:rsid w:val="10170173"/>
    <w:rsid w:val="10173C40"/>
    <w:rsid w:val="10173DB4"/>
    <w:rsid w:val="10174381"/>
    <w:rsid w:val="10183676"/>
    <w:rsid w:val="10184D5C"/>
    <w:rsid w:val="10185BF4"/>
    <w:rsid w:val="101910F7"/>
    <w:rsid w:val="101920E6"/>
    <w:rsid w:val="101953C4"/>
    <w:rsid w:val="10196EF9"/>
    <w:rsid w:val="101A497B"/>
    <w:rsid w:val="101A6B79"/>
    <w:rsid w:val="101B23FC"/>
    <w:rsid w:val="101B45FA"/>
    <w:rsid w:val="101B6E73"/>
    <w:rsid w:val="101C7E7E"/>
    <w:rsid w:val="101E0DC6"/>
    <w:rsid w:val="101E0F8B"/>
    <w:rsid w:val="101F0E02"/>
    <w:rsid w:val="10200A82"/>
    <w:rsid w:val="10204305"/>
    <w:rsid w:val="10206884"/>
    <w:rsid w:val="10211D87"/>
    <w:rsid w:val="10216504"/>
    <w:rsid w:val="10223F85"/>
    <w:rsid w:val="10242D0C"/>
    <w:rsid w:val="10245182"/>
    <w:rsid w:val="10247488"/>
    <w:rsid w:val="1025078D"/>
    <w:rsid w:val="10256AF3"/>
    <w:rsid w:val="10257C82"/>
    <w:rsid w:val="10260C82"/>
    <w:rsid w:val="1026298B"/>
    <w:rsid w:val="102659DB"/>
    <w:rsid w:val="10265EFC"/>
    <w:rsid w:val="102660B1"/>
    <w:rsid w:val="1026620F"/>
    <w:rsid w:val="102672D1"/>
    <w:rsid w:val="1027040D"/>
    <w:rsid w:val="10274A79"/>
    <w:rsid w:val="10275670"/>
    <w:rsid w:val="10281706"/>
    <w:rsid w:val="10281712"/>
    <w:rsid w:val="10285E8F"/>
    <w:rsid w:val="10293910"/>
    <w:rsid w:val="10297193"/>
    <w:rsid w:val="102A4C15"/>
    <w:rsid w:val="102B2696"/>
    <w:rsid w:val="102C0118"/>
    <w:rsid w:val="102C1344"/>
    <w:rsid w:val="102C3500"/>
    <w:rsid w:val="102D2316"/>
    <w:rsid w:val="102D5B9A"/>
    <w:rsid w:val="102E361B"/>
    <w:rsid w:val="102E4A79"/>
    <w:rsid w:val="102F109D"/>
    <w:rsid w:val="102F5819"/>
    <w:rsid w:val="102F5FF2"/>
    <w:rsid w:val="1030329B"/>
    <w:rsid w:val="103069CC"/>
    <w:rsid w:val="10306B1E"/>
    <w:rsid w:val="103113D5"/>
    <w:rsid w:val="1031679E"/>
    <w:rsid w:val="1031756B"/>
    <w:rsid w:val="1032010A"/>
    <w:rsid w:val="10322021"/>
    <w:rsid w:val="10330CA8"/>
    <w:rsid w:val="10331CA1"/>
    <w:rsid w:val="10341683"/>
    <w:rsid w:val="10347723"/>
    <w:rsid w:val="10350003"/>
    <w:rsid w:val="1035205D"/>
    <w:rsid w:val="10352FA6"/>
    <w:rsid w:val="10357777"/>
    <w:rsid w:val="10357AE2"/>
    <w:rsid w:val="10362BFB"/>
    <w:rsid w:val="10362C26"/>
    <w:rsid w:val="10366EEB"/>
    <w:rsid w:val="10367256"/>
    <w:rsid w:val="103706A7"/>
    <w:rsid w:val="1037379A"/>
    <w:rsid w:val="103764A9"/>
    <w:rsid w:val="103819AC"/>
    <w:rsid w:val="10384339"/>
    <w:rsid w:val="10386129"/>
    <w:rsid w:val="10393BAA"/>
    <w:rsid w:val="10394D13"/>
    <w:rsid w:val="1039742E"/>
    <w:rsid w:val="103A56ED"/>
    <w:rsid w:val="103A58B2"/>
    <w:rsid w:val="103B70AE"/>
    <w:rsid w:val="103C03B2"/>
    <w:rsid w:val="103C1573"/>
    <w:rsid w:val="103D03A3"/>
    <w:rsid w:val="103D5E34"/>
    <w:rsid w:val="103D7805"/>
    <w:rsid w:val="103E0032"/>
    <w:rsid w:val="103E38B5"/>
    <w:rsid w:val="103F1AE1"/>
    <w:rsid w:val="104024BB"/>
    <w:rsid w:val="1040267F"/>
    <w:rsid w:val="10403535"/>
    <w:rsid w:val="10406DB9"/>
    <w:rsid w:val="10410FB7"/>
    <w:rsid w:val="1041305A"/>
    <w:rsid w:val="104222BC"/>
    <w:rsid w:val="104233D7"/>
    <w:rsid w:val="10423A34"/>
    <w:rsid w:val="10426A38"/>
    <w:rsid w:val="10432EB6"/>
    <w:rsid w:val="104344BA"/>
    <w:rsid w:val="10437D3D"/>
    <w:rsid w:val="10441512"/>
    <w:rsid w:val="10441A33"/>
    <w:rsid w:val="10441F3B"/>
    <w:rsid w:val="10445171"/>
    <w:rsid w:val="104457BF"/>
    <w:rsid w:val="10450FF1"/>
    <w:rsid w:val="104511A7"/>
    <w:rsid w:val="10453240"/>
    <w:rsid w:val="10455B4B"/>
    <w:rsid w:val="10455D10"/>
    <w:rsid w:val="104579BD"/>
    <w:rsid w:val="10476743"/>
    <w:rsid w:val="10480942"/>
    <w:rsid w:val="104841C5"/>
    <w:rsid w:val="10491C47"/>
    <w:rsid w:val="10493E45"/>
    <w:rsid w:val="104963C3"/>
    <w:rsid w:val="104A11DC"/>
    <w:rsid w:val="104A13A0"/>
    <w:rsid w:val="104A18C6"/>
    <w:rsid w:val="104A1F3F"/>
    <w:rsid w:val="104A76C8"/>
    <w:rsid w:val="104B1D7A"/>
    <w:rsid w:val="104B514A"/>
    <w:rsid w:val="104C2755"/>
    <w:rsid w:val="104C4DC9"/>
    <w:rsid w:val="104D064D"/>
    <w:rsid w:val="104D284B"/>
    <w:rsid w:val="104E02CD"/>
    <w:rsid w:val="104F3B50"/>
    <w:rsid w:val="104F5D4E"/>
    <w:rsid w:val="105015D1"/>
    <w:rsid w:val="105037D0"/>
    <w:rsid w:val="10514AD4"/>
    <w:rsid w:val="10515172"/>
    <w:rsid w:val="10515328"/>
    <w:rsid w:val="10522556"/>
    <w:rsid w:val="10524210"/>
    <w:rsid w:val="105248E6"/>
    <w:rsid w:val="10524A9C"/>
    <w:rsid w:val="10524E07"/>
    <w:rsid w:val="10527522"/>
    <w:rsid w:val="105276E7"/>
    <w:rsid w:val="105300C1"/>
    <w:rsid w:val="1053405A"/>
    <w:rsid w:val="10534754"/>
    <w:rsid w:val="10537FD8"/>
    <w:rsid w:val="105421D6"/>
    <w:rsid w:val="105534DB"/>
    <w:rsid w:val="10553969"/>
    <w:rsid w:val="10557C57"/>
    <w:rsid w:val="10560F5C"/>
    <w:rsid w:val="105621D9"/>
    <w:rsid w:val="10572BB3"/>
    <w:rsid w:val="1057315A"/>
    <w:rsid w:val="10580BDC"/>
    <w:rsid w:val="1058445F"/>
    <w:rsid w:val="10591EE1"/>
    <w:rsid w:val="1059412C"/>
    <w:rsid w:val="1059665E"/>
    <w:rsid w:val="105A5869"/>
    <w:rsid w:val="105A7962"/>
    <w:rsid w:val="105B1B61"/>
    <w:rsid w:val="105B45EA"/>
    <w:rsid w:val="105B53E4"/>
    <w:rsid w:val="105B6243"/>
    <w:rsid w:val="105C2E66"/>
    <w:rsid w:val="105D08E7"/>
    <w:rsid w:val="105D5064"/>
    <w:rsid w:val="105E051F"/>
    <w:rsid w:val="1060186C"/>
    <w:rsid w:val="10607279"/>
    <w:rsid w:val="1060742F"/>
    <w:rsid w:val="10612472"/>
    <w:rsid w:val="10615FAB"/>
    <w:rsid w:val="10616682"/>
    <w:rsid w:val="106172ED"/>
    <w:rsid w:val="10624D6F"/>
    <w:rsid w:val="10625C40"/>
    <w:rsid w:val="10633BB0"/>
    <w:rsid w:val="10640272"/>
    <w:rsid w:val="10655129"/>
    <w:rsid w:val="10666866"/>
    <w:rsid w:val="106766A1"/>
    <w:rsid w:val="10686C78"/>
    <w:rsid w:val="10687DDF"/>
    <w:rsid w:val="1069217B"/>
    <w:rsid w:val="106A092D"/>
    <w:rsid w:val="106A1193"/>
    <w:rsid w:val="106A1358"/>
    <w:rsid w:val="106A7BFD"/>
    <w:rsid w:val="106C3100"/>
    <w:rsid w:val="106D32AB"/>
    <w:rsid w:val="106E2498"/>
    <w:rsid w:val="106E6603"/>
    <w:rsid w:val="106F1535"/>
    <w:rsid w:val="106F1A56"/>
    <w:rsid w:val="106F49E8"/>
    <w:rsid w:val="10701B06"/>
    <w:rsid w:val="10705587"/>
    <w:rsid w:val="107057B6"/>
    <w:rsid w:val="10707EFD"/>
    <w:rsid w:val="10715F61"/>
    <w:rsid w:val="10732A8B"/>
    <w:rsid w:val="1074050C"/>
    <w:rsid w:val="107515F1"/>
    <w:rsid w:val="107517B6"/>
    <w:rsid w:val="10755213"/>
    <w:rsid w:val="10755F8E"/>
    <w:rsid w:val="10763A0F"/>
    <w:rsid w:val="10771491"/>
    <w:rsid w:val="10774D14"/>
    <w:rsid w:val="107838CD"/>
    <w:rsid w:val="10790217"/>
    <w:rsid w:val="107942A8"/>
    <w:rsid w:val="10794994"/>
    <w:rsid w:val="107A2416"/>
    <w:rsid w:val="107A4E46"/>
    <w:rsid w:val="107B371A"/>
    <w:rsid w:val="107B5820"/>
    <w:rsid w:val="107B59E5"/>
    <w:rsid w:val="107C119C"/>
    <w:rsid w:val="107C5919"/>
    <w:rsid w:val="107D339A"/>
    <w:rsid w:val="107D6C1D"/>
    <w:rsid w:val="107D6F5E"/>
    <w:rsid w:val="107E0E1C"/>
    <w:rsid w:val="107E469F"/>
    <w:rsid w:val="107F04D7"/>
    <w:rsid w:val="107F2121"/>
    <w:rsid w:val="107F26DA"/>
    <w:rsid w:val="107F689D"/>
    <w:rsid w:val="10801075"/>
    <w:rsid w:val="1080431F"/>
    <w:rsid w:val="10807BA2"/>
    <w:rsid w:val="10811A50"/>
    <w:rsid w:val="108125EE"/>
    <w:rsid w:val="10815624"/>
    <w:rsid w:val="10822FC8"/>
    <w:rsid w:val="108230A5"/>
    <w:rsid w:val="108252A3"/>
    <w:rsid w:val="10830B27"/>
    <w:rsid w:val="10832D25"/>
    <w:rsid w:val="108407A7"/>
    <w:rsid w:val="10844706"/>
    <w:rsid w:val="108465A8"/>
    <w:rsid w:val="108550E0"/>
    <w:rsid w:val="108552A4"/>
    <w:rsid w:val="10855441"/>
    <w:rsid w:val="10856228"/>
    <w:rsid w:val="10861AAB"/>
    <w:rsid w:val="10863CAA"/>
    <w:rsid w:val="10865C7F"/>
    <w:rsid w:val="1087172B"/>
    <w:rsid w:val="1087752D"/>
    <w:rsid w:val="10884FAF"/>
    <w:rsid w:val="108871AD"/>
    <w:rsid w:val="108904B2"/>
    <w:rsid w:val="10897D96"/>
    <w:rsid w:val="108A0935"/>
    <w:rsid w:val="108A26B0"/>
    <w:rsid w:val="108B0131"/>
    <w:rsid w:val="108B130F"/>
    <w:rsid w:val="108B39B5"/>
    <w:rsid w:val="108B70E7"/>
    <w:rsid w:val="108B7EA7"/>
    <w:rsid w:val="108C1436"/>
    <w:rsid w:val="108C1EAE"/>
    <w:rsid w:val="108D2A4C"/>
    <w:rsid w:val="108D3635"/>
    <w:rsid w:val="108D4B4C"/>
    <w:rsid w:val="108D5222"/>
    <w:rsid w:val="108D6EB8"/>
    <w:rsid w:val="108F3FC5"/>
    <w:rsid w:val="109045B9"/>
    <w:rsid w:val="1090499F"/>
    <w:rsid w:val="10907E3C"/>
    <w:rsid w:val="1091203B"/>
    <w:rsid w:val="1091537A"/>
    <w:rsid w:val="10926AB7"/>
    <w:rsid w:val="10927ABC"/>
    <w:rsid w:val="10930DC1"/>
    <w:rsid w:val="1093553E"/>
    <w:rsid w:val="10940030"/>
    <w:rsid w:val="10942FBF"/>
    <w:rsid w:val="10961D46"/>
    <w:rsid w:val="10972147"/>
    <w:rsid w:val="1097230C"/>
    <w:rsid w:val="109777C7"/>
    <w:rsid w:val="10982CE6"/>
    <w:rsid w:val="10992CCA"/>
    <w:rsid w:val="109936C0"/>
    <w:rsid w:val="10993885"/>
    <w:rsid w:val="10994EC9"/>
    <w:rsid w:val="109A074C"/>
    <w:rsid w:val="109A07AC"/>
    <w:rsid w:val="109A1038"/>
    <w:rsid w:val="109A11ED"/>
    <w:rsid w:val="109A294A"/>
    <w:rsid w:val="109B028B"/>
    <w:rsid w:val="109B03CC"/>
    <w:rsid w:val="109B79FF"/>
    <w:rsid w:val="109B7F20"/>
    <w:rsid w:val="109C3C4F"/>
    <w:rsid w:val="109C7329"/>
    <w:rsid w:val="109C74DE"/>
    <w:rsid w:val="109E1350"/>
    <w:rsid w:val="109E7152"/>
    <w:rsid w:val="109E78EF"/>
    <w:rsid w:val="109F4BD4"/>
    <w:rsid w:val="109F6DD2"/>
    <w:rsid w:val="10A04854"/>
    <w:rsid w:val="10A11A07"/>
    <w:rsid w:val="10A122D5"/>
    <w:rsid w:val="10A15B58"/>
    <w:rsid w:val="10A235DA"/>
    <w:rsid w:val="10A27D57"/>
    <w:rsid w:val="10A33144"/>
    <w:rsid w:val="10A357D8"/>
    <w:rsid w:val="10A4325A"/>
    <w:rsid w:val="10A43CE3"/>
    <w:rsid w:val="10A46ADD"/>
    <w:rsid w:val="10A47F60"/>
    <w:rsid w:val="10A50CDB"/>
    <w:rsid w:val="10A5455F"/>
    <w:rsid w:val="10A546BD"/>
    <w:rsid w:val="10A65097"/>
    <w:rsid w:val="10A6525C"/>
    <w:rsid w:val="10A6675D"/>
    <w:rsid w:val="10A741DE"/>
    <w:rsid w:val="10A77A62"/>
    <w:rsid w:val="10A81C60"/>
    <w:rsid w:val="10A8365F"/>
    <w:rsid w:val="10A928B2"/>
    <w:rsid w:val="10A92F65"/>
    <w:rsid w:val="10A9313E"/>
    <w:rsid w:val="10A971AF"/>
    <w:rsid w:val="10A97373"/>
    <w:rsid w:val="10A976E1"/>
    <w:rsid w:val="10AA08EC"/>
    <w:rsid w:val="10AB0728"/>
    <w:rsid w:val="10AB142F"/>
    <w:rsid w:val="10AB6468"/>
    <w:rsid w:val="10AC0666"/>
    <w:rsid w:val="10AC3EE9"/>
    <w:rsid w:val="10AD2A04"/>
    <w:rsid w:val="10AD60E8"/>
    <w:rsid w:val="10AE3B69"/>
    <w:rsid w:val="10AE6479"/>
    <w:rsid w:val="10AE73EC"/>
    <w:rsid w:val="10AF4D9F"/>
    <w:rsid w:val="10AF4E6E"/>
    <w:rsid w:val="10B028F0"/>
    <w:rsid w:val="10B04957"/>
    <w:rsid w:val="10B0706C"/>
    <w:rsid w:val="10B14AEE"/>
    <w:rsid w:val="10B2256F"/>
    <w:rsid w:val="10B25DF3"/>
    <w:rsid w:val="10B25ED0"/>
    <w:rsid w:val="10B33874"/>
    <w:rsid w:val="10B3596B"/>
    <w:rsid w:val="10B35A73"/>
    <w:rsid w:val="10B434F4"/>
    <w:rsid w:val="10B4760D"/>
    <w:rsid w:val="10B501AC"/>
    <w:rsid w:val="10B50F76"/>
    <w:rsid w:val="10B647F9"/>
    <w:rsid w:val="10B65B14"/>
    <w:rsid w:val="10B661A8"/>
    <w:rsid w:val="10B6635D"/>
    <w:rsid w:val="10B669F7"/>
    <w:rsid w:val="10B71725"/>
    <w:rsid w:val="10B7227A"/>
    <w:rsid w:val="10B74439"/>
    <w:rsid w:val="10B74479"/>
    <w:rsid w:val="10B81EFA"/>
    <w:rsid w:val="10B84498"/>
    <w:rsid w:val="10B84D24"/>
    <w:rsid w:val="10B9383C"/>
    <w:rsid w:val="10B9577E"/>
    <w:rsid w:val="10BA0C81"/>
    <w:rsid w:val="10BA3678"/>
    <w:rsid w:val="10BA4216"/>
    <w:rsid w:val="10BA43DB"/>
    <w:rsid w:val="10BA53FD"/>
    <w:rsid w:val="10BC4184"/>
    <w:rsid w:val="10BD1C05"/>
    <w:rsid w:val="10BD6382"/>
    <w:rsid w:val="10BE3E04"/>
    <w:rsid w:val="10BF1885"/>
    <w:rsid w:val="10BF25DB"/>
    <w:rsid w:val="10BF5108"/>
    <w:rsid w:val="10C00446"/>
    <w:rsid w:val="10C0060A"/>
    <w:rsid w:val="10C07307"/>
    <w:rsid w:val="10C1060B"/>
    <w:rsid w:val="10C138F3"/>
    <w:rsid w:val="10C14D88"/>
    <w:rsid w:val="10C21B83"/>
    <w:rsid w:val="10C2608D"/>
    <w:rsid w:val="10C3255D"/>
    <w:rsid w:val="10C41590"/>
    <w:rsid w:val="10C43531"/>
    <w:rsid w:val="10C45D0D"/>
    <w:rsid w:val="10C53AD6"/>
    <w:rsid w:val="10C57012"/>
    <w:rsid w:val="10C64675"/>
    <w:rsid w:val="10C65213"/>
    <w:rsid w:val="10C67BD8"/>
    <w:rsid w:val="10C72515"/>
    <w:rsid w:val="10C7504F"/>
    <w:rsid w:val="10C75DB2"/>
    <w:rsid w:val="10C76755"/>
    <w:rsid w:val="10C76E2B"/>
    <w:rsid w:val="10C87F96"/>
    <w:rsid w:val="10C95A18"/>
    <w:rsid w:val="10C97166"/>
    <w:rsid w:val="10CA3499"/>
    <w:rsid w:val="10CB08A4"/>
    <w:rsid w:val="10CB0F1B"/>
    <w:rsid w:val="10CC127E"/>
    <w:rsid w:val="10CC699D"/>
    <w:rsid w:val="10CD441E"/>
    <w:rsid w:val="10CE1EA0"/>
    <w:rsid w:val="10CE27F7"/>
    <w:rsid w:val="10CF3395"/>
    <w:rsid w:val="10CF355A"/>
    <w:rsid w:val="10CF7921"/>
    <w:rsid w:val="10D053A3"/>
    <w:rsid w:val="10D119EB"/>
    <w:rsid w:val="10D12E24"/>
    <w:rsid w:val="10D1490E"/>
    <w:rsid w:val="10D208A6"/>
    <w:rsid w:val="10D20F4E"/>
    <w:rsid w:val="10D33DA9"/>
    <w:rsid w:val="10D3637A"/>
    <w:rsid w:val="10D37873"/>
    <w:rsid w:val="10D4182A"/>
    <w:rsid w:val="10D46A26"/>
    <w:rsid w:val="10D46BEA"/>
    <w:rsid w:val="10D47672"/>
    <w:rsid w:val="10D517BE"/>
    <w:rsid w:val="10D572AC"/>
    <w:rsid w:val="10D57F9F"/>
    <w:rsid w:val="10D60D02"/>
    <w:rsid w:val="10D60D7C"/>
    <w:rsid w:val="10D64D2E"/>
    <w:rsid w:val="10D716DC"/>
    <w:rsid w:val="10D727AF"/>
    <w:rsid w:val="10D80231"/>
    <w:rsid w:val="10D95CB2"/>
    <w:rsid w:val="10DA3734"/>
    <w:rsid w:val="10DB11B5"/>
    <w:rsid w:val="10DB41CE"/>
    <w:rsid w:val="10DB4392"/>
    <w:rsid w:val="10DC4D6D"/>
    <w:rsid w:val="10DD590B"/>
    <w:rsid w:val="10DD6D2D"/>
    <w:rsid w:val="10DE213A"/>
    <w:rsid w:val="10DE59BD"/>
    <w:rsid w:val="10DE64AA"/>
    <w:rsid w:val="10DF343F"/>
    <w:rsid w:val="10DF7048"/>
    <w:rsid w:val="10DF7BBC"/>
    <w:rsid w:val="10E0563D"/>
    <w:rsid w:val="10E07A23"/>
    <w:rsid w:val="10E103FD"/>
    <w:rsid w:val="10E130BF"/>
    <w:rsid w:val="10E16942"/>
    <w:rsid w:val="10E21B3A"/>
    <w:rsid w:val="10E24D48"/>
    <w:rsid w:val="10E2541E"/>
    <w:rsid w:val="10E31E45"/>
    <w:rsid w:val="10E34827"/>
    <w:rsid w:val="10E350AF"/>
    <w:rsid w:val="10E365C2"/>
    <w:rsid w:val="10E478C7"/>
    <w:rsid w:val="10E52962"/>
    <w:rsid w:val="10E55348"/>
    <w:rsid w:val="10E62DCA"/>
    <w:rsid w:val="10E647F0"/>
    <w:rsid w:val="10E67546"/>
    <w:rsid w:val="10E7084B"/>
    <w:rsid w:val="10E751CB"/>
    <w:rsid w:val="10E85D69"/>
    <w:rsid w:val="10E904CB"/>
    <w:rsid w:val="10E93D4E"/>
    <w:rsid w:val="10EA17D0"/>
    <w:rsid w:val="10EA39CE"/>
    <w:rsid w:val="10EA5F4D"/>
    <w:rsid w:val="10EB1450"/>
    <w:rsid w:val="10EC085B"/>
    <w:rsid w:val="10EC4CD3"/>
    <w:rsid w:val="10EC6ED1"/>
    <w:rsid w:val="10ED4953"/>
    <w:rsid w:val="10ED5D1E"/>
    <w:rsid w:val="10EE01D6"/>
    <w:rsid w:val="10EE1DD4"/>
    <w:rsid w:val="10EE23D4"/>
    <w:rsid w:val="10EF7E56"/>
    <w:rsid w:val="10F058D7"/>
    <w:rsid w:val="10F1115B"/>
    <w:rsid w:val="10F176DA"/>
    <w:rsid w:val="10F20DDB"/>
    <w:rsid w:val="10F2465E"/>
    <w:rsid w:val="10F25464"/>
    <w:rsid w:val="10F25629"/>
    <w:rsid w:val="10F259CB"/>
    <w:rsid w:val="10F320DF"/>
    <w:rsid w:val="10F3685C"/>
    <w:rsid w:val="10F442DE"/>
    <w:rsid w:val="10F469DD"/>
    <w:rsid w:val="10F47B61"/>
    <w:rsid w:val="10F51D5F"/>
    <w:rsid w:val="10F555E2"/>
    <w:rsid w:val="10F5757C"/>
    <w:rsid w:val="10F63064"/>
    <w:rsid w:val="10F677E1"/>
    <w:rsid w:val="10F70AE6"/>
    <w:rsid w:val="10F70AF5"/>
    <w:rsid w:val="10F75262"/>
    <w:rsid w:val="10F82CE4"/>
    <w:rsid w:val="10F86567"/>
    <w:rsid w:val="10F90377"/>
    <w:rsid w:val="10F90765"/>
    <w:rsid w:val="10F92232"/>
    <w:rsid w:val="10F93FE9"/>
    <w:rsid w:val="10FA1A6A"/>
    <w:rsid w:val="10FA2C0C"/>
    <w:rsid w:val="10FA2DD1"/>
    <w:rsid w:val="10FB74EC"/>
    <w:rsid w:val="10FC16EA"/>
    <w:rsid w:val="10FC4F6D"/>
    <w:rsid w:val="10FD29EF"/>
    <w:rsid w:val="10FD4EE8"/>
    <w:rsid w:val="10FD716C"/>
    <w:rsid w:val="10FE0470"/>
    <w:rsid w:val="10FE1BC4"/>
    <w:rsid w:val="10FE3477"/>
    <w:rsid w:val="10FE4BED"/>
    <w:rsid w:val="10FE58C3"/>
    <w:rsid w:val="10FE629D"/>
    <w:rsid w:val="10FF266F"/>
    <w:rsid w:val="110000F0"/>
    <w:rsid w:val="11000D9F"/>
    <w:rsid w:val="110012C0"/>
    <w:rsid w:val="110113F5"/>
    <w:rsid w:val="11015B72"/>
    <w:rsid w:val="11020F53"/>
    <w:rsid w:val="11021075"/>
    <w:rsid w:val="110235F3"/>
    <w:rsid w:val="11026E77"/>
    <w:rsid w:val="110348F8"/>
    <w:rsid w:val="1104237A"/>
    <w:rsid w:val="11044578"/>
    <w:rsid w:val="11051FFA"/>
    <w:rsid w:val="1105306B"/>
    <w:rsid w:val="1105322F"/>
    <w:rsid w:val="1105686C"/>
    <w:rsid w:val="11063C09"/>
    <w:rsid w:val="1106587D"/>
    <w:rsid w:val="11067A7B"/>
    <w:rsid w:val="110732FE"/>
    <w:rsid w:val="110745E3"/>
    <w:rsid w:val="110754FD"/>
    <w:rsid w:val="11077C7C"/>
    <w:rsid w:val="11082F7E"/>
    <w:rsid w:val="11083F0A"/>
    <w:rsid w:val="11096801"/>
    <w:rsid w:val="110A1D05"/>
    <w:rsid w:val="110A4283"/>
    <w:rsid w:val="110A6481"/>
    <w:rsid w:val="110B3F03"/>
    <w:rsid w:val="110C0813"/>
    <w:rsid w:val="110C1984"/>
    <w:rsid w:val="110C5208"/>
    <w:rsid w:val="110D13B1"/>
    <w:rsid w:val="110D2C89"/>
    <w:rsid w:val="110D7406"/>
    <w:rsid w:val="110E070B"/>
    <w:rsid w:val="110E1F50"/>
    <w:rsid w:val="110E3C53"/>
    <w:rsid w:val="110F2AEF"/>
    <w:rsid w:val="110F2B3B"/>
    <w:rsid w:val="1110038B"/>
    <w:rsid w:val="11101D8E"/>
    <w:rsid w:val="11102465"/>
    <w:rsid w:val="111034C9"/>
    <w:rsid w:val="11103C0E"/>
    <w:rsid w:val="1111168F"/>
    <w:rsid w:val="11114067"/>
    <w:rsid w:val="1112388E"/>
    <w:rsid w:val="11127111"/>
    <w:rsid w:val="1113130F"/>
    <w:rsid w:val="11134288"/>
    <w:rsid w:val="11134B92"/>
    <w:rsid w:val="1113541C"/>
    <w:rsid w:val="11146D91"/>
    <w:rsid w:val="11154812"/>
    <w:rsid w:val="11162294"/>
    <w:rsid w:val="11165B17"/>
    <w:rsid w:val="11167533"/>
    <w:rsid w:val="111700D2"/>
    <w:rsid w:val="11173599"/>
    <w:rsid w:val="11193219"/>
    <w:rsid w:val="111A2BC4"/>
    <w:rsid w:val="111A451D"/>
    <w:rsid w:val="111A671C"/>
    <w:rsid w:val="111B1F9F"/>
    <w:rsid w:val="111B419D"/>
    <w:rsid w:val="111C1C1F"/>
    <w:rsid w:val="111C4301"/>
    <w:rsid w:val="111C6430"/>
    <w:rsid w:val="111C7A20"/>
    <w:rsid w:val="111D4CDB"/>
    <w:rsid w:val="111D5318"/>
    <w:rsid w:val="111D54A2"/>
    <w:rsid w:val="111D54CE"/>
    <w:rsid w:val="111D60C5"/>
    <w:rsid w:val="111D76A0"/>
    <w:rsid w:val="111E2F24"/>
    <w:rsid w:val="111E5122"/>
    <w:rsid w:val="111F09A5"/>
    <w:rsid w:val="111F404A"/>
    <w:rsid w:val="111F4200"/>
    <w:rsid w:val="11206427"/>
    <w:rsid w:val="11206DF3"/>
    <w:rsid w:val="11213EA8"/>
    <w:rsid w:val="112160A6"/>
    <w:rsid w:val="1122192A"/>
    <w:rsid w:val="11223B28"/>
    <w:rsid w:val="112315AA"/>
    <w:rsid w:val="11234E2D"/>
    <w:rsid w:val="11241AA9"/>
    <w:rsid w:val="112428AE"/>
    <w:rsid w:val="1124702B"/>
    <w:rsid w:val="1126252E"/>
    <w:rsid w:val="11273833"/>
    <w:rsid w:val="11273BC1"/>
    <w:rsid w:val="11277FB0"/>
    <w:rsid w:val="1128459B"/>
    <w:rsid w:val="11296D36"/>
    <w:rsid w:val="112A0F34"/>
    <w:rsid w:val="112A47B8"/>
    <w:rsid w:val="112A66B2"/>
    <w:rsid w:val="112B2239"/>
    <w:rsid w:val="112C7269"/>
    <w:rsid w:val="112C7AF5"/>
    <w:rsid w:val="112C7DF0"/>
    <w:rsid w:val="112D6672"/>
    <w:rsid w:val="112D6828"/>
    <w:rsid w:val="112D6B93"/>
    <w:rsid w:val="112E1369"/>
    <w:rsid w:val="112E31BE"/>
    <w:rsid w:val="112F0C3F"/>
    <w:rsid w:val="112F6E17"/>
    <w:rsid w:val="113066C1"/>
    <w:rsid w:val="11314143"/>
    <w:rsid w:val="11321BC4"/>
    <w:rsid w:val="11323E5A"/>
    <w:rsid w:val="1132401F"/>
    <w:rsid w:val="113349F9"/>
    <w:rsid w:val="11334BBD"/>
    <w:rsid w:val="11337646"/>
    <w:rsid w:val="11352B49"/>
    <w:rsid w:val="11355F72"/>
    <w:rsid w:val="11366F3E"/>
    <w:rsid w:val="11383ACD"/>
    <w:rsid w:val="1139154F"/>
    <w:rsid w:val="113917C7"/>
    <w:rsid w:val="113A2365"/>
    <w:rsid w:val="113A2488"/>
    <w:rsid w:val="113A6FD0"/>
    <w:rsid w:val="113B1525"/>
    <w:rsid w:val="113B16DB"/>
    <w:rsid w:val="113B24D4"/>
    <w:rsid w:val="113B4A52"/>
    <w:rsid w:val="113B699B"/>
    <w:rsid w:val="113C0779"/>
    <w:rsid w:val="113C0C99"/>
    <w:rsid w:val="113C31CE"/>
    <w:rsid w:val="113C7F55"/>
    <w:rsid w:val="113E3458"/>
    <w:rsid w:val="113E5440"/>
    <w:rsid w:val="113F0EDA"/>
    <w:rsid w:val="113F3B94"/>
    <w:rsid w:val="113F5831"/>
    <w:rsid w:val="113F59F6"/>
    <w:rsid w:val="11401E6B"/>
    <w:rsid w:val="114063D0"/>
    <w:rsid w:val="1140695B"/>
    <w:rsid w:val="11440BE5"/>
    <w:rsid w:val="11441A61"/>
    <w:rsid w:val="11441C25"/>
    <w:rsid w:val="11445362"/>
    <w:rsid w:val="1146085A"/>
    <w:rsid w:val="11460865"/>
    <w:rsid w:val="114640E8"/>
    <w:rsid w:val="11471B69"/>
    <w:rsid w:val="11475A92"/>
    <w:rsid w:val="11484717"/>
    <w:rsid w:val="11485186"/>
    <w:rsid w:val="114856A6"/>
    <w:rsid w:val="114875EB"/>
    <w:rsid w:val="114917E9"/>
    <w:rsid w:val="11493EB8"/>
    <w:rsid w:val="1149506D"/>
    <w:rsid w:val="114950F1"/>
    <w:rsid w:val="114A2AEE"/>
    <w:rsid w:val="114A37E2"/>
    <w:rsid w:val="114A3997"/>
    <w:rsid w:val="114B4CEC"/>
    <w:rsid w:val="114B682E"/>
    <w:rsid w:val="114C276E"/>
    <w:rsid w:val="114C5FF1"/>
    <w:rsid w:val="114C73CD"/>
    <w:rsid w:val="114D01EF"/>
    <w:rsid w:val="114E14F4"/>
    <w:rsid w:val="114E5C71"/>
    <w:rsid w:val="114F1320"/>
    <w:rsid w:val="114F36F3"/>
    <w:rsid w:val="114F3C33"/>
    <w:rsid w:val="114F6F76"/>
    <w:rsid w:val="11502A5D"/>
    <w:rsid w:val="115049F7"/>
    <w:rsid w:val="11512479"/>
    <w:rsid w:val="11512899"/>
    <w:rsid w:val="11513438"/>
    <w:rsid w:val="115135FC"/>
    <w:rsid w:val="11516BF6"/>
    <w:rsid w:val="11523FD6"/>
    <w:rsid w:val="11524677"/>
    <w:rsid w:val="11527EFA"/>
    <w:rsid w:val="11534B75"/>
    <w:rsid w:val="1153597C"/>
    <w:rsid w:val="11537B7A"/>
    <w:rsid w:val="1154554F"/>
    <w:rsid w:val="115455FC"/>
    <w:rsid w:val="11550E7F"/>
    <w:rsid w:val="1155307D"/>
    <w:rsid w:val="11555F29"/>
    <w:rsid w:val="11566C8C"/>
    <w:rsid w:val="11574382"/>
    <w:rsid w:val="11576580"/>
    <w:rsid w:val="11576A00"/>
    <w:rsid w:val="11577667"/>
    <w:rsid w:val="11581E04"/>
    <w:rsid w:val="11584002"/>
    <w:rsid w:val="11586174"/>
    <w:rsid w:val="1158632A"/>
    <w:rsid w:val="11590DA4"/>
    <w:rsid w:val="115953C8"/>
    <w:rsid w:val="11597885"/>
    <w:rsid w:val="115A5307"/>
    <w:rsid w:val="115A7505"/>
    <w:rsid w:val="115B080A"/>
    <w:rsid w:val="115B2158"/>
    <w:rsid w:val="115B231D"/>
    <w:rsid w:val="115B2D88"/>
    <w:rsid w:val="115B76E8"/>
    <w:rsid w:val="115B7EC7"/>
    <w:rsid w:val="115C2A08"/>
    <w:rsid w:val="115C2EBC"/>
    <w:rsid w:val="115C4155"/>
    <w:rsid w:val="115D048A"/>
    <w:rsid w:val="115D3896"/>
    <w:rsid w:val="115D4434"/>
    <w:rsid w:val="115E178F"/>
    <w:rsid w:val="115E4E0F"/>
    <w:rsid w:val="115E4FD3"/>
    <w:rsid w:val="115E5F0B"/>
    <w:rsid w:val="115F398D"/>
    <w:rsid w:val="115F7210"/>
    <w:rsid w:val="1160140E"/>
    <w:rsid w:val="1160654C"/>
    <w:rsid w:val="11607D95"/>
    <w:rsid w:val="11616E90"/>
    <w:rsid w:val="11620195"/>
    <w:rsid w:val="11624912"/>
    <w:rsid w:val="11627900"/>
    <w:rsid w:val="11627AC5"/>
    <w:rsid w:val="11632393"/>
    <w:rsid w:val="11643698"/>
    <w:rsid w:val="11647E15"/>
    <w:rsid w:val="11651119"/>
    <w:rsid w:val="1166277B"/>
    <w:rsid w:val="1167027B"/>
    <w:rsid w:val="11670431"/>
    <w:rsid w:val="1168209E"/>
    <w:rsid w:val="11683B30"/>
    <w:rsid w:val="11683CF4"/>
    <w:rsid w:val="1168681B"/>
    <w:rsid w:val="11694893"/>
    <w:rsid w:val="11697B20"/>
    <w:rsid w:val="116A1D1E"/>
    <w:rsid w:val="116A50A8"/>
    <w:rsid w:val="116A55A1"/>
    <w:rsid w:val="116B3023"/>
    <w:rsid w:val="116B779F"/>
    <w:rsid w:val="116C0AA4"/>
    <w:rsid w:val="116C2CA3"/>
    <w:rsid w:val="116C71C0"/>
    <w:rsid w:val="116C7384"/>
    <w:rsid w:val="116D6526"/>
    <w:rsid w:val="116D7F23"/>
    <w:rsid w:val="116E08FD"/>
    <w:rsid w:val="116E3FA7"/>
    <w:rsid w:val="116E61A6"/>
    <w:rsid w:val="116E6CAB"/>
    <w:rsid w:val="116F3C27"/>
    <w:rsid w:val="117016A9"/>
    <w:rsid w:val="11701E76"/>
    <w:rsid w:val="11706ACA"/>
    <w:rsid w:val="1171712A"/>
    <w:rsid w:val="117229AE"/>
    <w:rsid w:val="117233EF"/>
    <w:rsid w:val="117235B3"/>
    <w:rsid w:val="11733F8E"/>
    <w:rsid w:val="11734152"/>
    <w:rsid w:val="117345B2"/>
    <w:rsid w:val="11736708"/>
    <w:rsid w:val="11743932"/>
    <w:rsid w:val="11744091"/>
    <w:rsid w:val="11752F79"/>
    <w:rsid w:val="11755B31"/>
    <w:rsid w:val="117635B2"/>
    <w:rsid w:val="11771034"/>
    <w:rsid w:val="117748B7"/>
    <w:rsid w:val="11776C44"/>
    <w:rsid w:val="11782338"/>
    <w:rsid w:val="11790D5B"/>
    <w:rsid w:val="11794537"/>
    <w:rsid w:val="11797DBA"/>
    <w:rsid w:val="117A1762"/>
    <w:rsid w:val="117A583C"/>
    <w:rsid w:val="117B22D4"/>
    <w:rsid w:val="117B32BD"/>
    <w:rsid w:val="117B7A3A"/>
    <w:rsid w:val="117C0D3F"/>
    <w:rsid w:val="117D2F3D"/>
    <w:rsid w:val="117E09BE"/>
    <w:rsid w:val="117E4242"/>
    <w:rsid w:val="117F1CC3"/>
    <w:rsid w:val="117F6440"/>
    <w:rsid w:val="11805965"/>
    <w:rsid w:val="11811943"/>
    <w:rsid w:val="118151C6"/>
    <w:rsid w:val="11822C48"/>
    <w:rsid w:val="11826BD9"/>
    <w:rsid w:val="11826EDE"/>
    <w:rsid w:val="118273C5"/>
    <w:rsid w:val="118306C9"/>
    <w:rsid w:val="118328C8"/>
    <w:rsid w:val="11834E46"/>
    <w:rsid w:val="11835756"/>
    <w:rsid w:val="11835FE2"/>
    <w:rsid w:val="11840349"/>
    <w:rsid w:val="1186164E"/>
    <w:rsid w:val="1187310D"/>
    <w:rsid w:val="11884B51"/>
    <w:rsid w:val="11886D50"/>
    <w:rsid w:val="118925D3"/>
    <w:rsid w:val="118947D1"/>
    <w:rsid w:val="1189484A"/>
    <w:rsid w:val="118A2253"/>
    <w:rsid w:val="118A5224"/>
    <w:rsid w:val="118B5AD6"/>
    <w:rsid w:val="118B7CD4"/>
    <w:rsid w:val="118C0FD9"/>
    <w:rsid w:val="118C5756"/>
    <w:rsid w:val="118C679D"/>
    <w:rsid w:val="118C6962"/>
    <w:rsid w:val="118D31D7"/>
    <w:rsid w:val="118D6A5B"/>
    <w:rsid w:val="118E0C59"/>
    <w:rsid w:val="118E44DC"/>
    <w:rsid w:val="118E7D16"/>
    <w:rsid w:val="118F1F5E"/>
    <w:rsid w:val="118F714F"/>
    <w:rsid w:val="11910454"/>
    <w:rsid w:val="11911FF2"/>
    <w:rsid w:val="11915461"/>
    <w:rsid w:val="119229CC"/>
    <w:rsid w:val="11923E89"/>
    <w:rsid w:val="11930964"/>
    <w:rsid w:val="119333A6"/>
    <w:rsid w:val="119368FA"/>
    <w:rsid w:val="11943F45"/>
    <w:rsid w:val="119463E5"/>
    <w:rsid w:val="11953E67"/>
    <w:rsid w:val="11954AE4"/>
    <w:rsid w:val="1197736A"/>
    <w:rsid w:val="11984DEC"/>
    <w:rsid w:val="1198779A"/>
    <w:rsid w:val="119A02EF"/>
    <w:rsid w:val="119B16ED"/>
    <w:rsid w:val="119D2C66"/>
    <w:rsid w:val="119D3855"/>
    <w:rsid w:val="119E6CF5"/>
    <w:rsid w:val="119F2F9C"/>
    <w:rsid w:val="119F43A3"/>
    <w:rsid w:val="11A0255B"/>
    <w:rsid w:val="11A110D7"/>
    <w:rsid w:val="11A11443"/>
    <w:rsid w:val="11A11E84"/>
    <w:rsid w:val="11A17C7A"/>
    <w:rsid w:val="11A20D6C"/>
    <w:rsid w:val="11A256FB"/>
    <w:rsid w:val="11A26FBC"/>
    <w:rsid w:val="11A3317D"/>
    <w:rsid w:val="11A46DDB"/>
    <w:rsid w:val="11A50FAD"/>
    <w:rsid w:val="11A54101"/>
    <w:rsid w:val="11A61B83"/>
    <w:rsid w:val="11A726EA"/>
    <w:rsid w:val="11A77604"/>
    <w:rsid w:val="11A83E45"/>
    <w:rsid w:val="11A85086"/>
    <w:rsid w:val="11A93C63"/>
    <w:rsid w:val="11AA0589"/>
    <w:rsid w:val="11AA638B"/>
    <w:rsid w:val="11AB188E"/>
    <w:rsid w:val="11AB51DC"/>
    <w:rsid w:val="11AB53A0"/>
    <w:rsid w:val="11AB600B"/>
    <w:rsid w:val="11AC730F"/>
    <w:rsid w:val="11AD38A1"/>
    <w:rsid w:val="11AD4D91"/>
    <w:rsid w:val="11AE50A3"/>
    <w:rsid w:val="11AE55C4"/>
    <w:rsid w:val="11AE5779"/>
    <w:rsid w:val="11AE592F"/>
    <w:rsid w:val="11AE6F8F"/>
    <w:rsid w:val="11AF44AC"/>
    <w:rsid w:val="11AF4A11"/>
    <w:rsid w:val="11AF7CCD"/>
    <w:rsid w:val="11B0086C"/>
    <w:rsid w:val="11B02492"/>
    <w:rsid w:val="11B03029"/>
    <w:rsid w:val="11B11FA9"/>
    <w:rsid w:val="11B13797"/>
    <w:rsid w:val="11B17F14"/>
    <w:rsid w:val="11B22984"/>
    <w:rsid w:val="11B25995"/>
    <w:rsid w:val="11B33417"/>
    <w:rsid w:val="11B33522"/>
    <w:rsid w:val="11B36C9A"/>
    <w:rsid w:val="11B40E99"/>
    <w:rsid w:val="11B4471C"/>
    <w:rsid w:val="11B51A43"/>
    <w:rsid w:val="11B5219D"/>
    <w:rsid w:val="11B5691A"/>
    <w:rsid w:val="11B6439C"/>
    <w:rsid w:val="11B6563A"/>
    <w:rsid w:val="11B67C1F"/>
    <w:rsid w:val="11B71E1D"/>
    <w:rsid w:val="11B756A0"/>
    <w:rsid w:val="11B761D9"/>
    <w:rsid w:val="11B86BB3"/>
    <w:rsid w:val="11B86D77"/>
    <w:rsid w:val="11B95320"/>
    <w:rsid w:val="11B9758D"/>
    <w:rsid w:val="11BA012C"/>
    <w:rsid w:val="11BA02F0"/>
    <w:rsid w:val="11BA2DA2"/>
    <w:rsid w:val="11BA6625"/>
    <w:rsid w:val="11BB0823"/>
    <w:rsid w:val="11BB7DC5"/>
    <w:rsid w:val="11BC16A5"/>
    <w:rsid w:val="11BC1B28"/>
    <w:rsid w:val="11BC3D26"/>
    <w:rsid w:val="11BC62A5"/>
    <w:rsid w:val="11BC7DA1"/>
    <w:rsid w:val="11BD17A8"/>
    <w:rsid w:val="11BD2408"/>
    <w:rsid w:val="11BD75AA"/>
    <w:rsid w:val="11BD76CA"/>
    <w:rsid w:val="11BE2DE2"/>
    <w:rsid w:val="11BE502B"/>
    <w:rsid w:val="11BE6768"/>
    <w:rsid w:val="11BE7A03"/>
    <w:rsid w:val="11BF4CAB"/>
    <w:rsid w:val="11C0272D"/>
    <w:rsid w:val="11C101AE"/>
    <w:rsid w:val="11C158D4"/>
    <w:rsid w:val="11C15FB0"/>
    <w:rsid w:val="11C25C30"/>
    <w:rsid w:val="11C26637"/>
    <w:rsid w:val="11C26E72"/>
    <w:rsid w:val="11C314B3"/>
    <w:rsid w:val="11C336B1"/>
    <w:rsid w:val="11C349DF"/>
    <w:rsid w:val="11C37460"/>
    <w:rsid w:val="11C41133"/>
    <w:rsid w:val="11C46F35"/>
    <w:rsid w:val="11C5058A"/>
    <w:rsid w:val="11C52438"/>
    <w:rsid w:val="11C529F0"/>
    <w:rsid w:val="11C56BB4"/>
    <w:rsid w:val="11C60F64"/>
    <w:rsid w:val="11C61128"/>
    <w:rsid w:val="11C71B03"/>
    <w:rsid w:val="11C71CC7"/>
    <w:rsid w:val="11C720B8"/>
    <w:rsid w:val="11C7593B"/>
    <w:rsid w:val="11C955BB"/>
    <w:rsid w:val="11CA0B93"/>
    <w:rsid w:val="11CA303C"/>
    <w:rsid w:val="11CA3DDF"/>
    <w:rsid w:val="11CA68BF"/>
    <w:rsid w:val="11CB0ABE"/>
    <w:rsid w:val="11CB23C8"/>
    <w:rsid w:val="11CB4341"/>
    <w:rsid w:val="11CC0A24"/>
    <w:rsid w:val="11CC10FB"/>
    <w:rsid w:val="11CC1DC3"/>
    <w:rsid w:val="11CC5EF6"/>
    <w:rsid w:val="11CC653F"/>
    <w:rsid w:val="11CC7E12"/>
    <w:rsid w:val="11CD034E"/>
    <w:rsid w:val="11CD3FC1"/>
    <w:rsid w:val="11CD7844"/>
    <w:rsid w:val="11CE1A42"/>
    <w:rsid w:val="11CF2D47"/>
    <w:rsid w:val="11CF74C4"/>
    <w:rsid w:val="11D00824"/>
    <w:rsid w:val="11D1624A"/>
    <w:rsid w:val="11D20449"/>
    <w:rsid w:val="11D23CCC"/>
    <w:rsid w:val="11D3293B"/>
    <w:rsid w:val="11D35ECA"/>
    <w:rsid w:val="11D4394C"/>
    <w:rsid w:val="11D44ABA"/>
    <w:rsid w:val="11D56E4F"/>
    <w:rsid w:val="11D626D2"/>
    <w:rsid w:val="11D648D0"/>
    <w:rsid w:val="11D70154"/>
    <w:rsid w:val="11D72352"/>
    <w:rsid w:val="11D755F1"/>
    <w:rsid w:val="11D85BD5"/>
    <w:rsid w:val="11D86190"/>
    <w:rsid w:val="11D87DD3"/>
    <w:rsid w:val="11D94BA5"/>
    <w:rsid w:val="11D95855"/>
    <w:rsid w:val="11DA00E3"/>
    <w:rsid w:val="11DA02A7"/>
    <w:rsid w:val="11DA10D8"/>
    <w:rsid w:val="11DA32D7"/>
    <w:rsid w:val="11DA38D8"/>
    <w:rsid w:val="11DA4164"/>
    <w:rsid w:val="11DB0D58"/>
    <w:rsid w:val="11DB0E46"/>
    <w:rsid w:val="11DB304C"/>
    <w:rsid w:val="11DB3201"/>
    <w:rsid w:val="11DB33B7"/>
    <w:rsid w:val="11DB6B5A"/>
    <w:rsid w:val="11DC1820"/>
    <w:rsid w:val="11DC205D"/>
    <w:rsid w:val="11DC67DA"/>
    <w:rsid w:val="11DD23BF"/>
    <w:rsid w:val="11DD425B"/>
    <w:rsid w:val="11DD7ADE"/>
    <w:rsid w:val="11DE2F5E"/>
    <w:rsid w:val="11DF2FE2"/>
    <w:rsid w:val="11DF3938"/>
    <w:rsid w:val="11DF775E"/>
    <w:rsid w:val="11E04312"/>
    <w:rsid w:val="11E044D7"/>
    <w:rsid w:val="11E051E0"/>
    <w:rsid w:val="11E12C61"/>
    <w:rsid w:val="11E14EB1"/>
    <w:rsid w:val="11E206E3"/>
    <w:rsid w:val="11E319E8"/>
    <w:rsid w:val="11E36164"/>
    <w:rsid w:val="11E43BE6"/>
    <w:rsid w:val="11E47469"/>
    <w:rsid w:val="11E51668"/>
    <w:rsid w:val="11E54EEB"/>
    <w:rsid w:val="11E56948"/>
    <w:rsid w:val="11E579A3"/>
    <w:rsid w:val="11E57B67"/>
    <w:rsid w:val="11E670E9"/>
    <w:rsid w:val="11E8085A"/>
    <w:rsid w:val="11E86941"/>
    <w:rsid w:val="11E86CAC"/>
    <w:rsid w:val="11E938F1"/>
    <w:rsid w:val="11E95829"/>
    <w:rsid w:val="11E959DE"/>
    <w:rsid w:val="11E960B5"/>
    <w:rsid w:val="11EA3BD2"/>
    <w:rsid w:val="11EA4A7C"/>
    <w:rsid w:val="11EA4C32"/>
    <w:rsid w:val="11EA5AEF"/>
    <w:rsid w:val="11EB3571"/>
    <w:rsid w:val="11EB4770"/>
    <w:rsid w:val="11EB6DF4"/>
    <w:rsid w:val="11EC0FF2"/>
    <w:rsid w:val="11EC514B"/>
    <w:rsid w:val="11ED22F7"/>
    <w:rsid w:val="11ED44F6"/>
    <w:rsid w:val="11EE6888"/>
    <w:rsid w:val="11EE7D79"/>
    <w:rsid w:val="11EF79F9"/>
    <w:rsid w:val="11F0327C"/>
    <w:rsid w:val="11F0547A"/>
    <w:rsid w:val="11F07FC5"/>
    <w:rsid w:val="11F10CFD"/>
    <w:rsid w:val="11F12EFC"/>
    <w:rsid w:val="11F2097D"/>
    <w:rsid w:val="11F2137A"/>
    <w:rsid w:val="11F2153E"/>
    <w:rsid w:val="11F2677F"/>
    <w:rsid w:val="11F31F18"/>
    <w:rsid w:val="11F34201"/>
    <w:rsid w:val="11F363FF"/>
    <w:rsid w:val="11F41C82"/>
    <w:rsid w:val="11F42AB7"/>
    <w:rsid w:val="11F43E80"/>
    <w:rsid w:val="11F47704"/>
    <w:rsid w:val="11F51902"/>
    <w:rsid w:val="11F54030"/>
    <w:rsid w:val="11F64A0A"/>
    <w:rsid w:val="11F67383"/>
    <w:rsid w:val="11F70688"/>
    <w:rsid w:val="11F8610A"/>
    <w:rsid w:val="11F8777A"/>
    <w:rsid w:val="11F93B8B"/>
    <w:rsid w:val="11F96CE6"/>
    <w:rsid w:val="11F97259"/>
    <w:rsid w:val="11FA160D"/>
    <w:rsid w:val="11FA7885"/>
    <w:rsid w:val="11FB5CD3"/>
    <w:rsid w:val="11FB708E"/>
    <w:rsid w:val="11FC4B10"/>
    <w:rsid w:val="11FD199C"/>
    <w:rsid w:val="11FD2592"/>
    <w:rsid w:val="11FE0013"/>
    <w:rsid w:val="11FE2376"/>
    <w:rsid w:val="12003516"/>
    <w:rsid w:val="120038EF"/>
    <w:rsid w:val="1201554F"/>
    <w:rsid w:val="1202502D"/>
    <w:rsid w:val="1203449B"/>
    <w:rsid w:val="120363E1"/>
    <w:rsid w:val="120365A6"/>
    <w:rsid w:val="12053AB1"/>
    <w:rsid w:val="1205799E"/>
    <w:rsid w:val="120604F9"/>
    <w:rsid w:val="12062D04"/>
    <w:rsid w:val="1207125C"/>
    <w:rsid w:val="12071881"/>
    <w:rsid w:val="12071F57"/>
    <w:rsid w:val="12072EA1"/>
    <w:rsid w:val="12080923"/>
    <w:rsid w:val="120A3E26"/>
    <w:rsid w:val="120B18A7"/>
    <w:rsid w:val="120C4DAA"/>
    <w:rsid w:val="120D282C"/>
    <w:rsid w:val="120D5D21"/>
    <w:rsid w:val="120E02AD"/>
    <w:rsid w:val="120E5B40"/>
    <w:rsid w:val="120E5CA1"/>
    <w:rsid w:val="120F5D2F"/>
    <w:rsid w:val="120F6A04"/>
    <w:rsid w:val="121037B1"/>
    <w:rsid w:val="12107F7D"/>
    <w:rsid w:val="12110957"/>
    <w:rsid w:val="12111232"/>
    <w:rsid w:val="12117034"/>
    <w:rsid w:val="12117DB8"/>
    <w:rsid w:val="121214F5"/>
    <w:rsid w:val="12134735"/>
    <w:rsid w:val="121360D8"/>
    <w:rsid w:val="121421B7"/>
    <w:rsid w:val="121454E1"/>
    <w:rsid w:val="12153449"/>
    <w:rsid w:val="121534BC"/>
    <w:rsid w:val="12154734"/>
    <w:rsid w:val="12157C38"/>
    <w:rsid w:val="12163467"/>
    <w:rsid w:val="12163987"/>
    <w:rsid w:val="1217313B"/>
    <w:rsid w:val="121769BF"/>
    <w:rsid w:val="12180BBD"/>
    <w:rsid w:val="12184440"/>
    <w:rsid w:val="12185725"/>
    <w:rsid w:val="12191EC2"/>
    <w:rsid w:val="121A40C0"/>
    <w:rsid w:val="121A7943"/>
    <w:rsid w:val="121B1B42"/>
    <w:rsid w:val="121B783C"/>
    <w:rsid w:val="121C2E46"/>
    <w:rsid w:val="121D1954"/>
    <w:rsid w:val="121D5045"/>
    <w:rsid w:val="121E2AC6"/>
    <w:rsid w:val="121E634A"/>
    <w:rsid w:val="121F0548"/>
    <w:rsid w:val="121F2D08"/>
    <w:rsid w:val="121F3DCB"/>
    <w:rsid w:val="1220184D"/>
    <w:rsid w:val="12205FC9"/>
    <w:rsid w:val="12207900"/>
    <w:rsid w:val="12213A4B"/>
    <w:rsid w:val="122214CC"/>
    <w:rsid w:val="12224D50"/>
    <w:rsid w:val="12224FE4"/>
    <w:rsid w:val="12235B83"/>
    <w:rsid w:val="12236F4E"/>
    <w:rsid w:val="12237B08"/>
    <w:rsid w:val="12240253"/>
    <w:rsid w:val="122449D0"/>
    <w:rsid w:val="12245DF9"/>
    <w:rsid w:val="12245FAF"/>
    <w:rsid w:val="12246164"/>
    <w:rsid w:val="1224655D"/>
    <w:rsid w:val="122469F0"/>
    <w:rsid w:val="12246BA6"/>
    <w:rsid w:val="12252451"/>
    <w:rsid w:val="12255CD4"/>
    <w:rsid w:val="122570FC"/>
    <w:rsid w:val="12263756"/>
    <w:rsid w:val="12267AD6"/>
    <w:rsid w:val="122704B0"/>
    <w:rsid w:val="122711D7"/>
    <w:rsid w:val="122733D6"/>
    <w:rsid w:val="12280E57"/>
    <w:rsid w:val="12281213"/>
    <w:rsid w:val="12286C59"/>
    <w:rsid w:val="122968D9"/>
    <w:rsid w:val="122A215C"/>
    <w:rsid w:val="122B1DDC"/>
    <w:rsid w:val="122B3166"/>
    <w:rsid w:val="122B7BDE"/>
    <w:rsid w:val="122C3D05"/>
    <w:rsid w:val="122C48A4"/>
    <w:rsid w:val="122C785E"/>
    <w:rsid w:val="122D0B62"/>
    <w:rsid w:val="122D527E"/>
    <w:rsid w:val="122D52DF"/>
    <w:rsid w:val="122E2D61"/>
    <w:rsid w:val="122E5C58"/>
    <w:rsid w:val="122F07E2"/>
    <w:rsid w:val="122F0DCB"/>
    <w:rsid w:val="12301AE7"/>
    <w:rsid w:val="123029BC"/>
    <w:rsid w:val="12306264"/>
    <w:rsid w:val="12313CE5"/>
    <w:rsid w:val="12317D70"/>
    <w:rsid w:val="1232090E"/>
    <w:rsid w:val="12320AD3"/>
    <w:rsid w:val="12321767"/>
    <w:rsid w:val="123218A4"/>
    <w:rsid w:val="12324FEA"/>
    <w:rsid w:val="123300B6"/>
    <w:rsid w:val="12330421"/>
    <w:rsid w:val="123371E8"/>
    <w:rsid w:val="123404ED"/>
    <w:rsid w:val="1234204C"/>
    <w:rsid w:val="12344C6A"/>
    <w:rsid w:val="12352A26"/>
    <w:rsid w:val="1236016D"/>
    <w:rsid w:val="123635C4"/>
    <w:rsid w:val="12371472"/>
    <w:rsid w:val="12383670"/>
    <w:rsid w:val="12386EF3"/>
    <w:rsid w:val="12393718"/>
    <w:rsid w:val="12394975"/>
    <w:rsid w:val="123A23F6"/>
    <w:rsid w:val="123A6B73"/>
    <w:rsid w:val="123B45F5"/>
    <w:rsid w:val="123B762F"/>
    <w:rsid w:val="123B7E78"/>
    <w:rsid w:val="123C01CE"/>
    <w:rsid w:val="123C2076"/>
    <w:rsid w:val="123C65D5"/>
    <w:rsid w:val="123D7AF8"/>
    <w:rsid w:val="123E0DFD"/>
    <w:rsid w:val="123E2FFB"/>
    <w:rsid w:val="123F687E"/>
    <w:rsid w:val="12404300"/>
    <w:rsid w:val="124043EC"/>
    <w:rsid w:val="124064FE"/>
    <w:rsid w:val="12411D81"/>
    <w:rsid w:val="12412F69"/>
    <w:rsid w:val="124132D4"/>
    <w:rsid w:val="1241348A"/>
    <w:rsid w:val="12413A23"/>
    <w:rsid w:val="12421A01"/>
    <w:rsid w:val="124243FD"/>
    <w:rsid w:val="12427803"/>
    <w:rsid w:val="12434F9C"/>
    <w:rsid w:val="12435284"/>
    <w:rsid w:val="12442D06"/>
    <w:rsid w:val="12444F04"/>
    <w:rsid w:val="12450788"/>
    <w:rsid w:val="12452986"/>
    <w:rsid w:val="12460407"/>
    <w:rsid w:val="124613AB"/>
    <w:rsid w:val="12463C8B"/>
    <w:rsid w:val="12466EEF"/>
    <w:rsid w:val="12467C52"/>
    <w:rsid w:val="1248390A"/>
    <w:rsid w:val="1248718E"/>
    <w:rsid w:val="1249138C"/>
    <w:rsid w:val="124A2691"/>
    <w:rsid w:val="124A6E0E"/>
    <w:rsid w:val="124B0112"/>
    <w:rsid w:val="124B311E"/>
    <w:rsid w:val="124B488F"/>
    <w:rsid w:val="124C5B94"/>
    <w:rsid w:val="124D3615"/>
    <w:rsid w:val="124D4697"/>
    <w:rsid w:val="124D485B"/>
    <w:rsid w:val="124D7D92"/>
    <w:rsid w:val="124E105C"/>
    <w:rsid w:val="124E53FA"/>
    <w:rsid w:val="124E5814"/>
    <w:rsid w:val="124E72A0"/>
    <w:rsid w:val="124F5DD4"/>
    <w:rsid w:val="124F5FD2"/>
    <w:rsid w:val="124F6B19"/>
    <w:rsid w:val="12500D17"/>
    <w:rsid w:val="1250459A"/>
    <w:rsid w:val="12504B4F"/>
    <w:rsid w:val="12505225"/>
    <w:rsid w:val="1251201C"/>
    <w:rsid w:val="12516798"/>
    <w:rsid w:val="1252421A"/>
    <w:rsid w:val="12527A9D"/>
    <w:rsid w:val="125308C6"/>
    <w:rsid w:val="1253551F"/>
    <w:rsid w:val="12550A22"/>
    <w:rsid w:val="12552003"/>
    <w:rsid w:val="12552BA2"/>
    <w:rsid w:val="1255519F"/>
    <w:rsid w:val="125606A2"/>
    <w:rsid w:val="1256357C"/>
    <w:rsid w:val="12563740"/>
    <w:rsid w:val="125664A3"/>
    <w:rsid w:val="12573F56"/>
    <w:rsid w:val="12583BA5"/>
    <w:rsid w:val="12597428"/>
    <w:rsid w:val="125A4EAA"/>
    <w:rsid w:val="125A7AA6"/>
    <w:rsid w:val="125B4B29"/>
    <w:rsid w:val="125B6C0C"/>
    <w:rsid w:val="125B6DD1"/>
    <w:rsid w:val="125C03AD"/>
    <w:rsid w:val="125C1A7D"/>
    <w:rsid w:val="125C25AB"/>
    <w:rsid w:val="125D0185"/>
    <w:rsid w:val="125D034A"/>
    <w:rsid w:val="125D0965"/>
    <w:rsid w:val="125D0B1A"/>
    <w:rsid w:val="125D38B0"/>
    <w:rsid w:val="125D5E2E"/>
    <w:rsid w:val="125E00D9"/>
    <w:rsid w:val="125E028E"/>
    <w:rsid w:val="125E1331"/>
    <w:rsid w:val="125F6DB3"/>
    <w:rsid w:val="12604834"/>
    <w:rsid w:val="126122B6"/>
    <w:rsid w:val="126179CF"/>
    <w:rsid w:val="12623816"/>
    <w:rsid w:val="126239DA"/>
    <w:rsid w:val="126343B4"/>
    <w:rsid w:val="12634F53"/>
    <w:rsid w:val="126357B9"/>
    <w:rsid w:val="1264323B"/>
    <w:rsid w:val="1264592D"/>
    <w:rsid w:val="12665F32"/>
    <w:rsid w:val="1266673E"/>
    <w:rsid w:val="12677C09"/>
    <w:rsid w:val="126807A8"/>
    <w:rsid w:val="126976C2"/>
    <w:rsid w:val="126A1B5C"/>
    <w:rsid w:val="126A5144"/>
    <w:rsid w:val="126B26FB"/>
    <w:rsid w:val="126B2BC5"/>
    <w:rsid w:val="126C28B6"/>
    <w:rsid w:val="126C2A6B"/>
    <w:rsid w:val="126D1433"/>
    <w:rsid w:val="126D3C74"/>
    <w:rsid w:val="126D60C9"/>
    <w:rsid w:val="126E3B4A"/>
    <w:rsid w:val="126F51ED"/>
    <w:rsid w:val="12705D8B"/>
    <w:rsid w:val="12705F50"/>
    <w:rsid w:val="1270704D"/>
    <w:rsid w:val="12714ACF"/>
    <w:rsid w:val="12717304"/>
    <w:rsid w:val="12720067"/>
    <w:rsid w:val="12730A42"/>
    <w:rsid w:val="1274141C"/>
    <w:rsid w:val="12745A53"/>
    <w:rsid w:val="12750F57"/>
    <w:rsid w:val="12762B59"/>
    <w:rsid w:val="127647DA"/>
    <w:rsid w:val="127669D8"/>
    <w:rsid w:val="1277225B"/>
    <w:rsid w:val="1277445A"/>
    <w:rsid w:val="12781EDB"/>
    <w:rsid w:val="12794C71"/>
    <w:rsid w:val="1279575E"/>
    <w:rsid w:val="1279795D"/>
    <w:rsid w:val="127A31E0"/>
    <w:rsid w:val="127A53DE"/>
    <w:rsid w:val="127A580F"/>
    <w:rsid w:val="127B0C62"/>
    <w:rsid w:val="127B2E60"/>
    <w:rsid w:val="127B4131"/>
    <w:rsid w:val="127B4807"/>
    <w:rsid w:val="127B61EA"/>
    <w:rsid w:val="127C08E1"/>
    <w:rsid w:val="127C66E3"/>
    <w:rsid w:val="127D1BE6"/>
    <w:rsid w:val="127D4165"/>
    <w:rsid w:val="127D6363"/>
    <w:rsid w:val="127D7762"/>
    <w:rsid w:val="127D7927"/>
    <w:rsid w:val="127E7668"/>
    <w:rsid w:val="127F1866"/>
    <w:rsid w:val="127F50E9"/>
    <w:rsid w:val="128072E8"/>
    <w:rsid w:val="12812FB7"/>
    <w:rsid w:val="12814D69"/>
    <w:rsid w:val="1282606E"/>
    <w:rsid w:val="1283026C"/>
    <w:rsid w:val="12833AF0"/>
    <w:rsid w:val="12845CEE"/>
    <w:rsid w:val="1285376F"/>
    <w:rsid w:val="12856FF3"/>
    <w:rsid w:val="128611F1"/>
    <w:rsid w:val="12864A74"/>
    <w:rsid w:val="12876C72"/>
    <w:rsid w:val="12877022"/>
    <w:rsid w:val="128771E6"/>
    <w:rsid w:val="12880467"/>
    <w:rsid w:val="128807D2"/>
    <w:rsid w:val="128846F4"/>
    <w:rsid w:val="12887F77"/>
    <w:rsid w:val="12892176"/>
    <w:rsid w:val="12896E2E"/>
    <w:rsid w:val="12897505"/>
    <w:rsid w:val="128A347A"/>
    <w:rsid w:val="128A6237"/>
    <w:rsid w:val="128A6C79"/>
    <w:rsid w:val="128A7BF7"/>
    <w:rsid w:val="128B0EFC"/>
    <w:rsid w:val="128B1B14"/>
    <w:rsid w:val="128C1F69"/>
    <w:rsid w:val="128C26B2"/>
    <w:rsid w:val="128C3251"/>
    <w:rsid w:val="128D0B7C"/>
    <w:rsid w:val="128D3C2B"/>
    <w:rsid w:val="128D3DF0"/>
    <w:rsid w:val="128D43FF"/>
    <w:rsid w:val="128D65FD"/>
    <w:rsid w:val="128E1E81"/>
    <w:rsid w:val="128E47CA"/>
    <w:rsid w:val="128E6F6A"/>
    <w:rsid w:val="128F1B00"/>
    <w:rsid w:val="128F7902"/>
    <w:rsid w:val="12905384"/>
    <w:rsid w:val="12907582"/>
    <w:rsid w:val="12920887"/>
    <w:rsid w:val="129272BC"/>
    <w:rsid w:val="12930507"/>
    <w:rsid w:val="12936308"/>
    <w:rsid w:val="12945F88"/>
    <w:rsid w:val="12953A0A"/>
    <w:rsid w:val="1296148B"/>
    <w:rsid w:val="12961F72"/>
    <w:rsid w:val="12972203"/>
    <w:rsid w:val="12972790"/>
    <w:rsid w:val="12980212"/>
    <w:rsid w:val="1298160C"/>
    <w:rsid w:val="129834EB"/>
    <w:rsid w:val="1298498E"/>
    <w:rsid w:val="12994089"/>
    <w:rsid w:val="12995C93"/>
    <w:rsid w:val="129A5602"/>
    <w:rsid w:val="129A7E91"/>
    <w:rsid w:val="129B5913"/>
    <w:rsid w:val="129B6365"/>
    <w:rsid w:val="129C3395"/>
    <w:rsid w:val="129C6C18"/>
    <w:rsid w:val="129D0E16"/>
    <w:rsid w:val="129E02B8"/>
    <w:rsid w:val="129E211B"/>
    <w:rsid w:val="129F4319"/>
    <w:rsid w:val="129F7B9C"/>
    <w:rsid w:val="12A01D9B"/>
    <w:rsid w:val="12A115D7"/>
    <w:rsid w:val="12A130A0"/>
    <w:rsid w:val="12A20B21"/>
    <w:rsid w:val="12A22DAA"/>
    <w:rsid w:val="12A2529E"/>
    <w:rsid w:val="12A32D1F"/>
    <w:rsid w:val="12A44024"/>
    <w:rsid w:val="12A51AA6"/>
    <w:rsid w:val="12A549E0"/>
    <w:rsid w:val="12A54EC2"/>
    <w:rsid w:val="12A55086"/>
    <w:rsid w:val="12A550B6"/>
    <w:rsid w:val="12A61726"/>
    <w:rsid w:val="12A67527"/>
    <w:rsid w:val="12A72E86"/>
    <w:rsid w:val="12A73712"/>
    <w:rsid w:val="12A74FA9"/>
    <w:rsid w:val="12A7643B"/>
    <w:rsid w:val="12A771A7"/>
    <w:rsid w:val="12A827B0"/>
    <w:rsid w:val="12A84C29"/>
    <w:rsid w:val="12A90552"/>
    <w:rsid w:val="12A90717"/>
    <w:rsid w:val="12A926AA"/>
    <w:rsid w:val="12AA012C"/>
    <w:rsid w:val="12AA0EAB"/>
    <w:rsid w:val="12AB5BAD"/>
    <w:rsid w:val="12AC1431"/>
    <w:rsid w:val="12AC266A"/>
    <w:rsid w:val="12AC282E"/>
    <w:rsid w:val="12AD10B0"/>
    <w:rsid w:val="12AD33CD"/>
    <w:rsid w:val="12AD6EB2"/>
    <w:rsid w:val="12AE23B5"/>
    <w:rsid w:val="12AE3DA7"/>
    <w:rsid w:val="12AE4934"/>
    <w:rsid w:val="12AE6B32"/>
    <w:rsid w:val="12AF45B4"/>
    <w:rsid w:val="12AF4781"/>
    <w:rsid w:val="12AF7E37"/>
    <w:rsid w:val="12B05320"/>
    <w:rsid w:val="12B058B8"/>
    <w:rsid w:val="12B1333A"/>
    <w:rsid w:val="12B15CFA"/>
    <w:rsid w:val="12B17AB7"/>
    <w:rsid w:val="12B25538"/>
    <w:rsid w:val="12B32FBA"/>
    <w:rsid w:val="12B3683D"/>
    <w:rsid w:val="12B37893"/>
    <w:rsid w:val="12B40A3B"/>
    <w:rsid w:val="12B40B75"/>
    <w:rsid w:val="12B46E52"/>
    <w:rsid w:val="12B47E12"/>
    <w:rsid w:val="12B51D40"/>
    <w:rsid w:val="12B560A5"/>
    <w:rsid w:val="12B564BD"/>
    <w:rsid w:val="12B620EE"/>
    <w:rsid w:val="12B64DD7"/>
    <w:rsid w:val="12B677C2"/>
    <w:rsid w:val="12B72AC8"/>
    <w:rsid w:val="12B75243"/>
    <w:rsid w:val="12B82CC5"/>
    <w:rsid w:val="12B834A2"/>
    <w:rsid w:val="12B868C8"/>
    <w:rsid w:val="12B87441"/>
    <w:rsid w:val="12B90746"/>
    <w:rsid w:val="12B912BA"/>
    <w:rsid w:val="12B94205"/>
    <w:rsid w:val="12B94EC3"/>
    <w:rsid w:val="12BA2945"/>
    <w:rsid w:val="12BA4BDF"/>
    <w:rsid w:val="12BA61C8"/>
    <w:rsid w:val="12BB3C49"/>
    <w:rsid w:val="12BB577E"/>
    <w:rsid w:val="12BC16CB"/>
    <w:rsid w:val="12BC6158"/>
    <w:rsid w:val="12BD38C9"/>
    <w:rsid w:val="12BD714C"/>
    <w:rsid w:val="12BE134B"/>
    <w:rsid w:val="12BE1B98"/>
    <w:rsid w:val="12BE4BCE"/>
    <w:rsid w:val="12BE76D1"/>
    <w:rsid w:val="12BE7896"/>
    <w:rsid w:val="12BF484E"/>
    <w:rsid w:val="12C020B4"/>
    <w:rsid w:val="12C022CF"/>
    <w:rsid w:val="12C0745B"/>
    <w:rsid w:val="12C119AD"/>
    <w:rsid w:val="12C15B53"/>
    <w:rsid w:val="12C17D51"/>
    <w:rsid w:val="12C257D3"/>
    <w:rsid w:val="12C25D81"/>
    <w:rsid w:val="12C30DA3"/>
    <w:rsid w:val="12C31056"/>
    <w:rsid w:val="12C32F26"/>
    <w:rsid w:val="12C33AC5"/>
    <w:rsid w:val="12C4449F"/>
    <w:rsid w:val="12C47C8B"/>
    <w:rsid w:val="12C47FF6"/>
    <w:rsid w:val="12C5503E"/>
    <w:rsid w:val="12C61FDA"/>
    <w:rsid w:val="12C65A18"/>
    <w:rsid w:val="12C67A5C"/>
    <w:rsid w:val="12C754DE"/>
    <w:rsid w:val="12C82F5F"/>
    <w:rsid w:val="12C87155"/>
    <w:rsid w:val="12C909E1"/>
    <w:rsid w:val="12CA06CE"/>
    <w:rsid w:val="12CA6462"/>
    <w:rsid w:val="12CB10A8"/>
    <w:rsid w:val="12CC1965"/>
    <w:rsid w:val="12CD73E7"/>
    <w:rsid w:val="12CE3384"/>
    <w:rsid w:val="12CE4E68"/>
    <w:rsid w:val="12D04177"/>
    <w:rsid w:val="12D04739"/>
    <w:rsid w:val="12D0549C"/>
    <w:rsid w:val="12D152D7"/>
    <w:rsid w:val="12D22CF4"/>
    <w:rsid w:val="12D2386F"/>
    <w:rsid w:val="12D31D92"/>
    <w:rsid w:val="12D31F47"/>
    <w:rsid w:val="12D373EF"/>
    <w:rsid w:val="12D375B3"/>
    <w:rsid w:val="12D46D72"/>
    <w:rsid w:val="12D47F8E"/>
    <w:rsid w:val="12D50968"/>
    <w:rsid w:val="12D62275"/>
    <w:rsid w:val="12D71EE1"/>
    <w:rsid w:val="12D720A5"/>
    <w:rsid w:val="12D77CF6"/>
    <w:rsid w:val="12D931F9"/>
    <w:rsid w:val="12DA0C7B"/>
    <w:rsid w:val="12DA4012"/>
    <w:rsid w:val="12DB4D5B"/>
    <w:rsid w:val="12DC417E"/>
    <w:rsid w:val="12DC7A01"/>
    <w:rsid w:val="12DD1C00"/>
    <w:rsid w:val="12DD5483"/>
    <w:rsid w:val="12DD62D4"/>
    <w:rsid w:val="12DE7681"/>
    <w:rsid w:val="12DE784D"/>
    <w:rsid w:val="12DF0227"/>
    <w:rsid w:val="12DF0986"/>
    <w:rsid w:val="12DF2B84"/>
    <w:rsid w:val="12E00606"/>
    <w:rsid w:val="12E00DC6"/>
    <w:rsid w:val="12E05687"/>
    <w:rsid w:val="12E06408"/>
    <w:rsid w:val="12E13E89"/>
    <w:rsid w:val="12E14203"/>
    <w:rsid w:val="12E16087"/>
    <w:rsid w:val="12E21781"/>
    <w:rsid w:val="12E2190B"/>
    <w:rsid w:val="12E23B09"/>
    <w:rsid w:val="12E30C18"/>
    <w:rsid w:val="12E3738C"/>
    <w:rsid w:val="12E43A7C"/>
    <w:rsid w:val="12E44E0E"/>
    <w:rsid w:val="12E5288F"/>
    <w:rsid w:val="12E60311"/>
    <w:rsid w:val="12E6250F"/>
    <w:rsid w:val="12E64FF5"/>
    <w:rsid w:val="12E65D92"/>
    <w:rsid w:val="12E73814"/>
    <w:rsid w:val="12E759CF"/>
    <w:rsid w:val="12E77F91"/>
    <w:rsid w:val="12E81295"/>
    <w:rsid w:val="12E85A12"/>
    <w:rsid w:val="12E96D17"/>
    <w:rsid w:val="12EA61CA"/>
    <w:rsid w:val="12EA7AE7"/>
    <w:rsid w:val="12EB0686"/>
    <w:rsid w:val="12EB6997"/>
    <w:rsid w:val="12EC1DC3"/>
    <w:rsid w:val="12EC4418"/>
    <w:rsid w:val="12EC7C9C"/>
    <w:rsid w:val="12ED1BFE"/>
    <w:rsid w:val="12ED279D"/>
    <w:rsid w:val="12ED571D"/>
    <w:rsid w:val="12EE0019"/>
    <w:rsid w:val="12EE0C10"/>
    <w:rsid w:val="12EE3177"/>
    <w:rsid w:val="12EE319F"/>
    <w:rsid w:val="12EF0C20"/>
    <w:rsid w:val="12EF3D16"/>
    <w:rsid w:val="12EF3EDA"/>
    <w:rsid w:val="12EF7AF8"/>
    <w:rsid w:val="12F048B5"/>
    <w:rsid w:val="12F066A2"/>
    <w:rsid w:val="12F108A0"/>
    <w:rsid w:val="12F14123"/>
    <w:rsid w:val="12F1528F"/>
    <w:rsid w:val="12F21BA5"/>
    <w:rsid w:val="12F25E2D"/>
    <w:rsid w:val="12F33DA3"/>
    <w:rsid w:val="12F369CC"/>
    <w:rsid w:val="12F41825"/>
    <w:rsid w:val="12F52B2A"/>
    <w:rsid w:val="12F605AB"/>
    <w:rsid w:val="12F627A9"/>
    <w:rsid w:val="12F7022B"/>
    <w:rsid w:val="12F71682"/>
    <w:rsid w:val="12F7602D"/>
    <w:rsid w:val="12F83AAE"/>
    <w:rsid w:val="12F85CAD"/>
    <w:rsid w:val="12F91530"/>
    <w:rsid w:val="12F92BFB"/>
    <w:rsid w:val="12F9372E"/>
    <w:rsid w:val="12F9379A"/>
    <w:rsid w:val="12F9530C"/>
    <w:rsid w:val="12FA11B0"/>
    <w:rsid w:val="12FA4174"/>
    <w:rsid w:val="12FA6FB1"/>
    <w:rsid w:val="12FB4A33"/>
    <w:rsid w:val="12FB4D13"/>
    <w:rsid w:val="12FB6C31"/>
    <w:rsid w:val="12FC24B4"/>
    <w:rsid w:val="12FC2B62"/>
    <w:rsid w:val="12FC2D17"/>
    <w:rsid w:val="12FC2ECD"/>
    <w:rsid w:val="12FC3238"/>
    <w:rsid w:val="12FC590D"/>
    <w:rsid w:val="12FD1BFF"/>
    <w:rsid w:val="12FD2120"/>
    <w:rsid w:val="12FD2134"/>
    <w:rsid w:val="12FD27F6"/>
    <w:rsid w:val="12FD60C7"/>
    <w:rsid w:val="12FE3439"/>
    <w:rsid w:val="12FE59B8"/>
    <w:rsid w:val="12FF0EBB"/>
    <w:rsid w:val="12FF5637"/>
    <w:rsid w:val="12FF7805"/>
    <w:rsid w:val="130001DF"/>
    <w:rsid w:val="13003FAA"/>
    <w:rsid w:val="1300693C"/>
    <w:rsid w:val="13010B3B"/>
    <w:rsid w:val="13010F42"/>
    <w:rsid w:val="130143BE"/>
    <w:rsid w:val="1301536A"/>
    <w:rsid w:val="13021E3F"/>
    <w:rsid w:val="130265BC"/>
    <w:rsid w:val="130322F6"/>
    <w:rsid w:val="1303403E"/>
    <w:rsid w:val="130378C1"/>
    <w:rsid w:val="13041ABF"/>
    <w:rsid w:val="13045342"/>
    <w:rsid w:val="13052DC4"/>
    <w:rsid w:val="13057541"/>
    <w:rsid w:val="1306440E"/>
    <w:rsid w:val="130645D2"/>
    <w:rsid w:val="13064FC2"/>
    <w:rsid w:val="130762C7"/>
    <w:rsid w:val="130804C5"/>
    <w:rsid w:val="13083D49"/>
    <w:rsid w:val="130917CA"/>
    <w:rsid w:val="13095F47"/>
    <w:rsid w:val="130970C4"/>
    <w:rsid w:val="130A39C8"/>
    <w:rsid w:val="130A724C"/>
    <w:rsid w:val="130B063D"/>
    <w:rsid w:val="130B144A"/>
    <w:rsid w:val="130B4C68"/>
    <w:rsid w:val="130B4CCD"/>
    <w:rsid w:val="130C11DC"/>
    <w:rsid w:val="130C4592"/>
    <w:rsid w:val="130C6ECC"/>
    <w:rsid w:val="130D01D0"/>
    <w:rsid w:val="130D1BB6"/>
    <w:rsid w:val="130E23CF"/>
    <w:rsid w:val="130F32F3"/>
    <w:rsid w:val="130F36D3"/>
    <w:rsid w:val="130F58D2"/>
    <w:rsid w:val="13101155"/>
    <w:rsid w:val="13103353"/>
    <w:rsid w:val="13110DD5"/>
    <w:rsid w:val="1311486C"/>
    <w:rsid w:val="13116BD7"/>
    <w:rsid w:val="13125246"/>
    <w:rsid w:val="13126856"/>
    <w:rsid w:val="131320DA"/>
    <w:rsid w:val="13135DE5"/>
    <w:rsid w:val="13135FA9"/>
    <w:rsid w:val="13141D5A"/>
    <w:rsid w:val="13147B5B"/>
    <w:rsid w:val="131555DD"/>
    <w:rsid w:val="1315735E"/>
    <w:rsid w:val="13160A9B"/>
    <w:rsid w:val="1316305E"/>
    <w:rsid w:val="1316525D"/>
    <w:rsid w:val="13170AE0"/>
    <w:rsid w:val="13172CDE"/>
    <w:rsid w:val="131750AF"/>
    <w:rsid w:val="13176561"/>
    <w:rsid w:val="13180D47"/>
    <w:rsid w:val="13182240"/>
    <w:rsid w:val="13183FE3"/>
    <w:rsid w:val="13191A65"/>
    <w:rsid w:val="131961E1"/>
    <w:rsid w:val="131A358D"/>
    <w:rsid w:val="131A3C63"/>
    <w:rsid w:val="131A74E6"/>
    <w:rsid w:val="131A75FB"/>
    <w:rsid w:val="131B16E4"/>
    <w:rsid w:val="131B4F68"/>
    <w:rsid w:val="131B632D"/>
    <w:rsid w:val="131C29E9"/>
    <w:rsid w:val="131C4CCA"/>
    <w:rsid w:val="131C5060"/>
    <w:rsid w:val="131C7166"/>
    <w:rsid w:val="131D046B"/>
    <w:rsid w:val="131D5869"/>
    <w:rsid w:val="131E5EEC"/>
    <w:rsid w:val="131F00EB"/>
    <w:rsid w:val="131F396E"/>
    <w:rsid w:val="131F6C1D"/>
    <w:rsid w:val="132013EF"/>
    <w:rsid w:val="13205B6C"/>
    <w:rsid w:val="132077BC"/>
    <w:rsid w:val="13214B30"/>
    <w:rsid w:val="13216D07"/>
    <w:rsid w:val="13216E71"/>
    <w:rsid w:val="13221A98"/>
    <w:rsid w:val="132248F2"/>
    <w:rsid w:val="132318D4"/>
    <w:rsid w:val="13232472"/>
    <w:rsid w:val="13244572"/>
    <w:rsid w:val="13247DF6"/>
    <w:rsid w:val="13251FF4"/>
    <w:rsid w:val="13255877"/>
    <w:rsid w:val="132632F9"/>
    <w:rsid w:val="1326458A"/>
    <w:rsid w:val="1326526B"/>
    <w:rsid w:val="13267A75"/>
    <w:rsid w:val="13270D7A"/>
    <w:rsid w:val="13272F78"/>
    <w:rsid w:val="132809FA"/>
    <w:rsid w:val="132867FC"/>
    <w:rsid w:val="1329427D"/>
    <w:rsid w:val="132964DD"/>
    <w:rsid w:val="132966A1"/>
    <w:rsid w:val="132A0434"/>
    <w:rsid w:val="132A7240"/>
    <w:rsid w:val="132A7687"/>
    <w:rsid w:val="132A79F2"/>
    <w:rsid w:val="132B7780"/>
    <w:rsid w:val="132B7C1A"/>
    <w:rsid w:val="132C5202"/>
    <w:rsid w:val="132D1193"/>
    <w:rsid w:val="132E0705"/>
    <w:rsid w:val="132F270C"/>
    <w:rsid w:val="132F28D0"/>
    <w:rsid w:val="132F6187"/>
    <w:rsid w:val="1330168A"/>
    <w:rsid w:val="133032AB"/>
    <w:rsid w:val="1331710B"/>
    <w:rsid w:val="13324B8D"/>
    <w:rsid w:val="13335F61"/>
    <w:rsid w:val="13340090"/>
    <w:rsid w:val="13346AFF"/>
    <w:rsid w:val="13355B11"/>
    <w:rsid w:val="13360078"/>
    <w:rsid w:val="13363593"/>
    <w:rsid w:val="13367EB4"/>
    <w:rsid w:val="13370C17"/>
    <w:rsid w:val="13373DBF"/>
    <w:rsid w:val="1338253B"/>
    <w:rsid w:val="13386A96"/>
    <w:rsid w:val="13391CAF"/>
    <w:rsid w:val="13392190"/>
    <w:rsid w:val="133921D0"/>
    <w:rsid w:val="13392385"/>
    <w:rsid w:val="13394518"/>
    <w:rsid w:val="133A1F99"/>
    <w:rsid w:val="133B3544"/>
    <w:rsid w:val="133B7A1B"/>
    <w:rsid w:val="133D2F1E"/>
    <w:rsid w:val="133E099F"/>
    <w:rsid w:val="133E5820"/>
    <w:rsid w:val="133F6421"/>
    <w:rsid w:val="13403EA3"/>
    <w:rsid w:val="13410312"/>
    <w:rsid w:val="134104D7"/>
    <w:rsid w:val="13420CEC"/>
    <w:rsid w:val="134273A6"/>
    <w:rsid w:val="134306AA"/>
    <w:rsid w:val="1343188B"/>
    <w:rsid w:val="13431A4F"/>
    <w:rsid w:val="134428A9"/>
    <w:rsid w:val="13452E04"/>
    <w:rsid w:val="13452FC8"/>
    <w:rsid w:val="13453BAE"/>
    <w:rsid w:val="134566BC"/>
    <w:rsid w:val="134655A4"/>
    <w:rsid w:val="13465DAC"/>
    <w:rsid w:val="13465FE5"/>
    <w:rsid w:val="1347382D"/>
    <w:rsid w:val="134742D6"/>
    <w:rsid w:val="13474541"/>
    <w:rsid w:val="13474D18"/>
    <w:rsid w:val="13474ECD"/>
    <w:rsid w:val="13484121"/>
    <w:rsid w:val="13484B32"/>
    <w:rsid w:val="134850E0"/>
    <w:rsid w:val="13486D30"/>
    <w:rsid w:val="134947B2"/>
    <w:rsid w:val="13495ABA"/>
    <w:rsid w:val="134A0035"/>
    <w:rsid w:val="134A6659"/>
    <w:rsid w:val="134B5AB7"/>
    <w:rsid w:val="134B66D7"/>
    <w:rsid w:val="134B7CB5"/>
    <w:rsid w:val="134B7D96"/>
    <w:rsid w:val="134C0770"/>
    <w:rsid w:val="134C3538"/>
    <w:rsid w:val="134D05AC"/>
    <w:rsid w:val="134D3340"/>
    <w:rsid w:val="134E6A3B"/>
    <w:rsid w:val="134F1F3F"/>
    <w:rsid w:val="134F44BD"/>
    <w:rsid w:val="134F66BB"/>
    <w:rsid w:val="13503262"/>
    <w:rsid w:val="135079C0"/>
    <w:rsid w:val="13513E01"/>
    <w:rsid w:val="13515442"/>
    <w:rsid w:val="1352499F"/>
    <w:rsid w:val="13530945"/>
    <w:rsid w:val="135350C1"/>
    <w:rsid w:val="1353537A"/>
    <w:rsid w:val="13535CFF"/>
    <w:rsid w:val="1353762A"/>
    <w:rsid w:val="13545F18"/>
    <w:rsid w:val="135463C6"/>
    <w:rsid w:val="135505C5"/>
    <w:rsid w:val="13553E48"/>
    <w:rsid w:val="13557A16"/>
    <w:rsid w:val="13557D81"/>
    <w:rsid w:val="135618C9"/>
    <w:rsid w:val="13566046"/>
    <w:rsid w:val="13566748"/>
    <w:rsid w:val="13567656"/>
    <w:rsid w:val="13573AC8"/>
    <w:rsid w:val="1357734B"/>
    <w:rsid w:val="13581549"/>
    <w:rsid w:val="13584DCD"/>
    <w:rsid w:val="1359284E"/>
    <w:rsid w:val="13596FCB"/>
    <w:rsid w:val="135A2147"/>
    <w:rsid w:val="135A2CE6"/>
    <w:rsid w:val="135A4A4C"/>
    <w:rsid w:val="135B24CE"/>
    <w:rsid w:val="135B2B22"/>
    <w:rsid w:val="135B36C0"/>
    <w:rsid w:val="135B5D51"/>
    <w:rsid w:val="135C37D3"/>
    <w:rsid w:val="135C7F4F"/>
    <w:rsid w:val="135D1254"/>
    <w:rsid w:val="135D4C39"/>
    <w:rsid w:val="135D4DFE"/>
    <w:rsid w:val="135F0ED4"/>
    <w:rsid w:val="135F1DD8"/>
    <w:rsid w:val="135F434B"/>
    <w:rsid w:val="135F4757"/>
    <w:rsid w:val="135F6376"/>
    <w:rsid w:val="136021D9"/>
    <w:rsid w:val="13611E59"/>
    <w:rsid w:val="13622DEA"/>
    <w:rsid w:val="136234C0"/>
    <w:rsid w:val="1363315E"/>
    <w:rsid w:val="1363535C"/>
    <w:rsid w:val="136410DB"/>
    <w:rsid w:val="13641842"/>
    <w:rsid w:val="13642DDD"/>
    <w:rsid w:val="13650D70"/>
    <w:rsid w:val="136523E1"/>
    <w:rsid w:val="13663179"/>
    <w:rsid w:val="136640E2"/>
    <w:rsid w:val="136662E0"/>
    <w:rsid w:val="136746BD"/>
    <w:rsid w:val="136775E5"/>
    <w:rsid w:val="13685067"/>
    <w:rsid w:val="13692AE8"/>
    <w:rsid w:val="136939DE"/>
    <w:rsid w:val="13697265"/>
    <w:rsid w:val="136A056A"/>
    <w:rsid w:val="136A4CE7"/>
    <w:rsid w:val="136A6610"/>
    <w:rsid w:val="136B71AF"/>
    <w:rsid w:val="136C01EA"/>
    <w:rsid w:val="136C3A6D"/>
    <w:rsid w:val="136C7B89"/>
    <w:rsid w:val="136D14EF"/>
    <w:rsid w:val="136D5C6B"/>
    <w:rsid w:val="136E12C6"/>
    <w:rsid w:val="136E131A"/>
    <w:rsid w:val="136E36ED"/>
    <w:rsid w:val="136E6F70"/>
    <w:rsid w:val="136F1CA1"/>
    <w:rsid w:val="136F49F2"/>
    <w:rsid w:val="13705AE8"/>
    <w:rsid w:val="13713219"/>
    <w:rsid w:val="13714672"/>
    <w:rsid w:val="1371525C"/>
    <w:rsid w:val="13715932"/>
    <w:rsid w:val="13717EF5"/>
    <w:rsid w:val="137220F3"/>
    <w:rsid w:val="137249D0"/>
    <w:rsid w:val="1373354D"/>
    <w:rsid w:val="13734957"/>
    <w:rsid w:val="137455F6"/>
    <w:rsid w:val="13753078"/>
    <w:rsid w:val="137568FB"/>
    <w:rsid w:val="1376437D"/>
    <w:rsid w:val="1376442A"/>
    <w:rsid w:val="137668AA"/>
    <w:rsid w:val="13771DFE"/>
    <w:rsid w:val="13773FFC"/>
    <w:rsid w:val="137809C1"/>
    <w:rsid w:val="13780B86"/>
    <w:rsid w:val="13787880"/>
    <w:rsid w:val="13795301"/>
    <w:rsid w:val="137A20FF"/>
    <w:rsid w:val="137A2D83"/>
    <w:rsid w:val="137A4F81"/>
    <w:rsid w:val="137B0804"/>
    <w:rsid w:val="137B2A03"/>
    <w:rsid w:val="137B2AD9"/>
    <w:rsid w:val="137C0484"/>
    <w:rsid w:val="137C383C"/>
    <w:rsid w:val="137D5F06"/>
    <w:rsid w:val="137E1789"/>
    <w:rsid w:val="137E3987"/>
    <w:rsid w:val="137E4DB5"/>
    <w:rsid w:val="137F4C8C"/>
    <w:rsid w:val="137F578F"/>
    <w:rsid w:val="137F720A"/>
    <w:rsid w:val="1381018F"/>
    <w:rsid w:val="1381490C"/>
    <w:rsid w:val="13816400"/>
    <w:rsid w:val="1382238D"/>
    <w:rsid w:val="13825C11"/>
    <w:rsid w:val="13830FE4"/>
    <w:rsid w:val="13833692"/>
    <w:rsid w:val="13837E0F"/>
    <w:rsid w:val="13841114"/>
    <w:rsid w:val="13845891"/>
    <w:rsid w:val="13852398"/>
    <w:rsid w:val="13853312"/>
    <w:rsid w:val="13856B95"/>
    <w:rsid w:val="13860D94"/>
    <w:rsid w:val="1387162D"/>
    <w:rsid w:val="13884297"/>
    <w:rsid w:val="13884674"/>
    <w:rsid w:val="13887B1A"/>
    <w:rsid w:val="1389504F"/>
    <w:rsid w:val="1389559C"/>
    <w:rsid w:val="138A5BED"/>
    <w:rsid w:val="138B0A9F"/>
    <w:rsid w:val="138B521B"/>
    <w:rsid w:val="138C2C9D"/>
    <w:rsid w:val="138C4573"/>
    <w:rsid w:val="138D2581"/>
    <w:rsid w:val="138D3FA2"/>
    <w:rsid w:val="138D7B40"/>
    <w:rsid w:val="138D7D05"/>
    <w:rsid w:val="138E08A4"/>
    <w:rsid w:val="138E1A23"/>
    <w:rsid w:val="138E61A0"/>
    <w:rsid w:val="138F0A28"/>
    <w:rsid w:val="138F3C22"/>
    <w:rsid w:val="13901C58"/>
    <w:rsid w:val="139029BB"/>
    <w:rsid w:val="13904F26"/>
    <w:rsid w:val="13907E31"/>
    <w:rsid w:val="139127F7"/>
    <w:rsid w:val="139129A8"/>
    <w:rsid w:val="139231D1"/>
    <w:rsid w:val="13923D70"/>
    <w:rsid w:val="13935EAB"/>
    <w:rsid w:val="1394392D"/>
    <w:rsid w:val="1395604C"/>
    <w:rsid w:val="1396641F"/>
    <w:rsid w:val="13966E30"/>
    <w:rsid w:val="1397384C"/>
    <w:rsid w:val="139775C4"/>
    <w:rsid w:val="13980163"/>
    <w:rsid w:val="13987DB4"/>
    <w:rsid w:val="13995836"/>
    <w:rsid w:val="139A16DC"/>
    <w:rsid w:val="139A32B7"/>
    <w:rsid w:val="139B0D39"/>
    <w:rsid w:val="139B20B6"/>
    <w:rsid w:val="139C177A"/>
    <w:rsid w:val="139C2A90"/>
    <w:rsid w:val="139C47A2"/>
    <w:rsid w:val="139C67BB"/>
    <w:rsid w:val="139D30C7"/>
    <w:rsid w:val="139D4167"/>
    <w:rsid w:val="139D423C"/>
    <w:rsid w:val="139E1CBE"/>
    <w:rsid w:val="139E2CE4"/>
    <w:rsid w:val="139E41CE"/>
    <w:rsid w:val="139F2EE6"/>
    <w:rsid w:val="139F4BA8"/>
    <w:rsid w:val="139F590B"/>
    <w:rsid w:val="139F773F"/>
    <w:rsid w:val="13A12C42"/>
    <w:rsid w:val="13A16E84"/>
    <w:rsid w:val="13A206C4"/>
    <w:rsid w:val="13A36145"/>
    <w:rsid w:val="13A43BC7"/>
    <w:rsid w:val="13A43E3C"/>
    <w:rsid w:val="13A51976"/>
    <w:rsid w:val="13A62514"/>
    <w:rsid w:val="13A670CA"/>
    <w:rsid w:val="13A72EEF"/>
    <w:rsid w:val="13A730B3"/>
    <w:rsid w:val="13A74B4C"/>
    <w:rsid w:val="13A825CD"/>
    <w:rsid w:val="13A83A8D"/>
    <w:rsid w:val="13A85E50"/>
    <w:rsid w:val="13A879AD"/>
    <w:rsid w:val="13A9004F"/>
    <w:rsid w:val="13A938D2"/>
    <w:rsid w:val="13A94467"/>
    <w:rsid w:val="13A9462C"/>
    <w:rsid w:val="13AA5006"/>
    <w:rsid w:val="13AA51CB"/>
    <w:rsid w:val="13AA5AD0"/>
    <w:rsid w:val="13AA73EF"/>
    <w:rsid w:val="13AB3552"/>
    <w:rsid w:val="13AB5BA5"/>
    <w:rsid w:val="13AB6AFA"/>
    <w:rsid w:val="13AB6CAF"/>
    <w:rsid w:val="13AB6DD5"/>
    <w:rsid w:val="13AB75EB"/>
    <w:rsid w:val="13AC0FD3"/>
    <w:rsid w:val="13AC4857"/>
    <w:rsid w:val="13AC5D4D"/>
    <w:rsid w:val="13AC657F"/>
    <w:rsid w:val="13AC6743"/>
    <w:rsid w:val="13AC72E2"/>
    <w:rsid w:val="13AD22D8"/>
    <w:rsid w:val="13AD4714"/>
    <w:rsid w:val="13AD6A55"/>
    <w:rsid w:val="13AD711E"/>
    <w:rsid w:val="13AE0697"/>
    <w:rsid w:val="13AE44D6"/>
    <w:rsid w:val="13AF1F58"/>
    <w:rsid w:val="13AF57DB"/>
    <w:rsid w:val="13B01C0F"/>
    <w:rsid w:val="13B01DD4"/>
    <w:rsid w:val="13B0325D"/>
    <w:rsid w:val="13B0545B"/>
    <w:rsid w:val="13B12973"/>
    <w:rsid w:val="13B12EDD"/>
    <w:rsid w:val="13B2095E"/>
    <w:rsid w:val="13B26760"/>
    <w:rsid w:val="13B33D27"/>
    <w:rsid w:val="13B341E1"/>
    <w:rsid w:val="13B363E0"/>
    <w:rsid w:val="13B41C63"/>
    <w:rsid w:val="13B43E61"/>
    <w:rsid w:val="13B44A8A"/>
    <w:rsid w:val="13B65E3E"/>
    <w:rsid w:val="13B74DE6"/>
    <w:rsid w:val="13B80669"/>
    <w:rsid w:val="13B82867"/>
    <w:rsid w:val="13B860EB"/>
    <w:rsid w:val="13B90CB9"/>
    <w:rsid w:val="13B90F6C"/>
    <w:rsid w:val="13B97F56"/>
    <w:rsid w:val="13BA052A"/>
    <w:rsid w:val="13BA0AF5"/>
    <w:rsid w:val="13BA0C00"/>
    <w:rsid w:val="13BA15EE"/>
    <w:rsid w:val="13BB2232"/>
    <w:rsid w:val="13BB37EC"/>
    <w:rsid w:val="13BB3C04"/>
    <w:rsid w:val="13BB6320"/>
    <w:rsid w:val="13BB7AE9"/>
    <w:rsid w:val="13BB7E54"/>
    <w:rsid w:val="13BC1777"/>
    <w:rsid w:val="13BC4AF1"/>
    <w:rsid w:val="13BD2572"/>
    <w:rsid w:val="13BD37AB"/>
    <w:rsid w:val="13BF21F2"/>
    <w:rsid w:val="13BF5A76"/>
    <w:rsid w:val="13C034F7"/>
    <w:rsid w:val="13C058C2"/>
    <w:rsid w:val="13C07C74"/>
    <w:rsid w:val="13C10F79"/>
    <w:rsid w:val="13C156F5"/>
    <w:rsid w:val="13C1629D"/>
    <w:rsid w:val="13C23177"/>
    <w:rsid w:val="13C269FA"/>
    <w:rsid w:val="13C26E3B"/>
    <w:rsid w:val="13C30BF9"/>
    <w:rsid w:val="13C32F79"/>
    <w:rsid w:val="13C37816"/>
    <w:rsid w:val="13C41EFD"/>
    <w:rsid w:val="13C4667A"/>
    <w:rsid w:val="13C50D8E"/>
    <w:rsid w:val="13C540FC"/>
    <w:rsid w:val="13C5797F"/>
    <w:rsid w:val="13C61B7D"/>
    <w:rsid w:val="13C65400"/>
    <w:rsid w:val="13C775FF"/>
    <w:rsid w:val="13C82B02"/>
    <w:rsid w:val="13C82EA6"/>
    <w:rsid w:val="13C8306A"/>
    <w:rsid w:val="13C92631"/>
    <w:rsid w:val="13C92B52"/>
    <w:rsid w:val="13CA3E07"/>
    <w:rsid w:val="13CA6005"/>
    <w:rsid w:val="13CB1888"/>
    <w:rsid w:val="13CB3A86"/>
    <w:rsid w:val="13CB5B5C"/>
    <w:rsid w:val="13CB5D21"/>
    <w:rsid w:val="13CC1508"/>
    <w:rsid w:val="13CC6536"/>
    <w:rsid w:val="13CD4D8B"/>
    <w:rsid w:val="13CD6F8A"/>
    <w:rsid w:val="13CE4A0B"/>
    <w:rsid w:val="13CF028E"/>
    <w:rsid w:val="13D013B1"/>
    <w:rsid w:val="13D03791"/>
    <w:rsid w:val="13D05D10"/>
    <w:rsid w:val="13D07F0E"/>
    <w:rsid w:val="13D11213"/>
    <w:rsid w:val="13D15990"/>
    <w:rsid w:val="13D22765"/>
    <w:rsid w:val="13D23411"/>
    <w:rsid w:val="13D26C95"/>
    <w:rsid w:val="13D34716"/>
    <w:rsid w:val="13D46914"/>
    <w:rsid w:val="13D54396"/>
    <w:rsid w:val="13D555E0"/>
    <w:rsid w:val="13D57C19"/>
    <w:rsid w:val="13D61E18"/>
    <w:rsid w:val="13D6569B"/>
    <w:rsid w:val="13D65706"/>
    <w:rsid w:val="13D65F26"/>
    <w:rsid w:val="13D7311C"/>
    <w:rsid w:val="13D75DF6"/>
    <w:rsid w:val="13D76995"/>
    <w:rsid w:val="13D76B59"/>
    <w:rsid w:val="13D77899"/>
    <w:rsid w:val="13D80B9E"/>
    <w:rsid w:val="13D8531B"/>
    <w:rsid w:val="13D92D9C"/>
    <w:rsid w:val="13D9661F"/>
    <w:rsid w:val="13DA081E"/>
    <w:rsid w:val="13DA0AAC"/>
    <w:rsid w:val="13DA40A1"/>
    <w:rsid w:val="13DB1B23"/>
    <w:rsid w:val="13DB629F"/>
    <w:rsid w:val="13DC2025"/>
    <w:rsid w:val="13DC3D21"/>
    <w:rsid w:val="13DC75A4"/>
    <w:rsid w:val="13DD2BC4"/>
    <w:rsid w:val="13DD2D88"/>
    <w:rsid w:val="13DD5026"/>
    <w:rsid w:val="13DE2AA7"/>
    <w:rsid w:val="13DE7224"/>
    <w:rsid w:val="13DF0529"/>
    <w:rsid w:val="13DF4CA5"/>
    <w:rsid w:val="13E001A9"/>
    <w:rsid w:val="13E02727"/>
    <w:rsid w:val="13E04CDB"/>
    <w:rsid w:val="13E04EA0"/>
    <w:rsid w:val="13E05FAA"/>
    <w:rsid w:val="13E13A2C"/>
    <w:rsid w:val="13E15C2A"/>
    <w:rsid w:val="13E214AD"/>
    <w:rsid w:val="13E236AC"/>
    <w:rsid w:val="13E26254"/>
    <w:rsid w:val="13E3112D"/>
    <w:rsid w:val="13E36DF3"/>
    <w:rsid w:val="13E36F2F"/>
    <w:rsid w:val="13E40530"/>
    <w:rsid w:val="13E449B0"/>
    <w:rsid w:val="13E46BAF"/>
    <w:rsid w:val="13E477CD"/>
    <w:rsid w:val="13E54630"/>
    <w:rsid w:val="13E57956"/>
    <w:rsid w:val="13E620B2"/>
    <w:rsid w:val="13E66BA9"/>
    <w:rsid w:val="13E677A1"/>
    <w:rsid w:val="13E67EB4"/>
    <w:rsid w:val="13E72648"/>
    <w:rsid w:val="13E75935"/>
    <w:rsid w:val="13E855B5"/>
    <w:rsid w:val="13E93037"/>
    <w:rsid w:val="13E968BA"/>
    <w:rsid w:val="13EA0AB8"/>
    <w:rsid w:val="13EA459B"/>
    <w:rsid w:val="13EB653A"/>
    <w:rsid w:val="13EC3FBB"/>
    <w:rsid w:val="13EC783E"/>
    <w:rsid w:val="13ED1A3D"/>
    <w:rsid w:val="13ED52C0"/>
    <w:rsid w:val="13ED66B2"/>
    <w:rsid w:val="13ED7D0B"/>
    <w:rsid w:val="13EE2D42"/>
    <w:rsid w:val="13EE708C"/>
    <w:rsid w:val="13EE7251"/>
    <w:rsid w:val="13EE74BE"/>
    <w:rsid w:val="13EF4F40"/>
    <w:rsid w:val="13F029C1"/>
    <w:rsid w:val="13F13CC6"/>
    <w:rsid w:val="13F21748"/>
    <w:rsid w:val="13F25EC4"/>
    <w:rsid w:val="13F3280A"/>
    <w:rsid w:val="13F332BC"/>
    <w:rsid w:val="13F3369B"/>
    <w:rsid w:val="13F33946"/>
    <w:rsid w:val="13F3608D"/>
    <w:rsid w:val="13F413C8"/>
    <w:rsid w:val="13F41A5D"/>
    <w:rsid w:val="13F422E9"/>
    <w:rsid w:val="13F43E5A"/>
    <w:rsid w:val="13F4401F"/>
    <w:rsid w:val="13F51386"/>
    <w:rsid w:val="13F56E49"/>
    <w:rsid w:val="13F6014E"/>
    <w:rsid w:val="13F653D3"/>
    <w:rsid w:val="13F75BCF"/>
    <w:rsid w:val="13F75F72"/>
    <w:rsid w:val="13F830F7"/>
    <w:rsid w:val="13F8694C"/>
    <w:rsid w:val="13F86B10"/>
    <w:rsid w:val="13F910D3"/>
    <w:rsid w:val="13F976AF"/>
    <w:rsid w:val="13FA6B54"/>
    <w:rsid w:val="13FB0A64"/>
    <w:rsid w:val="13FB45D6"/>
    <w:rsid w:val="13FD7AD9"/>
    <w:rsid w:val="13FE38DE"/>
    <w:rsid w:val="13FF2FDC"/>
    <w:rsid w:val="13FF371A"/>
    <w:rsid w:val="13FF42B8"/>
    <w:rsid w:val="14004E57"/>
    <w:rsid w:val="14013F61"/>
    <w:rsid w:val="140164DF"/>
    <w:rsid w:val="140219E2"/>
    <w:rsid w:val="14024910"/>
    <w:rsid w:val="14024C7C"/>
    <w:rsid w:val="1402620C"/>
    <w:rsid w:val="140263D0"/>
    <w:rsid w:val="1403423A"/>
    <w:rsid w:val="14042A4C"/>
    <w:rsid w:val="14043122"/>
    <w:rsid w:val="14044EE5"/>
    <w:rsid w:val="14047949"/>
    <w:rsid w:val="14052967"/>
    <w:rsid w:val="140603E8"/>
    <w:rsid w:val="14060B14"/>
    <w:rsid w:val="14075E6A"/>
    <w:rsid w:val="140825FF"/>
    <w:rsid w:val="140838EB"/>
    <w:rsid w:val="1409136D"/>
    <w:rsid w:val="140A39B3"/>
    <w:rsid w:val="140B4717"/>
    <w:rsid w:val="140B4870"/>
    <w:rsid w:val="140C22F2"/>
    <w:rsid w:val="140D682E"/>
    <w:rsid w:val="140E1078"/>
    <w:rsid w:val="140E57F5"/>
    <w:rsid w:val="140F7BE3"/>
    <w:rsid w:val="1410457B"/>
    <w:rsid w:val="14111320"/>
    <w:rsid w:val="14111FFD"/>
    <w:rsid w:val="141164F6"/>
    <w:rsid w:val="141166AC"/>
    <w:rsid w:val="14116861"/>
    <w:rsid w:val="14121CFA"/>
    <w:rsid w:val="14121EBF"/>
    <w:rsid w:val="14125749"/>
    <w:rsid w:val="14127A7E"/>
    <w:rsid w:val="14131C7C"/>
    <w:rsid w:val="14132899"/>
    <w:rsid w:val="14135229"/>
    <w:rsid w:val="14135500"/>
    <w:rsid w:val="14143273"/>
    <w:rsid w:val="14143437"/>
    <w:rsid w:val="141476FE"/>
    <w:rsid w:val="14147A2B"/>
    <w:rsid w:val="14150A03"/>
    <w:rsid w:val="14153E12"/>
    <w:rsid w:val="141542B3"/>
    <w:rsid w:val="14155180"/>
    <w:rsid w:val="1415616C"/>
    <w:rsid w:val="14162C01"/>
    <w:rsid w:val="141649B0"/>
    <w:rsid w:val="14166484"/>
    <w:rsid w:val="14170683"/>
    <w:rsid w:val="14173F06"/>
    <w:rsid w:val="14181987"/>
    <w:rsid w:val="14186104"/>
    <w:rsid w:val="14193B86"/>
    <w:rsid w:val="14197409"/>
    <w:rsid w:val="141A0205"/>
    <w:rsid w:val="141A4E8B"/>
    <w:rsid w:val="141A7089"/>
    <w:rsid w:val="141B290C"/>
    <w:rsid w:val="141B4B0A"/>
    <w:rsid w:val="141B6E1E"/>
    <w:rsid w:val="141C038E"/>
    <w:rsid w:val="141C15BA"/>
    <w:rsid w:val="141C177E"/>
    <w:rsid w:val="141D000D"/>
    <w:rsid w:val="141D2158"/>
    <w:rsid w:val="141D5E0F"/>
    <w:rsid w:val="141E2CF7"/>
    <w:rsid w:val="141E3891"/>
    <w:rsid w:val="141E5A8F"/>
    <w:rsid w:val="141F1312"/>
    <w:rsid w:val="141F18CA"/>
    <w:rsid w:val="141F3511"/>
    <w:rsid w:val="14200B1E"/>
    <w:rsid w:val="14200E89"/>
    <w:rsid w:val="1420412F"/>
    <w:rsid w:val="14204270"/>
    <w:rsid w:val="14206D94"/>
    <w:rsid w:val="14212297"/>
    <w:rsid w:val="14214815"/>
    <w:rsid w:val="14217850"/>
    <w:rsid w:val="142257E9"/>
    <w:rsid w:val="1423579A"/>
    <w:rsid w:val="14236387"/>
    <w:rsid w:val="14246760"/>
    <w:rsid w:val="14247998"/>
    <w:rsid w:val="14250C9D"/>
    <w:rsid w:val="1425541A"/>
    <w:rsid w:val="14257900"/>
    <w:rsid w:val="14257AC5"/>
    <w:rsid w:val="1426049F"/>
    <w:rsid w:val="14262E9B"/>
    <w:rsid w:val="142741A0"/>
    <w:rsid w:val="14281A18"/>
    <w:rsid w:val="14281C22"/>
    <w:rsid w:val="1428639F"/>
    <w:rsid w:val="142923F2"/>
    <w:rsid w:val="14292F91"/>
    <w:rsid w:val="14293155"/>
    <w:rsid w:val="14293E20"/>
    <w:rsid w:val="142976A3"/>
    <w:rsid w:val="142A18A2"/>
    <w:rsid w:val="142A5125"/>
    <w:rsid w:val="142B46CE"/>
    <w:rsid w:val="142B7323"/>
    <w:rsid w:val="142C4DA5"/>
    <w:rsid w:val="142C526D"/>
    <w:rsid w:val="142C5DFB"/>
    <w:rsid w:val="142D2826"/>
    <w:rsid w:val="142D5C47"/>
    <w:rsid w:val="142D60AA"/>
    <w:rsid w:val="142E02A8"/>
    <w:rsid w:val="142E3145"/>
    <w:rsid w:val="142E34B0"/>
    <w:rsid w:val="142E67E6"/>
    <w:rsid w:val="142F15AD"/>
    <w:rsid w:val="142F28B9"/>
    <w:rsid w:val="142F5D29"/>
    <w:rsid w:val="142F71C0"/>
    <w:rsid w:val="14301281"/>
    <w:rsid w:val="1430702E"/>
    <w:rsid w:val="14307D5E"/>
    <w:rsid w:val="14310739"/>
    <w:rsid w:val="143108FD"/>
    <w:rsid w:val="1431122C"/>
    <w:rsid w:val="14314AB0"/>
    <w:rsid w:val="14322531"/>
    <w:rsid w:val="1432417D"/>
    <w:rsid w:val="14324730"/>
    <w:rsid w:val="143321B1"/>
    <w:rsid w:val="14342850"/>
    <w:rsid w:val="14345A34"/>
    <w:rsid w:val="14347C33"/>
    <w:rsid w:val="143534B6"/>
    <w:rsid w:val="14353DBB"/>
    <w:rsid w:val="14360F37"/>
    <w:rsid w:val="14363136"/>
    <w:rsid w:val="14363DC9"/>
    <w:rsid w:val="14370BB7"/>
    <w:rsid w:val="1438443B"/>
    <w:rsid w:val="14385EE1"/>
    <w:rsid w:val="143860A5"/>
    <w:rsid w:val="14386639"/>
    <w:rsid w:val="143940BA"/>
    <w:rsid w:val="14396A7F"/>
    <w:rsid w:val="1439793E"/>
    <w:rsid w:val="143A1B3C"/>
    <w:rsid w:val="143A53BF"/>
    <w:rsid w:val="143B01BD"/>
    <w:rsid w:val="143B2E41"/>
    <w:rsid w:val="143B7FF8"/>
    <w:rsid w:val="143C08C2"/>
    <w:rsid w:val="143C503F"/>
    <w:rsid w:val="143D1571"/>
    <w:rsid w:val="143D1736"/>
    <w:rsid w:val="143D2AC1"/>
    <w:rsid w:val="143D576D"/>
    <w:rsid w:val="143D6344"/>
    <w:rsid w:val="143E0542"/>
    <w:rsid w:val="143E3DC5"/>
    <w:rsid w:val="143E4134"/>
    <w:rsid w:val="143E4B76"/>
    <w:rsid w:val="143F1847"/>
    <w:rsid w:val="143F5FC4"/>
    <w:rsid w:val="14403689"/>
    <w:rsid w:val="1440384D"/>
    <w:rsid w:val="14403A45"/>
    <w:rsid w:val="144072C9"/>
    <w:rsid w:val="144114C7"/>
    <w:rsid w:val="14414227"/>
    <w:rsid w:val="14414D4A"/>
    <w:rsid w:val="144227CC"/>
    <w:rsid w:val="14426F48"/>
    <w:rsid w:val="1443024D"/>
    <w:rsid w:val="144302DE"/>
    <w:rsid w:val="144317D8"/>
    <w:rsid w:val="14435965"/>
    <w:rsid w:val="14436503"/>
    <w:rsid w:val="1444244B"/>
    <w:rsid w:val="14445CCF"/>
    <w:rsid w:val="14446C04"/>
    <w:rsid w:val="14447B5C"/>
    <w:rsid w:val="14453750"/>
    <w:rsid w:val="14456D19"/>
    <w:rsid w:val="14457A7C"/>
    <w:rsid w:val="14460456"/>
    <w:rsid w:val="1446594F"/>
    <w:rsid w:val="14470E31"/>
    <w:rsid w:val="14470FF5"/>
    <w:rsid w:val="144733D0"/>
    <w:rsid w:val="14476C53"/>
    <w:rsid w:val="14492156"/>
    <w:rsid w:val="1449256E"/>
    <w:rsid w:val="14494355"/>
    <w:rsid w:val="144968D3"/>
    <w:rsid w:val="144A7BD8"/>
    <w:rsid w:val="144B07D6"/>
    <w:rsid w:val="144B565A"/>
    <w:rsid w:val="144B7858"/>
    <w:rsid w:val="144C30DB"/>
    <w:rsid w:val="144C6C7C"/>
    <w:rsid w:val="144C6E32"/>
    <w:rsid w:val="144C7A29"/>
    <w:rsid w:val="144D2D5B"/>
    <w:rsid w:val="144D65A6"/>
    <w:rsid w:val="144E07DC"/>
    <w:rsid w:val="144E4BC4"/>
    <w:rsid w:val="144E60BD"/>
    <w:rsid w:val="144F679D"/>
    <w:rsid w:val="14501AE1"/>
    <w:rsid w:val="14507177"/>
    <w:rsid w:val="14514FE4"/>
    <w:rsid w:val="14517563"/>
    <w:rsid w:val="1452128F"/>
    <w:rsid w:val="14521453"/>
    <w:rsid w:val="14522A66"/>
    <w:rsid w:val="145271E3"/>
    <w:rsid w:val="14527209"/>
    <w:rsid w:val="145304E8"/>
    <w:rsid w:val="14545F69"/>
    <w:rsid w:val="14550167"/>
    <w:rsid w:val="145533A6"/>
    <w:rsid w:val="145539EB"/>
    <w:rsid w:val="1456146C"/>
    <w:rsid w:val="1457366A"/>
    <w:rsid w:val="14576EEE"/>
    <w:rsid w:val="1458496F"/>
    <w:rsid w:val="145923F1"/>
    <w:rsid w:val="14592A92"/>
    <w:rsid w:val="14593E9D"/>
    <w:rsid w:val="1459605D"/>
    <w:rsid w:val="14596B6E"/>
    <w:rsid w:val="14597781"/>
    <w:rsid w:val="145A2727"/>
    <w:rsid w:val="145A45EF"/>
    <w:rsid w:val="145A6A37"/>
    <w:rsid w:val="145A7E72"/>
    <w:rsid w:val="145B0A18"/>
    <w:rsid w:val="145B2071"/>
    <w:rsid w:val="145B75D5"/>
    <w:rsid w:val="145C3375"/>
    <w:rsid w:val="145D0B4E"/>
    <w:rsid w:val="145D0D13"/>
    <w:rsid w:val="145D0DF7"/>
    <w:rsid w:val="145E4DF3"/>
    <w:rsid w:val="145E6879"/>
    <w:rsid w:val="145F221F"/>
    <w:rsid w:val="145F42FA"/>
    <w:rsid w:val="14602C66"/>
    <w:rsid w:val="14603640"/>
    <w:rsid w:val="146141DF"/>
    <w:rsid w:val="146177FD"/>
    <w:rsid w:val="1462527F"/>
    <w:rsid w:val="14632D00"/>
    <w:rsid w:val="14640782"/>
    <w:rsid w:val="146462F6"/>
    <w:rsid w:val="14663C85"/>
    <w:rsid w:val="1466786F"/>
    <w:rsid w:val="146705D2"/>
    <w:rsid w:val="14671706"/>
    <w:rsid w:val="14680FAC"/>
    <w:rsid w:val="14687188"/>
    <w:rsid w:val="1469268B"/>
    <w:rsid w:val="14693DEC"/>
    <w:rsid w:val="14694C0A"/>
    <w:rsid w:val="146B5B8E"/>
    <w:rsid w:val="146B7E1D"/>
    <w:rsid w:val="146C3610"/>
    <w:rsid w:val="146C3A9E"/>
    <w:rsid w:val="146D1091"/>
    <w:rsid w:val="146D51DC"/>
    <w:rsid w:val="146E1683"/>
    <w:rsid w:val="14702016"/>
    <w:rsid w:val="14725519"/>
    <w:rsid w:val="14727699"/>
    <w:rsid w:val="14732F9B"/>
    <w:rsid w:val="14740A1C"/>
    <w:rsid w:val="1474429F"/>
    <w:rsid w:val="14751D21"/>
    <w:rsid w:val="1475649E"/>
    <w:rsid w:val="14763F1F"/>
    <w:rsid w:val="147677A3"/>
    <w:rsid w:val="147719A1"/>
    <w:rsid w:val="14773EFC"/>
    <w:rsid w:val="14775224"/>
    <w:rsid w:val="1477677F"/>
    <w:rsid w:val="147770F5"/>
    <w:rsid w:val="14782CA6"/>
    <w:rsid w:val="147848D7"/>
    <w:rsid w:val="1478581C"/>
    <w:rsid w:val="1478625E"/>
    <w:rsid w:val="14787422"/>
    <w:rsid w:val="14790727"/>
    <w:rsid w:val="14794C25"/>
    <w:rsid w:val="14794DDB"/>
    <w:rsid w:val="14794EA4"/>
    <w:rsid w:val="1479563A"/>
    <w:rsid w:val="147A2925"/>
    <w:rsid w:val="147A6014"/>
    <w:rsid w:val="147B03A7"/>
    <w:rsid w:val="147B3C2A"/>
    <w:rsid w:val="147B69EE"/>
    <w:rsid w:val="147C12C2"/>
    <w:rsid w:val="147C16AC"/>
    <w:rsid w:val="147D712D"/>
    <w:rsid w:val="147E132C"/>
    <w:rsid w:val="147E1869"/>
    <w:rsid w:val="147F2631"/>
    <w:rsid w:val="147F6DAD"/>
    <w:rsid w:val="148000B2"/>
    <w:rsid w:val="14802C1D"/>
    <w:rsid w:val="1480482F"/>
    <w:rsid w:val="148122B0"/>
    <w:rsid w:val="148137BC"/>
    <w:rsid w:val="148235B5"/>
    <w:rsid w:val="1482435B"/>
    <w:rsid w:val="148257B3"/>
    <w:rsid w:val="14831037"/>
    <w:rsid w:val="14833235"/>
    <w:rsid w:val="14846AB8"/>
    <w:rsid w:val="1485453A"/>
    <w:rsid w:val="14854F7E"/>
    <w:rsid w:val="148562AE"/>
    <w:rsid w:val="14856738"/>
    <w:rsid w:val="1486051A"/>
    <w:rsid w:val="14861FBB"/>
    <w:rsid w:val="148641BA"/>
    <w:rsid w:val="14871C3B"/>
    <w:rsid w:val="148779EB"/>
    <w:rsid w:val="14877A3D"/>
    <w:rsid w:val="14877AD9"/>
    <w:rsid w:val="14890F64"/>
    <w:rsid w:val="14891B03"/>
    <w:rsid w:val="14892F40"/>
    <w:rsid w:val="1489513E"/>
    <w:rsid w:val="148A24DD"/>
    <w:rsid w:val="148A2BC0"/>
    <w:rsid w:val="148A6443"/>
    <w:rsid w:val="148B0641"/>
    <w:rsid w:val="148B307B"/>
    <w:rsid w:val="148B3EC5"/>
    <w:rsid w:val="148B438E"/>
    <w:rsid w:val="148C1946"/>
    <w:rsid w:val="148C3A56"/>
    <w:rsid w:val="148C3C1A"/>
    <w:rsid w:val="148C60C3"/>
    <w:rsid w:val="148D3B44"/>
    <w:rsid w:val="148D73C8"/>
    <w:rsid w:val="148E15C6"/>
    <w:rsid w:val="148E4E49"/>
    <w:rsid w:val="148F28CB"/>
    <w:rsid w:val="148F7048"/>
    <w:rsid w:val="14904AC9"/>
    <w:rsid w:val="1490670C"/>
    <w:rsid w:val="149068D0"/>
    <w:rsid w:val="149172AB"/>
    <w:rsid w:val="1492384F"/>
    <w:rsid w:val="14927E49"/>
    <w:rsid w:val="149312D1"/>
    <w:rsid w:val="14935A4E"/>
    <w:rsid w:val="1494234E"/>
    <w:rsid w:val="14946D53"/>
    <w:rsid w:val="14950F51"/>
    <w:rsid w:val="14951F61"/>
    <w:rsid w:val="149547D4"/>
    <w:rsid w:val="1496293B"/>
    <w:rsid w:val="149634DA"/>
    <w:rsid w:val="14973315"/>
    <w:rsid w:val="14977CD7"/>
    <w:rsid w:val="14983485"/>
    <w:rsid w:val="14985759"/>
    <w:rsid w:val="149955F1"/>
    <w:rsid w:val="14997957"/>
    <w:rsid w:val="149A2E5A"/>
    <w:rsid w:val="149B66DD"/>
    <w:rsid w:val="149C415F"/>
    <w:rsid w:val="149C635D"/>
    <w:rsid w:val="149D1BE1"/>
    <w:rsid w:val="149E0C82"/>
    <w:rsid w:val="149E1860"/>
    <w:rsid w:val="149E7662"/>
    <w:rsid w:val="149F72E2"/>
    <w:rsid w:val="14A021FA"/>
    <w:rsid w:val="14A02B65"/>
    <w:rsid w:val="14A04D63"/>
    <w:rsid w:val="14A105E7"/>
    <w:rsid w:val="14A12D99"/>
    <w:rsid w:val="14A23AEA"/>
    <w:rsid w:val="14A26068"/>
    <w:rsid w:val="14A3156B"/>
    <w:rsid w:val="14A34312"/>
    <w:rsid w:val="14A3531F"/>
    <w:rsid w:val="14A354D4"/>
    <w:rsid w:val="14A35840"/>
    <w:rsid w:val="14A4376A"/>
    <w:rsid w:val="14A44EB1"/>
    <w:rsid w:val="14A511EB"/>
    <w:rsid w:val="14A53CE6"/>
    <w:rsid w:val="14A624F0"/>
    <w:rsid w:val="14A66C6D"/>
    <w:rsid w:val="14A746EE"/>
    <w:rsid w:val="14A762CF"/>
    <w:rsid w:val="14A779A2"/>
    <w:rsid w:val="14A77F72"/>
    <w:rsid w:val="14A910E0"/>
    <w:rsid w:val="14A93475"/>
    <w:rsid w:val="14A97BF1"/>
    <w:rsid w:val="14AA5673"/>
    <w:rsid w:val="14AB2494"/>
    <w:rsid w:val="14AB2659"/>
    <w:rsid w:val="14AB6978"/>
    <w:rsid w:val="14AC0B76"/>
    <w:rsid w:val="14AC43F9"/>
    <w:rsid w:val="14AD1E7B"/>
    <w:rsid w:val="14AE4079"/>
    <w:rsid w:val="14AE4770"/>
    <w:rsid w:val="14AF514A"/>
    <w:rsid w:val="14AF537E"/>
    <w:rsid w:val="14AF5969"/>
    <w:rsid w:val="14B02E00"/>
    <w:rsid w:val="14B0757C"/>
    <w:rsid w:val="14B10881"/>
    <w:rsid w:val="14B14FFE"/>
    <w:rsid w:val="14B20501"/>
    <w:rsid w:val="14B26303"/>
    <w:rsid w:val="14B26F05"/>
    <w:rsid w:val="14B27262"/>
    <w:rsid w:val="14B27270"/>
    <w:rsid w:val="14B27E01"/>
    <w:rsid w:val="14B33D84"/>
    <w:rsid w:val="14B35F82"/>
    <w:rsid w:val="14B41379"/>
    <w:rsid w:val="14B41806"/>
    <w:rsid w:val="14B51D54"/>
    <w:rsid w:val="14B57287"/>
    <w:rsid w:val="14B64D09"/>
    <w:rsid w:val="14B66F07"/>
    <w:rsid w:val="14B81816"/>
    <w:rsid w:val="14B84030"/>
    <w:rsid w:val="14B94BCE"/>
    <w:rsid w:val="14B95C8D"/>
    <w:rsid w:val="14B97E8C"/>
    <w:rsid w:val="14BA370F"/>
    <w:rsid w:val="14BA53E4"/>
    <w:rsid w:val="14BA590D"/>
    <w:rsid w:val="14BB338F"/>
    <w:rsid w:val="14BB5F83"/>
    <w:rsid w:val="14BB6C12"/>
    <w:rsid w:val="14BC0E10"/>
    <w:rsid w:val="14BC4694"/>
    <w:rsid w:val="14BD2115"/>
    <w:rsid w:val="14BE4314"/>
    <w:rsid w:val="14BE7B97"/>
    <w:rsid w:val="14BF1D95"/>
    <w:rsid w:val="14BF323B"/>
    <w:rsid w:val="14BF5618"/>
    <w:rsid w:val="14C022D9"/>
    <w:rsid w:val="14C02376"/>
    <w:rsid w:val="14C0309A"/>
    <w:rsid w:val="14C07817"/>
    <w:rsid w:val="14C12D51"/>
    <w:rsid w:val="14C15298"/>
    <w:rsid w:val="14C17ED5"/>
    <w:rsid w:val="14C2659D"/>
    <w:rsid w:val="14C32C02"/>
    <w:rsid w:val="14C3401F"/>
    <w:rsid w:val="14C44CA4"/>
    <w:rsid w:val="14C55842"/>
    <w:rsid w:val="14C64FA3"/>
    <w:rsid w:val="14C72840"/>
    <w:rsid w:val="14C72A25"/>
    <w:rsid w:val="14C76F80"/>
    <w:rsid w:val="14C804A6"/>
    <w:rsid w:val="14C81165"/>
    <w:rsid w:val="14C8795A"/>
    <w:rsid w:val="14C904F8"/>
    <w:rsid w:val="14C95F28"/>
    <w:rsid w:val="14CA39A9"/>
    <w:rsid w:val="14CA46DA"/>
    <w:rsid w:val="14CB142B"/>
    <w:rsid w:val="14CB1A71"/>
    <w:rsid w:val="14CB1C36"/>
    <w:rsid w:val="14CC6EAC"/>
    <w:rsid w:val="14CD492E"/>
    <w:rsid w:val="14CE23B0"/>
    <w:rsid w:val="14CE4AB6"/>
    <w:rsid w:val="14CE5342"/>
    <w:rsid w:val="14CF4595"/>
    <w:rsid w:val="14D05CA0"/>
    <w:rsid w:val="14D1667B"/>
    <w:rsid w:val="14D20DB6"/>
    <w:rsid w:val="14D26837"/>
    <w:rsid w:val="14D31937"/>
    <w:rsid w:val="14D342B9"/>
    <w:rsid w:val="14D40792"/>
    <w:rsid w:val="14D40957"/>
    <w:rsid w:val="14D51331"/>
    <w:rsid w:val="14D577BC"/>
    <w:rsid w:val="14D6523E"/>
    <w:rsid w:val="14D72CBF"/>
    <w:rsid w:val="14D83448"/>
    <w:rsid w:val="14D93E23"/>
    <w:rsid w:val="14D961C2"/>
    <w:rsid w:val="14DA3C44"/>
    <w:rsid w:val="14DA4B86"/>
    <w:rsid w:val="14DA74C7"/>
    <w:rsid w:val="14DB4F49"/>
    <w:rsid w:val="14DB5560"/>
    <w:rsid w:val="14DC6C9D"/>
    <w:rsid w:val="14DC7147"/>
    <w:rsid w:val="14DC7969"/>
    <w:rsid w:val="14DD044C"/>
    <w:rsid w:val="14DD6BBD"/>
    <w:rsid w:val="14DD7449"/>
    <w:rsid w:val="14DE0052"/>
    <w:rsid w:val="14DE264A"/>
    <w:rsid w:val="14DE573A"/>
    <w:rsid w:val="14DE5E10"/>
    <w:rsid w:val="14DE5ECD"/>
    <w:rsid w:val="14DE617B"/>
    <w:rsid w:val="14DE64E6"/>
    <w:rsid w:val="14DF00CB"/>
    <w:rsid w:val="14DF0DB5"/>
    <w:rsid w:val="14DF394F"/>
    <w:rsid w:val="14DF5063"/>
    <w:rsid w:val="14E009B1"/>
    <w:rsid w:val="14E013D0"/>
    <w:rsid w:val="14E0178F"/>
    <w:rsid w:val="14E05B4D"/>
    <w:rsid w:val="14E135CF"/>
    <w:rsid w:val="14E16E52"/>
    <w:rsid w:val="14E21050"/>
    <w:rsid w:val="14E248D3"/>
    <w:rsid w:val="14E32355"/>
    <w:rsid w:val="14E36AD2"/>
    <w:rsid w:val="14E44281"/>
    <w:rsid w:val="14E44445"/>
    <w:rsid w:val="14E44553"/>
    <w:rsid w:val="14E55858"/>
    <w:rsid w:val="14E657FA"/>
    <w:rsid w:val="14E659BE"/>
    <w:rsid w:val="14E67A56"/>
    <w:rsid w:val="14E70D5B"/>
    <w:rsid w:val="14E754D8"/>
    <w:rsid w:val="14E82F59"/>
    <w:rsid w:val="14E867DD"/>
    <w:rsid w:val="14E86F37"/>
    <w:rsid w:val="14E90674"/>
    <w:rsid w:val="14E9425E"/>
    <w:rsid w:val="14EA0E8A"/>
    <w:rsid w:val="14EA1CE0"/>
    <w:rsid w:val="14EB1960"/>
    <w:rsid w:val="14EB1BED"/>
    <w:rsid w:val="14EB1F91"/>
    <w:rsid w:val="14EB7761"/>
    <w:rsid w:val="14EC0E79"/>
    <w:rsid w:val="14ED2C64"/>
    <w:rsid w:val="14ED3166"/>
    <w:rsid w:val="14ED4E63"/>
    <w:rsid w:val="14ED7F17"/>
    <w:rsid w:val="14EE28E4"/>
    <w:rsid w:val="14EE3D05"/>
    <w:rsid w:val="14EF46DF"/>
    <w:rsid w:val="14EF6168"/>
    <w:rsid w:val="14F05DE7"/>
    <w:rsid w:val="14F1166B"/>
    <w:rsid w:val="14F15C58"/>
    <w:rsid w:val="14F212EA"/>
    <w:rsid w:val="14F267F7"/>
    <w:rsid w:val="14F325EF"/>
    <w:rsid w:val="14F36D6C"/>
    <w:rsid w:val="14F371D1"/>
    <w:rsid w:val="14F37395"/>
    <w:rsid w:val="14F40071"/>
    <w:rsid w:val="14F432D4"/>
    <w:rsid w:val="14F447EE"/>
    <w:rsid w:val="14F5090E"/>
    <w:rsid w:val="14F51BFA"/>
    <w:rsid w:val="14F5226F"/>
    <w:rsid w:val="14F55AF2"/>
    <w:rsid w:val="14F612E8"/>
    <w:rsid w:val="14F63574"/>
    <w:rsid w:val="14F70FF5"/>
    <w:rsid w:val="14F72A26"/>
    <w:rsid w:val="14F7440C"/>
    <w:rsid w:val="14F75772"/>
    <w:rsid w:val="14F831F4"/>
    <w:rsid w:val="14F86A77"/>
    <w:rsid w:val="14F90C75"/>
    <w:rsid w:val="14F944F9"/>
    <w:rsid w:val="14FA1F7A"/>
    <w:rsid w:val="14FA39C1"/>
    <w:rsid w:val="14FA3EE2"/>
    <w:rsid w:val="14FA66F7"/>
    <w:rsid w:val="14FB4178"/>
    <w:rsid w:val="14FB79FC"/>
    <w:rsid w:val="14FC1AFD"/>
    <w:rsid w:val="14FC1BFA"/>
    <w:rsid w:val="14FC60B6"/>
    <w:rsid w:val="14FD1295"/>
    <w:rsid w:val="14FD6A90"/>
    <w:rsid w:val="14FD767C"/>
    <w:rsid w:val="14FE0980"/>
    <w:rsid w:val="14FE50FD"/>
    <w:rsid w:val="14FE762F"/>
    <w:rsid w:val="14FE77F3"/>
    <w:rsid w:val="14FF2B7F"/>
    <w:rsid w:val="15000600"/>
    <w:rsid w:val="15000BA8"/>
    <w:rsid w:val="15011746"/>
    <w:rsid w:val="15011905"/>
    <w:rsid w:val="15016082"/>
    <w:rsid w:val="150222E5"/>
    <w:rsid w:val="15023B03"/>
    <w:rsid w:val="15031585"/>
    <w:rsid w:val="15032CBF"/>
    <w:rsid w:val="15034E08"/>
    <w:rsid w:val="15037006"/>
    <w:rsid w:val="1504288A"/>
    <w:rsid w:val="15044A88"/>
    <w:rsid w:val="15051E29"/>
    <w:rsid w:val="15065976"/>
    <w:rsid w:val="15065D8D"/>
    <w:rsid w:val="15067F8B"/>
    <w:rsid w:val="1507380E"/>
    <w:rsid w:val="15075A0D"/>
    <w:rsid w:val="1508348E"/>
    <w:rsid w:val="150866BF"/>
    <w:rsid w:val="15087074"/>
    <w:rsid w:val="15090F10"/>
    <w:rsid w:val="15096D11"/>
    <w:rsid w:val="150978C9"/>
    <w:rsid w:val="150A062C"/>
    <w:rsid w:val="150A4793"/>
    <w:rsid w:val="150B1006"/>
    <w:rsid w:val="150B2214"/>
    <w:rsid w:val="150C16A4"/>
    <w:rsid w:val="150C19E0"/>
    <w:rsid w:val="150C5718"/>
    <w:rsid w:val="150D257F"/>
    <w:rsid w:val="150D3199"/>
    <w:rsid w:val="1510089B"/>
    <w:rsid w:val="1510411E"/>
    <w:rsid w:val="15104696"/>
    <w:rsid w:val="15111B9F"/>
    <w:rsid w:val="1511631C"/>
    <w:rsid w:val="15123D9E"/>
    <w:rsid w:val="15125C0F"/>
    <w:rsid w:val="1513181F"/>
    <w:rsid w:val="151350A2"/>
    <w:rsid w:val="15137188"/>
    <w:rsid w:val="1513734D"/>
    <w:rsid w:val="15142B24"/>
    <w:rsid w:val="151472A1"/>
    <w:rsid w:val="15147D27"/>
    <w:rsid w:val="15147EEB"/>
    <w:rsid w:val="151505A6"/>
    <w:rsid w:val="1515111C"/>
    <w:rsid w:val="15154C72"/>
    <w:rsid w:val="15154D22"/>
    <w:rsid w:val="15160E9C"/>
    <w:rsid w:val="15161052"/>
    <w:rsid w:val="151627A4"/>
    <w:rsid w:val="15166027"/>
    <w:rsid w:val="15170225"/>
    <w:rsid w:val="151707C6"/>
    <w:rsid w:val="15173AA9"/>
    <w:rsid w:val="15185CA7"/>
    <w:rsid w:val="15187863"/>
    <w:rsid w:val="15190579"/>
    <w:rsid w:val="151933B7"/>
    <w:rsid w:val="15193728"/>
    <w:rsid w:val="15196596"/>
    <w:rsid w:val="151A411A"/>
    <w:rsid w:val="151A4A2D"/>
    <w:rsid w:val="151B46AD"/>
    <w:rsid w:val="151B6C2C"/>
    <w:rsid w:val="151C212F"/>
    <w:rsid w:val="151D7BB0"/>
    <w:rsid w:val="151E5632"/>
    <w:rsid w:val="151F30B3"/>
    <w:rsid w:val="151F75E6"/>
    <w:rsid w:val="15200185"/>
    <w:rsid w:val="152116FE"/>
    <w:rsid w:val="152143B8"/>
    <w:rsid w:val="152165B6"/>
    <w:rsid w:val="15224038"/>
    <w:rsid w:val="15225262"/>
    <w:rsid w:val="15242DBE"/>
    <w:rsid w:val="15243815"/>
    <w:rsid w:val="152439DA"/>
    <w:rsid w:val="15250840"/>
    <w:rsid w:val="15252A82"/>
    <w:rsid w:val="15254FBD"/>
    <w:rsid w:val="15261CD5"/>
    <w:rsid w:val="152621F6"/>
    <w:rsid w:val="152622CD"/>
    <w:rsid w:val="152623AC"/>
    <w:rsid w:val="15262717"/>
    <w:rsid w:val="15262A3E"/>
    <w:rsid w:val="15264F53"/>
    <w:rsid w:val="152662C1"/>
    <w:rsid w:val="152704C0"/>
    <w:rsid w:val="15270BBD"/>
    <w:rsid w:val="15270F29"/>
    <w:rsid w:val="152817C5"/>
    <w:rsid w:val="15286307"/>
    <w:rsid w:val="152864CC"/>
    <w:rsid w:val="152A4CC8"/>
    <w:rsid w:val="152B041F"/>
    <w:rsid w:val="152C01CB"/>
    <w:rsid w:val="152D3042"/>
    <w:rsid w:val="152D5C4C"/>
    <w:rsid w:val="152E2536"/>
    <w:rsid w:val="152E30D5"/>
    <w:rsid w:val="152E3299"/>
    <w:rsid w:val="152E36CE"/>
    <w:rsid w:val="152F114F"/>
    <w:rsid w:val="153151ED"/>
    <w:rsid w:val="153220D4"/>
    <w:rsid w:val="15325BC7"/>
    <w:rsid w:val="15325D8B"/>
    <w:rsid w:val="1533692A"/>
    <w:rsid w:val="153449D3"/>
    <w:rsid w:val="15347304"/>
    <w:rsid w:val="15353059"/>
    <w:rsid w:val="153542FD"/>
    <w:rsid w:val="15357EA3"/>
    <w:rsid w:val="1536087D"/>
    <w:rsid w:val="15360ADA"/>
    <w:rsid w:val="15367B08"/>
    <w:rsid w:val="1537655C"/>
    <w:rsid w:val="15381FBA"/>
    <w:rsid w:val="15383FDD"/>
    <w:rsid w:val="15391A5F"/>
    <w:rsid w:val="15392994"/>
    <w:rsid w:val="153A3533"/>
    <w:rsid w:val="153B29E4"/>
    <w:rsid w:val="153B4F62"/>
    <w:rsid w:val="153C0465"/>
    <w:rsid w:val="153E069C"/>
    <w:rsid w:val="153E3968"/>
    <w:rsid w:val="153E6BC4"/>
    <w:rsid w:val="153F1690"/>
    <w:rsid w:val="153F7762"/>
    <w:rsid w:val="15406E6B"/>
    <w:rsid w:val="154126EF"/>
    <w:rsid w:val="154148ED"/>
    <w:rsid w:val="15420170"/>
    <w:rsid w:val="154216B5"/>
    <w:rsid w:val="15427887"/>
    <w:rsid w:val="15432418"/>
    <w:rsid w:val="15435BF2"/>
    <w:rsid w:val="15437DF0"/>
    <w:rsid w:val="154410F5"/>
    <w:rsid w:val="15442DF3"/>
    <w:rsid w:val="154459C2"/>
    <w:rsid w:val="15445B78"/>
    <w:rsid w:val="154537CD"/>
    <w:rsid w:val="15456B76"/>
    <w:rsid w:val="1546436C"/>
    <w:rsid w:val="15472079"/>
    <w:rsid w:val="15474D46"/>
    <w:rsid w:val="154767F6"/>
    <w:rsid w:val="15484F82"/>
    <w:rsid w:val="154858E4"/>
    <w:rsid w:val="15487AFB"/>
    <w:rsid w:val="15491CF9"/>
    <w:rsid w:val="15496483"/>
    <w:rsid w:val="154A2FFE"/>
    <w:rsid w:val="154A777B"/>
    <w:rsid w:val="154A79FC"/>
    <w:rsid w:val="154B0A80"/>
    <w:rsid w:val="154B51FC"/>
    <w:rsid w:val="154C2C7E"/>
    <w:rsid w:val="154C6501"/>
    <w:rsid w:val="154D06FF"/>
    <w:rsid w:val="154D1CD8"/>
    <w:rsid w:val="154D34E6"/>
    <w:rsid w:val="154D3F83"/>
    <w:rsid w:val="154D5ED8"/>
    <w:rsid w:val="154E1A04"/>
    <w:rsid w:val="154E6181"/>
    <w:rsid w:val="154F308C"/>
    <w:rsid w:val="154F3C02"/>
    <w:rsid w:val="154F7486"/>
    <w:rsid w:val="15504F07"/>
    <w:rsid w:val="15511622"/>
    <w:rsid w:val="15520F4C"/>
    <w:rsid w:val="15524B87"/>
    <w:rsid w:val="15525368"/>
    <w:rsid w:val="1553008A"/>
    <w:rsid w:val="1553019F"/>
    <w:rsid w:val="15532609"/>
    <w:rsid w:val="15537FE9"/>
    <w:rsid w:val="1554390E"/>
    <w:rsid w:val="15545B0C"/>
    <w:rsid w:val="1554671D"/>
    <w:rsid w:val="155468E1"/>
    <w:rsid w:val="1555358D"/>
    <w:rsid w:val="15557480"/>
    <w:rsid w:val="155609F9"/>
    <w:rsid w:val="1556100F"/>
    <w:rsid w:val="1556299F"/>
    <w:rsid w:val="15566E11"/>
    <w:rsid w:val="155713D3"/>
    <w:rsid w:val="15574892"/>
    <w:rsid w:val="15576A90"/>
    <w:rsid w:val="15582314"/>
    <w:rsid w:val="15584512"/>
    <w:rsid w:val="15591F94"/>
    <w:rsid w:val="15592B10"/>
    <w:rsid w:val="155951B1"/>
    <w:rsid w:val="155A3AD6"/>
    <w:rsid w:val="155A5817"/>
    <w:rsid w:val="155A7A15"/>
    <w:rsid w:val="155B3298"/>
    <w:rsid w:val="155B5497"/>
    <w:rsid w:val="155C2F18"/>
    <w:rsid w:val="155C4C28"/>
    <w:rsid w:val="155C679B"/>
    <w:rsid w:val="155D421D"/>
    <w:rsid w:val="155D5602"/>
    <w:rsid w:val="155E1C9F"/>
    <w:rsid w:val="155F3E9D"/>
    <w:rsid w:val="155F7720"/>
    <w:rsid w:val="1560191E"/>
    <w:rsid w:val="15603DFF"/>
    <w:rsid w:val="15612C23"/>
    <w:rsid w:val="156173A0"/>
    <w:rsid w:val="15624E21"/>
    <w:rsid w:val="156328A3"/>
    <w:rsid w:val="15636126"/>
    <w:rsid w:val="15640325"/>
    <w:rsid w:val="15643BA8"/>
    <w:rsid w:val="15651629"/>
    <w:rsid w:val="15653784"/>
    <w:rsid w:val="15655DA6"/>
    <w:rsid w:val="15663828"/>
    <w:rsid w:val="156670AB"/>
    <w:rsid w:val="156712A9"/>
    <w:rsid w:val="15672339"/>
    <w:rsid w:val="1568589C"/>
    <w:rsid w:val="15685A60"/>
    <w:rsid w:val="15690030"/>
    <w:rsid w:val="156947AC"/>
    <w:rsid w:val="1569643B"/>
    <w:rsid w:val="156A5AB1"/>
    <w:rsid w:val="156B3533"/>
    <w:rsid w:val="156B7B78"/>
    <w:rsid w:val="156B7CAF"/>
    <w:rsid w:val="156C00D8"/>
    <w:rsid w:val="156C0FB4"/>
    <w:rsid w:val="156C31B3"/>
    <w:rsid w:val="156C5731"/>
    <w:rsid w:val="156D0C34"/>
    <w:rsid w:val="156D0F2C"/>
    <w:rsid w:val="156D10F1"/>
    <w:rsid w:val="156E44B7"/>
    <w:rsid w:val="156E66B6"/>
    <w:rsid w:val="156F1F39"/>
    <w:rsid w:val="156F266A"/>
    <w:rsid w:val="156F5159"/>
    <w:rsid w:val="156F5D50"/>
    <w:rsid w:val="15700B8E"/>
    <w:rsid w:val="15701BB9"/>
    <w:rsid w:val="15703044"/>
    <w:rsid w:val="15704DEE"/>
    <w:rsid w:val="15713DA7"/>
    <w:rsid w:val="1571543C"/>
    <w:rsid w:val="1571763A"/>
    <w:rsid w:val="1573093F"/>
    <w:rsid w:val="1573515B"/>
    <w:rsid w:val="157405BF"/>
    <w:rsid w:val="15743E42"/>
    <w:rsid w:val="157463C1"/>
    <w:rsid w:val="157518C4"/>
    <w:rsid w:val="15763AC2"/>
    <w:rsid w:val="15763BAE"/>
    <w:rsid w:val="15767345"/>
    <w:rsid w:val="157709B0"/>
    <w:rsid w:val="15771544"/>
    <w:rsid w:val="15774DC7"/>
    <w:rsid w:val="15786FC5"/>
    <w:rsid w:val="157902CA"/>
    <w:rsid w:val="15791F29"/>
    <w:rsid w:val="15794A47"/>
    <w:rsid w:val="157A24C8"/>
    <w:rsid w:val="157A5D4B"/>
    <w:rsid w:val="157B34A2"/>
    <w:rsid w:val="157B37CD"/>
    <w:rsid w:val="157B5474"/>
    <w:rsid w:val="157B7F4A"/>
    <w:rsid w:val="157C124F"/>
    <w:rsid w:val="157D06E3"/>
    <w:rsid w:val="157D344D"/>
    <w:rsid w:val="157D6CD0"/>
    <w:rsid w:val="157E0ECE"/>
    <w:rsid w:val="157E4752"/>
    <w:rsid w:val="157E55BA"/>
    <w:rsid w:val="157E577E"/>
    <w:rsid w:val="157F6950"/>
    <w:rsid w:val="157F6CF7"/>
    <w:rsid w:val="158043D2"/>
    <w:rsid w:val="15811E53"/>
    <w:rsid w:val="158156D6"/>
    <w:rsid w:val="15823158"/>
    <w:rsid w:val="15835356"/>
    <w:rsid w:val="15840859"/>
    <w:rsid w:val="158421C3"/>
    <w:rsid w:val="15842387"/>
    <w:rsid w:val="15842DD8"/>
    <w:rsid w:val="1584665B"/>
    <w:rsid w:val="158540DD"/>
    <w:rsid w:val="158562DB"/>
    <w:rsid w:val="15861B5E"/>
    <w:rsid w:val="15863D5C"/>
    <w:rsid w:val="158717DE"/>
    <w:rsid w:val="158742DA"/>
    <w:rsid w:val="1587449F"/>
    <w:rsid w:val="15892AE3"/>
    <w:rsid w:val="15894CE1"/>
    <w:rsid w:val="15895A18"/>
    <w:rsid w:val="158A2763"/>
    <w:rsid w:val="158B01E4"/>
    <w:rsid w:val="158B5FE6"/>
    <w:rsid w:val="158C14E9"/>
    <w:rsid w:val="158C2634"/>
    <w:rsid w:val="158C3A67"/>
    <w:rsid w:val="158C5C66"/>
    <w:rsid w:val="158D0509"/>
    <w:rsid w:val="158D06CE"/>
    <w:rsid w:val="158D0E46"/>
    <w:rsid w:val="158D0FFB"/>
    <w:rsid w:val="158F225A"/>
    <w:rsid w:val="15907EEF"/>
    <w:rsid w:val="15913D5E"/>
    <w:rsid w:val="15915971"/>
    <w:rsid w:val="159233F2"/>
    <w:rsid w:val="15924739"/>
    <w:rsid w:val="15930E74"/>
    <w:rsid w:val="15935113"/>
    <w:rsid w:val="159352D7"/>
    <w:rsid w:val="15945CB1"/>
    <w:rsid w:val="15961DF8"/>
    <w:rsid w:val="1596722A"/>
    <w:rsid w:val="15970919"/>
    <w:rsid w:val="1597787A"/>
    <w:rsid w:val="15977DC9"/>
    <w:rsid w:val="159852FC"/>
    <w:rsid w:val="15992D7D"/>
    <w:rsid w:val="159A04EB"/>
    <w:rsid w:val="159A07FF"/>
    <w:rsid w:val="159B3EAF"/>
    <w:rsid w:val="159B4585"/>
    <w:rsid w:val="159B6280"/>
    <w:rsid w:val="159C3459"/>
    <w:rsid w:val="159C3D02"/>
    <w:rsid w:val="159C3FF8"/>
    <w:rsid w:val="159D4B97"/>
    <w:rsid w:val="159E7205"/>
    <w:rsid w:val="159F4C86"/>
    <w:rsid w:val="15A02708"/>
    <w:rsid w:val="15A06AEA"/>
    <w:rsid w:val="15A1784D"/>
    <w:rsid w:val="15A20227"/>
    <w:rsid w:val="15A25C0B"/>
    <w:rsid w:val="15A2668D"/>
    <w:rsid w:val="15A30C01"/>
    <w:rsid w:val="15A4110E"/>
    <w:rsid w:val="15A41965"/>
    <w:rsid w:val="15A54611"/>
    <w:rsid w:val="15A62093"/>
    <w:rsid w:val="15A62D19"/>
    <w:rsid w:val="15A62EDD"/>
    <w:rsid w:val="15A83398"/>
    <w:rsid w:val="15A84FF5"/>
    <w:rsid w:val="15A85596"/>
    <w:rsid w:val="15A90E19"/>
    <w:rsid w:val="15A93017"/>
    <w:rsid w:val="15A94E30"/>
    <w:rsid w:val="15A96D62"/>
    <w:rsid w:val="15AA0A99"/>
    <w:rsid w:val="15AB651B"/>
    <w:rsid w:val="15AC1D9E"/>
    <w:rsid w:val="15AC3F9C"/>
    <w:rsid w:val="15AC7AE7"/>
    <w:rsid w:val="15AD04C1"/>
    <w:rsid w:val="15AD0685"/>
    <w:rsid w:val="15AD1A1E"/>
    <w:rsid w:val="15AE2D22"/>
    <w:rsid w:val="15AF07A4"/>
    <w:rsid w:val="15AF1BFE"/>
    <w:rsid w:val="15AF4F21"/>
    <w:rsid w:val="15B025D8"/>
    <w:rsid w:val="15B029A2"/>
    <w:rsid w:val="15B06226"/>
    <w:rsid w:val="15B10424"/>
    <w:rsid w:val="15B33927"/>
    <w:rsid w:val="15B413A8"/>
    <w:rsid w:val="15B44C2C"/>
    <w:rsid w:val="15B526AD"/>
    <w:rsid w:val="15B55E2D"/>
    <w:rsid w:val="15B6012F"/>
    <w:rsid w:val="15B632AE"/>
    <w:rsid w:val="15B66808"/>
    <w:rsid w:val="15B773A6"/>
    <w:rsid w:val="15B8101F"/>
    <w:rsid w:val="15B83632"/>
    <w:rsid w:val="15B83744"/>
    <w:rsid w:val="15B90272"/>
    <w:rsid w:val="15B910B3"/>
    <w:rsid w:val="15B912F9"/>
    <w:rsid w:val="15BA32B2"/>
    <w:rsid w:val="15BA4A5C"/>
    <w:rsid w:val="15BA6B35"/>
    <w:rsid w:val="15BB45B7"/>
    <w:rsid w:val="15BC2038"/>
    <w:rsid w:val="15BC3411"/>
    <w:rsid w:val="15BC35D5"/>
    <w:rsid w:val="15BC67B5"/>
    <w:rsid w:val="15BD1CB8"/>
    <w:rsid w:val="15BD4174"/>
    <w:rsid w:val="15BD7ABA"/>
    <w:rsid w:val="15BE553B"/>
    <w:rsid w:val="15BE773A"/>
    <w:rsid w:val="15BF2FBD"/>
    <w:rsid w:val="15BF51BB"/>
    <w:rsid w:val="15BF5528"/>
    <w:rsid w:val="15C00A3E"/>
    <w:rsid w:val="15C060C7"/>
    <w:rsid w:val="15C106BE"/>
    <w:rsid w:val="15C164C0"/>
    <w:rsid w:val="15C23F41"/>
    <w:rsid w:val="15C26140"/>
    <w:rsid w:val="15C27640"/>
    <w:rsid w:val="15C27804"/>
    <w:rsid w:val="15C319C3"/>
    <w:rsid w:val="15C40D7D"/>
    <w:rsid w:val="15C41643"/>
    <w:rsid w:val="15C44EC6"/>
    <w:rsid w:val="15C47445"/>
    <w:rsid w:val="15C47E49"/>
    <w:rsid w:val="15C52948"/>
    <w:rsid w:val="15C54914"/>
    <w:rsid w:val="15C570C4"/>
    <w:rsid w:val="15C62E95"/>
    <w:rsid w:val="15C6423D"/>
    <w:rsid w:val="15C64B46"/>
    <w:rsid w:val="15C732DB"/>
    <w:rsid w:val="15C7386F"/>
    <w:rsid w:val="15C73A33"/>
    <w:rsid w:val="15C75E4B"/>
    <w:rsid w:val="15C77A87"/>
    <w:rsid w:val="15C80049"/>
    <w:rsid w:val="15C82479"/>
    <w:rsid w:val="15C838CC"/>
    <w:rsid w:val="15C8440E"/>
    <w:rsid w:val="15C9134E"/>
    <w:rsid w:val="15C95ACB"/>
    <w:rsid w:val="15CA354C"/>
    <w:rsid w:val="15CB0FCE"/>
    <w:rsid w:val="15CB20B7"/>
    <w:rsid w:val="15CB4851"/>
    <w:rsid w:val="15CC22D2"/>
    <w:rsid w:val="15CC70C4"/>
    <w:rsid w:val="15CD44D1"/>
    <w:rsid w:val="15CD7C63"/>
    <w:rsid w:val="15CD7D54"/>
    <w:rsid w:val="15CE063D"/>
    <w:rsid w:val="15CF3257"/>
    <w:rsid w:val="15CF79D4"/>
    <w:rsid w:val="15D00CD9"/>
    <w:rsid w:val="15D05455"/>
    <w:rsid w:val="15D12590"/>
    <w:rsid w:val="15D12754"/>
    <w:rsid w:val="15D12ED7"/>
    <w:rsid w:val="15D1675A"/>
    <w:rsid w:val="15D20959"/>
    <w:rsid w:val="15D31C5D"/>
    <w:rsid w:val="15D363DA"/>
    <w:rsid w:val="15D370F1"/>
    <w:rsid w:val="15D372A6"/>
    <w:rsid w:val="15D418DD"/>
    <w:rsid w:val="15D45246"/>
    <w:rsid w:val="15D46B7E"/>
    <w:rsid w:val="15D46D86"/>
    <w:rsid w:val="15D519DB"/>
    <w:rsid w:val="15D55160"/>
    <w:rsid w:val="15D554A4"/>
    <w:rsid w:val="15D62BE2"/>
    <w:rsid w:val="15D64D0B"/>
    <w:rsid w:val="15D66983"/>
    <w:rsid w:val="15D70664"/>
    <w:rsid w:val="15D72862"/>
    <w:rsid w:val="15D7735E"/>
    <w:rsid w:val="15D802E3"/>
    <w:rsid w:val="15D860E5"/>
    <w:rsid w:val="15D90A9B"/>
    <w:rsid w:val="15D93B67"/>
    <w:rsid w:val="15D95D65"/>
    <w:rsid w:val="15DA15E8"/>
    <w:rsid w:val="15DA37E6"/>
    <w:rsid w:val="15DB2014"/>
    <w:rsid w:val="15DC29EE"/>
    <w:rsid w:val="15DC6CEA"/>
    <w:rsid w:val="15DD358D"/>
    <w:rsid w:val="15DD476B"/>
    <w:rsid w:val="15DD7FEE"/>
    <w:rsid w:val="15DE21ED"/>
    <w:rsid w:val="15DE5A70"/>
    <w:rsid w:val="15DF34F1"/>
    <w:rsid w:val="15DF7C6E"/>
    <w:rsid w:val="15E00F73"/>
    <w:rsid w:val="15E056F0"/>
    <w:rsid w:val="15E06243"/>
    <w:rsid w:val="15E13171"/>
    <w:rsid w:val="15E169F5"/>
    <w:rsid w:val="15E16C1D"/>
    <w:rsid w:val="15E20BF3"/>
    <w:rsid w:val="15E20E8C"/>
    <w:rsid w:val="15E21042"/>
    <w:rsid w:val="15E24476"/>
    <w:rsid w:val="15E277BC"/>
    <w:rsid w:val="15E3035A"/>
    <w:rsid w:val="15E31EF8"/>
    <w:rsid w:val="15E32EC1"/>
    <w:rsid w:val="15E36674"/>
    <w:rsid w:val="15E440F6"/>
    <w:rsid w:val="15E474E8"/>
    <w:rsid w:val="15E47979"/>
    <w:rsid w:val="15E47D74"/>
    <w:rsid w:val="15E5170F"/>
    <w:rsid w:val="15E553FB"/>
    <w:rsid w:val="15E622AE"/>
    <w:rsid w:val="15E62472"/>
    <w:rsid w:val="15E72E4C"/>
    <w:rsid w:val="15E9057E"/>
    <w:rsid w:val="15E93E01"/>
    <w:rsid w:val="15EA1883"/>
    <w:rsid w:val="15EA5FFF"/>
    <w:rsid w:val="15EB3A81"/>
    <w:rsid w:val="15EB593E"/>
    <w:rsid w:val="15EB7304"/>
    <w:rsid w:val="15EC1502"/>
    <w:rsid w:val="15ED2807"/>
    <w:rsid w:val="15ED4A05"/>
    <w:rsid w:val="15ED7C1A"/>
    <w:rsid w:val="15EE0289"/>
    <w:rsid w:val="15EE05F4"/>
    <w:rsid w:val="15EE2487"/>
    <w:rsid w:val="15EE7A56"/>
    <w:rsid w:val="15EF1193"/>
    <w:rsid w:val="15EF7F09"/>
    <w:rsid w:val="15F01B6D"/>
    <w:rsid w:val="15F01D32"/>
    <w:rsid w:val="15F0378C"/>
    <w:rsid w:val="15F03D40"/>
    <w:rsid w:val="15F0598A"/>
    <w:rsid w:val="15F1120D"/>
    <w:rsid w:val="15F1270C"/>
    <w:rsid w:val="15F1340C"/>
    <w:rsid w:val="15F20E8D"/>
    <w:rsid w:val="15F21DD7"/>
    <w:rsid w:val="15F22031"/>
    <w:rsid w:val="15F228BD"/>
    <w:rsid w:val="15F230E6"/>
    <w:rsid w:val="15F26C8F"/>
    <w:rsid w:val="15F31284"/>
    <w:rsid w:val="15F31439"/>
    <w:rsid w:val="15F33E49"/>
    <w:rsid w:val="15F34710"/>
    <w:rsid w:val="15F3690F"/>
    <w:rsid w:val="15F42192"/>
    <w:rsid w:val="15F55695"/>
    <w:rsid w:val="15F70B98"/>
    <w:rsid w:val="15FA0A52"/>
    <w:rsid w:val="15FA1B1D"/>
    <w:rsid w:val="15FC5020"/>
    <w:rsid w:val="15FD3544"/>
    <w:rsid w:val="15FD3709"/>
    <w:rsid w:val="15FF4C81"/>
    <w:rsid w:val="15FF5FA5"/>
    <w:rsid w:val="16004B79"/>
    <w:rsid w:val="1600524F"/>
    <w:rsid w:val="160114A8"/>
    <w:rsid w:val="16013C17"/>
    <w:rsid w:val="160142ED"/>
    <w:rsid w:val="160149C3"/>
    <w:rsid w:val="160161FA"/>
    <w:rsid w:val="16026D99"/>
    <w:rsid w:val="16026F29"/>
    <w:rsid w:val="160349AB"/>
    <w:rsid w:val="16035F38"/>
    <w:rsid w:val="1604014D"/>
    <w:rsid w:val="1604242C"/>
    <w:rsid w:val="16047251"/>
    <w:rsid w:val="16050EB1"/>
    <w:rsid w:val="16057EAE"/>
    <w:rsid w:val="1606592F"/>
    <w:rsid w:val="16072265"/>
    <w:rsid w:val="16072429"/>
    <w:rsid w:val="160733B1"/>
    <w:rsid w:val="16082FC8"/>
    <w:rsid w:val="160939A2"/>
    <w:rsid w:val="160B1DB7"/>
    <w:rsid w:val="160B58F5"/>
    <w:rsid w:val="160C6494"/>
    <w:rsid w:val="160C7839"/>
    <w:rsid w:val="160D0B3E"/>
    <w:rsid w:val="160D2D3C"/>
    <w:rsid w:val="160D52BA"/>
    <w:rsid w:val="160E65BF"/>
    <w:rsid w:val="160E7A0D"/>
    <w:rsid w:val="160E7F4D"/>
    <w:rsid w:val="160F0770"/>
    <w:rsid w:val="160F4041"/>
    <w:rsid w:val="160F6C80"/>
    <w:rsid w:val="16101AC2"/>
    <w:rsid w:val="16103CC1"/>
    <w:rsid w:val="1610623E"/>
    <w:rsid w:val="16111B25"/>
    <w:rsid w:val="1611587D"/>
    <w:rsid w:val="16124FC5"/>
    <w:rsid w:val="16132A47"/>
    <w:rsid w:val="161404C8"/>
    <w:rsid w:val="161426C7"/>
    <w:rsid w:val="16150148"/>
    <w:rsid w:val="161539CC"/>
    <w:rsid w:val="161547DB"/>
    <w:rsid w:val="16155F4A"/>
    <w:rsid w:val="16157652"/>
    <w:rsid w:val="16165BCA"/>
    <w:rsid w:val="16175D54"/>
    <w:rsid w:val="161810CD"/>
    <w:rsid w:val="16184950"/>
    <w:rsid w:val="161872CC"/>
    <w:rsid w:val="161923D2"/>
    <w:rsid w:val="16196B4E"/>
    <w:rsid w:val="161A7E53"/>
    <w:rsid w:val="161B13E4"/>
    <w:rsid w:val="161B15A8"/>
    <w:rsid w:val="161B2052"/>
    <w:rsid w:val="161B5802"/>
    <w:rsid w:val="161B58D5"/>
    <w:rsid w:val="161C7AD3"/>
    <w:rsid w:val="161D0DD8"/>
    <w:rsid w:val="161D295D"/>
    <w:rsid w:val="161D2B21"/>
    <w:rsid w:val="161D5555"/>
    <w:rsid w:val="161E6859"/>
    <w:rsid w:val="161F04FA"/>
    <w:rsid w:val="161F42DB"/>
    <w:rsid w:val="16204A74"/>
    <w:rsid w:val="16204C39"/>
    <w:rsid w:val="162064D9"/>
    <w:rsid w:val="16213F5B"/>
    <w:rsid w:val="162177DE"/>
    <w:rsid w:val="162219DC"/>
    <w:rsid w:val="16225260"/>
    <w:rsid w:val="162261B2"/>
    <w:rsid w:val="16232CE1"/>
    <w:rsid w:val="16236D50"/>
    <w:rsid w:val="1623745E"/>
    <w:rsid w:val="16240763"/>
    <w:rsid w:val="16240AE0"/>
    <w:rsid w:val="16244EE0"/>
    <w:rsid w:val="162503E3"/>
    <w:rsid w:val="16252961"/>
    <w:rsid w:val="16261842"/>
    <w:rsid w:val="16263C66"/>
    <w:rsid w:val="16265E64"/>
    <w:rsid w:val="162716E7"/>
    <w:rsid w:val="1627221C"/>
    <w:rsid w:val="162738E6"/>
    <w:rsid w:val="16281367"/>
    <w:rsid w:val="16282F80"/>
    <w:rsid w:val="1629321E"/>
    <w:rsid w:val="16294BEB"/>
    <w:rsid w:val="162A266C"/>
    <w:rsid w:val="162A486A"/>
    <w:rsid w:val="162B00EE"/>
    <w:rsid w:val="162C5A71"/>
    <w:rsid w:val="162C7D6D"/>
    <w:rsid w:val="162D1072"/>
    <w:rsid w:val="162D2B22"/>
    <w:rsid w:val="162D35F1"/>
    <w:rsid w:val="162D57EF"/>
    <w:rsid w:val="162E3271"/>
    <w:rsid w:val="162E71AF"/>
    <w:rsid w:val="162F0CF2"/>
    <w:rsid w:val="162F4575"/>
    <w:rsid w:val="162F7B89"/>
    <w:rsid w:val="16301FF7"/>
    <w:rsid w:val="16306774"/>
    <w:rsid w:val="16311102"/>
    <w:rsid w:val="16321CA0"/>
    <w:rsid w:val="1632283F"/>
    <w:rsid w:val="16332F7C"/>
    <w:rsid w:val="163376F8"/>
    <w:rsid w:val="16337B04"/>
    <w:rsid w:val="16352BFB"/>
    <w:rsid w:val="16354792"/>
    <w:rsid w:val="1635647F"/>
    <w:rsid w:val="1636067D"/>
    <w:rsid w:val="16363F00"/>
    <w:rsid w:val="16371982"/>
    <w:rsid w:val="16375D0B"/>
    <w:rsid w:val="163760FE"/>
    <w:rsid w:val="16383B80"/>
    <w:rsid w:val="16386068"/>
    <w:rsid w:val="16387403"/>
    <w:rsid w:val="16387561"/>
    <w:rsid w:val="16391602"/>
    <w:rsid w:val="163A0879"/>
    <w:rsid w:val="163A2906"/>
    <w:rsid w:val="163A6938"/>
    <w:rsid w:val="163A7083"/>
    <w:rsid w:val="163B0388"/>
    <w:rsid w:val="163B09C1"/>
    <w:rsid w:val="163B35E8"/>
    <w:rsid w:val="163B566A"/>
    <w:rsid w:val="163B5B8B"/>
    <w:rsid w:val="163C5E0A"/>
    <w:rsid w:val="163D0008"/>
    <w:rsid w:val="163D1F3A"/>
    <w:rsid w:val="163D5A89"/>
    <w:rsid w:val="163E2AD9"/>
    <w:rsid w:val="163E350B"/>
    <w:rsid w:val="163F34B3"/>
    <w:rsid w:val="163F6D8E"/>
    <w:rsid w:val="16404052"/>
    <w:rsid w:val="16404209"/>
    <w:rsid w:val="16414490"/>
    <w:rsid w:val="16426169"/>
    <w:rsid w:val="16435794"/>
    <w:rsid w:val="16445414"/>
    <w:rsid w:val="16450281"/>
    <w:rsid w:val="16450C97"/>
    <w:rsid w:val="16452E96"/>
    <w:rsid w:val="16460E1F"/>
    <w:rsid w:val="164717FA"/>
    <w:rsid w:val="164719BE"/>
    <w:rsid w:val="164819A1"/>
    <w:rsid w:val="16481D0C"/>
    <w:rsid w:val="1648769E"/>
    <w:rsid w:val="16490368"/>
    <w:rsid w:val="16492F37"/>
    <w:rsid w:val="1649511F"/>
    <w:rsid w:val="164A2BA1"/>
    <w:rsid w:val="164A3911"/>
    <w:rsid w:val="164A731D"/>
    <w:rsid w:val="164A7C92"/>
    <w:rsid w:val="164B0622"/>
    <w:rsid w:val="164B2BF9"/>
    <w:rsid w:val="164B44B0"/>
    <w:rsid w:val="164C2821"/>
    <w:rsid w:val="164C4E8A"/>
    <w:rsid w:val="164C60A4"/>
    <w:rsid w:val="164D5A29"/>
    <w:rsid w:val="164E15A7"/>
    <w:rsid w:val="164E5D24"/>
    <w:rsid w:val="164E6403"/>
    <w:rsid w:val="164E65C7"/>
    <w:rsid w:val="164F37A5"/>
    <w:rsid w:val="164F7029"/>
    <w:rsid w:val="164F7B40"/>
    <w:rsid w:val="1650051A"/>
    <w:rsid w:val="16501227"/>
    <w:rsid w:val="16504AAA"/>
    <w:rsid w:val="165110B9"/>
    <w:rsid w:val="1651127E"/>
    <w:rsid w:val="1651252C"/>
    <w:rsid w:val="16514256"/>
    <w:rsid w:val="16516CA8"/>
    <w:rsid w:val="16521C58"/>
    <w:rsid w:val="1652472A"/>
    <w:rsid w:val="16527FAD"/>
    <w:rsid w:val="165321AB"/>
    <w:rsid w:val="16535A2F"/>
    <w:rsid w:val="165431D1"/>
    <w:rsid w:val="16543395"/>
    <w:rsid w:val="165434B0"/>
    <w:rsid w:val="16550F32"/>
    <w:rsid w:val="165556AF"/>
    <w:rsid w:val="16560BB2"/>
    <w:rsid w:val="165669B3"/>
    <w:rsid w:val="16573066"/>
    <w:rsid w:val="16574435"/>
    <w:rsid w:val="16576633"/>
    <w:rsid w:val="16581EB6"/>
    <w:rsid w:val="165840B5"/>
    <w:rsid w:val="16591A2D"/>
    <w:rsid w:val="16591B36"/>
    <w:rsid w:val="16591BE3"/>
    <w:rsid w:val="16596861"/>
    <w:rsid w:val="16597938"/>
    <w:rsid w:val="165A53BA"/>
    <w:rsid w:val="165A7400"/>
    <w:rsid w:val="165B2E3B"/>
    <w:rsid w:val="165B7DDA"/>
    <w:rsid w:val="165C08BD"/>
    <w:rsid w:val="165D633E"/>
    <w:rsid w:val="165E1841"/>
    <w:rsid w:val="165E2C55"/>
    <w:rsid w:val="165F362F"/>
    <w:rsid w:val="165F72C3"/>
    <w:rsid w:val="166041CE"/>
    <w:rsid w:val="16611A92"/>
    <w:rsid w:val="16614BA8"/>
    <w:rsid w:val="16620247"/>
    <w:rsid w:val="16625746"/>
    <w:rsid w:val="16635CC9"/>
    <w:rsid w:val="166362E5"/>
    <w:rsid w:val="166511CC"/>
    <w:rsid w:val="1665785E"/>
    <w:rsid w:val="16664E01"/>
    <w:rsid w:val="16665322"/>
    <w:rsid w:val="16674575"/>
    <w:rsid w:val="166746CF"/>
    <w:rsid w:val="166817B1"/>
    <w:rsid w:val="16682151"/>
    <w:rsid w:val="16697BD2"/>
    <w:rsid w:val="166A2EEE"/>
    <w:rsid w:val="166A5654"/>
    <w:rsid w:val="166B30D5"/>
    <w:rsid w:val="166C0B57"/>
    <w:rsid w:val="166D5BA5"/>
    <w:rsid w:val="166D65D9"/>
    <w:rsid w:val="166F6F59"/>
    <w:rsid w:val="1670755D"/>
    <w:rsid w:val="16714FDF"/>
    <w:rsid w:val="16721071"/>
    <w:rsid w:val="16722A60"/>
    <w:rsid w:val="167304E2"/>
    <w:rsid w:val="167308AC"/>
    <w:rsid w:val="16731DD4"/>
    <w:rsid w:val="167401D6"/>
    <w:rsid w:val="167417E7"/>
    <w:rsid w:val="167427AE"/>
    <w:rsid w:val="16757429"/>
    <w:rsid w:val="16766EE8"/>
    <w:rsid w:val="1677276B"/>
    <w:rsid w:val="1677496A"/>
    <w:rsid w:val="167801ED"/>
    <w:rsid w:val="16785E3E"/>
    <w:rsid w:val="16795C6E"/>
    <w:rsid w:val="167A36F0"/>
    <w:rsid w:val="167B1172"/>
    <w:rsid w:val="167B3BB4"/>
    <w:rsid w:val="167C0AF5"/>
    <w:rsid w:val="167C0DF1"/>
    <w:rsid w:val="167C6BF3"/>
    <w:rsid w:val="167D4675"/>
    <w:rsid w:val="167D6873"/>
    <w:rsid w:val="167E42F4"/>
    <w:rsid w:val="167F1D76"/>
    <w:rsid w:val="167F55F9"/>
    <w:rsid w:val="1680307B"/>
    <w:rsid w:val="168077F8"/>
    <w:rsid w:val="16814185"/>
    <w:rsid w:val="16815279"/>
    <w:rsid w:val="16822CFB"/>
    <w:rsid w:val="16822D1E"/>
    <w:rsid w:val="16824D24"/>
    <w:rsid w:val="1682657E"/>
    <w:rsid w:val="1683077C"/>
    <w:rsid w:val="16832492"/>
    <w:rsid w:val="168356FE"/>
    <w:rsid w:val="1684100F"/>
    <w:rsid w:val="16850783"/>
    <w:rsid w:val="16853C7F"/>
    <w:rsid w:val="168603B4"/>
    <w:rsid w:val="16861701"/>
    <w:rsid w:val="16870D8E"/>
    <w:rsid w:val="16872E8C"/>
    <w:rsid w:val="16880487"/>
    <w:rsid w:val="16884C04"/>
    <w:rsid w:val="16892685"/>
    <w:rsid w:val="16895F09"/>
    <w:rsid w:val="168A0107"/>
    <w:rsid w:val="168C360A"/>
    <w:rsid w:val="168C441F"/>
    <w:rsid w:val="168C6E8D"/>
    <w:rsid w:val="168D108C"/>
    <w:rsid w:val="168D490F"/>
    <w:rsid w:val="168E458F"/>
    <w:rsid w:val="168F2010"/>
    <w:rsid w:val="168F7E12"/>
    <w:rsid w:val="16905894"/>
    <w:rsid w:val="16907A92"/>
    <w:rsid w:val="16913315"/>
    <w:rsid w:val="16915190"/>
    <w:rsid w:val="16915513"/>
    <w:rsid w:val="16917C74"/>
    <w:rsid w:val="16920812"/>
    <w:rsid w:val="16920D97"/>
    <w:rsid w:val="16922F95"/>
    <w:rsid w:val="16930A17"/>
    <w:rsid w:val="16931028"/>
    <w:rsid w:val="169311EC"/>
    <w:rsid w:val="16932BF5"/>
    <w:rsid w:val="169332CB"/>
    <w:rsid w:val="1694429A"/>
    <w:rsid w:val="16946498"/>
    <w:rsid w:val="16951D1B"/>
    <w:rsid w:val="16953F1A"/>
    <w:rsid w:val="1696199B"/>
    <w:rsid w:val="1696521E"/>
    <w:rsid w:val="16980722"/>
    <w:rsid w:val="16984E9E"/>
    <w:rsid w:val="169B736F"/>
    <w:rsid w:val="169C38A4"/>
    <w:rsid w:val="169C7128"/>
    <w:rsid w:val="169C7F0D"/>
    <w:rsid w:val="169D08E8"/>
    <w:rsid w:val="169D0AAC"/>
    <w:rsid w:val="169D1326"/>
    <w:rsid w:val="169E1486"/>
    <w:rsid w:val="169E164B"/>
    <w:rsid w:val="169E262B"/>
    <w:rsid w:val="169F00AC"/>
    <w:rsid w:val="169F4829"/>
    <w:rsid w:val="169F7B22"/>
    <w:rsid w:val="169F7CD8"/>
    <w:rsid w:val="16A029FF"/>
    <w:rsid w:val="16A03762"/>
    <w:rsid w:val="16A1359E"/>
    <w:rsid w:val="16A135AF"/>
    <w:rsid w:val="16A14FAE"/>
    <w:rsid w:val="16A158F3"/>
    <w:rsid w:val="16A15C5E"/>
    <w:rsid w:val="16A21031"/>
    <w:rsid w:val="16A24B17"/>
    <w:rsid w:val="16A257AE"/>
    <w:rsid w:val="16A3322F"/>
    <w:rsid w:val="16A3587A"/>
    <w:rsid w:val="16A36AB3"/>
    <w:rsid w:val="16A40CB1"/>
    <w:rsid w:val="16A51FB6"/>
    <w:rsid w:val="16A56C2E"/>
    <w:rsid w:val="16A56DF3"/>
    <w:rsid w:val="16A61C36"/>
    <w:rsid w:val="16A641B4"/>
    <w:rsid w:val="16A67991"/>
    <w:rsid w:val="16A7036B"/>
    <w:rsid w:val="16A754B9"/>
    <w:rsid w:val="16A776B7"/>
    <w:rsid w:val="16A80D46"/>
    <w:rsid w:val="16A82F3A"/>
    <w:rsid w:val="16A85139"/>
    <w:rsid w:val="16A92BBA"/>
    <w:rsid w:val="16AA22BF"/>
    <w:rsid w:val="16AA2483"/>
    <w:rsid w:val="16AA643D"/>
    <w:rsid w:val="16AB3EBF"/>
    <w:rsid w:val="16AB7B66"/>
    <w:rsid w:val="16AC1941"/>
    <w:rsid w:val="16AC3B3F"/>
    <w:rsid w:val="16AD15C0"/>
    <w:rsid w:val="16AD43D6"/>
    <w:rsid w:val="16AE4E44"/>
    <w:rsid w:val="16AE4F75"/>
    <w:rsid w:val="16AF0347"/>
    <w:rsid w:val="16AF0CC7"/>
    <w:rsid w:val="16AF0E7C"/>
    <w:rsid w:val="16AF4AC3"/>
    <w:rsid w:val="16AF64EE"/>
    <w:rsid w:val="16AF66B2"/>
    <w:rsid w:val="16B1384A"/>
    <w:rsid w:val="16B17A67"/>
    <w:rsid w:val="16B17C2B"/>
    <w:rsid w:val="16B17FC7"/>
    <w:rsid w:val="16B212CB"/>
    <w:rsid w:val="16B311A4"/>
    <w:rsid w:val="16B334CA"/>
    <w:rsid w:val="16B36D4D"/>
    <w:rsid w:val="16B40F4B"/>
    <w:rsid w:val="16B41B7E"/>
    <w:rsid w:val="16B528E1"/>
    <w:rsid w:val="16B569CD"/>
    <w:rsid w:val="16B632BB"/>
    <w:rsid w:val="16B6444E"/>
    <w:rsid w:val="16B67CD2"/>
    <w:rsid w:val="16B73E5A"/>
    <w:rsid w:val="16B75753"/>
    <w:rsid w:val="16B831D5"/>
    <w:rsid w:val="16B84834"/>
    <w:rsid w:val="16BA5DAD"/>
    <w:rsid w:val="16BA5F72"/>
    <w:rsid w:val="16BA66D8"/>
    <w:rsid w:val="16BB08D6"/>
    <w:rsid w:val="16BB4159"/>
    <w:rsid w:val="16BC0089"/>
    <w:rsid w:val="16BC1BDB"/>
    <w:rsid w:val="16BC4406"/>
    <w:rsid w:val="16BD3DD9"/>
    <w:rsid w:val="16BD765C"/>
    <w:rsid w:val="16BD7EC5"/>
    <w:rsid w:val="16BE143E"/>
    <w:rsid w:val="16BE185B"/>
    <w:rsid w:val="16BE2DCD"/>
    <w:rsid w:val="16BE50DE"/>
    <w:rsid w:val="16BE72DC"/>
    <w:rsid w:val="16BF1CB6"/>
    <w:rsid w:val="16BF21A1"/>
    <w:rsid w:val="16BF2B60"/>
    <w:rsid w:val="16BF4D5E"/>
    <w:rsid w:val="16C005E1"/>
    <w:rsid w:val="16C23AE4"/>
    <w:rsid w:val="16C240F4"/>
    <w:rsid w:val="16C31566"/>
    <w:rsid w:val="16C45831"/>
    <w:rsid w:val="16C624EA"/>
    <w:rsid w:val="16C66DAA"/>
    <w:rsid w:val="16C678A1"/>
    <w:rsid w:val="16C67F6C"/>
    <w:rsid w:val="16C759ED"/>
    <w:rsid w:val="16CA243A"/>
    <w:rsid w:val="16CA6972"/>
    <w:rsid w:val="16CB2E15"/>
    <w:rsid w:val="16CB2FD9"/>
    <w:rsid w:val="16CB5E37"/>
    <w:rsid w:val="16CB650D"/>
    <w:rsid w:val="16CB6878"/>
    <w:rsid w:val="16CC1E75"/>
    <w:rsid w:val="16CC39B3"/>
    <w:rsid w:val="16CD78F7"/>
    <w:rsid w:val="16CE4F2C"/>
    <w:rsid w:val="16CE50F1"/>
    <w:rsid w:val="16CF2DFA"/>
    <w:rsid w:val="16D0087B"/>
    <w:rsid w:val="16D0666A"/>
    <w:rsid w:val="16D15681"/>
    <w:rsid w:val="16D1595C"/>
    <w:rsid w:val="16D162FD"/>
    <w:rsid w:val="16D17044"/>
    <w:rsid w:val="16D17208"/>
    <w:rsid w:val="16D27BE2"/>
    <w:rsid w:val="16D305BD"/>
    <w:rsid w:val="16D31800"/>
    <w:rsid w:val="16D47282"/>
    <w:rsid w:val="16D54D03"/>
    <w:rsid w:val="16D70206"/>
    <w:rsid w:val="16D73273"/>
    <w:rsid w:val="16D73437"/>
    <w:rsid w:val="16D83C4D"/>
    <w:rsid w:val="16D847EC"/>
    <w:rsid w:val="16D93709"/>
    <w:rsid w:val="16D9538A"/>
    <w:rsid w:val="16D96F8D"/>
    <w:rsid w:val="16DA118B"/>
    <w:rsid w:val="16DA4A0E"/>
    <w:rsid w:val="16DB2490"/>
    <w:rsid w:val="16DB6C0C"/>
    <w:rsid w:val="16DB7190"/>
    <w:rsid w:val="16DB76B1"/>
    <w:rsid w:val="16DB7A1C"/>
    <w:rsid w:val="16DB7C54"/>
    <w:rsid w:val="16DC468E"/>
    <w:rsid w:val="16DC674F"/>
    <w:rsid w:val="16DC74A2"/>
    <w:rsid w:val="16DC7F11"/>
    <w:rsid w:val="16DD2110"/>
    <w:rsid w:val="16DE7B91"/>
    <w:rsid w:val="16DF0E96"/>
    <w:rsid w:val="16DF3094"/>
    <w:rsid w:val="16DF5613"/>
    <w:rsid w:val="16E00B16"/>
    <w:rsid w:val="16E06917"/>
    <w:rsid w:val="16E12B32"/>
    <w:rsid w:val="16E12CF7"/>
    <w:rsid w:val="16E14399"/>
    <w:rsid w:val="16E16450"/>
    <w:rsid w:val="16E2350D"/>
    <w:rsid w:val="16E236D1"/>
    <w:rsid w:val="16E24019"/>
    <w:rsid w:val="16E31A9A"/>
    <w:rsid w:val="16E341D5"/>
    <w:rsid w:val="16E3789C"/>
    <w:rsid w:val="16E44C4A"/>
    <w:rsid w:val="16E4531E"/>
    <w:rsid w:val="16E4751C"/>
    <w:rsid w:val="16E54F9E"/>
    <w:rsid w:val="16E55624"/>
    <w:rsid w:val="16E60821"/>
    <w:rsid w:val="16E62A1F"/>
    <w:rsid w:val="16E661C3"/>
    <w:rsid w:val="16E66D61"/>
    <w:rsid w:val="16E704A1"/>
    <w:rsid w:val="16E73D24"/>
    <w:rsid w:val="16E762A2"/>
    <w:rsid w:val="16E7773C"/>
    <w:rsid w:val="16E77900"/>
    <w:rsid w:val="16E802DA"/>
    <w:rsid w:val="16E834C7"/>
    <w:rsid w:val="16E85F22"/>
    <w:rsid w:val="16E92044"/>
    <w:rsid w:val="16E923AF"/>
    <w:rsid w:val="16E939A4"/>
    <w:rsid w:val="16E97227"/>
    <w:rsid w:val="16EA0A0B"/>
    <w:rsid w:val="16EA0BC1"/>
    <w:rsid w:val="16EA0E7D"/>
    <w:rsid w:val="16EA10E2"/>
    <w:rsid w:val="16EA144D"/>
    <w:rsid w:val="16EA1A18"/>
    <w:rsid w:val="16EA4CA9"/>
    <w:rsid w:val="16EB23F2"/>
    <w:rsid w:val="16EB25B6"/>
    <w:rsid w:val="16EB6EA7"/>
    <w:rsid w:val="16EC01AC"/>
    <w:rsid w:val="16EC2DCC"/>
    <w:rsid w:val="16EC4928"/>
    <w:rsid w:val="16ED396B"/>
    <w:rsid w:val="16ED5C2D"/>
    <w:rsid w:val="16EE4509"/>
    <w:rsid w:val="16EE7E2B"/>
    <w:rsid w:val="16EF4EE4"/>
    <w:rsid w:val="16EF58AD"/>
    <w:rsid w:val="16F06BB2"/>
    <w:rsid w:val="16F14633"/>
    <w:rsid w:val="16F16621"/>
    <w:rsid w:val="16F26832"/>
    <w:rsid w:val="16F27D5E"/>
    <w:rsid w:val="16F30739"/>
    <w:rsid w:val="16F342B3"/>
    <w:rsid w:val="16F37B36"/>
    <w:rsid w:val="16F37B9A"/>
    <w:rsid w:val="16F40336"/>
    <w:rsid w:val="16F41113"/>
    <w:rsid w:val="16F412D7"/>
    <w:rsid w:val="16F51E76"/>
    <w:rsid w:val="16F5303A"/>
    <w:rsid w:val="16F577B6"/>
    <w:rsid w:val="16F60ABB"/>
    <w:rsid w:val="16F62850"/>
    <w:rsid w:val="16F65238"/>
    <w:rsid w:val="16F655CE"/>
    <w:rsid w:val="16F72CB9"/>
    <w:rsid w:val="16F733EF"/>
    <w:rsid w:val="16F7466B"/>
    <w:rsid w:val="16F74D42"/>
    <w:rsid w:val="16F83C2A"/>
    <w:rsid w:val="16F83FBE"/>
    <w:rsid w:val="16F861BD"/>
    <w:rsid w:val="16F91A40"/>
    <w:rsid w:val="16F93033"/>
    <w:rsid w:val="16F931E8"/>
    <w:rsid w:val="16F947A3"/>
    <w:rsid w:val="16FA16C0"/>
    <w:rsid w:val="16FA5506"/>
    <w:rsid w:val="16FA74C1"/>
    <w:rsid w:val="16FB4F43"/>
    <w:rsid w:val="16FB7141"/>
    <w:rsid w:val="16FC4BC3"/>
    <w:rsid w:val="16FC6A7F"/>
    <w:rsid w:val="16FD0446"/>
    <w:rsid w:val="16FD7459"/>
    <w:rsid w:val="16FE5EC8"/>
    <w:rsid w:val="16FF09D2"/>
    <w:rsid w:val="16FF3949"/>
    <w:rsid w:val="16FF5B47"/>
    <w:rsid w:val="17001571"/>
    <w:rsid w:val="17001735"/>
    <w:rsid w:val="170035C9"/>
    <w:rsid w:val="17006E4C"/>
    <w:rsid w:val="1701104A"/>
    <w:rsid w:val="170148CE"/>
    <w:rsid w:val="1702234F"/>
    <w:rsid w:val="17026ACC"/>
    <w:rsid w:val="17034063"/>
    <w:rsid w:val="17034227"/>
    <w:rsid w:val="1703454E"/>
    <w:rsid w:val="17044DC6"/>
    <w:rsid w:val="170532D4"/>
    <w:rsid w:val="17057A40"/>
    <w:rsid w:val="17060D55"/>
    <w:rsid w:val="1706633F"/>
    <w:rsid w:val="17066928"/>
    <w:rsid w:val="17075D31"/>
    <w:rsid w:val="17076EDD"/>
    <w:rsid w:val="170809D5"/>
    <w:rsid w:val="170817C5"/>
    <w:rsid w:val="17084259"/>
    <w:rsid w:val="170855CF"/>
    <w:rsid w:val="170A0E30"/>
    <w:rsid w:val="170A3ED8"/>
    <w:rsid w:val="170A775C"/>
    <w:rsid w:val="170B195A"/>
    <w:rsid w:val="170B19CF"/>
    <w:rsid w:val="170C23A9"/>
    <w:rsid w:val="170C256E"/>
    <w:rsid w:val="170C2C5F"/>
    <w:rsid w:val="170C73DC"/>
    <w:rsid w:val="170D4E5D"/>
    <w:rsid w:val="170E28DF"/>
    <w:rsid w:val="170E6162"/>
    <w:rsid w:val="170F0360"/>
    <w:rsid w:val="170F3BE3"/>
    <w:rsid w:val="170F44C1"/>
    <w:rsid w:val="17101665"/>
    <w:rsid w:val="17103863"/>
    <w:rsid w:val="17105A3A"/>
    <w:rsid w:val="171112E5"/>
    <w:rsid w:val="171165D8"/>
    <w:rsid w:val="171170E7"/>
    <w:rsid w:val="17124B68"/>
    <w:rsid w:val="17126D66"/>
    <w:rsid w:val="171325EA"/>
    <w:rsid w:val="171333AE"/>
    <w:rsid w:val="171347E8"/>
    <w:rsid w:val="1714006B"/>
    <w:rsid w:val="171406F0"/>
    <w:rsid w:val="17141EB2"/>
    <w:rsid w:val="171506C3"/>
    <w:rsid w:val="17150BE4"/>
    <w:rsid w:val="1715128F"/>
    <w:rsid w:val="17155AED"/>
    <w:rsid w:val="17157DFA"/>
    <w:rsid w:val="1716356E"/>
    <w:rsid w:val="17167ACC"/>
    <w:rsid w:val="17172807"/>
    <w:rsid w:val="171731EE"/>
    <w:rsid w:val="17176A71"/>
    <w:rsid w:val="171831E2"/>
    <w:rsid w:val="171833A6"/>
    <w:rsid w:val="171844F3"/>
    <w:rsid w:val="17191F74"/>
    <w:rsid w:val="17193F45"/>
    <w:rsid w:val="171966F1"/>
    <w:rsid w:val="171A4173"/>
    <w:rsid w:val="171A79F6"/>
    <w:rsid w:val="171B1BF4"/>
    <w:rsid w:val="171B5478"/>
    <w:rsid w:val="171B54BE"/>
    <w:rsid w:val="171C7676"/>
    <w:rsid w:val="171D097B"/>
    <w:rsid w:val="171D50F7"/>
    <w:rsid w:val="171D6872"/>
    <w:rsid w:val="171E63FC"/>
    <w:rsid w:val="171F0B4E"/>
    <w:rsid w:val="171F3E7E"/>
    <w:rsid w:val="17201528"/>
    <w:rsid w:val="172018FF"/>
    <w:rsid w:val="17213AFE"/>
    <w:rsid w:val="17222C66"/>
    <w:rsid w:val="17232884"/>
    <w:rsid w:val="17233804"/>
    <w:rsid w:val="17233C4D"/>
    <w:rsid w:val="17237001"/>
    <w:rsid w:val="17240306"/>
    <w:rsid w:val="17242614"/>
    <w:rsid w:val="17244A82"/>
    <w:rsid w:val="17252504"/>
    <w:rsid w:val="17254BB9"/>
    <w:rsid w:val="17254D7D"/>
    <w:rsid w:val="17255D87"/>
    <w:rsid w:val="17263809"/>
    <w:rsid w:val="17265757"/>
    <w:rsid w:val="17267F85"/>
    <w:rsid w:val="1727128A"/>
    <w:rsid w:val="17280647"/>
    <w:rsid w:val="17286D0C"/>
    <w:rsid w:val="1729478D"/>
    <w:rsid w:val="172A220F"/>
    <w:rsid w:val="172B7C90"/>
    <w:rsid w:val="172C5712"/>
    <w:rsid w:val="172D2EFF"/>
    <w:rsid w:val="172D30C4"/>
    <w:rsid w:val="172D3193"/>
    <w:rsid w:val="172E0C15"/>
    <w:rsid w:val="172E7EC2"/>
    <w:rsid w:val="172F4118"/>
    <w:rsid w:val="172F6697"/>
    <w:rsid w:val="17301B9A"/>
    <w:rsid w:val="17305017"/>
    <w:rsid w:val="17306E6C"/>
    <w:rsid w:val="17316607"/>
    <w:rsid w:val="1731694B"/>
    <w:rsid w:val="17325312"/>
    <w:rsid w:val="17325D54"/>
    <w:rsid w:val="17332B1E"/>
    <w:rsid w:val="173343B0"/>
    <w:rsid w:val="17334DF1"/>
    <w:rsid w:val="173405A0"/>
    <w:rsid w:val="1734773E"/>
    <w:rsid w:val="17347B09"/>
    <w:rsid w:val="17356021"/>
    <w:rsid w:val="17361246"/>
    <w:rsid w:val="17371525"/>
    <w:rsid w:val="17371DE5"/>
    <w:rsid w:val="17372983"/>
    <w:rsid w:val="173827BF"/>
    <w:rsid w:val="17386FA6"/>
    <w:rsid w:val="17393D38"/>
    <w:rsid w:val="17394A28"/>
    <w:rsid w:val="173A4A9B"/>
    <w:rsid w:val="173B7F2B"/>
    <w:rsid w:val="173C2EED"/>
    <w:rsid w:val="173C59AC"/>
    <w:rsid w:val="173F0F72"/>
    <w:rsid w:val="173F21B4"/>
    <w:rsid w:val="173F6931"/>
    <w:rsid w:val="17407C36"/>
    <w:rsid w:val="17407CA5"/>
    <w:rsid w:val="17411E34"/>
    <w:rsid w:val="174156B7"/>
    <w:rsid w:val="17415E59"/>
    <w:rsid w:val="17416D43"/>
    <w:rsid w:val="1742207E"/>
    <w:rsid w:val="17423139"/>
    <w:rsid w:val="17432C1D"/>
    <w:rsid w:val="1743515B"/>
    <w:rsid w:val="17435337"/>
    <w:rsid w:val="17442DB9"/>
    <w:rsid w:val="174435F7"/>
    <w:rsid w:val="174437BC"/>
    <w:rsid w:val="17443A81"/>
    <w:rsid w:val="1744663C"/>
    <w:rsid w:val="1745083A"/>
    <w:rsid w:val="174523A6"/>
    <w:rsid w:val="174540BD"/>
    <w:rsid w:val="17464B70"/>
    <w:rsid w:val="174736BE"/>
    <w:rsid w:val="17473D3D"/>
    <w:rsid w:val="174775C1"/>
    <w:rsid w:val="174817BF"/>
    <w:rsid w:val="17486C88"/>
    <w:rsid w:val="17486E4C"/>
    <w:rsid w:val="17487240"/>
    <w:rsid w:val="17492AC4"/>
    <w:rsid w:val="17494CC2"/>
    <w:rsid w:val="174979EB"/>
    <w:rsid w:val="174A2743"/>
    <w:rsid w:val="174B01C5"/>
    <w:rsid w:val="174C3A48"/>
    <w:rsid w:val="174C5C47"/>
    <w:rsid w:val="174D24DD"/>
    <w:rsid w:val="174E114A"/>
    <w:rsid w:val="174E29A3"/>
    <w:rsid w:val="174E307B"/>
    <w:rsid w:val="174F1BF6"/>
    <w:rsid w:val="174F49CD"/>
    <w:rsid w:val="1750167F"/>
    <w:rsid w:val="175016D5"/>
    <w:rsid w:val="17507ED0"/>
    <w:rsid w:val="175120CE"/>
    <w:rsid w:val="17514FCE"/>
    <w:rsid w:val="17515193"/>
    <w:rsid w:val="175233D3"/>
    <w:rsid w:val="17527B50"/>
    <w:rsid w:val="17530E55"/>
    <w:rsid w:val="175355D1"/>
    <w:rsid w:val="175372AA"/>
    <w:rsid w:val="17543053"/>
    <w:rsid w:val="175468D6"/>
    <w:rsid w:val="17547C85"/>
    <w:rsid w:val="17561DD9"/>
    <w:rsid w:val="1757785B"/>
    <w:rsid w:val="17581A59"/>
    <w:rsid w:val="175852DC"/>
    <w:rsid w:val="17592D5E"/>
    <w:rsid w:val="175A3CEF"/>
    <w:rsid w:val="175B29DE"/>
    <w:rsid w:val="175B4A52"/>
    <w:rsid w:val="175B6261"/>
    <w:rsid w:val="175C045F"/>
    <w:rsid w:val="175C3CE3"/>
    <w:rsid w:val="175C56A1"/>
    <w:rsid w:val="175C5856"/>
    <w:rsid w:val="175C5F2D"/>
    <w:rsid w:val="175D5EE1"/>
    <w:rsid w:val="175D5FCB"/>
    <w:rsid w:val="175E3962"/>
    <w:rsid w:val="175E3B47"/>
    <w:rsid w:val="175E421D"/>
    <w:rsid w:val="175E43D3"/>
    <w:rsid w:val="175E71E6"/>
    <w:rsid w:val="175F13E4"/>
    <w:rsid w:val="175F42E3"/>
    <w:rsid w:val="175F4C67"/>
    <w:rsid w:val="175F7544"/>
    <w:rsid w:val="17600C81"/>
    <w:rsid w:val="176048E7"/>
    <w:rsid w:val="17606E66"/>
    <w:rsid w:val="1761016A"/>
    <w:rsid w:val="17612369"/>
    <w:rsid w:val="17621497"/>
    <w:rsid w:val="17622036"/>
    <w:rsid w:val="17625BEC"/>
    <w:rsid w:val="17627DEA"/>
    <w:rsid w:val="1763366E"/>
    <w:rsid w:val="176410EF"/>
    <w:rsid w:val="17643773"/>
    <w:rsid w:val="17650D6F"/>
    <w:rsid w:val="1765414D"/>
    <w:rsid w:val="17654312"/>
    <w:rsid w:val="17656B71"/>
    <w:rsid w:val="17657E11"/>
    <w:rsid w:val="176645F2"/>
    <w:rsid w:val="17674272"/>
    <w:rsid w:val="17681CF4"/>
    <w:rsid w:val="17685577"/>
    <w:rsid w:val="17686429"/>
    <w:rsid w:val="17692FF8"/>
    <w:rsid w:val="17693981"/>
    <w:rsid w:val="17697775"/>
    <w:rsid w:val="176A0554"/>
    <w:rsid w:val="176A51F7"/>
    <w:rsid w:val="176A6374"/>
    <w:rsid w:val="176B0033"/>
    <w:rsid w:val="176B039E"/>
    <w:rsid w:val="176B0541"/>
    <w:rsid w:val="176B2C78"/>
    <w:rsid w:val="176B37A0"/>
    <w:rsid w:val="176B64FB"/>
    <w:rsid w:val="176C06FA"/>
    <w:rsid w:val="176C0D57"/>
    <w:rsid w:val="176C0F1B"/>
    <w:rsid w:val="176C3F7D"/>
    <w:rsid w:val="176C668F"/>
    <w:rsid w:val="176C70D1"/>
    <w:rsid w:val="176D617B"/>
    <w:rsid w:val="176E2494"/>
    <w:rsid w:val="176E752D"/>
    <w:rsid w:val="176F167E"/>
    <w:rsid w:val="176F3A0D"/>
    <w:rsid w:val="176F3BD1"/>
    <w:rsid w:val="17707100"/>
    <w:rsid w:val="17711974"/>
    <w:rsid w:val="17714B81"/>
    <w:rsid w:val="17714F86"/>
    <w:rsid w:val="177158A7"/>
    <w:rsid w:val="17722603"/>
    <w:rsid w:val="17725CE9"/>
    <w:rsid w:val="17725E86"/>
    <w:rsid w:val="17730085"/>
    <w:rsid w:val="17733908"/>
    <w:rsid w:val="17745B06"/>
    <w:rsid w:val="1774709D"/>
    <w:rsid w:val="17757C3C"/>
    <w:rsid w:val="17757E00"/>
    <w:rsid w:val="177607DB"/>
    <w:rsid w:val="17761009"/>
    <w:rsid w:val="1777139E"/>
    <w:rsid w:val="1777230E"/>
    <w:rsid w:val="17776A8B"/>
    <w:rsid w:val="17781D54"/>
    <w:rsid w:val="17781F8E"/>
    <w:rsid w:val="1778450C"/>
    <w:rsid w:val="1778455C"/>
    <w:rsid w:val="177928F2"/>
    <w:rsid w:val="17795811"/>
    <w:rsid w:val="177A1C19"/>
    <w:rsid w:val="177A5491"/>
    <w:rsid w:val="177B2F13"/>
    <w:rsid w:val="177B3E6B"/>
    <w:rsid w:val="177C0994"/>
    <w:rsid w:val="177C4845"/>
    <w:rsid w:val="177C4A0A"/>
    <w:rsid w:val="177D5F83"/>
    <w:rsid w:val="177D6416"/>
    <w:rsid w:val="177E1C99"/>
    <w:rsid w:val="177E3E97"/>
    <w:rsid w:val="177E695D"/>
    <w:rsid w:val="177E6B21"/>
    <w:rsid w:val="177F1919"/>
    <w:rsid w:val="177F74FC"/>
    <w:rsid w:val="177F76C0"/>
    <w:rsid w:val="177F771A"/>
    <w:rsid w:val="1780519C"/>
    <w:rsid w:val="17807ED6"/>
    <w:rsid w:val="17814E1C"/>
    <w:rsid w:val="17820677"/>
    <w:rsid w:val="17826121"/>
    <w:rsid w:val="178321B2"/>
    <w:rsid w:val="17833BA2"/>
    <w:rsid w:val="17840496"/>
    <w:rsid w:val="17842D50"/>
    <w:rsid w:val="17845DA0"/>
    <w:rsid w:val="17853822"/>
    <w:rsid w:val="178570A5"/>
    <w:rsid w:val="178612A4"/>
    <w:rsid w:val="17864B27"/>
    <w:rsid w:val="17874CA3"/>
    <w:rsid w:val="17876D25"/>
    <w:rsid w:val="1788002A"/>
    <w:rsid w:val="178847A7"/>
    <w:rsid w:val="17896F7F"/>
    <w:rsid w:val="178A2A52"/>
    <w:rsid w:val="178A6DBB"/>
    <w:rsid w:val="178A795A"/>
    <w:rsid w:val="178A7CAA"/>
    <w:rsid w:val="178B0FAF"/>
    <w:rsid w:val="178B572B"/>
    <w:rsid w:val="178B7795"/>
    <w:rsid w:val="178C31AD"/>
    <w:rsid w:val="178C6A30"/>
    <w:rsid w:val="178D18AD"/>
    <w:rsid w:val="178E1F33"/>
    <w:rsid w:val="17905436"/>
    <w:rsid w:val="17914727"/>
    <w:rsid w:val="17925102"/>
    <w:rsid w:val="17935CA0"/>
    <w:rsid w:val="179363BB"/>
    <w:rsid w:val="179518BE"/>
    <w:rsid w:val="17957219"/>
    <w:rsid w:val="179670F4"/>
    <w:rsid w:val="17967340"/>
    <w:rsid w:val="17974DC1"/>
    <w:rsid w:val="17976BD3"/>
    <w:rsid w:val="179802C4"/>
    <w:rsid w:val="17981331"/>
    <w:rsid w:val="17981D0B"/>
    <w:rsid w:val="17982843"/>
    <w:rsid w:val="17985C71"/>
    <w:rsid w:val="17994B59"/>
    <w:rsid w:val="17995D46"/>
    <w:rsid w:val="179A37C7"/>
    <w:rsid w:val="179B1249"/>
    <w:rsid w:val="179B3FE7"/>
    <w:rsid w:val="179B536C"/>
    <w:rsid w:val="179C6CCA"/>
    <w:rsid w:val="179D474C"/>
    <w:rsid w:val="179F7C4F"/>
    <w:rsid w:val="17A074B3"/>
    <w:rsid w:val="17A20BD4"/>
    <w:rsid w:val="17A36655"/>
    <w:rsid w:val="17A42169"/>
    <w:rsid w:val="17A5171C"/>
    <w:rsid w:val="17A52B43"/>
    <w:rsid w:val="17A54826"/>
    <w:rsid w:val="17A62E5D"/>
    <w:rsid w:val="17A636E2"/>
    <w:rsid w:val="17A675DA"/>
    <w:rsid w:val="17A708DF"/>
    <w:rsid w:val="17A74C5B"/>
    <w:rsid w:val="17A7505C"/>
    <w:rsid w:val="17A76E15"/>
    <w:rsid w:val="17A82ADD"/>
    <w:rsid w:val="17A86360"/>
    <w:rsid w:val="17A9055F"/>
    <w:rsid w:val="17A93DE2"/>
    <w:rsid w:val="17A961D4"/>
    <w:rsid w:val="17AA1863"/>
    <w:rsid w:val="17AA5FE0"/>
    <w:rsid w:val="17AB3A62"/>
    <w:rsid w:val="17AB72E5"/>
    <w:rsid w:val="17AC14E3"/>
    <w:rsid w:val="17AC4D67"/>
    <w:rsid w:val="17AD27E8"/>
    <w:rsid w:val="17AD6F65"/>
    <w:rsid w:val="17AE026A"/>
    <w:rsid w:val="17AE49E6"/>
    <w:rsid w:val="17AF5CEB"/>
    <w:rsid w:val="17B0376D"/>
    <w:rsid w:val="17B0596B"/>
    <w:rsid w:val="17B07EE9"/>
    <w:rsid w:val="17B133ED"/>
    <w:rsid w:val="17B13EC5"/>
    <w:rsid w:val="17B20E6E"/>
    <w:rsid w:val="17B22424"/>
    <w:rsid w:val="17B246DF"/>
    <w:rsid w:val="17B33B8E"/>
    <w:rsid w:val="17B33EF9"/>
    <w:rsid w:val="17B346F1"/>
    <w:rsid w:val="17B368F0"/>
    <w:rsid w:val="17B42173"/>
    <w:rsid w:val="17B4366D"/>
    <w:rsid w:val="17B44371"/>
    <w:rsid w:val="17B46632"/>
    <w:rsid w:val="17B5270A"/>
    <w:rsid w:val="17B57BF4"/>
    <w:rsid w:val="17B6195E"/>
    <w:rsid w:val="17B65676"/>
    <w:rsid w:val="17B67D6F"/>
    <w:rsid w:val="17B7074A"/>
    <w:rsid w:val="17B730F8"/>
    <w:rsid w:val="17B80B79"/>
    <w:rsid w:val="17B82D77"/>
    <w:rsid w:val="17B865FB"/>
    <w:rsid w:val="17B907F9"/>
    <w:rsid w:val="17B90DBC"/>
    <w:rsid w:val="17B91CC2"/>
    <w:rsid w:val="17B9407C"/>
    <w:rsid w:val="17BA1AFE"/>
    <w:rsid w:val="17BA2861"/>
    <w:rsid w:val="17BA2A25"/>
    <w:rsid w:val="17BA627B"/>
    <w:rsid w:val="17BB323B"/>
    <w:rsid w:val="17BB3CFC"/>
    <w:rsid w:val="17BB757F"/>
    <w:rsid w:val="17BC177E"/>
    <w:rsid w:val="17BC3F9E"/>
    <w:rsid w:val="17BC5001"/>
    <w:rsid w:val="17BD4979"/>
    <w:rsid w:val="17BD71FF"/>
    <w:rsid w:val="17BE0504"/>
    <w:rsid w:val="17BE4C81"/>
    <w:rsid w:val="17BE5353"/>
    <w:rsid w:val="17BE5517"/>
    <w:rsid w:val="17BF5F86"/>
    <w:rsid w:val="17C06A90"/>
    <w:rsid w:val="17C11489"/>
    <w:rsid w:val="17C15C05"/>
    <w:rsid w:val="17C16766"/>
    <w:rsid w:val="17C23687"/>
    <w:rsid w:val="17C3498C"/>
    <w:rsid w:val="17C349C7"/>
    <w:rsid w:val="17C34B7C"/>
    <w:rsid w:val="17C34EE7"/>
    <w:rsid w:val="17C42121"/>
    <w:rsid w:val="17C4240D"/>
    <w:rsid w:val="17C4413B"/>
    <w:rsid w:val="17C46B8A"/>
    <w:rsid w:val="17C5460C"/>
    <w:rsid w:val="17C57E8F"/>
    <w:rsid w:val="17C6208D"/>
    <w:rsid w:val="17C63699"/>
    <w:rsid w:val="17C6385E"/>
    <w:rsid w:val="17C65910"/>
    <w:rsid w:val="17C661C3"/>
    <w:rsid w:val="17C73392"/>
    <w:rsid w:val="17C77B0F"/>
    <w:rsid w:val="17C85590"/>
    <w:rsid w:val="17C90A93"/>
    <w:rsid w:val="17CA4317"/>
    <w:rsid w:val="17CB1D98"/>
    <w:rsid w:val="17CB3F96"/>
    <w:rsid w:val="17CB6D2A"/>
    <w:rsid w:val="17CB6EEE"/>
    <w:rsid w:val="17CC781A"/>
    <w:rsid w:val="17CC78C9"/>
    <w:rsid w:val="17CC7A8D"/>
    <w:rsid w:val="17CD529B"/>
    <w:rsid w:val="17CD749A"/>
    <w:rsid w:val="17CE0E41"/>
    <w:rsid w:val="17CE1006"/>
    <w:rsid w:val="17CE1BA5"/>
    <w:rsid w:val="17CE2D1D"/>
    <w:rsid w:val="17CE4F1B"/>
    <w:rsid w:val="17CF079E"/>
    <w:rsid w:val="17CF299D"/>
    <w:rsid w:val="17D0041E"/>
    <w:rsid w:val="17D02F59"/>
    <w:rsid w:val="17D0311D"/>
    <w:rsid w:val="17D06220"/>
    <w:rsid w:val="17D10106"/>
    <w:rsid w:val="17D10471"/>
    <w:rsid w:val="17D11723"/>
    <w:rsid w:val="17D13AF8"/>
    <w:rsid w:val="17D176C5"/>
    <w:rsid w:val="17D1787A"/>
    <w:rsid w:val="17D20744"/>
    <w:rsid w:val="17D26ACD"/>
    <w:rsid w:val="17D2750F"/>
    <w:rsid w:val="17D313A3"/>
    <w:rsid w:val="17D34C26"/>
    <w:rsid w:val="17D36241"/>
    <w:rsid w:val="17D365AD"/>
    <w:rsid w:val="17D426A8"/>
    <w:rsid w:val="17D45C0F"/>
    <w:rsid w:val="17D46E24"/>
    <w:rsid w:val="17D50129"/>
    <w:rsid w:val="17D548A6"/>
    <w:rsid w:val="17D65BAB"/>
    <w:rsid w:val="17D67188"/>
    <w:rsid w:val="17D6734C"/>
    <w:rsid w:val="17D7362C"/>
    <w:rsid w:val="17D77DA9"/>
    <w:rsid w:val="17D808C5"/>
    <w:rsid w:val="17D810AE"/>
    <w:rsid w:val="17D816EC"/>
    <w:rsid w:val="17D8582B"/>
    <w:rsid w:val="17D912A0"/>
    <w:rsid w:val="17D932AC"/>
    <w:rsid w:val="17D96B2F"/>
    <w:rsid w:val="17DA0D2E"/>
    <w:rsid w:val="17DA1E3E"/>
    <w:rsid w:val="17DB2032"/>
    <w:rsid w:val="17DB67AF"/>
    <w:rsid w:val="17DC4231"/>
    <w:rsid w:val="17DC7AB4"/>
    <w:rsid w:val="17DD3D91"/>
    <w:rsid w:val="17DD4AF4"/>
    <w:rsid w:val="17DD5536"/>
    <w:rsid w:val="17DE2FB7"/>
    <w:rsid w:val="17DE788F"/>
    <w:rsid w:val="17DF0A39"/>
    <w:rsid w:val="17DF2C4E"/>
    <w:rsid w:val="17DF51B5"/>
    <w:rsid w:val="17DF606D"/>
    <w:rsid w:val="17E01460"/>
    <w:rsid w:val="17E01981"/>
    <w:rsid w:val="17E02C37"/>
    <w:rsid w:val="17E064BA"/>
    <w:rsid w:val="17E106B9"/>
    <w:rsid w:val="17E10F3F"/>
    <w:rsid w:val="17E13F3C"/>
    <w:rsid w:val="17E175E6"/>
    <w:rsid w:val="17E219BD"/>
    <w:rsid w:val="17E23BBC"/>
    <w:rsid w:val="17E3163D"/>
    <w:rsid w:val="17E3743F"/>
    <w:rsid w:val="17E44EC0"/>
    <w:rsid w:val="17E470BF"/>
    <w:rsid w:val="17E52942"/>
    <w:rsid w:val="17E54B40"/>
    <w:rsid w:val="17E625C2"/>
    <w:rsid w:val="17E70043"/>
    <w:rsid w:val="17E7105A"/>
    <w:rsid w:val="17E73651"/>
    <w:rsid w:val="17E73815"/>
    <w:rsid w:val="17E75E45"/>
    <w:rsid w:val="17E838C7"/>
    <w:rsid w:val="17E85AC5"/>
    <w:rsid w:val="17E96DCA"/>
    <w:rsid w:val="17EA0FC8"/>
    <w:rsid w:val="17EA484B"/>
    <w:rsid w:val="17EA5768"/>
    <w:rsid w:val="17EA64CC"/>
    <w:rsid w:val="17EB083E"/>
    <w:rsid w:val="17EB22CD"/>
    <w:rsid w:val="17EB6A4A"/>
    <w:rsid w:val="17EC7A44"/>
    <w:rsid w:val="17ED041F"/>
    <w:rsid w:val="17ED1F4D"/>
    <w:rsid w:val="17ED57D0"/>
    <w:rsid w:val="17EE0DF9"/>
    <w:rsid w:val="17EE3251"/>
    <w:rsid w:val="17EE44C9"/>
    <w:rsid w:val="17EE4F0B"/>
    <w:rsid w:val="17EE50C0"/>
    <w:rsid w:val="17EF1998"/>
    <w:rsid w:val="17EF3FA8"/>
    <w:rsid w:val="17F02536"/>
    <w:rsid w:val="17F02CDB"/>
    <w:rsid w:val="17F02ED1"/>
    <w:rsid w:val="17F06755"/>
    <w:rsid w:val="17F10953"/>
    <w:rsid w:val="17F130D5"/>
    <w:rsid w:val="17F141D6"/>
    <w:rsid w:val="17F21C58"/>
    <w:rsid w:val="17F23AAF"/>
    <w:rsid w:val="17F263D4"/>
    <w:rsid w:val="17F376D9"/>
    <w:rsid w:val="17F45028"/>
    <w:rsid w:val="17F4515B"/>
    <w:rsid w:val="17F52BDC"/>
    <w:rsid w:val="17F55BC7"/>
    <w:rsid w:val="17F760DF"/>
    <w:rsid w:val="17F7713F"/>
    <w:rsid w:val="17F83B61"/>
    <w:rsid w:val="17F9141B"/>
    <w:rsid w:val="17FA7064"/>
    <w:rsid w:val="17FB4AE6"/>
    <w:rsid w:val="17FC7011"/>
    <w:rsid w:val="17FC737D"/>
    <w:rsid w:val="17FD65D0"/>
    <w:rsid w:val="17FE514D"/>
    <w:rsid w:val="17FE5A6A"/>
    <w:rsid w:val="17FF34EC"/>
    <w:rsid w:val="17FF4DE1"/>
    <w:rsid w:val="17FF5486"/>
    <w:rsid w:val="17FF564B"/>
    <w:rsid w:val="18014470"/>
    <w:rsid w:val="180169EF"/>
    <w:rsid w:val="18016BC3"/>
    <w:rsid w:val="18021EF2"/>
    <w:rsid w:val="18022F9A"/>
    <w:rsid w:val="18037974"/>
    <w:rsid w:val="180453F5"/>
    <w:rsid w:val="180516B5"/>
    <w:rsid w:val="18052E77"/>
    <w:rsid w:val="180608F8"/>
    <w:rsid w:val="1806208F"/>
    <w:rsid w:val="18083DFB"/>
    <w:rsid w:val="1809187D"/>
    <w:rsid w:val="18094D46"/>
    <w:rsid w:val="180A72FE"/>
    <w:rsid w:val="180B0DAD"/>
    <w:rsid w:val="180B19A4"/>
    <w:rsid w:val="180B4D80"/>
    <w:rsid w:val="180C0521"/>
    <w:rsid w:val="180C2802"/>
    <w:rsid w:val="180C6085"/>
    <w:rsid w:val="180C6E5D"/>
    <w:rsid w:val="180D3B06"/>
    <w:rsid w:val="180D7837"/>
    <w:rsid w:val="180D79FC"/>
    <w:rsid w:val="180D7ADF"/>
    <w:rsid w:val="180E059A"/>
    <w:rsid w:val="180E1588"/>
    <w:rsid w:val="180E5D05"/>
    <w:rsid w:val="180F3786"/>
    <w:rsid w:val="18104A8B"/>
    <w:rsid w:val="1811250D"/>
    <w:rsid w:val="18116C89"/>
    <w:rsid w:val="1812308C"/>
    <w:rsid w:val="18127F8E"/>
    <w:rsid w:val="181347CA"/>
    <w:rsid w:val="18135A10"/>
    <w:rsid w:val="18143491"/>
    <w:rsid w:val="18147C0E"/>
    <w:rsid w:val="18150414"/>
    <w:rsid w:val="1815568F"/>
    <w:rsid w:val="18166994"/>
    <w:rsid w:val="18170B93"/>
    <w:rsid w:val="181772BB"/>
    <w:rsid w:val="18181E97"/>
    <w:rsid w:val="18186614"/>
    <w:rsid w:val="18191B17"/>
    <w:rsid w:val="18193E16"/>
    <w:rsid w:val="18194096"/>
    <w:rsid w:val="181A33D4"/>
    <w:rsid w:val="181A3740"/>
    <w:rsid w:val="181A539A"/>
    <w:rsid w:val="181B2B48"/>
    <w:rsid w:val="181C1189"/>
    <w:rsid w:val="181C16C5"/>
    <w:rsid w:val="181C1BE6"/>
    <w:rsid w:val="181D051D"/>
    <w:rsid w:val="181E3DA1"/>
    <w:rsid w:val="181E5F9F"/>
    <w:rsid w:val="181F1822"/>
    <w:rsid w:val="181F3A21"/>
    <w:rsid w:val="181F489F"/>
    <w:rsid w:val="182072A4"/>
    <w:rsid w:val="182127A7"/>
    <w:rsid w:val="18216F24"/>
    <w:rsid w:val="18220228"/>
    <w:rsid w:val="182249A5"/>
    <w:rsid w:val="182269B6"/>
    <w:rsid w:val="18227555"/>
    <w:rsid w:val="18240ACE"/>
    <w:rsid w:val="18240C92"/>
    <w:rsid w:val="1824372C"/>
    <w:rsid w:val="18247EA8"/>
    <w:rsid w:val="182511AD"/>
    <w:rsid w:val="1825166D"/>
    <w:rsid w:val="1825592A"/>
    <w:rsid w:val="18266C2F"/>
    <w:rsid w:val="18270E2D"/>
    <w:rsid w:val="18282132"/>
    <w:rsid w:val="18286288"/>
    <w:rsid w:val="182868AE"/>
    <w:rsid w:val="18294330"/>
    <w:rsid w:val="18297BB3"/>
    <w:rsid w:val="182A1DB2"/>
    <w:rsid w:val="182B30B6"/>
    <w:rsid w:val="182C0B38"/>
    <w:rsid w:val="182C52B5"/>
    <w:rsid w:val="182C643A"/>
    <w:rsid w:val="182D65B9"/>
    <w:rsid w:val="182D7946"/>
    <w:rsid w:val="182F038D"/>
    <w:rsid w:val="182F0552"/>
    <w:rsid w:val="182F1ABD"/>
    <w:rsid w:val="182F6603"/>
    <w:rsid w:val="18300F2C"/>
    <w:rsid w:val="18303243"/>
    <w:rsid w:val="1830753E"/>
    <w:rsid w:val="1831153B"/>
    <w:rsid w:val="1831173C"/>
    <w:rsid w:val="18314FC0"/>
    <w:rsid w:val="183171BE"/>
    <w:rsid w:val="18324C3F"/>
    <w:rsid w:val="183304C3"/>
    <w:rsid w:val="183326C1"/>
    <w:rsid w:val="18333BE2"/>
    <w:rsid w:val="18344781"/>
    <w:rsid w:val="18345F44"/>
    <w:rsid w:val="1835515B"/>
    <w:rsid w:val="18355BC4"/>
    <w:rsid w:val="18361447"/>
    <w:rsid w:val="18363646"/>
    <w:rsid w:val="18365B35"/>
    <w:rsid w:val="18365CFA"/>
    <w:rsid w:val="183710C7"/>
    <w:rsid w:val="183766D4"/>
    <w:rsid w:val="1838494B"/>
    <w:rsid w:val="18386B49"/>
    <w:rsid w:val="18386BA0"/>
    <w:rsid w:val="183923CC"/>
    <w:rsid w:val="183945CA"/>
    <w:rsid w:val="18397E11"/>
    <w:rsid w:val="18397E4E"/>
    <w:rsid w:val="183A09B0"/>
    <w:rsid w:val="183A58CF"/>
    <w:rsid w:val="183C0DD2"/>
    <w:rsid w:val="183C554F"/>
    <w:rsid w:val="183D2903"/>
    <w:rsid w:val="183D2FD1"/>
    <w:rsid w:val="183E144C"/>
    <w:rsid w:val="183E4041"/>
    <w:rsid w:val="183F1D57"/>
    <w:rsid w:val="183F3E3F"/>
    <w:rsid w:val="183F64D4"/>
    <w:rsid w:val="18403F55"/>
    <w:rsid w:val="184053F5"/>
    <w:rsid w:val="184077D8"/>
    <w:rsid w:val="1841525A"/>
    <w:rsid w:val="18416158"/>
    <w:rsid w:val="18423A7C"/>
    <w:rsid w:val="18426B32"/>
    <w:rsid w:val="18427458"/>
    <w:rsid w:val="1843075D"/>
    <w:rsid w:val="18434EDA"/>
    <w:rsid w:val="184376D1"/>
    <w:rsid w:val="18440270"/>
    <w:rsid w:val="1844295B"/>
    <w:rsid w:val="184461DF"/>
    <w:rsid w:val="18450A85"/>
    <w:rsid w:val="18452495"/>
    <w:rsid w:val="1845264B"/>
    <w:rsid w:val="18452800"/>
    <w:rsid w:val="18452B6C"/>
    <w:rsid w:val="184536BA"/>
    <w:rsid w:val="18453C60"/>
    <w:rsid w:val="184616E2"/>
    <w:rsid w:val="184616E8"/>
    <w:rsid w:val="18465E5E"/>
    <w:rsid w:val="184711C8"/>
    <w:rsid w:val="18471533"/>
    <w:rsid w:val="184738E0"/>
    <w:rsid w:val="18477163"/>
    <w:rsid w:val="18481362"/>
    <w:rsid w:val="18482B9D"/>
    <w:rsid w:val="18484BE5"/>
    <w:rsid w:val="1849373C"/>
    <w:rsid w:val="184A00E8"/>
    <w:rsid w:val="184A22E6"/>
    <w:rsid w:val="184A4865"/>
    <w:rsid w:val="184C63F2"/>
    <w:rsid w:val="184C6E69"/>
    <w:rsid w:val="184D106D"/>
    <w:rsid w:val="184D326B"/>
    <w:rsid w:val="184D6DCC"/>
    <w:rsid w:val="184E0CEC"/>
    <w:rsid w:val="184E6AEE"/>
    <w:rsid w:val="184F0345"/>
    <w:rsid w:val="184F0509"/>
    <w:rsid w:val="18501FF1"/>
    <w:rsid w:val="185041F0"/>
    <w:rsid w:val="18511C71"/>
    <w:rsid w:val="1852245C"/>
    <w:rsid w:val="18522621"/>
    <w:rsid w:val="18522F76"/>
    <w:rsid w:val="185254F4"/>
    <w:rsid w:val="185276F3"/>
    <w:rsid w:val="185309F7"/>
    <w:rsid w:val="185310D7"/>
    <w:rsid w:val="18532FFB"/>
    <w:rsid w:val="18535174"/>
    <w:rsid w:val="18535349"/>
    <w:rsid w:val="18542BF6"/>
    <w:rsid w:val="1854459C"/>
    <w:rsid w:val="18546479"/>
    <w:rsid w:val="18550677"/>
    <w:rsid w:val="1855363A"/>
    <w:rsid w:val="18553B5A"/>
    <w:rsid w:val="18553D10"/>
    <w:rsid w:val="18553EFB"/>
    <w:rsid w:val="1855407B"/>
    <w:rsid w:val="185652D7"/>
    <w:rsid w:val="185660F9"/>
    <w:rsid w:val="18575CB1"/>
    <w:rsid w:val="185773FE"/>
    <w:rsid w:val="185815FC"/>
    <w:rsid w:val="18584E7F"/>
    <w:rsid w:val="18586850"/>
    <w:rsid w:val="1859722A"/>
    <w:rsid w:val="18597DC9"/>
    <w:rsid w:val="185A0382"/>
    <w:rsid w:val="185A07A3"/>
    <w:rsid w:val="185C1D1C"/>
    <w:rsid w:val="185C5B9E"/>
    <w:rsid w:val="185D1307"/>
    <w:rsid w:val="185D2A7F"/>
    <w:rsid w:val="185E3459"/>
    <w:rsid w:val="185E6D88"/>
    <w:rsid w:val="185F3E34"/>
    <w:rsid w:val="185F480A"/>
    <w:rsid w:val="186049D2"/>
    <w:rsid w:val="18604B97"/>
    <w:rsid w:val="18615571"/>
    <w:rsid w:val="18617D0D"/>
    <w:rsid w:val="1862578F"/>
    <w:rsid w:val="18633210"/>
    <w:rsid w:val="18645E17"/>
    <w:rsid w:val="18647688"/>
    <w:rsid w:val="18650063"/>
    <w:rsid w:val="18656713"/>
    <w:rsid w:val="18665058"/>
    <w:rsid w:val="1867217A"/>
    <w:rsid w:val="1867233F"/>
    <w:rsid w:val="18687698"/>
    <w:rsid w:val="186938B7"/>
    <w:rsid w:val="1869511A"/>
    <w:rsid w:val="186A061D"/>
    <w:rsid w:val="186A2B9B"/>
    <w:rsid w:val="186A4292"/>
    <w:rsid w:val="186A4456"/>
    <w:rsid w:val="186B4E30"/>
    <w:rsid w:val="186C3B20"/>
    <w:rsid w:val="186C580B"/>
    <w:rsid w:val="186D15A1"/>
    <w:rsid w:val="186D63A9"/>
    <w:rsid w:val="186E7023"/>
    <w:rsid w:val="186F7922"/>
    <w:rsid w:val="186F7AE7"/>
    <w:rsid w:val="18710E80"/>
    <w:rsid w:val="187113A1"/>
    <w:rsid w:val="18711556"/>
    <w:rsid w:val="18717FA7"/>
    <w:rsid w:val="187212AC"/>
    <w:rsid w:val="18721BFE"/>
    <w:rsid w:val="1872382B"/>
    <w:rsid w:val="18725A29"/>
    <w:rsid w:val="187334AB"/>
    <w:rsid w:val="18737D68"/>
    <w:rsid w:val="18740F2C"/>
    <w:rsid w:val="18743D16"/>
    <w:rsid w:val="187447AF"/>
    <w:rsid w:val="18752231"/>
    <w:rsid w:val="1875452B"/>
    <w:rsid w:val="187569AE"/>
    <w:rsid w:val="1876442F"/>
    <w:rsid w:val="1876528F"/>
    <w:rsid w:val="18767CB3"/>
    <w:rsid w:val="18771EB1"/>
    <w:rsid w:val="18775734"/>
    <w:rsid w:val="18775C69"/>
    <w:rsid w:val="187831B6"/>
    <w:rsid w:val="18786807"/>
    <w:rsid w:val="18790C37"/>
    <w:rsid w:val="187953B4"/>
    <w:rsid w:val="187973A6"/>
    <w:rsid w:val="187A66B9"/>
    <w:rsid w:val="187B075B"/>
    <w:rsid w:val="187B08B7"/>
    <w:rsid w:val="187B0C16"/>
    <w:rsid w:val="187B413A"/>
    <w:rsid w:val="187C14BE"/>
    <w:rsid w:val="187C1BBC"/>
    <w:rsid w:val="187C6339"/>
    <w:rsid w:val="187D1E98"/>
    <w:rsid w:val="187D763D"/>
    <w:rsid w:val="187E183C"/>
    <w:rsid w:val="187E2A36"/>
    <w:rsid w:val="187E50BF"/>
    <w:rsid w:val="187F2B40"/>
    <w:rsid w:val="187F3411"/>
    <w:rsid w:val="187F72BD"/>
    <w:rsid w:val="188005C2"/>
    <w:rsid w:val="18801B6C"/>
    <w:rsid w:val="18803DEB"/>
    <w:rsid w:val="18804D3F"/>
    <w:rsid w:val="18811E6E"/>
    <w:rsid w:val="188127C0"/>
    <w:rsid w:val="18816044"/>
    <w:rsid w:val="18820242"/>
    <w:rsid w:val="18823AC5"/>
    <w:rsid w:val="18825528"/>
    <w:rsid w:val="18825CC3"/>
    <w:rsid w:val="18833745"/>
    <w:rsid w:val="18846FC8"/>
    <w:rsid w:val="1885001A"/>
    <w:rsid w:val="188501DE"/>
    <w:rsid w:val="18856C48"/>
    <w:rsid w:val="188624CB"/>
    <w:rsid w:val="1887214B"/>
    <w:rsid w:val="18877F4D"/>
    <w:rsid w:val="18887BCD"/>
    <w:rsid w:val="18893450"/>
    <w:rsid w:val="1889564E"/>
    <w:rsid w:val="188A30D0"/>
    <w:rsid w:val="188A6953"/>
    <w:rsid w:val="188B43D5"/>
    <w:rsid w:val="188B440E"/>
    <w:rsid w:val="188C1E56"/>
    <w:rsid w:val="188C65D3"/>
    <w:rsid w:val="188D4054"/>
    <w:rsid w:val="188D5986"/>
    <w:rsid w:val="188E1AD6"/>
    <w:rsid w:val="188E5359"/>
    <w:rsid w:val="188E5ACF"/>
    <w:rsid w:val="188E5E3A"/>
    <w:rsid w:val="188F2DDB"/>
    <w:rsid w:val="188F5919"/>
    <w:rsid w:val="188F7558"/>
    <w:rsid w:val="1890085C"/>
    <w:rsid w:val="189049B7"/>
    <w:rsid w:val="18904FD9"/>
    <w:rsid w:val="189162DE"/>
    <w:rsid w:val="189204DC"/>
    <w:rsid w:val="18923D5F"/>
    <w:rsid w:val="189317E1"/>
    <w:rsid w:val="189439DF"/>
    <w:rsid w:val="18947263"/>
    <w:rsid w:val="18951461"/>
    <w:rsid w:val="18953B09"/>
    <w:rsid w:val="18953CCD"/>
    <w:rsid w:val="18954CE4"/>
    <w:rsid w:val="18962766"/>
    <w:rsid w:val="18966EE2"/>
    <w:rsid w:val="189701E7"/>
    <w:rsid w:val="18974050"/>
    <w:rsid w:val="18974964"/>
    <w:rsid w:val="189823E5"/>
    <w:rsid w:val="18985C20"/>
    <w:rsid w:val="18985C69"/>
    <w:rsid w:val="189936EA"/>
    <w:rsid w:val="18997E67"/>
    <w:rsid w:val="189A116C"/>
    <w:rsid w:val="189A336A"/>
    <w:rsid w:val="189A58E9"/>
    <w:rsid w:val="189A7199"/>
    <w:rsid w:val="189B6BED"/>
    <w:rsid w:val="189C466F"/>
    <w:rsid w:val="189C686D"/>
    <w:rsid w:val="189D00F6"/>
    <w:rsid w:val="189D20F0"/>
    <w:rsid w:val="189D42EF"/>
    <w:rsid w:val="189D7BD5"/>
    <w:rsid w:val="189E2829"/>
    <w:rsid w:val="189E7B72"/>
    <w:rsid w:val="189F358D"/>
    <w:rsid w:val="189F55F4"/>
    <w:rsid w:val="189F77F2"/>
    <w:rsid w:val="18A03075"/>
    <w:rsid w:val="18A05273"/>
    <w:rsid w:val="18A12CF5"/>
    <w:rsid w:val="18A14B05"/>
    <w:rsid w:val="18A21E2F"/>
    <w:rsid w:val="18A26578"/>
    <w:rsid w:val="18A361F8"/>
    <w:rsid w:val="18A43C7A"/>
    <w:rsid w:val="18A46C1D"/>
    <w:rsid w:val="18A5169D"/>
    <w:rsid w:val="18A516FB"/>
    <w:rsid w:val="18A54F7E"/>
    <w:rsid w:val="18A575F7"/>
    <w:rsid w:val="18A577BC"/>
    <w:rsid w:val="18A60196"/>
    <w:rsid w:val="18A70B70"/>
    <w:rsid w:val="18A74BFE"/>
    <w:rsid w:val="18A8170F"/>
    <w:rsid w:val="18A82680"/>
    <w:rsid w:val="18A85F03"/>
    <w:rsid w:val="18A922AD"/>
    <w:rsid w:val="18A93985"/>
    <w:rsid w:val="18AA1406"/>
    <w:rsid w:val="18AA5B83"/>
    <w:rsid w:val="18AB28D3"/>
    <w:rsid w:val="18AB3604"/>
    <w:rsid w:val="18AB6E88"/>
    <w:rsid w:val="18AC1086"/>
    <w:rsid w:val="18AC17BB"/>
    <w:rsid w:val="18AC1C15"/>
    <w:rsid w:val="18AC1CDC"/>
    <w:rsid w:val="18AC23B2"/>
    <w:rsid w:val="18AC4201"/>
    <w:rsid w:val="18AC4909"/>
    <w:rsid w:val="18AC4D9F"/>
    <w:rsid w:val="18AC4F64"/>
    <w:rsid w:val="18AD129B"/>
    <w:rsid w:val="18AD238B"/>
    <w:rsid w:val="18AD6B08"/>
    <w:rsid w:val="18AE4589"/>
    <w:rsid w:val="18AE7E0C"/>
    <w:rsid w:val="18AF0F26"/>
    <w:rsid w:val="18AF200B"/>
    <w:rsid w:val="18AF588E"/>
    <w:rsid w:val="18B0330F"/>
    <w:rsid w:val="18B07A8C"/>
    <w:rsid w:val="18B105F4"/>
    <w:rsid w:val="18B10D91"/>
    <w:rsid w:val="18B1550E"/>
    <w:rsid w:val="18B20FCE"/>
    <w:rsid w:val="18B22F8F"/>
    <w:rsid w:val="18B26813"/>
    <w:rsid w:val="18B30A11"/>
    <w:rsid w:val="18B319A9"/>
    <w:rsid w:val="18B31B6D"/>
    <w:rsid w:val="18B34294"/>
    <w:rsid w:val="18B36492"/>
    <w:rsid w:val="18B41D16"/>
    <w:rsid w:val="18B42547"/>
    <w:rsid w:val="18B4270C"/>
    <w:rsid w:val="18B43F14"/>
    <w:rsid w:val="18B51996"/>
    <w:rsid w:val="18B530E6"/>
    <w:rsid w:val="18B57797"/>
    <w:rsid w:val="18B65219"/>
    <w:rsid w:val="18B65BCE"/>
    <w:rsid w:val="18B67417"/>
    <w:rsid w:val="18B72C9A"/>
    <w:rsid w:val="18B7465F"/>
    <w:rsid w:val="18B8071C"/>
    <w:rsid w:val="18B85D9C"/>
    <w:rsid w:val="18B9541C"/>
    <w:rsid w:val="18B9619D"/>
    <w:rsid w:val="18B96776"/>
    <w:rsid w:val="18BA3C1F"/>
    <w:rsid w:val="18BA4B90"/>
    <w:rsid w:val="18BA5E1D"/>
    <w:rsid w:val="18BA7150"/>
    <w:rsid w:val="18BB16A1"/>
    <w:rsid w:val="18BB4304"/>
    <w:rsid w:val="18BB7122"/>
    <w:rsid w:val="18BB7CEF"/>
    <w:rsid w:val="18BC1320"/>
    <w:rsid w:val="18BC31EC"/>
    <w:rsid w:val="18BC4BA4"/>
    <w:rsid w:val="18BD1268"/>
    <w:rsid w:val="18BD6DA2"/>
    <w:rsid w:val="18BE1FCB"/>
    <w:rsid w:val="18BE4823"/>
    <w:rsid w:val="18BE7F2C"/>
    <w:rsid w:val="18BF29A5"/>
    <w:rsid w:val="18C03380"/>
    <w:rsid w:val="18C1102B"/>
    <w:rsid w:val="18C24ABD"/>
    <w:rsid w:val="18C26AAD"/>
    <w:rsid w:val="18C3452E"/>
    <w:rsid w:val="18C35510"/>
    <w:rsid w:val="18C3565C"/>
    <w:rsid w:val="18C41FB0"/>
    <w:rsid w:val="18C461BF"/>
    <w:rsid w:val="18C461FA"/>
    <w:rsid w:val="18C654B3"/>
    <w:rsid w:val="18C7014D"/>
    <w:rsid w:val="18C72F35"/>
    <w:rsid w:val="18C809B6"/>
    <w:rsid w:val="18C8736D"/>
    <w:rsid w:val="18C96775"/>
    <w:rsid w:val="18C96E4C"/>
    <w:rsid w:val="18C97001"/>
    <w:rsid w:val="18CA3EB9"/>
    <w:rsid w:val="18CA5B7E"/>
    <w:rsid w:val="18CA5D34"/>
    <w:rsid w:val="18CB193B"/>
    <w:rsid w:val="18CD1396"/>
    <w:rsid w:val="18CD4D57"/>
    <w:rsid w:val="18CE28C0"/>
    <w:rsid w:val="18D126E2"/>
    <w:rsid w:val="18D17A0D"/>
    <w:rsid w:val="18D205AB"/>
    <w:rsid w:val="18D4224A"/>
    <w:rsid w:val="18D524FF"/>
    <w:rsid w:val="18D57CCC"/>
    <w:rsid w:val="18D6258B"/>
    <w:rsid w:val="18D6503E"/>
    <w:rsid w:val="18D6574D"/>
    <w:rsid w:val="18D71108"/>
    <w:rsid w:val="18D71EB5"/>
    <w:rsid w:val="18D801A6"/>
    <w:rsid w:val="18D80C51"/>
    <w:rsid w:val="18D85379"/>
    <w:rsid w:val="18D86A52"/>
    <w:rsid w:val="18D944D4"/>
    <w:rsid w:val="18D966D2"/>
    <w:rsid w:val="18DA1F55"/>
    <w:rsid w:val="18DB1BD5"/>
    <w:rsid w:val="18DB5458"/>
    <w:rsid w:val="18DB79D7"/>
    <w:rsid w:val="18DC2EDA"/>
    <w:rsid w:val="18DC7657"/>
    <w:rsid w:val="18DC7CA7"/>
    <w:rsid w:val="18DD095C"/>
    <w:rsid w:val="18DE13E4"/>
    <w:rsid w:val="18DE2B5A"/>
    <w:rsid w:val="18DE63DD"/>
    <w:rsid w:val="18DF1F83"/>
    <w:rsid w:val="18DF3E5F"/>
    <w:rsid w:val="18E02B21"/>
    <w:rsid w:val="18E0605D"/>
    <w:rsid w:val="18E134FB"/>
    <w:rsid w:val="18E13ADF"/>
    <w:rsid w:val="18E16A25"/>
    <w:rsid w:val="18E17362"/>
    <w:rsid w:val="18E21560"/>
    <w:rsid w:val="18E24C39"/>
    <w:rsid w:val="18E24DE3"/>
    <w:rsid w:val="18E32865"/>
    <w:rsid w:val="18E402E6"/>
    <w:rsid w:val="18E44A63"/>
    <w:rsid w:val="18E54171"/>
    <w:rsid w:val="18E544DC"/>
    <w:rsid w:val="18E54692"/>
    <w:rsid w:val="18E55D68"/>
    <w:rsid w:val="18E637EA"/>
    <w:rsid w:val="18E67566"/>
    <w:rsid w:val="18E6772B"/>
    <w:rsid w:val="18E702C9"/>
    <w:rsid w:val="18E80CA3"/>
    <w:rsid w:val="18E86CED"/>
    <w:rsid w:val="18E90EEB"/>
    <w:rsid w:val="18E91842"/>
    <w:rsid w:val="18E9476E"/>
    <w:rsid w:val="18EA21F0"/>
    <w:rsid w:val="18EA696C"/>
    <w:rsid w:val="18EB1E70"/>
    <w:rsid w:val="18EB43EE"/>
    <w:rsid w:val="18EB7C71"/>
    <w:rsid w:val="18EC56F3"/>
    <w:rsid w:val="18EC71F7"/>
    <w:rsid w:val="18ED3174"/>
    <w:rsid w:val="18ED5373"/>
    <w:rsid w:val="18ED5B1C"/>
    <w:rsid w:val="18EE0BF6"/>
    <w:rsid w:val="18EE2DF4"/>
    <w:rsid w:val="18EF0876"/>
    <w:rsid w:val="18EF58AD"/>
    <w:rsid w:val="18EF5A71"/>
    <w:rsid w:val="18EF6677"/>
    <w:rsid w:val="18F040F9"/>
    <w:rsid w:val="18F062F7"/>
    <w:rsid w:val="18F11B7B"/>
    <w:rsid w:val="18F13D79"/>
    <w:rsid w:val="18F179C4"/>
    <w:rsid w:val="18F217FA"/>
    <w:rsid w:val="18F32AFF"/>
    <w:rsid w:val="18F3507E"/>
    <w:rsid w:val="18F36CB9"/>
    <w:rsid w:val="18F3727C"/>
    <w:rsid w:val="18F45BA2"/>
    <w:rsid w:val="18F45F0D"/>
    <w:rsid w:val="18F54C3F"/>
    <w:rsid w:val="18F54FAA"/>
    <w:rsid w:val="18F554CB"/>
    <w:rsid w:val="18F56002"/>
    <w:rsid w:val="18F60201"/>
    <w:rsid w:val="18F63055"/>
    <w:rsid w:val="18F63219"/>
    <w:rsid w:val="18F75C82"/>
    <w:rsid w:val="18F83704"/>
    <w:rsid w:val="18F84792"/>
    <w:rsid w:val="18F86F87"/>
    <w:rsid w:val="18F91185"/>
    <w:rsid w:val="18F9417D"/>
    <w:rsid w:val="18F94A09"/>
    <w:rsid w:val="18FA248A"/>
    <w:rsid w:val="18FB4688"/>
    <w:rsid w:val="18FB66E5"/>
    <w:rsid w:val="18FB68AA"/>
    <w:rsid w:val="18FB7F0C"/>
    <w:rsid w:val="18FC210A"/>
    <w:rsid w:val="18FC598D"/>
    <w:rsid w:val="18FD340F"/>
    <w:rsid w:val="18FD4852"/>
    <w:rsid w:val="18FE0E90"/>
    <w:rsid w:val="18FE560D"/>
    <w:rsid w:val="18FF6912"/>
    <w:rsid w:val="19000B10"/>
    <w:rsid w:val="19011E15"/>
    <w:rsid w:val="19016592"/>
    <w:rsid w:val="19020DC0"/>
    <w:rsid w:val="19024013"/>
    <w:rsid w:val="19024052"/>
    <w:rsid w:val="19027896"/>
    <w:rsid w:val="19031A95"/>
    <w:rsid w:val="19034A2C"/>
    <w:rsid w:val="19035318"/>
    <w:rsid w:val="19037516"/>
    <w:rsid w:val="19042D9A"/>
    <w:rsid w:val="19044F98"/>
    <w:rsid w:val="190455CA"/>
    <w:rsid w:val="19046B90"/>
    <w:rsid w:val="1904741C"/>
    <w:rsid w:val="19047787"/>
    <w:rsid w:val="1905081B"/>
    <w:rsid w:val="19052A19"/>
    <w:rsid w:val="19053EEC"/>
    <w:rsid w:val="19056169"/>
    <w:rsid w:val="190569DB"/>
    <w:rsid w:val="1906049B"/>
    <w:rsid w:val="19075F1D"/>
    <w:rsid w:val="1908399E"/>
    <w:rsid w:val="19090C5B"/>
    <w:rsid w:val="19090E1F"/>
    <w:rsid w:val="19091420"/>
    <w:rsid w:val="19097221"/>
    <w:rsid w:val="190A1635"/>
    <w:rsid w:val="190A17F9"/>
    <w:rsid w:val="190A2398"/>
    <w:rsid w:val="190A4CA3"/>
    <w:rsid w:val="190B2724"/>
    <w:rsid w:val="190B2D72"/>
    <w:rsid w:val="190B4923"/>
    <w:rsid w:val="190C23A4"/>
    <w:rsid w:val="190C5C28"/>
    <w:rsid w:val="190D36A9"/>
    <w:rsid w:val="190D7E26"/>
    <w:rsid w:val="190E112B"/>
    <w:rsid w:val="190E58A7"/>
    <w:rsid w:val="190F3329"/>
    <w:rsid w:val="190F5864"/>
    <w:rsid w:val="191007D2"/>
    <w:rsid w:val="19100DAA"/>
    <w:rsid w:val="19106403"/>
    <w:rsid w:val="191065C7"/>
    <w:rsid w:val="1911359D"/>
    <w:rsid w:val="1911682C"/>
    <w:rsid w:val="19116FA1"/>
    <w:rsid w:val="19121BF9"/>
    <w:rsid w:val="191242AE"/>
    <w:rsid w:val="1912797C"/>
    <w:rsid w:val="19127B31"/>
    <w:rsid w:val="19130410"/>
    <w:rsid w:val="191306DF"/>
    <w:rsid w:val="19131D2F"/>
    <w:rsid w:val="191355B2"/>
    <w:rsid w:val="1915022F"/>
    <w:rsid w:val="19150AB5"/>
    <w:rsid w:val="191517E6"/>
    <w:rsid w:val="19151A93"/>
    <w:rsid w:val="19155232"/>
    <w:rsid w:val="19162632"/>
    <w:rsid w:val="19162CB4"/>
    <w:rsid w:val="19166537"/>
    <w:rsid w:val="1917300C"/>
    <w:rsid w:val="19173FB9"/>
    <w:rsid w:val="19181A3A"/>
    <w:rsid w:val="191861B7"/>
    <w:rsid w:val="19193C38"/>
    <w:rsid w:val="191952E8"/>
    <w:rsid w:val="191974BC"/>
    <w:rsid w:val="191A4F3D"/>
    <w:rsid w:val="191A5124"/>
    <w:rsid w:val="191A5CC2"/>
    <w:rsid w:val="191B29BF"/>
    <w:rsid w:val="191B4BBD"/>
    <w:rsid w:val="191B6861"/>
    <w:rsid w:val="191B713B"/>
    <w:rsid w:val="191C0440"/>
    <w:rsid w:val="191C263F"/>
    <w:rsid w:val="191D00C0"/>
    <w:rsid w:val="191D7DDA"/>
    <w:rsid w:val="191E0979"/>
    <w:rsid w:val="191E3943"/>
    <w:rsid w:val="191E5B42"/>
    <w:rsid w:val="191F13C5"/>
    <w:rsid w:val="191F1517"/>
    <w:rsid w:val="191F35C3"/>
    <w:rsid w:val="19201045"/>
    <w:rsid w:val="19201EF1"/>
    <w:rsid w:val="192128CC"/>
    <w:rsid w:val="19212A90"/>
    <w:rsid w:val="19213D00"/>
    <w:rsid w:val="192148C8"/>
    <w:rsid w:val="19216AC6"/>
    <w:rsid w:val="19223474"/>
    <w:rsid w:val="19224548"/>
    <w:rsid w:val="19234009"/>
    <w:rsid w:val="19237DCB"/>
    <w:rsid w:val="192432CE"/>
    <w:rsid w:val="19244571"/>
    <w:rsid w:val="19244BA8"/>
    <w:rsid w:val="19250D50"/>
    <w:rsid w:val="19255746"/>
    <w:rsid w:val="19261124"/>
    <w:rsid w:val="192667D1"/>
    <w:rsid w:val="19274253"/>
    <w:rsid w:val="19276AFB"/>
    <w:rsid w:val="1927785E"/>
    <w:rsid w:val="19280074"/>
    <w:rsid w:val="19280238"/>
    <w:rsid w:val="19281CD4"/>
    <w:rsid w:val="19297756"/>
    <w:rsid w:val="192A51D8"/>
    <w:rsid w:val="192B52E6"/>
    <w:rsid w:val="192C06DB"/>
    <w:rsid w:val="192E3BDE"/>
    <w:rsid w:val="192F165F"/>
    <w:rsid w:val="192F2350"/>
    <w:rsid w:val="192F5006"/>
    <w:rsid w:val="192F6D69"/>
    <w:rsid w:val="192F6F1F"/>
    <w:rsid w:val="192F7B79"/>
    <w:rsid w:val="193059E0"/>
    <w:rsid w:val="19326F59"/>
    <w:rsid w:val="19330066"/>
    <w:rsid w:val="193404D2"/>
    <w:rsid w:val="19345AE7"/>
    <w:rsid w:val="19351A4B"/>
    <w:rsid w:val="19351C0F"/>
    <w:rsid w:val="193630C5"/>
    <w:rsid w:val="19376A6C"/>
    <w:rsid w:val="193844ED"/>
    <w:rsid w:val="19391F6F"/>
    <w:rsid w:val="193A52A0"/>
    <w:rsid w:val="193A79F0"/>
    <w:rsid w:val="193B5472"/>
    <w:rsid w:val="193B5E3E"/>
    <w:rsid w:val="193C0975"/>
    <w:rsid w:val="193C2814"/>
    <w:rsid w:val="193C2EF3"/>
    <w:rsid w:val="193C6818"/>
    <w:rsid w:val="193D1C1D"/>
    <w:rsid w:val="193D41F8"/>
    <w:rsid w:val="193D63F7"/>
    <w:rsid w:val="193D71F3"/>
    <w:rsid w:val="193E0799"/>
    <w:rsid w:val="193E0E70"/>
    <w:rsid w:val="193E1C7A"/>
    <w:rsid w:val="193E7D91"/>
    <w:rsid w:val="193F0930"/>
    <w:rsid w:val="193F18FA"/>
    <w:rsid w:val="193F76FB"/>
    <w:rsid w:val="1940130A"/>
    <w:rsid w:val="194014CF"/>
    <w:rsid w:val="1940517D"/>
    <w:rsid w:val="1940737B"/>
    <w:rsid w:val="1941206D"/>
    <w:rsid w:val="19412BFE"/>
    <w:rsid w:val="19420680"/>
    <w:rsid w:val="194221BD"/>
    <w:rsid w:val="19422A47"/>
    <w:rsid w:val="19430300"/>
    <w:rsid w:val="19433FC0"/>
    <w:rsid w:val="19441605"/>
    <w:rsid w:val="19445D81"/>
    <w:rsid w:val="19461284"/>
    <w:rsid w:val="19464B08"/>
    <w:rsid w:val="19472589"/>
    <w:rsid w:val="19476C77"/>
    <w:rsid w:val="19476D06"/>
    <w:rsid w:val="1948000B"/>
    <w:rsid w:val="19484788"/>
    <w:rsid w:val="19487651"/>
    <w:rsid w:val="194905FA"/>
    <w:rsid w:val="19492209"/>
    <w:rsid w:val="19495A8C"/>
    <w:rsid w:val="194A0BCA"/>
    <w:rsid w:val="194A350E"/>
    <w:rsid w:val="194B0F90"/>
    <w:rsid w:val="194B4AD0"/>
    <w:rsid w:val="194B570C"/>
    <w:rsid w:val="194B578A"/>
    <w:rsid w:val="194C32E2"/>
    <w:rsid w:val="194C6A11"/>
    <w:rsid w:val="194D0C0F"/>
    <w:rsid w:val="194D4493"/>
    <w:rsid w:val="194E1F14"/>
    <w:rsid w:val="194E3880"/>
    <w:rsid w:val="194E6691"/>
    <w:rsid w:val="194F4112"/>
    <w:rsid w:val="194F4FBD"/>
    <w:rsid w:val="194F7996"/>
    <w:rsid w:val="19501B94"/>
    <w:rsid w:val="1950457B"/>
    <w:rsid w:val="19505417"/>
    <w:rsid w:val="19505997"/>
    <w:rsid w:val="19512E99"/>
    <w:rsid w:val="19516372"/>
    <w:rsid w:val="19517616"/>
    <w:rsid w:val="195270D5"/>
    <w:rsid w:val="195279F9"/>
    <w:rsid w:val="19537AAF"/>
    <w:rsid w:val="19540489"/>
    <w:rsid w:val="1954064E"/>
    <w:rsid w:val="19543E1D"/>
    <w:rsid w:val="1954601C"/>
    <w:rsid w:val="1955189F"/>
    <w:rsid w:val="19553A9D"/>
    <w:rsid w:val="1956151F"/>
    <w:rsid w:val="195660FD"/>
    <w:rsid w:val="19567321"/>
    <w:rsid w:val="195725A1"/>
    <w:rsid w:val="19574DA2"/>
    <w:rsid w:val="19574E5B"/>
    <w:rsid w:val="19582824"/>
    <w:rsid w:val="19583304"/>
    <w:rsid w:val="19584A22"/>
    <w:rsid w:val="19585D7B"/>
    <w:rsid w:val="195902A5"/>
    <w:rsid w:val="195924A3"/>
    <w:rsid w:val="19593CDE"/>
    <w:rsid w:val="195A487D"/>
    <w:rsid w:val="195A5B9A"/>
    <w:rsid w:val="195A5D27"/>
    <w:rsid w:val="195A66B6"/>
    <w:rsid w:val="195A7F25"/>
    <w:rsid w:val="195B37A8"/>
    <w:rsid w:val="195B5233"/>
    <w:rsid w:val="195B5754"/>
    <w:rsid w:val="195B59A7"/>
    <w:rsid w:val="195C3428"/>
    <w:rsid w:val="195C5C31"/>
    <w:rsid w:val="195C6CAB"/>
    <w:rsid w:val="195D0EAA"/>
    <w:rsid w:val="195E21AF"/>
    <w:rsid w:val="195E692B"/>
    <w:rsid w:val="195E736E"/>
    <w:rsid w:val="195F43AD"/>
    <w:rsid w:val="195F7C30"/>
    <w:rsid w:val="19601E2E"/>
    <w:rsid w:val="19613133"/>
    <w:rsid w:val="196178B0"/>
    <w:rsid w:val="19620BB5"/>
    <w:rsid w:val="19625331"/>
    <w:rsid w:val="19633B5A"/>
    <w:rsid w:val="19640835"/>
    <w:rsid w:val="19643F78"/>
    <w:rsid w:val="1964413C"/>
    <w:rsid w:val="19651B39"/>
    <w:rsid w:val="19654E72"/>
    <w:rsid w:val="196562B6"/>
    <w:rsid w:val="196654F1"/>
    <w:rsid w:val="196675BB"/>
    <w:rsid w:val="196717B9"/>
    <w:rsid w:val="1967503C"/>
    <w:rsid w:val="19676254"/>
    <w:rsid w:val="19680E93"/>
    <w:rsid w:val="196813B4"/>
    <w:rsid w:val="19682ABE"/>
    <w:rsid w:val="19690451"/>
    <w:rsid w:val="19690540"/>
    <w:rsid w:val="19697608"/>
    <w:rsid w:val="196A0064"/>
    <w:rsid w:val="196A273E"/>
    <w:rsid w:val="196A5FC1"/>
    <w:rsid w:val="196C1720"/>
    <w:rsid w:val="196C36C2"/>
    <w:rsid w:val="196C5C41"/>
    <w:rsid w:val="196D6F46"/>
    <w:rsid w:val="196E1132"/>
    <w:rsid w:val="196E39FC"/>
    <w:rsid w:val="196F2449"/>
    <w:rsid w:val="196F4647"/>
    <w:rsid w:val="19701758"/>
    <w:rsid w:val="197020C9"/>
    <w:rsid w:val="19704DB0"/>
    <w:rsid w:val="19717B4A"/>
    <w:rsid w:val="197233CD"/>
    <w:rsid w:val="19730E4F"/>
    <w:rsid w:val="19736EC8"/>
    <w:rsid w:val="19740ACF"/>
    <w:rsid w:val="197411B5"/>
    <w:rsid w:val="197468D1"/>
    <w:rsid w:val="19750605"/>
    <w:rsid w:val="19751DD4"/>
    <w:rsid w:val="19756550"/>
    <w:rsid w:val="19763826"/>
    <w:rsid w:val="19763EFC"/>
    <w:rsid w:val="19767855"/>
    <w:rsid w:val="19771A54"/>
    <w:rsid w:val="19771B7E"/>
    <w:rsid w:val="197752D7"/>
    <w:rsid w:val="19776400"/>
    <w:rsid w:val="19781961"/>
    <w:rsid w:val="19781CCC"/>
    <w:rsid w:val="19781E82"/>
    <w:rsid w:val="19782D58"/>
    <w:rsid w:val="197874D5"/>
    <w:rsid w:val="197907DA"/>
    <w:rsid w:val="197930F7"/>
    <w:rsid w:val="19794F57"/>
    <w:rsid w:val="1979588E"/>
    <w:rsid w:val="197A29D8"/>
    <w:rsid w:val="197A4670"/>
    <w:rsid w:val="197A4834"/>
    <w:rsid w:val="197A625B"/>
    <w:rsid w:val="197B045A"/>
    <w:rsid w:val="197B3CDD"/>
    <w:rsid w:val="197B53D3"/>
    <w:rsid w:val="197C175F"/>
    <w:rsid w:val="197C5DAD"/>
    <w:rsid w:val="197C5EDB"/>
    <w:rsid w:val="197D395D"/>
    <w:rsid w:val="197D6787"/>
    <w:rsid w:val="197E13DE"/>
    <w:rsid w:val="197E7326"/>
    <w:rsid w:val="19800165"/>
    <w:rsid w:val="198048E1"/>
    <w:rsid w:val="1981143D"/>
    <w:rsid w:val="19812363"/>
    <w:rsid w:val="19815BE6"/>
    <w:rsid w:val="19823668"/>
    <w:rsid w:val="19827DE5"/>
    <w:rsid w:val="198310E9"/>
    <w:rsid w:val="19840D69"/>
    <w:rsid w:val="198432E8"/>
    <w:rsid w:val="19846B6B"/>
    <w:rsid w:val="198555C1"/>
    <w:rsid w:val="198567EB"/>
    <w:rsid w:val="19864C92"/>
    <w:rsid w:val="1986540C"/>
    <w:rsid w:val="19873A68"/>
    <w:rsid w:val="1987566D"/>
    <w:rsid w:val="19885571"/>
    <w:rsid w:val="19892FF3"/>
    <w:rsid w:val="198951F1"/>
    <w:rsid w:val="19897784"/>
    <w:rsid w:val="198A0A74"/>
    <w:rsid w:val="198B0CFD"/>
    <w:rsid w:val="198B35AC"/>
    <w:rsid w:val="198B64F6"/>
    <w:rsid w:val="198C189C"/>
    <w:rsid w:val="198C19F9"/>
    <w:rsid w:val="198D2276"/>
    <w:rsid w:val="198D243A"/>
    <w:rsid w:val="198E2E15"/>
    <w:rsid w:val="198E4EFC"/>
    <w:rsid w:val="199003FF"/>
    <w:rsid w:val="19914F2C"/>
    <w:rsid w:val="19923902"/>
    <w:rsid w:val="19925ACB"/>
    <w:rsid w:val="19936669"/>
    <w:rsid w:val="19940109"/>
    <w:rsid w:val="19946E05"/>
    <w:rsid w:val="19954887"/>
    <w:rsid w:val="199663FA"/>
    <w:rsid w:val="19971B35"/>
    <w:rsid w:val="19971CFA"/>
    <w:rsid w:val="19977D8A"/>
    <w:rsid w:val="1998580B"/>
    <w:rsid w:val="19993273"/>
    <w:rsid w:val="1999328D"/>
    <w:rsid w:val="199A0D0F"/>
    <w:rsid w:val="199B6790"/>
    <w:rsid w:val="199C4212"/>
    <w:rsid w:val="199D1C93"/>
    <w:rsid w:val="199E7715"/>
    <w:rsid w:val="199F3505"/>
    <w:rsid w:val="199F5196"/>
    <w:rsid w:val="199F74A2"/>
    <w:rsid w:val="19A07E7C"/>
    <w:rsid w:val="19A10699"/>
    <w:rsid w:val="19A10856"/>
    <w:rsid w:val="19A10A1B"/>
    <w:rsid w:val="19A15A95"/>
    <w:rsid w:val="19A215B9"/>
    <w:rsid w:val="19A21F94"/>
    <w:rsid w:val="19A22210"/>
    <w:rsid w:val="19A31619"/>
    <w:rsid w:val="19A32B32"/>
    <w:rsid w:val="19A37420"/>
    <w:rsid w:val="19A410F8"/>
    <w:rsid w:val="19A4161E"/>
    <w:rsid w:val="19A44EA1"/>
    <w:rsid w:val="19A52923"/>
    <w:rsid w:val="19A570A0"/>
    <w:rsid w:val="19A603A4"/>
    <w:rsid w:val="19A625A3"/>
    <w:rsid w:val="19A66CB4"/>
    <w:rsid w:val="19A70024"/>
    <w:rsid w:val="19A75E26"/>
    <w:rsid w:val="19A838A8"/>
    <w:rsid w:val="19A85AA6"/>
    <w:rsid w:val="19A91329"/>
    <w:rsid w:val="19A93527"/>
    <w:rsid w:val="19AA0FA9"/>
    <w:rsid w:val="19AA36AD"/>
    <w:rsid w:val="19AA6DAB"/>
    <w:rsid w:val="19AA773C"/>
    <w:rsid w:val="19AB0116"/>
    <w:rsid w:val="19AB02DA"/>
    <w:rsid w:val="19AB6A2A"/>
    <w:rsid w:val="19AC0E79"/>
    <w:rsid w:val="19AC22AE"/>
    <w:rsid w:val="19AC44AC"/>
    <w:rsid w:val="19AD0F22"/>
    <w:rsid w:val="19AD57B1"/>
    <w:rsid w:val="19AE3232"/>
    <w:rsid w:val="19AE79AF"/>
    <w:rsid w:val="19AF2F90"/>
    <w:rsid w:val="19AF5431"/>
    <w:rsid w:val="19B04F0E"/>
    <w:rsid w:val="19B06735"/>
    <w:rsid w:val="19B10934"/>
    <w:rsid w:val="19B141B7"/>
    <w:rsid w:val="19B14682"/>
    <w:rsid w:val="19B14D58"/>
    <w:rsid w:val="19B21C39"/>
    <w:rsid w:val="19B23049"/>
    <w:rsid w:val="19B32E94"/>
    <w:rsid w:val="19B33E37"/>
    <w:rsid w:val="19B36621"/>
    <w:rsid w:val="19B52BBD"/>
    <w:rsid w:val="19B5733A"/>
    <w:rsid w:val="19B60574"/>
    <w:rsid w:val="19B6063F"/>
    <w:rsid w:val="19B60738"/>
    <w:rsid w:val="19B64DBC"/>
    <w:rsid w:val="19B71113"/>
    <w:rsid w:val="19B7283D"/>
    <w:rsid w:val="19B802BF"/>
    <w:rsid w:val="19B81AED"/>
    <w:rsid w:val="19B83B42"/>
    <w:rsid w:val="19B915C3"/>
    <w:rsid w:val="19B95D40"/>
    <w:rsid w:val="19BB1243"/>
    <w:rsid w:val="19BC2548"/>
    <w:rsid w:val="19BC4967"/>
    <w:rsid w:val="19BC6CC5"/>
    <w:rsid w:val="19BD21C8"/>
    <w:rsid w:val="19BD4746"/>
    <w:rsid w:val="19BD517D"/>
    <w:rsid w:val="19BD5EE0"/>
    <w:rsid w:val="19BD7FCA"/>
    <w:rsid w:val="19BE5A4B"/>
    <w:rsid w:val="19BE5D1C"/>
    <w:rsid w:val="19BF34CD"/>
    <w:rsid w:val="19BF56CB"/>
    <w:rsid w:val="19BF7295"/>
    <w:rsid w:val="19BF7459"/>
    <w:rsid w:val="19BF7536"/>
    <w:rsid w:val="19C00F4E"/>
    <w:rsid w:val="19C0314D"/>
    <w:rsid w:val="19C06789"/>
    <w:rsid w:val="19C07E33"/>
    <w:rsid w:val="19C07FF8"/>
    <w:rsid w:val="19C10BCE"/>
    <w:rsid w:val="19C15826"/>
    <w:rsid w:val="19C26650"/>
    <w:rsid w:val="19C31F4B"/>
    <w:rsid w:val="19C41B53"/>
    <w:rsid w:val="19C47954"/>
    <w:rsid w:val="19C52E58"/>
    <w:rsid w:val="19C53688"/>
    <w:rsid w:val="19C608D9"/>
    <w:rsid w:val="19C65056"/>
    <w:rsid w:val="19C72AD7"/>
    <w:rsid w:val="19C80559"/>
    <w:rsid w:val="19C83DDC"/>
    <w:rsid w:val="19C95FDB"/>
    <w:rsid w:val="19C96042"/>
    <w:rsid w:val="19C9617A"/>
    <w:rsid w:val="19CA1788"/>
    <w:rsid w:val="19CA3A5C"/>
    <w:rsid w:val="19CA6B54"/>
    <w:rsid w:val="19CA6D19"/>
    <w:rsid w:val="19CA72DF"/>
    <w:rsid w:val="19CB14DE"/>
    <w:rsid w:val="19CB4D61"/>
    <w:rsid w:val="19CB76F3"/>
    <w:rsid w:val="19CB78B7"/>
    <w:rsid w:val="19CC27E2"/>
    <w:rsid w:val="19CC6F5F"/>
    <w:rsid w:val="19CD180A"/>
    <w:rsid w:val="19CD19CF"/>
    <w:rsid w:val="19CE1487"/>
    <w:rsid w:val="19CE163C"/>
    <w:rsid w:val="19CE19A7"/>
    <w:rsid w:val="19CE5CE6"/>
    <w:rsid w:val="19CF3767"/>
    <w:rsid w:val="19CF7EE4"/>
    <w:rsid w:val="19D011E9"/>
    <w:rsid w:val="19D03922"/>
    <w:rsid w:val="19D05965"/>
    <w:rsid w:val="19D07257"/>
    <w:rsid w:val="19D144C1"/>
    <w:rsid w:val="19D16C6A"/>
    <w:rsid w:val="19D246EC"/>
    <w:rsid w:val="19D24E9B"/>
    <w:rsid w:val="19D3216D"/>
    <w:rsid w:val="19D368EA"/>
    <w:rsid w:val="19D465D8"/>
    <w:rsid w:val="19D47BEF"/>
    <w:rsid w:val="19D51DED"/>
    <w:rsid w:val="19D57177"/>
    <w:rsid w:val="19D630F2"/>
    <w:rsid w:val="19D652F0"/>
    <w:rsid w:val="19D70B73"/>
    <w:rsid w:val="19D72D72"/>
    <w:rsid w:val="19D8128E"/>
    <w:rsid w:val="19D91C69"/>
    <w:rsid w:val="19D94077"/>
    <w:rsid w:val="19DA2643"/>
    <w:rsid w:val="19DA3CF6"/>
    <w:rsid w:val="19DB1778"/>
    <w:rsid w:val="19DB757A"/>
    <w:rsid w:val="19DC71FA"/>
    <w:rsid w:val="19DD04FE"/>
    <w:rsid w:val="19DD2A7D"/>
    <w:rsid w:val="19DD4C7B"/>
    <w:rsid w:val="19DD52F9"/>
    <w:rsid w:val="19DE1A34"/>
    <w:rsid w:val="19DE1F55"/>
    <w:rsid w:val="19DE262B"/>
    <w:rsid w:val="19DE5CD3"/>
    <w:rsid w:val="19DE5E98"/>
    <w:rsid w:val="19DE5F80"/>
    <w:rsid w:val="19DF017E"/>
    <w:rsid w:val="19DF3A01"/>
    <w:rsid w:val="19DF6872"/>
    <w:rsid w:val="19DF6A36"/>
    <w:rsid w:val="19E01483"/>
    <w:rsid w:val="19E0193E"/>
    <w:rsid w:val="19E05C00"/>
    <w:rsid w:val="19E07411"/>
    <w:rsid w:val="19E07D39"/>
    <w:rsid w:val="19E13681"/>
    <w:rsid w:val="19E16F05"/>
    <w:rsid w:val="19E2098A"/>
    <w:rsid w:val="19E21103"/>
    <w:rsid w:val="19E24986"/>
    <w:rsid w:val="19E31528"/>
    <w:rsid w:val="19E32408"/>
    <w:rsid w:val="19E36B84"/>
    <w:rsid w:val="19E420C7"/>
    <w:rsid w:val="19E44606"/>
    <w:rsid w:val="19E47E89"/>
    <w:rsid w:val="19E52087"/>
    <w:rsid w:val="19E52AA1"/>
    <w:rsid w:val="19E53768"/>
    <w:rsid w:val="19E5590B"/>
    <w:rsid w:val="19E6338C"/>
    <w:rsid w:val="19E63640"/>
    <w:rsid w:val="19E67B09"/>
    <w:rsid w:val="19E7401A"/>
    <w:rsid w:val="19E74BB9"/>
    <w:rsid w:val="19E7558B"/>
    <w:rsid w:val="19E8300C"/>
    <w:rsid w:val="19E85757"/>
    <w:rsid w:val="19E8688F"/>
    <w:rsid w:val="19E90A8E"/>
    <w:rsid w:val="19E96131"/>
    <w:rsid w:val="19EA1D92"/>
    <w:rsid w:val="19EA650F"/>
    <w:rsid w:val="19EB3F91"/>
    <w:rsid w:val="19EB7814"/>
    <w:rsid w:val="19EB786F"/>
    <w:rsid w:val="19EC0249"/>
    <w:rsid w:val="19EC040D"/>
    <w:rsid w:val="19EC1A12"/>
    <w:rsid w:val="19EC4FBE"/>
    <w:rsid w:val="19EC5296"/>
    <w:rsid w:val="19ED0C23"/>
    <w:rsid w:val="19ED2D17"/>
    <w:rsid w:val="19ED43C7"/>
    <w:rsid w:val="19ED4F15"/>
    <w:rsid w:val="19ED7494"/>
    <w:rsid w:val="19EE0799"/>
    <w:rsid w:val="19EE17C2"/>
    <w:rsid w:val="19EE1986"/>
    <w:rsid w:val="19EE2997"/>
    <w:rsid w:val="19EF0419"/>
    <w:rsid w:val="19F1171D"/>
    <w:rsid w:val="19F138D9"/>
    <w:rsid w:val="19F13A9E"/>
    <w:rsid w:val="19F34C20"/>
    <w:rsid w:val="19F459F1"/>
    <w:rsid w:val="19F45BB5"/>
    <w:rsid w:val="19F56590"/>
    <w:rsid w:val="19F5712E"/>
    <w:rsid w:val="19F66F6A"/>
    <w:rsid w:val="19F67CCD"/>
    <w:rsid w:val="19F710A8"/>
    <w:rsid w:val="19F81081"/>
    <w:rsid w:val="19F81246"/>
    <w:rsid w:val="19F86B2A"/>
    <w:rsid w:val="19F90A68"/>
    <w:rsid w:val="19F945AB"/>
    <w:rsid w:val="19FA202D"/>
    <w:rsid w:val="19FA25FA"/>
    <w:rsid w:val="19FB335D"/>
    <w:rsid w:val="19FB6838"/>
    <w:rsid w:val="19FB727A"/>
    <w:rsid w:val="19FB7AAE"/>
    <w:rsid w:val="19FC3D38"/>
    <w:rsid w:val="19FC5530"/>
    <w:rsid w:val="19FC6318"/>
    <w:rsid w:val="19FD4712"/>
    <w:rsid w:val="19FE52B1"/>
    <w:rsid w:val="19FE5475"/>
    <w:rsid w:val="19FF5E4F"/>
    <w:rsid w:val="19FF64B5"/>
    <w:rsid w:val="1A002DB1"/>
    <w:rsid w:val="1A003F36"/>
    <w:rsid w:val="1A0119B8"/>
    <w:rsid w:val="1A0173C8"/>
    <w:rsid w:val="1A020B05"/>
    <w:rsid w:val="1A027DA2"/>
    <w:rsid w:val="1A027F67"/>
    <w:rsid w:val="1A041EBA"/>
    <w:rsid w:val="1A04207E"/>
    <w:rsid w:val="1A04293C"/>
    <w:rsid w:val="1A052C1D"/>
    <w:rsid w:val="1A065E3F"/>
    <w:rsid w:val="1A0738C1"/>
    <w:rsid w:val="1A073FD1"/>
    <w:rsid w:val="1A074196"/>
    <w:rsid w:val="1A081343"/>
    <w:rsid w:val="1A084B70"/>
    <w:rsid w:val="1A092647"/>
    <w:rsid w:val="1A096DC4"/>
    <w:rsid w:val="1A0A00C9"/>
    <w:rsid w:val="1A0B22C7"/>
    <w:rsid w:val="1A0B5B4A"/>
    <w:rsid w:val="1A0C7662"/>
    <w:rsid w:val="1A0C7D49"/>
    <w:rsid w:val="1A0D104E"/>
    <w:rsid w:val="1A0D324C"/>
    <w:rsid w:val="1A0D57CA"/>
    <w:rsid w:val="1A0E0CCD"/>
    <w:rsid w:val="1A0E6ACF"/>
    <w:rsid w:val="1A0F193E"/>
    <w:rsid w:val="1A0F24DC"/>
    <w:rsid w:val="1A0F4551"/>
    <w:rsid w:val="1A0F674F"/>
    <w:rsid w:val="1A101FD2"/>
    <w:rsid w:val="1A102318"/>
    <w:rsid w:val="1A102EB7"/>
    <w:rsid w:val="1A1041D0"/>
    <w:rsid w:val="1A111C52"/>
    <w:rsid w:val="1A113A55"/>
    <w:rsid w:val="1A124430"/>
    <w:rsid w:val="1A1245F4"/>
    <w:rsid w:val="1A1254D5"/>
    <w:rsid w:val="1A135155"/>
    <w:rsid w:val="1A142BD7"/>
    <w:rsid w:val="1A153EDB"/>
    <w:rsid w:val="1A1660DA"/>
    <w:rsid w:val="1A166F21"/>
    <w:rsid w:val="1A1670E6"/>
    <w:rsid w:val="1A167E68"/>
    <w:rsid w:val="1A174755"/>
    <w:rsid w:val="1A17490B"/>
    <w:rsid w:val="1A1773DF"/>
    <w:rsid w:val="1A177C84"/>
    <w:rsid w:val="1A1815DD"/>
    <w:rsid w:val="1A183B5E"/>
    <w:rsid w:val="1A1911FD"/>
    <w:rsid w:val="1A1928E2"/>
    <w:rsid w:val="1A192DB1"/>
    <w:rsid w:val="1A19311C"/>
    <w:rsid w:val="1A19705E"/>
    <w:rsid w:val="1A1A0363"/>
    <w:rsid w:val="1A1A1D9C"/>
    <w:rsid w:val="1A1B2562"/>
    <w:rsid w:val="1A1B5DE5"/>
    <w:rsid w:val="1A1D12E8"/>
    <w:rsid w:val="1A1D3CEF"/>
    <w:rsid w:val="1A1D3EB4"/>
    <w:rsid w:val="1A1D5A65"/>
    <w:rsid w:val="1A1E34E6"/>
    <w:rsid w:val="1A1E542C"/>
    <w:rsid w:val="1A1E6D69"/>
    <w:rsid w:val="1A1F2EF7"/>
    <w:rsid w:val="1A20226D"/>
    <w:rsid w:val="1A2069E9"/>
    <w:rsid w:val="1A21154B"/>
    <w:rsid w:val="1A21446B"/>
    <w:rsid w:val="1A217CEE"/>
    <w:rsid w:val="1A221EEC"/>
    <w:rsid w:val="1A2308F8"/>
    <w:rsid w:val="1A23796E"/>
    <w:rsid w:val="1A252E71"/>
    <w:rsid w:val="1A2566F4"/>
    <w:rsid w:val="1A257B29"/>
    <w:rsid w:val="1A2608F3"/>
    <w:rsid w:val="1A264176"/>
    <w:rsid w:val="1A266374"/>
    <w:rsid w:val="1A2664F0"/>
    <w:rsid w:val="1A271BF7"/>
    <w:rsid w:val="1A2735AF"/>
    <w:rsid w:val="1A273DF6"/>
    <w:rsid w:val="1A2753D8"/>
    <w:rsid w:val="1A275744"/>
    <w:rsid w:val="1A275C64"/>
    <w:rsid w:val="1A281877"/>
    <w:rsid w:val="1A2A2B7C"/>
    <w:rsid w:val="1A2A4D7A"/>
    <w:rsid w:val="1A2B05FE"/>
    <w:rsid w:val="1A2B27FC"/>
    <w:rsid w:val="1A2B60A0"/>
    <w:rsid w:val="1A2E0D57"/>
    <w:rsid w:val="1A2E0F1B"/>
    <w:rsid w:val="1A2E3780"/>
    <w:rsid w:val="1A2F1202"/>
    <w:rsid w:val="1A2F18F5"/>
    <w:rsid w:val="1A2F4A85"/>
    <w:rsid w:val="1A3022CF"/>
    <w:rsid w:val="1A302494"/>
    <w:rsid w:val="1A313033"/>
    <w:rsid w:val="1A323848"/>
    <w:rsid w:val="1A325A0A"/>
    <w:rsid w:val="1A331C30"/>
    <w:rsid w:val="1A33348C"/>
    <w:rsid w:val="1A337C08"/>
    <w:rsid w:val="1A344F86"/>
    <w:rsid w:val="1A3500D6"/>
    <w:rsid w:val="1A35310B"/>
    <w:rsid w:val="1A355960"/>
    <w:rsid w:val="1A355B24"/>
    <w:rsid w:val="1A35698F"/>
    <w:rsid w:val="1A357D6B"/>
    <w:rsid w:val="1A364410"/>
    <w:rsid w:val="1A3666C3"/>
    <w:rsid w:val="1A371E92"/>
    <w:rsid w:val="1A387C3C"/>
    <w:rsid w:val="1A391B12"/>
    <w:rsid w:val="1A395395"/>
    <w:rsid w:val="1A3A2E16"/>
    <w:rsid w:val="1A3C6319"/>
    <w:rsid w:val="1A3D0518"/>
    <w:rsid w:val="1A3D3CA6"/>
    <w:rsid w:val="1A3D3D9B"/>
    <w:rsid w:val="1A3E181D"/>
    <w:rsid w:val="1A3E3A1B"/>
    <w:rsid w:val="1A3E5F99"/>
    <w:rsid w:val="1A3F149C"/>
    <w:rsid w:val="1A3F53E4"/>
    <w:rsid w:val="1A3F729E"/>
    <w:rsid w:val="1A4127A1"/>
    <w:rsid w:val="1A41499F"/>
    <w:rsid w:val="1A420223"/>
    <w:rsid w:val="1A4239CB"/>
    <w:rsid w:val="1A424257"/>
    <w:rsid w:val="1A42440D"/>
    <w:rsid w:val="1A427337"/>
    <w:rsid w:val="1A43009A"/>
    <w:rsid w:val="1A437EA3"/>
    <w:rsid w:val="1A441CBC"/>
    <w:rsid w:val="1A443726"/>
    <w:rsid w:val="1A445924"/>
    <w:rsid w:val="1A4511A7"/>
    <w:rsid w:val="1A45144E"/>
    <w:rsid w:val="1A4533A6"/>
    <w:rsid w:val="1A460E27"/>
    <w:rsid w:val="1A4646AB"/>
    <w:rsid w:val="1A466C29"/>
    <w:rsid w:val="1A47212C"/>
    <w:rsid w:val="1A4768A9"/>
    <w:rsid w:val="1A483566"/>
    <w:rsid w:val="1A487BAE"/>
    <w:rsid w:val="1A491DAC"/>
    <w:rsid w:val="1A49562F"/>
    <w:rsid w:val="1A4A30B1"/>
    <w:rsid w:val="1A4A782D"/>
    <w:rsid w:val="1A4B0B32"/>
    <w:rsid w:val="1A4C2D31"/>
    <w:rsid w:val="1A4C65B4"/>
    <w:rsid w:val="1A4C6BF6"/>
    <w:rsid w:val="1A4C6DBB"/>
    <w:rsid w:val="1A4D07B2"/>
    <w:rsid w:val="1A4D4035"/>
    <w:rsid w:val="1A4D795A"/>
    <w:rsid w:val="1A4E0334"/>
    <w:rsid w:val="1A4E1AB7"/>
    <w:rsid w:val="1A5018AD"/>
    <w:rsid w:val="1A504FBA"/>
    <w:rsid w:val="1A506BEA"/>
    <w:rsid w:val="1A512A3C"/>
    <w:rsid w:val="1A5171B8"/>
    <w:rsid w:val="1A5204BD"/>
    <w:rsid w:val="1A522E26"/>
    <w:rsid w:val="1A522FEA"/>
    <w:rsid w:val="1A5249BA"/>
    <w:rsid w:val="1A5255B1"/>
    <w:rsid w:val="1A525767"/>
    <w:rsid w:val="1A5326BB"/>
    <w:rsid w:val="1A534499"/>
    <w:rsid w:val="1A535F3F"/>
    <w:rsid w:val="1A54013D"/>
    <w:rsid w:val="1A5439C0"/>
    <w:rsid w:val="1A551442"/>
    <w:rsid w:val="1A555ADC"/>
    <w:rsid w:val="1A555BBE"/>
    <w:rsid w:val="1A563640"/>
    <w:rsid w:val="1A566EC3"/>
    <w:rsid w:val="1A574945"/>
    <w:rsid w:val="1A577219"/>
    <w:rsid w:val="1A581AC9"/>
    <w:rsid w:val="1A597E48"/>
    <w:rsid w:val="1A5B334B"/>
    <w:rsid w:val="1A5C26E5"/>
    <w:rsid w:val="1A5D684E"/>
    <w:rsid w:val="1A5E1D51"/>
    <w:rsid w:val="1A5E3AD4"/>
    <w:rsid w:val="1A5E42D0"/>
    <w:rsid w:val="1A5F061A"/>
    <w:rsid w:val="1A5F07D0"/>
    <w:rsid w:val="1A5F0986"/>
    <w:rsid w:val="1A5F49C1"/>
    <w:rsid w:val="1A612CD6"/>
    <w:rsid w:val="1A617197"/>
    <w:rsid w:val="1A626AD9"/>
    <w:rsid w:val="1A630051"/>
    <w:rsid w:val="1A633B30"/>
    <w:rsid w:val="1A6372EE"/>
    <w:rsid w:val="1A6374B3"/>
    <w:rsid w:val="1A637E8D"/>
    <w:rsid w:val="1A6472F2"/>
    <w:rsid w:val="1A6516DC"/>
    <w:rsid w:val="1A661FA5"/>
    <w:rsid w:val="1A662169"/>
    <w:rsid w:val="1A672B43"/>
    <w:rsid w:val="1A682661"/>
    <w:rsid w:val="1A6900E2"/>
    <w:rsid w:val="1A6940BC"/>
    <w:rsid w:val="1A694281"/>
    <w:rsid w:val="1A6A7123"/>
    <w:rsid w:val="1A6B5635"/>
    <w:rsid w:val="1A6C043C"/>
    <w:rsid w:val="1A6C1067"/>
    <w:rsid w:val="1A6C61D4"/>
    <w:rsid w:val="1A6D6AE8"/>
    <w:rsid w:val="1A6D6BAE"/>
    <w:rsid w:val="1A6D6D72"/>
    <w:rsid w:val="1A6E456A"/>
    <w:rsid w:val="1A6E7911"/>
    <w:rsid w:val="1A6F1B2A"/>
    <w:rsid w:val="1A6F1FEC"/>
    <w:rsid w:val="1A707A6D"/>
    <w:rsid w:val="1A711864"/>
    <w:rsid w:val="1A713602"/>
    <w:rsid w:val="1A7154EF"/>
    <w:rsid w:val="1A722DDD"/>
    <w:rsid w:val="1A722F70"/>
    <w:rsid w:val="1A7267F4"/>
    <w:rsid w:val="1A73397C"/>
    <w:rsid w:val="1A733B40"/>
    <w:rsid w:val="1A734275"/>
    <w:rsid w:val="1A74451A"/>
    <w:rsid w:val="1A746473"/>
    <w:rsid w:val="1A754EF4"/>
    <w:rsid w:val="1A7550B9"/>
    <w:rsid w:val="1A761976"/>
    <w:rsid w:val="1A765C58"/>
    <w:rsid w:val="1A76621B"/>
    <w:rsid w:val="1A774E7A"/>
    <w:rsid w:val="1A77646D"/>
    <w:rsid w:val="1A7806FD"/>
    <w:rsid w:val="1A7828FB"/>
    <w:rsid w:val="1A7871D0"/>
    <w:rsid w:val="1A79037D"/>
    <w:rsid w:val="1A797BAB"/>
    <w:rsid w:val="1A7A0749"/>
    <w:rsid w:val="1A7B1681"/>
    <w:rsid w:val="1A7B3880"/>
    <w:rsid w:val="1A7C1301"/>
    <w:rsid w:val="1A7C1CC2"/>
    <w:rsid w:val="1A7C5269"/>
    <w:rsid w:val="1A7C55D5"/>
    <w:rsid w:val="1A7C5940"/>
    <w:rsid w:val="1A7C7103"/>
    <w:rsid w:val="1A7D4B85"/>
    <w:rsid w:val="1A7E2606"/>
    <w:rsid w:val="1A7E3C31"/>
    <w:rsid w:val="1A7E3DDA"/>
    <w:rsid w:val="1A7E4804"/>
    <w:rsid w:val="1A7F3039"/>
    <w:rsid w:val="1A7F47B4"/>
    <w:rsid w:val="1A7F6DAF"/>
    <w:rsid w:val="1A80358B"/>
    <w:rsid w:val="1A805517"/>
    <w:rsid w:val="1A806BCE"/>
    <w:rsid w:val="1A815789"/>
    <w:rsid w:val="1A815EF1"/>
    <w:rsid w:val="1A82320B"/>
    <w:rsid w:val="1A826A8E"/>
    <w:rsid w:val="1A826A90"/>
    <w:rsid w:val="1A830C8C"/>
    <w:rsid w:val="1A83450F"/>
    <w:rsid w:val="1A84089B"/>
    <w:rsid w:val="1A841F91"/>
    <w:rsid w:val="1A84670E"/>
    <w:rsid w:val="1A847E44"/>
    <w:rsid w:val="1A85418F"/>
    <w:rsid w:val="1A857A12"/>
    <w:rsid w:val="1A861582"/>
    <w:rsid w:val="1A861C11"/>
    <w:rsid w:val="1A865494"/>
    <w:rsid w:val="1A871F5C"/>
    <w:rsid w:val="1A872120"/>
    <w:rsid w:val="1A872F16"/>
    <w:rsid w:val="1A882CBF"/>
    <w:rsid w:val="1A896419"/>
    <w:rsid w:val="1A8A0617"/>
    <w:rsid w:val="1A8A3E9A"/>
    <w:rsid w:val="1A8A4074"/>
    <w:rsid w:val="1A8A4238"/>
    <w:rsid w:val="1A8B191C"/>
    <w:rsid w:val="1A8B4C12"/>
    <w:rsid w:val="1A8C3B1A"/>
    <w:rsid w:val="1A8C57B1"/>
    <w:rsid w:val="1A8C640E"/>
    <w:rsid w:val="1A8C6779"/>
    <w:rsid w:val="1A8C739D"/>
    <w:rsid w:val="1A8D159C"/>
    <w:rsid w:val="1A8D47CC"/>
    <w:rsid w:val="1A8D4E1F"/>
    <w:rsid w:val="1A8E193A"/>
    <w:rsid w:val="1A8E28A0"/>
    <w:rsid w:val="1A8E4A9F"/>
    <w:rsid w:val="1A8E701D"/>
    <w:rsid w:val="1A8E7704"/>
    <w:rsid w:val="1A8F1A17"/>
    <w:rsid w:val="1A8F2520"/>
    <w:rsid w:val="1A900E41"/>
    <w:rsid w:val="1A90440A"/>
    <w:rsid w:val="1A905DA4"/>
    <w:rsid w:val="1A913825"/>
    <w:rsid w:val="1A915A23"/>
    <w:rsid w:val="1A9212A7"/>
    <w:rsid w:val="1A9223BA"/>
    <w:rsid w:val="1A9232B7"/>
    <w:rsid w:val="1A9234A5"/>
    <w:rsid w:val="1A930F26"/>
    <w:rsid w:val="1A936D28"/>
    <w:rsid w:val="1A9447AA"/>
    <w:rsid w:val="1A9469A8"/>
    <w:rsid w:val="1A95222B"/>
    <w:rsid w:val="1A95442A"/>
    <w:rsid w:val="1A961EAB"/>
    <w:rsid w:val="1A964EAC"/>
    <w:rsid w:val="1A96572E"/>
    <w:rsid w:val="1A967CAD"/>
    <w:rsid w:val="1A9731B0"/>
    <w:rsid w:val="1A975C0F"/>
    <w:rsid w:val="1A97792D"/>
    <w:rsid w:val="1A980C31"/>
    <w:rsid w:val="1A9825AB"/>
    <w:rsid w:val="1A9853AE"/>
    <w:rsid w:val="1A991D03"/>
    <w:rsid w:val="1A992E30"/>
    <w:rsid w:val="1A994656"/>
    <w:rsid w:val="1A9966B3"/>
    <w:rsid w:val="1A996FC3"/>
    <w:rsid w:val="1A997188"/>
    <w:rsid w:val="1A997D27"/>
    <w:rsid w:val="1A9A0701"/>
    <w:rsid w:val="1A9A08B1"/>
    <w:rsid w:val="1A9A110C"/>
    <w:rsid w:val="1A9A17E2"/>
    <w:rsid w:val="1A9A7B62"/>
    <w:rsid w:val="1A9B10DB"/>
    <w:rsid w:val="1A9B6333"/>
    <w:rsid w:val="1A9B7FF4"/>
    <w:rsid w:val="1A9C1C7A"/>
    <w:rsid w:val="1A9C1E3E"/>
    <w:rsid w:val="1A9C3DB4"/>
    <w:rsid w:val="1A9C7638"/>
    <w:rsid w:val="1A9C7AD3"/>
    <w:rsid w:val="1A9C7C88"/>
    <w:rsid w:val="1A9D1836"/>
    <w:rsid w:val="1A9D50B9"/>
    <w:rsid w:val="1A9E2B3B"/>
    <w:rsid w:val="1A9E31F3"/>
    <w:rsid w:val="1A9F4D39"/>
    <w:rsid w:val="1AA1023C"/>
    <w:rsid w:val="1AA1530A"/>
    <w:rsid w:val="1AA21541"/>
    <w:rsid w:val="1AA25CBE"/>
    <w:rsid w:val="1AA3373F"/>
    <w:rsid w:val="1AA36883"/>
    <w:rsid w:val="1AA36A47"/>
    <w:rsid w:val="1AA44A44"/>
    <w:rsid w:val="1AA524C6"/>
    <w:rsid w:val="1AA56C42"/>
    <w:rsid w:val="1AA57FC0"/>
    <w:rsid w:val="1AA60B5F"/>
    <w:rsid w:val="1AA646C4"/>
    <w:rsid w:val="1AA67F47"/>
    <w:rsid w:val="1AA72145"/>
    <w:rsid w:val="1AA759C9"/>
    <w:rsid w:val="1AA77BC7"/>
    <w:rsid w:val="1AA77DE7"/>
    <w:rsid w:val="1AA81F13"/>
    <w:rsid w:val="1AA8344A"/>
    <w:rsid w:val="1AA8484B"/>
    <w:rsid w:val="1AA84A01"/>
    <w:rsid w:val="1AA85213"/>
    <w:rsid w:val="1AA90ECC"/>
    <w:rsid w:val="1AA92EA7"/>
    <w:rsid w:val="1AA93212"/>
    <w:rsid w:val="1AAA0B4C"/>
    <w:rsid w:val="1AAA402B"/>
    <w:rsid w:val="1AAB43CF"/>
    <w:rsid w:val="1AAB65CD"/>
    <w:rsid w:val="1AAB7A25"/>
    <w:rsid w:val="1AAC404F"/>
    <w:rsid w:val="1AAD6142"/>
    <w:rsid w:val="1AAD6307"/>
    <w:rsid w:val="1AAD78D2"/>
    <w:rsid w:val="1AAE5354"/>
    <w:rsid w:val="1AAE6EA6"/>
    <w:rsid w:val="1AAF0857"/>
    <w:rsid w:val="1AAF4FD3"/>
    <w:rsid w:val="1AB0025A"/>
    <w:rsid w:val="1AB0041E"/>
    <w:rsid w:val="1AB02A55"/>
    <w:rsid w:val="1AB062D8"/>
    <w:rsid w:val="1AB10DF9"/>
    <w:rsid w:val="1AB13D5A"/>
    <w:rsid w:val="1AB217D3"/>
    <w:rsid w:val="1AB217DB"/>
    <w:rsid w:val="1AB25F58"/>
    <w:rsid w:val="1AB3725D"/>
    <w:rsid w:val="1AB4145B"/>
    <w:rsid w:val="1AB42F10"/>
    <w:rsid w:val="1AB538EA"/>
    <w:rsid w:val="1AB56EDD"/>
    <w:rsid w:val="1AB601E2"/>
    <w:rsid w:val="1AB6495E"/>
    <w:rsid w:val="1AB723E0"/>
    <w:rsid w:val="1AB75A02"/>
    <w:rsid w:val="1AB75C63"/>
    <w:rsid w:val="1AB75D5B"/>
    <w:rsid w:val="1AB82A4F"/>
    <w:rsid w:val="1AB854CF"/>
    <w:rsid w:val="1AB87E61"/>
    <w:rsid w:val="1AB958E3"/>
    <w:rsid w:val="1ABA3364"/>
    <w:rsid w:val="1ABA6BE8"/>
    <w:rsid w:val="1ABA7CDE"/>
    <w:rsid w:val="1ABB06B8"/>
    <w:rsid w:val="1ABB0DE6"/>
    <w:rsid w:val="1ABB4669"/>
    <w:rsid w:val="1ABC1257"/>
    <w:rsid w:val="1ABD1DF6"/>
    <w:rsid w:val="1ABD7B6C"/>
    <w:rsid w:val="1ABE22CB"/>
    <w:rsid w:val="1ABE55EE"/>
    <w:rsid w:val="1ABF306F"/>
    <w:rsid w:val="1ABF39A0"/>
    <w:rsid w:val="1AC00AF1"/>
    <w:rsid w:val="1AC035E3"/>
    <w:rsid w:val="1AC03F0D"/>
    <w:rsid w:val="1AC10A0F"/>
    <w:rsid w:val="1AC16573"/>
    <w:rsid w:val="1AC31A76"/>
    <w:rsid w:val="1AC369FF"/>
    <w:rsid w:val="1AC508A3"/>
    <w:rsid w:val="1AC50A58"/>
    <w:rsid w:val="1AC50C0E"/>
    <w:rsid w:val="1AC50F79"/>
    <w:rsid w:val="1AC54F79"/>
    <w:rsid w:val="1AC629FA"/>
    <w:rsid w:val="1AC67AF6"/>
    <w:rsid w:val="1AC7047C"/>
    <w:rsid w:val="1AC714F1"/>
    <w:rsid w:val="1AC75EFD"/>
    <w:rsid w:val="1AC8208F"/>
    <w:rsid w:val="1AC8397F"/>
    <w:rsid w:val="1AC91401"/>
    <w:rsid w:val="1AC92A69"/>
    <w:rsid w:val="1ACA15A3"/>
    <w:rsid w:val="1ACC2385"/>
    <w:rsid w:val="1ACC4B81"/>
    <w:rsid w:val="1ACD5720"/>
    <w:rsid w:val="1ACD58E4"/>
    <w:rsid w:val="1ACE5888"/>
    <w:rsid w:val="1ACE62BE"/>
    <w:rsid w:val="1ACF6E5D"/>
    <w:rsid w:val="1AD003D6"/>
    <w:rsid w:val="1AD00D8B"/>
    <w:rsid w:val="1AD1680D"/>
    <w:rsid w:val="1AD20C3E"/>
    <w:rsid w:val="1AD31D10"/>
    <w:rsid w:val="1AD32329"/>
    <w:rsid w:val="1AD324ED"/>
    <w:rsid w:val="1AD335A1"/>
    <w:rsid w:val="1AD4308C"/>
    <w:rsid w:val="1AD50A96"/>
    <w:rsid w:val="1AD51892"/>
    <w:rsid w:val="1AD61006"/>
    <w:rsid w:val="1AD61371"/>
    <w:rsid w:val="1AD66518"/>
    <w:rsid w:val="1AD70716"/>
    <w:rsid w:val="1AD73F99"/>
    <w:rsid w:val="1AD751A4"/>
    <w:rsid w:val="1AD81A1B"/>
    <w:rsid w:val="1AD9671D"/>
    <w:rsid w:val="1ADA4F1E"/>
    <w:rsid w:val="1ADA70F7"/>
    <w:rsid w:val="1ADA72BB"/>
    <w:rsid w:val="1ADB29A0"/>
    <w:rsid w:val="1ADB711C"/>
    <w:rsid w:val="1ADB7AD1"/>
    <w:rsid w:val="1ADC4B9E"/>
    <w:rsid w:val="1ADD120E"/>
    <w:rsid w:val="1ADD2620"/>
    <w:rsid w:val="1ADD5EA3"/>
    <w:rsid w:val="1ADE00A1"/>
    <w:rsid w:val="1ADE294C"/>
    <w:rsid w:val="1ADE3924"/>
    <w:rsid w:val="1ADE5342"/>
    <w:rsid w:val="1ADF13A6"/>
    <w:rsid w:val="1ADF3326"/>
    <w:rsid w:val="1ADF5B23"/>
    <w:rsid w:val="1AE01026"/>
    <w:rsid w:val="1AE03D00"/>
    <w:rsid w:val="1AE03EC5"/>
    <w:rsid w:val="1AE1489F"/>
    <w:rsid w:val="1AE148A9"/>
    <w:rsid w:val="1AE16AA7"/>
    <w:rsid w:val="1AE256A7"/>
    <w:rsid w:val="1AE25BC8"/>
    <w:rsid w:val="1AE25F33"/>
    <w:rsid w:val="1AE4362D"/>
    <w:rsid w:val="1AE43998"/>
    <w:rsid w:val="1AE4582E"/>
    <w:rsid w:val="1AE469B6"/>
    <w:rsid w:val="1AE47A2C"/>
    <w:rsid w:val="1AE57390"/>
    <w:rsid w:val="1AE57555"/>
    <w:rsid w:val="1AE74234"/>
    <w:rsid w:val="1AE767B2"/>
    <w:rsid w:val="1AE814A8"/>
    <w:rsid w:val="1AE81CB5"/>
    <w:rsid w:val="1AE97737"/>
    <w:rsid w:val="1AEA1935"/>
    <w:rsid w:val="1AEA51B8"/>
    <w:rsid w:val="1AEB0B1A"/>
    <w:rsid w:val="1AEB35C0"/>
    <w:rsid w:val="1AEB4323"/>
    <w:rsid w:val="1AEB73B7"/>
    <w:rsid w:val="1AEC06BC"/>
    <w:rsid w:val="1AEC4CFD"/>
    <w:rsid w:val="1AED4B38"/>
    <w:rsid w:val="1AED589C"/>
    <w:rsid w:val="1AED613D"/>
    <w:rsid w:val="1AEE3BBF"/>
    <w:rsid w:val="1AEE6276"/>
    <w:rsid w:val="1AEE7796"/>
    <w:rsid w:val="1AEF1640"/>
    <w:rsid w:val="1AEF6E14"/>
    <w:rsid w:val="1AF0383F"/>
    <w:rsid w:val="1AF070C2"/>
    <w:rsid w:val="1AF079B3"/>
    <w:rsid w:val="1AF14B43"/>
    <w:rsid w:val="1AF17964"/>
    <w:rsid w:val="1AF20D68"/>
    <w:rsid w:val="1AF225C5"/>
    <w:rsid w:val="1AF23AD4"/>
    <w:rsid w:val="1AF26D42"/>
    <w:rsid w:val="1AF26F22"/>
    <w:rsid w:val="1AF30046"/>
    <w:rsid w:val="1AF31906"/>
    <w:rsid w:val="1AF347C3"/>
    <w:rsid w:val="1AF35FC0"/>
    <w:rsid w:val="1AF52E7F"/>
    <w:rsid w:val="1AF5354A"/>
    <w:rsid w:val="1AF57CC6"/>
    <w:rsid w:val="1AF60FCB"/>
    <w:rsid w:val="1AF63A1E"/>
    <w:rsid w:val="1AF65547"/>
    <w:rsid w:val="1AF65748"/>
    <w:rsid w:val="1AF70C4B"/>
    <w:rsid w:val="1AF731C9"/>
    <w:rsid w:val="1AF76A4D"/>
    <w:rsid w:val="1AF84F97"/>
    <w:rsid w:val="1AF8515B"/>
    <w:rsid w:val="1AF866CC"/>
    <w:rsid w:val="1AF91F50"/>
    <w:rsid w:val="1AF9414E"/>
    <w:rsid w:val="1AFA1BD0"/>
    <w:rsid w:val="1AFA5850"/>
    <w:rsid w:val="1AFA6510"/>
    <w:rsid w:val="1AFA7273"/>
    <w:rsid w:val="1AFA79D1"/>
    <w:rsid w:val="1AFB5453"/>
    <w:rsid w:val="1AFB7651"/>
    <w:rsid w:val="1AFC1A94"/>
    <w:rsid w:val="1AFC2ED4"/>
    <w:rsid w:val="1AFC50D3"/>
    <w:rsid w:val="1AFD0956"/>
    <w:rsid w:val="1AFD11C6"/>
    <w:rsid w:val="1AFD138A"/>
    <w:rsid w:val="1AFD2B54"/>
    <w:rsid w:val="1AFD3EB3"/>
    <w:rsid w:val="1AFE05D6"/>
    <w:rsid w:val="1AFF18DB"/>
    <w:rsid w:val="1AFF2903"/>
    <w:rsid w:val="1AFF3E59"/>
    <w:rsid w:val="1AFF6057"/>
    <w:rsid w:val="1B0011DE"/>
    <w:rsid w:val="1B0018B5"/>
    <w:rsid w:val="1B001DD6"/>
    <w:rsid w:val="1B0034A2"/>
    <w:rsid w:val="1B0043CE"/>
    <w:rsid w:val="1B00735C"/>
    <w:rsid w:val="1B010B08"/>
    <w:rsid w:val="1B01155A"/>
    <w:rsid w:val="1B013E7C"/>
    <w:rsid w:val="1B014DDE"/>
    <w:rsid w:val="1B02285F"/>
    <w:rsid w:val="1B024856"/>
    <w:rsid w:val="1B0353F5"/>
    <w:rsid w:val="1B0424DF"/>
    <w:rsid w:val="1B0537E4"/>
    <w:rsid w:val="1B057F61"/>
    <w:rsid w:val="1B06750C"/>
    <w:rsid w:val="1B0700AB"/>
    <w:rsid w:val="1B070C4A"/>
    <w:rsid w:val="1B073464"/>
    <w:rsid w:val="1B076CE7"/>
    <w:rsid w:val="1B077EE7"/>
    <w:rsid w:val="1B080EE5"/>
    <w:rsid w:val="1B084769"/>
    <w:rsid w:val="1B091FFE"/>
    <w:rsid w:val="1B0921C3"/>
    <w:rsid w:val="1B0921EA"/>
    <w:rsid w:val="1B0A43E8"/>
    <w:rsid w:val="1B0B1E6A"/>
    <w:rsid w:val="1B0B3577"/>
    <w:rsid w:val="1B0B373B"/>
    <w:rsid w:val="1B0C316F"/>
    <w:rsid w:val="1B0C4116"/>
    <w:rsid w:val="1B0D536D"/>
    <w:rsid w:val="1B0E3D27"/>
    <w:rsid w:val="1B0E6672"/>
    <w:rsid w:val="1B0F2F7A"/>
    <w:rsid w:val="1B0F39BB"/>
    <w:rsid w:val="1B0F3B71"/>
    <w:rsid w:val="1B0F40F3"/>
    <w:rsid w:val="1B101B75"/>
    <w:rsid w:val="1B102C0F"/>
    <w:rsid w:val="1B103D73"/>
    <w:rsid w:val="1B1062F2"/>
    <w:rsid w:val="1B106D2D"/>
    <w:rsid w:val="1B1117F5"/>
    <w:rsid w:val="1B1175F6"/>
    <w:rsid w:val="1B125078"/>
    <w:rsid w:val="1B14057B"/>
    <w:rsid w:val="1B141A82"/>
    <w:rsid w:val="1B1501FB"/>
    <w:rsid w:val="1B152FFB"/>
    <w:rsid w:val="1B155FFD"/>
    <w:rsid w:val="1B162E37"/>
    <w:rsid w:val="1B1639D5"/>
    <w:rsid w:val="1B163A7E"/>
    <w:rsid w:val="1B163B9A"/>
    <w:rsid w:val="1B165C7C"/>
    <w:rsid w:val="1B171500"/>
    <w:rsid w:val="1B1736FE"/>
    <w:rsid w:val="1B174574"/>
    <w:rsid w:val="1B181180"/>
    <w:rsid w:val="1B183F58"/>
    <w:rsid w:val="1B184A03"/>
    <w:rsid w:val="1B184F4E"/>
    <w:rsid w:val="1B186F81"/>
    <w:rsid w:val="1B192484"/>
    <w:rsid w:val="1B195CB1"/>
    <w:rsid w:val="1B196C01"/>
    <w:rsid w:val="1B1A4683"/>
    <w:rsid w:val="1B1B5988"/>
    <w:rsid w:val="1B1B7066"/>
    <w:rsid w:val="1B1C3409"/>
    <w:rsid w:val="1B1C7B86"/>
    <w:rsid w:val="1B1D07A3"/>
    <w:rsid w:val="1B1D0E8B"/>
    <w:rsid w:val="1B1D5607"/>
    <w:rsid w:val="1B1E117D"/>
    <w:rsid w:val="1B1E1D57"/>
    <w:rsid w:val="1B1E3089"/>
    <w:rsid w:val="1B1E5081"/>
    <w:rsid w:val="1B1E690C"/>
    <w:rsid w:val="1B1F0B0A"/>
    <w:rsid w:val="1B1F47F5"/>
    <w:rsid w:val="1B2026F6"/>
    <w:rsid w:val="1B204569"/>
    <w:rsid w:val="1B20658C"/>
    <w:rsid w:val="1B213295"/>
    <w:rsid w:val="1B21400E"/>
    <w:rsid w:val="1B223E33"/>
    <w:rsid w:val="1B225312"/>
    <w:rsid w:val="1B240815"/>
    <w:rsid w:val="1B256297"/>
    <w:rsid w:val="1B263D19"/>
    <w:rsid w:val="1B267688"/>
    <w:rsid w:val="1B27179A"/>
    <w:rsid w:val="1B280A3D"/>
    <w:rsid w:val="1B294C9D"/>
    <w:rsid w:val="1B2A1FB6"/>
    <w:rsid w:val="1B2A217A"/>
    <w:rsid w:val="1B2A593E"/>
    <w:rsid w:val="1B2B01A0"/>
    <w:rsid w:val="1B2B0976"/>
    <w:rsid w:val="1B2C060A"/>
    <w:rsid w:val="1B2C5C22"/>
    <w:rsid w:val="1B2D36A3"/>
    <w:rsid w:val="1B2D4292"/>
    <w:rsid w:val="1B2D74F2"/>
    <w:rsid w:val="1B2E1125"/>
    <w:rsid w:val="1B301DA5"/>
    <w:rsid w:val="1B3020AA"/>
    <w:rsid w:val="1B304628"/>
    <w:rsid w:val="1B3061E5"/>
    <w:rsid w:val="1B3063A9"/>
    <w:rsid w:val="1B311BC4"/>
    <w:rsid w:val="1B316D83"/>
    <w:rsid w:val="1B317922"/>
    <w:rsid w:val="1B317B2B"/>
    <w:rsid w:val="1B317D6F"/>
    <w:rsid w:val="1B3202FC"/>
    <w:rsid w:val="1B3255AD"/>
    <w:rsid w:val="1B331726"/>
    <w:rsid w:val="1B33302E"/>
    <w:rsid w:val="1B352414"/>
    <w:rsid w:val="1B356531"/>
    <w:rsid w:val="1B362FB2"/>
    <w:rsid w:val="1B363FB3"/>
    <w:rsid w:val="1B367A5E"/>
    <w:rsid w:val="1B371A34"/>
    <w:rsid w:val="1B37398D"/>
    <w:rsid w:val="1B382B7B"/>
    <w:rsid w:val="1B3874B6"/>
    <w:rsid w:val="1B393829"/>
    <w:rsid w:val="1B3939DF"/>
    <w:rsid w:val="1B393D4A"/>
    <w:rsid w:val="1B394F38"/>
    <w:rsid w:val="1B3A2A7C"/>
    <w:rsid w:val="1B3A2F9D"/>
    <w:rsid w:val="1B3A34BE"/>
    <w:rsid w:val="1B3A5AA4"/>
    <w:rsid w:val="1B3B043B"/>
    <w:rsid w:val="1B3B17AF"/>
    <w:rsid w:val="1B3B1B1A"/>
    <w:rsid w:val="1B3B1CD0"/>
    <w:rsid w:val="1B3B3CBE"/>
    <w:rsid w:val="1B3B6643"/>
    <w:rsid w:val="1B3C1444"/>
    <w:rsid w:val="1B3C5EBC"/>
    <w:rsid w:val="1B3C701D"/>
    <w:rsid w:val="1B3C71E1"/>
    <w:rsid w:val="1B3D393E"/>
    <w:rsid w:val="1B3D71C1"/>
    <w:rsid w:val="1B3D7BBC"/>
    <w:rsid w:val="1B3E4C43"/>
    <w:rsid w:val="1B3F1E98"/>
    <w:rsid w:val="1B3F26C4"/>
    <w:rsid w:val="1B3F6E41"/>
    <w:rsid w:val="1B400146"/>
    <w:rsid w:val="1B4048C2"/>
    <w:rsid w:val="1B412344"/>
    <w:rsid w:val="1B415BC7"/>
    <w:rsid w:val="1B423649"/>
    <w:rsid w:val="1B423DEB"/>
    <w:rsid w:val="1B423FAF"/>
    <w:rsid w:val="1B427DC5"/>
    <w:rsid w:val="1B4310CA"/>
    <w:rsid w:val="1B435847"/>
    <w:rsid w:val="1B445364"/>
    <w:rsid w:val="1B4545CD"/>
    <w:rsid w:val="1B46204F"/>
    <w:rsid w:val="1B4667CC"/>
    <w:rsid w:val="1B477640"/>
    <w:rsid w:val="1B477AD1"/>
    <w:rsid w:val="1B481CCF"/>
    <w:rsid w:val="1B485552"/>
    <w:rsid w:val="1B487750"/>
    <w:rsid w:val="1B492FD4"/>
    <w:rsid w:val="1B494D39"/>
    <w:rsid w:val="1B4951D2"/>
    <w:rsid w:val="1B4A0A55"/>
    <w:rsid w:val="1B4A1757"/>
    <w:rsid w:val="1B4A2C53"/>
    <w:rsid w:val="1B4A38B5"/>
    <w:rsid w:val="1B4A3C21"/>
    <w:rsid w:val="1B4A3DD6"/>
    <w:rsid w:val="1B4A72D3"/>
    <w:rsid w:val="1B4B06D5"/>
    <w:rsid w:val="1B4B2131"/>
    <w:rsid w:val="1B4C386F"/>
    <w:rsid w:val="1B4C3F58"/>
    <w:rsid w:val="1B4D19DA"/>
    <w:rsid w:val="1B4D3BD8"/>
    <w:rsid w:val="1B4E165A"/>
    <w:rsid w:val="1B4E4C23"/>
    <w:rsid w:val="1B4E4DE8"/>
    <w:rsid w:val="1B4F5986"/>
    <w:rsid w:val="1B4F70DB"/>
    <w:rsid w:val="1B5003E0"/>
    <w:rsid w:val="1B50295E"/>
    <w:rsid w:val="1B504B5D"/>
    <w:rsid w:val="1B506361"/>
    <w:rsid w:val="1B515E62"/>
    <w:rsid w:val="1B520060"/>
    <w:rsid w:val="1B5238E3"/>
    <w:rsid w:val="1B5302B4"/>
    <w:rsid w:val="1B531365"/>
    <w:rsid w:val="1B535AE1"/>
    <w:rsid w:val="1B540E52"/>
    <w:rsid w:val="1B546DE6"/>
    <w:rsid w:val="1B550FE4"/>
    <w:rsid w:val="1B554868"/>
    <w:rsid w:val="1B5607E3"/>
    <w:rsid w:val="1B566A66"/>
    <w:rsid w:val="1B57312E"/>
    <w:rsid w:val="1B5744E8"/>
    <w:rsid w:val="1B577D6B"/>
    <w:rsid w:val="1B577DA2"/>
    <w:rsid w:val="1B581F69"/>
    <w:rsid w:val="1B583B08"/>
    <w:rsid w:val="1B5857EC"/>
    <w:rsid w:val="1B59326E"/>
    <w:rsid w:val="1B5944E3"/>
    <w:rsid w:val="1B5946A7"/>
    <w:rsid w:val="1B5979EB"/>
    <w:rsid w:val="1B5A0CF0"/>
    <w:rsid w:val="1B5A5081"/>
    <w:rsid w:val="1B5A546C"/>
    <w:rsid w:val="1B5A5C20"/>
    <w:rsid w:val="1B5B6771"/>
    <w:rsid w:val="1B5C096F"/>
    <w:rsid w:val="1B5C41F3"/>
    <w:rsid w:val="1B5D63F1"/>
    <w:rsid w:val="1B5D7B73"/>
    <w:rsid w:val="1B5E3E72"/>
    <w:rsid w:val="1B5F12B0"/>
    <w:rsid w:val="1B5F18F4"/>
    <w:rsid w:val="1B5F5177"/>
    <w:rsid w:val="1B601C8B"/>
    <w:rsid w:val="1B601E4F"/>
    <w:rsid w:val="1B602BF9"/>
    <w:rsid w:val="1B604DF7"/>
    <w:rsid w:val="1B607376"/>
    <w:rsid w:val="1B61067A"/>
    <w:rsid w:val="1B610D9D"/>
    <w:rsid w:val="1B612879"/>
    <w:rsid w:val="1B6233C8"/>
    <w:rsid w:val="1B6260FC"/>
    <w:rsid w:val="1B633F67"/>
    <w:rsid w:val="1B635D7C"/>
    <w:rsid w:val="1B6415FF"/>
    <w:rsid w:val="1B6437FD"/>
    <w:rsid w:val="1B65127F"/>
    <w:rsid w:val="1B652734"/>
    <w:rsid w:val="1B6554E0"/>
    <w:rsid w:val="1B657081"/>
    <w:rsid w:val="1B6617D2"/>
    <w:rsid w:val="1B665EBA"/>
    <w:rsid w:val="1B666D00"/>
    <w:rsid w:val="1B672584"/>
    <w:rsid w:val="1B674782"/>
    <w:rsid w:val="1B676A58"/>
    <w:rsid w:val="1B680005"/>
    <w:rsid w:val="1B685A87"/>
    <w:rsid w:val="1B697C85"/>
    <w:rsid w:val="1B6A5707"/>
    <w:rsid w:val="1B6B22AD"/>
    <w:rsid w:val="1B6B6A0B"/>
    <w:rsid w:val="1B6C0C0A"/>
    <w:rsid w:val="1B6D3826"/>
    <w:rsid w:val="1B6D668B"/>
    <w:rsid w:val="1B6E410D"/>
    <w:rsid w:val="1B6E7990"/>
    <w:rsid w:val="1B6F1B8E"/>
    <w:rsid w:val="1B702E93"/>
    <w:rsid w:val="1B715091"/>
    <w:rsid w:val="1B716318"/>
    <w:rsid w:val="1B722B13"/>
    <w:rsid w:val="1B726CF2"/>
    <w:rsid w:val="1B730595"/>
    <w:rsid w:val="1B737891"/>
    <w:rsid w:val="1B75304D"/>
    <w:rsid w:val="1B753723"/>
    <w:rsid w:val="1B753A98"/>
    <w:rsid w:val="1B761519"/>
    <w:rsid w:val="1B762976"/>
    <w:rsid w:val="1B764D9C"/>
    <w:rsid w:val="1B772383"/>
    <w:rsid w:val="1B77495B"/>
    <w:rsid w:val="1B776F9B"/>
    <w:rsid w:val="1B7802A0"/>
    <w:rsid w:val="1B78249E"/>
    <w:rsid w:val="1B784A1C"/>
    <w:rsid w:val="1B797F1F"/>
    <w:rsid w:val="1B7A37A3"/>
    <w:rsid w:val="1B7A51FD"/>
    <w:rsid w:val="1B7A59A1"/>
    <w:rsid w:val="1B7B1224"/>
    <w:rsid w:val="1B7B3422"/>
    <w:rsid w:val="1B7C0EA4"/>
    <w:rsid w:val="1B7C6CA6"/>
    <w:rsid w:val="1B7D4727"/>
    <w:rsid w:val="1B7D6926"/>
    <w:rsid w:val="1B7E43A7"/>
    <w:rsid w:val="1B7F7C2A"/>
    <w:rsid w:val="1B801268"/>
    <w:rsid w:val="1B8056AC"/>
    <w:rsid w:val="1B8126FA"/>
    <w:rsid w:val="1B81532C"/>
    <w:rsid w:val="1B8229A5"/>
    <w:rsid w:val="1B822DAD"/>
    <w:rsid w:val="1B827018"/>
    <w:rsid w:val="1B8278A4"/>
    <w:rsid w:val="1B83082F"/>
    <w:rsid w:val="1B835B95"/>
    <w:rsid w:val="1B8365D7"/>
    <w:rsid w:val="1B841B34"/>
    <w:rsid w:val="1B8448F8"/>
    <w:rsid w:val="1B845309"/>
    <w:rsid w:val="1B8454BF"/>
    <w:rsid w:val="1B860996"/>
    <w:rsid w:val="1B8617B4"/>
    <w:rsid w:val="1B865037"/>
    <w:rsid w:val="1B866036"/>
    <w:rsid w:val="1B870C9E"/>
    <w:rsid w:val="1B876A10"/>
    <w:rsid w:val="1B877235"/>
    <w:rsid w:val="1B88053A"/>
    <w:rsid w:val="1B884CB7"/>
    <w:rsid w:val="1B897F89"/>
    <w:rsid w:val="1B8A3A3D"/>
    <w:rsid w:val="1B8B14BF"/>
    <w:rsid w:val="1B8C1BF4"/>
    <w:rsid w:val="1B8D49C2"/>
    <w:rsid w:val="1B8F437C"/>
    <w:rsid w:val="1B8F7EC5"/>
    <w:rsid w:val="1B905946"/>
    <w:rsid w:val="1B9133C8"/>
    <w:rsid w:val="1B9158F5"/>
    <w:rsid w:val="1B920E49"/>
    <w:rsid w:val="1B927AE6"/>
    <w:rsid w:val="1B9375C5"/>
    <w:rsid w:val="1B937848"/>
    <w:rsid w:val="1B9405AB"/>
    <w:rsid w:val="1B94434C"/>
    <w:rsid w:val="1B951DCE"/>
    <w:rsid w:val="1B970ECC"/>
    <w:rsid w:val="1B982D53"/>
    <w:rsid w:val="1B9907D4"/>
    <w:rsid w:val="1B996256"/>
    <w:rsid w:val="1B9A3CD7"/>
    <w:rsid w:val="1B9B1759"/>
    <w:rsid w:val="1B9C5D53"/>
    <w:rsid w:val="1B9C71DA"/>
    <w:rsid w:val="1B9D4C5C"/>
    <w:rsid w:val="1B9E7108"/>
    <w:rsid w:val="1B9E72CC"/>
    <w:rsid w:val="1B9F0567"/>
    <w:rsid w:val="1B9F3AB2"/>
    <w:rsid w:val="1B9F3E1D"/>
    <w:rsid w:val="1BA0299A"/>
    <w:rsid w:val="1BA05BE1"/>
    <w:rsid w:val="1BA11882"/>
    <w:rsid w:val="1BA11DBE"/>
    <w:rsid w:val="1BA11F58"/>
    <w:rsid w:val="1BA1210E"/>
    <w:rsid w:val="1BA13662"/>
    <w:rsid w:val="1BA16EE5"/>
    <w:rsid w:val="1BA210E4"/>
    <w:rsid w:val="1BA216CC"/>
    <w:rsid w:val="1BA22798"/>
    <w:rsid w:val="1BA323E9"/>
    <w:rsid w:val="1BA33337"/>
    <w:rsid w:val="1BA36B65"/>
    <w:rsid w:val="1BA445E7"/>
    <w:rsid w:val="1BA47E6A"/>
    <w:rsid w:val="1BA52068"/>
    <w:rsid w:val="1BA6544E"/>
    <w:rsid w:val="1BA65613"/>
    <w:rsid w:val="1BA67AEA"/>
    <w:rsid w:val="1BA70DEF"/>
    <w:rsid w:val="1BA82FED"/>
    <w:rsid w:val="1BA869C7"/>
    <w:rsid w:val="1BA86B8C"/>
    <w:rsid w:val="1BA942F2"/>
    <w:rsid w:val="1BA97566"/>
    <w:rsid w:val="1BAA0105"/>
    <w:rsid w:val="1BAA1A00"/>
    <w:rsid w:val="1BAA1D73"/>
    <w:rsid w:val="1BAB0CA3"/>
    <w:rsid w:val="1BAB3F72"/>
    <w:rsid w:val="1BAB77F5"/>
    <w:rsid w:val="1BAC167D"/>
    <w:rsid w:val="1BAC221C"/>
    <w:rsid w:val="1BAC5276"/>
    <w:rsid w:val="1BAD2058"/>
    <w:rsid w:val="1BAD2BF6"/>
    <w:rsid w:val="1BAD2CF8"/>
    <w:rsid w:val="1BAD65FA"/>
    <w:rsid w:val="1BAE077A"/>
    <w:rsid w:val="1BAE4EF6"/>
    <w:rsid w:val="1BAE54E2"/>
    <w:rsid w:val="1BAE5A03"/>
    <w:rsid w:val="1BAF2978"/>
    <w:rsid w:val="1BAF416F"/>
    <w:rsid w:val="1BAF457F"/>
    <w:rsid w:val="1BAF61FB"/>
    <w:rsid w:val="1BB003F9"/>
    <w:rsid w:val="1BB031CF"/>
    <w:rsid w:val="1BB03C7D"/>
    <w:rsid w:val="1BB04D0E"/>
    <w:rsid w:val="1BB138FD"/>
    <w:rsid w:val="1BB15E7B"/>
    <w:rsid w:val="1BB22421"/>
    <w:rsid w:val="1BB34C01"/>
    <w:rsid w:val="1BB36E00"/>
    <w:rsid w:val="1BB42683"/>
    <w:rsid w:val="1BB44881"/>
    <w:rsid w:val="1BB47800"/>
    <w:rsid w:val="1BB50563"/>
    <w:rsid w:val="1BB60F3D"/>
    <w:rsid w:val="1BB65B86"/>
    <w:rsid w:val="1BB67D84"/>
    <w:rsid w:val="1BB73608"/>
    <w:rsid w:val="1BB81089"/>
    <w:rsid w:val="1BB824B6"/>
    <w:rsid w:val="1BB83287"/>
    <w:rsid w:val="1BB9458C"/>
    <w:rsid w:val="1BB96B0B"/>
    <w:rsid w:val="1BBA0FAE"/>
    <w:rsid w:val="1BBA200E"/>
    <w:rsid w:val="1BBA3BF3"/>
    <w:rsid w:val="1BBA678A"/>
    <w:rsid w:val="1BBB420C"/>
    <w:rsid w:val="1BBC5511"/>
    <w:rsid w:val="1BBC5B46"/>
    <w:rsid w:val="1BBD2F92"/>
    <w:rsid w:val="1BBD770F"/>
    <w:rsid w:val="1BBD7B09"/>
    <w:rsid w:val="1BBE0A14"/>
    <w:rsid w:val="1BBE5191"/>
    <w:rsid w:val="1BBE683C"/>
    <w:rsid w:val="1BBF2C12"/>
    <w:rsid w:val="1BBF6495"/>
    <w:rsid w:val="1BC00694"/>
    <w:rsid w:val="1BC03F17"/>
    <w:rsid w:val="1BC11999"/>
    <w:rsid w:val="1BC14DC9"/>
    <w:rsid w:val="1BC16115"/>
    <w:rsid w:val="1BC21D75"/>
    <w:rsid w:val="1BC23B97"/>
    <w:rsid w:val="1BC31618"/>
    <w:rsid w:val="1BC31B42"/>
    <w:rsid w:val="1BC34E9C"/>
    <w:rsid w:val="1BC40468"/>
    <w:rsid w:val="1BC434B3"/>
    <w:rsid w:val="1BC51573"/>
    <w:rsid w:val="1BC54B1C"/>
    <w:rsid w:val="1BC6259D"/>
    <w:rsid w:val="1BC64867"/>
    <w:rsid w:val="1BC64A2C"/>
    <w:rsid w:val="1BC65E20"/>
    <w:rsid w:val="1BC7001F"/>
    <w:rsid w:val="1BC755CA"/>
    <w:rsid w:val="1BC81323"/>
    <w:rsid w:val="1BC85AA0"/>
    <w:rsid w:val="1BC90FA3"/>
    <w:rsid w:val="1BC93522"/>
    <w:rsid w:val="1BC96DA5"/>
    <w:rsid w:val="1BC9751D"/>
    <w:rsid w:val="1BCA4827"/>
    <w:rsid w:val="1BCA6A25"/>
    <w:rsid w:val="1BCB22A8"/>
    <w:rsid w:val="1BCB22E6"/>
    <w:rsid w:val="1BCB2807"/>
    <w:rsid w:val="1BCB2B72"/>
    <w:rsid w:val="1BCC17F9"/>
    <w:rsid w:val="1BCC1C10"/>
    <w:rsid w:val="1BCC1DC6"/>
    <w:rsid w:val="1BCC7D2A"/>
    <w:rsid w:val="1BCD57AB"/>
    <w:rsid w:val="1BCD79A9"/>
    <w:rsid w:val="1BCE2D72"/>
    <w:rsid w:val="1BCF0CAE"/>
    <w:rsid w:val="1BCF4D4D"/>
    <w:rsid w:val="1BD0092E"/>
    <w:rsid w:val="1BD06730"/>
    <w:rsid w:val="1BD11C33"/>
    <w:rsid w:val="1BD141B1"/>
    <w:rsid w:val="1BD163B0"/>
    <w:rsid w:val="1BD23E31"/>
    <w:rsid w:val="1BD276B4"/>
    <w:rsid w:val="1BD318B3"/>
    <w:rsid w:val="1BD42BB8"/>
    <w:rsid w:val="1BD46FA1"/>
    <w:rsid w:val="1BD47334"/>
    <w:rsid w:val="1BD50639"/>
    <w:rsid w:val="1BD660BB"/>
    <w:rsid w:val="1BD702B9"/>
    <w:rsid w:val="1BD71A93"/>
    <w:rsid w:val="1BD815BE"/>
    <w:rsid w:val="1BD85D3B"/>
    <w:rsid w:val="1BD937BC"/>
    <w:rsid w:val="1BD9703F"/>
    <w:rsid w:val="1BDA123E"/>
    <w:rsid w:val="1BDA3BAB"/>
    <w:rsid w:val="1BDA4AC1"/>
    <w:rsid w:val="1BDB2542"/>
    <w:rsid w:val="1BDB3E45"/>
    <w:rsid w:val="1BDB4585"/>
    <w:rsid w:val="1BDB4749"/>
    <w:rsid w:val="1BDB6CBF"/>
    <w:rsid w:val="1BDC4741"/>
    <w:rsid w:val="1BDC5123"/>
    <w:rsid w:val="1BDC7FC4"/>
    <w:rsid w:val="1BDD0B53"/>
    <w:rsid w:val="1BDD21C2"/>
    <w:rsid w:val="1BDD3C64"/>
    <w:rsid w:val="1BDD5AFE"/>
    <w:rsid w:val="1BDE2589"/>
    <w:rsid w:val="1BDE34C7"/>
    <w:rsid w:val="1BDE6861"/>
    <w:rsid w:val="1BDE7C44"/>
    <w:rsid w:val="1BE03147"/>
    <w:rsid w:val="1BE069CA"/>
    <w:rsid w:val="1BE07C15"/>
    <w:rsid w:val="1BE10BC8"/>
    <w:rsid w:val="1BE1444C"/>
    <w:rsid w:val="1BE1664A"/>
    <w:rsid w:val="1BE21353"/>
    <w:rsid w:val="1BE21ECD"/>
    <w:rsid w:val="1BE240CC"/>
    <w:rsid w:val="1BE31B4D"/>
    <w:rsid w:val="1BE32A90"/>
    <w:rsid w:val="1BE453D0"/>
    <w:rsid w:val="1BE475CF"/>
    <w:rsid w:val="1BE52E52"/>
    <w:rsid w:val="1BE53E44"/>
    <w:rsid w:val="1BE55050"/>
    <w:rsid w:val="1BE608D3"/>
    <w:rsid w:val="1BE70553"/>
    <w:rsid w:val="1BE76355"/>
    <w:rsid w:val="1BE86120"/>
    <w:rsid w:val="1BE93A56"/>
    <w:rsid w:val="1BE9685F"/>
    <w:rsid w:val="1BE96A15"/>
    <w:rsid w:val="1BE972DA"/>
    <w:rsid w:val="1BEA14D8"/>
    <w:rsid w:val="1BEA5071"/>
    <w:rsid w:val="1BEA5747"/>
    <w:rsid w:val="1BEA74D5"/>
    <w:rsid w:val="1BEA7699"/>
    <w:rsid w:val="1BEB0238"/>
    <w:rsid w:val="1BEB27DD"/>
    <w:rsid w:val="1BEB6F5A"/>
    <w:rsid w:val="1BEC025E"/>
    <w:rsid w:val="1BEC49DB"/>
    <w:rsid w:val="1BEC7FA6"/>
    <w:rsid w:val="1BED15EC"/>
    <w:rsid w:val="1BED5CE0"/>
    <w:rsid w:val="1BEE218B"/>
    <w:rsid w:val="1BEE3761"/>
    <w:rsid w:val="1BEF2B65"/>
    <w:rsid w:val="1BF03704"/>
    <w:rsid w:val="1BF06C65"/>
    <w:rsid w:val="1BF142A3"/>
    <w:rsid w:val="1BF14E41"/>
    <w:rsid w:val="1BF22168"/>
    <w:rsid w:val="1BF2581B"/>
    <w:rsid w:val="1BF37BE9"/>
    <w:rsid w:val="1BF4566B"/>
    <w:rsid w:val="1BF46D94"/>
    <w:rsid w:val="1BF64F14"/>
    <w:rsid w:val="1BF70EAC"/>
    <w:rsid w:val="1BF8028F"/>
    <w:rsid w:val="1BF81A4A"/>
    <w:rsid w:val="1BF87F24"/>
    <w:rsid w:val="1BF974E3"/>
    <w:rsid w:val="1BF97698"/>
    <w:rsid w:val="1BFA7574"/>
    <w:rsid w:val="1BFB4FF6"/>
    <w:rsid w:val="1BFC2A77"/>
    <w:rsid w:val="1BFC4701"/>
    <w:rsid w:val="1BFD04F9"/>
    <w:rsid w:val="1BFD50DB"/>
    <w:rsid w:val="1BFF39FC"/>
    <w:rsid w:val="1BFF6818"/>
    <w:rsid w:val="1BFF73B7"/>
    <w:rsid w:val="1C01076B"/>
    <w:rsid w:val="1C016EFF"/>
    <w:rsid w:val="1C022402"/>
    <w:rsid w:val="1C024980"/>
    <w:rsid w:val="1C031CE4"/>
    <w:rsid w:val="1C037E84"/>
    <w:rsid w:val="1C042883"/>
    <w:rsid w:val="1C045905"/>
    <w:rsid w:val="1C053422"/>
    <w:rsid w:val="1C0563DE"/>
    <w:rsid w:val="1C060E08"/>
    <w:rsid w:val="1C063143"/>
    <w:rsid w:val="1C063FC0"/>
    <w:rsid w:val="1C064C2E"/>
    <w:rsid w:val="1C071CC0"/>
    <w:rsid w:val="1C07499A"/>
    <w:rsid w:val="1C07688A"/>
    <w:rsid w:val="1C08430B"/>
    <w:rsid w:val="1C091D8D"/>
    <w:rsid w:val="1C095DD3"/>
    <w:rsid w:val="1C095F13"/>
    <w:rsid w:val="1C0A3092"/>
    <w:rsid w:val="1C0A780E"/>
    <w:rsid w:val="1C0B0B13"/>
    <w:rsid w:val="1C0C002B"/>
    <w:rsid w:val="1C0C2D11"/>
    <w:rsid w:val="1C0C6595"/>
    <w:rsid w:val="1C0D0793"/>
    <w:rsid w:val="1C0D0BCA"/>
    <w:rsid w:val="1C0D1768"/>
    <w:rsid w:val="1C0D4016"/>
    <w:rsid w:val="1C0E15A4"/>
    <w:rsid w:val="1C0E1A98"/>
    <w:rsid w:val="1C0E2142"/>
    <w:rsid w:val="1C0F2CE1"/>
    <w:rsid w:val="1C101718"/>
    <w:rsid w:val="1C1036BB"/>
    <w:rsid w:val="1C103880"/>
    <w:rsid w:val="1C104F9B"/>
    <w:rsid w:val="1C11425A"/>
    <w:rsid w:val="1C11441E"/>
    <w:rsid w:val="1C117199"/>
    <w:rsid w:val="1C12049E"/>
    <w:rsid w:val="1C12289A"/>
    <w:rsid w:val="1C124C1B"/>
    <w:rsid w:val="1C124DF9"/>
    <w:rsid w:val="1C13269C"/>
    <w:rsid w:val="1C1357D3"/>
    <w:rsid w:val="1C135F20"/>
    <w:rsid w:val="1C136517"/>
    <w:rsid w:val="1C136A38"/>
    <w:rsid w:val="1C14011E"/>
    <w:rsid w:val="1C1439A1"/>
    <w:rsid w:val="1C145AD5"/>
    <w:rsid w:val="1C145FF6"/>
    <w:rsid w:val="1C1461AC"/>
    <w:rsid w:val="1C146536"/>
    <w:rsid w:val="1C151423"/>
    <w:rsid w:val="1C155B9F"/>
    <w:rsid w:val="1C156F10"/>
    <w:rsid w:val="1C16449D"/>
    <w:rsid w:val="1C166EA4"/>
    <w:rsid w:val="1C170489"/>
    <w:rsid w:val="1C1710A3"/>
    <w:rsid w:val="1C1823A7"/>
    <w:rsid w:val="1C186B24"/>
    <w:rsid w:val="1C1945A6"/>
    <w:rsid w:val="1C1A25A1"/>
    <w:rsid w:val="1C1A58AA"/>
    <w:rsid w:val="1C1A7AA9"/>
    <w:rsid w:val="1C1B332C"/>
    <w:rsid w:val="1C1B3B19"/>
    <w:rsid w:val="1C1B3CDE"/>
    <w:rsid w:val="1C1B552A"/>
    <w:rsid w:val="1C1C0DAE"/>
    <w:rsid w:val="1C1C2FAC"/>
    <w:rsid w:val="1C1D0A2D"/>
    <w:rsid w:val="1C1D306B"/>
    <w:rsid w:val="1C1D5092"/>
    <w:rsid w:val="1C1D5257"/>
    <w:rsid w:val="1C1D682F"/>
    <w:rsid w:val="1C1E42B1"/>
    <w:rsid w:val="1C1E5C31"/>
    <w:rsid w:val="1C1E5DF5"/>
    <w:rsid w:val="1C1E64AF"/>
    <w:rsid w:val="1C1F3F30"/>
    <w:rsid w:val="1C1F67D0"/>
    <w:rsid w:val="1C2071AA"/>
    <w:rsid w:val="1C20736E"/>
    <w:rsid w:val="1C215235"/>
    <w:rsid w:val="1C216E09"/>
    <w:rsid w:val="1C217434"/>
    <w:rsid w:val="1C220723"/>
    <w:rsid w:val="1C220738"/>
    <w:rsid w:val="1C2207D3"/>
    <w:rsid w:val="1C222CB7"/>
    <w:rsid w:val="1C231486"/>
    <w:rsid w:val="1C232937"/>
    <w:rsid w:val="1C2361BA"/>
    <w:rsid w:val="1C237D92"/>
    <w:rsid w:val="1C2403B8"/>
    <w:rsid w:val="1C2413EE"/>
    <w:rsid w:val="1C241E60"/>
    <w:rsid w:val="1C243C3B"/>
    <w:rsid w:val="1C247350"/>
    <w:rsid w:val="1C2529FF"/>
    <w:rsid w:val="1C254DC1"/>
    <w:rsid w:val="1C2633D9"/>
    <w:rsid w:val="1C2638BB"/>
    <w:rsid w:val="1C26713F"/>
    <w:rsid w:val="1C27133D"/>
    <w:rsid w:val="1C274BC0"/>
    <w:rsid w:val="1C282642"/>
    <w:rsid w:val="1C284B16"/>
    <w:rsid w:val="1C2900C3"/>
    <w:rsid w:val="1C294840"/>
    <w:rsid w:val="1C2954F1"/>
    <w:rsid w:val="1C2A22C1"/>
    <w:rsid w:val="1C2A6C2E"/>
    <w:rsid w:val="1C2B35C6"/>
    <w:rsid w:val="1C2B7D43"/>
    <w:rsid w:val="1C2C1048"/>
    <w:rsid w:val="1C2D0D45"/>
    <w:rsid w:val="1C2D3246"/>
    <w:rsid w:val="1C2D7432"/>
    <w:rsid w:val="1C2E1720"/>
    <w:rsid w:val="1C2F1FCD"/>
    <w:rsid w:val="1C2F22BE"/>
    <w:rsid w:val="1C2F6749"/>
    <w:rsid w:val="1C302C98"/>
    <w:rsid w:val="1C307A4E"/>
    <w:rsid w:val="1C3128DA"/>
    <w:rsid w:val="1C312FB0"/>
    <w:rsid w:val="1C313837"/>
    <w:rsid w:val="1C3154D0"/>
    <w:rsid w:val="1C322F51"/>
    <w:rsid w:val="1C32514F"/>
    <w:rsid w:val="1C3309D3"/>
    <w:rsid w:val="1C330D81"/>
    <w:rsid w:val="1C330F36"/>
    <w:rsid w:val="1C336C2A"/>
    <w:rsid w:val="1C340653"/>
    <w:rsid w:val="1C346454"/>
    <w:rsid w:val="1C353ED6"/>
    <w:rsid w:val="1C3560D4"/>
    <w:rsid w:val="1C3564ED"/>
    <w:rsid w:val="1C357F42"/>
    <w:rsid w:val="1C361957"/>
    <w:rsid w:val="1C363B56"/>
    <w:rsid w:val="1C366EC8"/>
    <w:rsid w:val="1C3715D7"/>
    <w:rsid w:val="1C3773D9"/>
    <w:rsid w:val="1C384E5A"/>
    <w:rsid w:val="1C387059"/>
    <w:rsid w:val="1C3919B9"/>
    <w:rsid w:val="1C391B7E"/>
    <w:rsid w:val="1C3928DC"/>
    <w:rsid w:val="1C393AB3"/>
    <w:rsid w:val="1C3A035E"/>
    <w:rsid w:val="1C3A255C"/>
    <w:rsid w:val="1C3A271C"/>
    <w:rsid w:val="1C3B3861"/>
    <w:rsid w:val="1C3B7FDD"/>
    <w:rsid w:val="1C3C12E2"/>
    <w:rsid w:val="1C3C3AD1"/>
    <w:rsid w:val="1C3C3C95"/>
    <w:rsid w:val="1C3C5A5F"/>
    <w:rsid w:val="1C3D34E0"/>
    <w:rsid w:val="1C3D6D64"/>
    <w:rsid w:val="1C3E47E5"/>
    <w:rsid w:val="1C3E504A"/>
    <w:rsid w:val="1C3E520E"/>
    <w:rsid w:val="1C3F2267"/>
    <w:rsid w:val="1C3F332E"/>
    <w:rsid w:val="1C3F5DAD"/>
    <w:rsid w:val="1C404465"/>
    <w:rsid w:val="1C411EE7"/>
    <w:rsid w:val="1C4133A8"/>
    <w:rsid w:val="1C4138C9"/>
    <w:rsid w:val="1C417161"/>
    <w:rsid w:val="1C4231EC"/>
    <w:rsid w:val="1C427EC4"/>
    <w:rsid w:val="1C430C6D"/>
    <w:rsid w:val="1C434466"/>
    <w:rsid w:val="1C441279"/>
    <w:rsid w:val="1C442E6B"/>
    <w:rsid w:val="1C4466EF"/>
    <w:rsid w:val="1C4508ED"/>
    <w:rsid w:val="1C4529B6"/>
    <w:rsid w:val="1C454170"/>
    <w:rsid w:val="1C461BF2"/>
    <w:rsid w:val="1C46636E"/>
    <w:rsid w:val="1C473DF0"/>
    <w:rsid w:val="1C477673"/>
    <w:rsid w:val="1C481872"/>
    <w:rsid w:val="1C4927E8"/>
    <w:rsid w:val="1C492B76"/>
    <w:rsid w:val="1C4954A8"/>
    <w:rsid w:val="1C49566C"/>
    <w:rsid w:val="1C4A27F6"/>
    <w:rsid w:val="1C4A4D75"/>
    <w:rsid w:val="1C4B0278"/>
    <w:rsid w:val="1C4B6079"/>
    <w:rsid w:val="1C4C5CF9"/>
    <w:rsid w:val="1C4C75BF"/>
    <w:rsid w:val="1C4D157D"/>
    <w:rsid w:val="1C4D377B"/>
    <w:rsid w:val="1C4E0B38"/>
    <w:rsid w:val="1C4E11FC"/>
    <w:rsid w:val="1C4E373E"/>
    <w:rsid w:val="1C4E419D"/>
    <w:rsid w:val="1C4E6FFE"/>
    <w:rsid w:val="1C4F4A80"/>
    <w:rsid w:val="1C4F65C7"/>
    <w:rsid w:val="1C4F6C7E"/>
    <w:rsid w:val="1C5020B1"/>
    <w:rsid w:val="1C502276"/>
    <w:rsid w:val="1C5046FF"/>
    <w:rsid w:val="1C5059CF"/>
    <w:rsid w:val="1C505D3B"/>
    <w:rsid w:val="1C512181"/>
    <w:rsid w:val="1C517F83"/>
    <w:rsid w:val="1C5237EF"/>
    <w:rsid w:val="1C525A04"/>
    <w:rsid w:val="1C5341C9"/>
    <w:rsid w:val="1C535684"/>
    <w:rsid w:val="1C546989"/>
    <w:rsid w:val="1C55440A"/>
    <w:rsid w:val="1C57790E"/>
    <w:rsid w:val="1C5803F8"/>
    <w:rsid w:val="1C58538F"/>
    <w:rsid w:val="1C592D77"/>
    <w:rsid w:val="1C5A0892"/>
    <w:rsid w:val="1C5A7E43"/>
    <w:rsid w:val="1C5B250F"/>
    <w:rsid w:val="1C5B26D4"/>
    <w:rsid w:val="1C5B6314"/>
    <w:rsid w:val="1C5C23DC"/>
    <w:rsid w:val="1C5C2592"/>
    <w:rsid w:val="1C5C30AE"/>
    <w:rsid w:val="1C5C3D95"/>
    <w:rsid w:val="1C5D3C4D"/>
    <w:rsid w:val="1C5E7298"/>
    <w:rsid w:val="1C5E7FF7"/>
    <w:rsid w:val="1C5F4D1A"/>
    <w:rsid w:val="1C5F51C6"/>
    <w:rsid w:val="1C5F78A5"/>
    <w:rsid w:val="1C605BA0"/>
    <w:rsid w:val="1C61021D"/>
    <w:rsid w:val="1C6172DD"/>
    <w:rsid w:val="1C627E7C"/>
    <w:rsid w:val="1C630856"/>
    <w:rsid w:val="1C630A1B"/>
    <w:rsid w:val="1C633720"/>
    <w:rsid w:val="1C6411A2"/>
    <w:rsid w:val="1C656C23"/>
    <w:rsid w:val="1C6646A5"/>
    <w:rsid w:val="1C672126"/>
    <w:rsid w:val="1C67350C"/>
    <w:rsid w:val="1C683EE6"/>
    <w:rsid w:val="1C687BA8"/>
    <w:rsid w:val="1C6A30AB"/>
    <w:rsid w:val="1C6A4A04"/>
    <w:rsid w:val="1C6A6617"/>
    <w:rsid w:val="1C6B65AE"/>
    <w:rsid w:val="1C6C4030"/>
    <w:rsid w:val="1C6C6B9D"/>
    <w:rsid w:val="1C6D02DA"/>
    <w:rsid w:val="1C6E0AF0"/>
    <w:rsid w:val="1C6E0CB4"/>
    <w:rsid w:val="1C6E5335"/>
    <w:rsid w:val="1C6E7533"/>
    <w:rsid w:val="1C6F2DB6"/>
    <w:rsid w:val="1C703A01"/>
    <w:rsid w:val="1C7047BA"/>
    <w:rsid w:val="1C7104B7"/>
    <w:rsid w:val="1C7162B9"/>
    <w:rsid w:val="1C723D3B"/>
    <w:rsid w:val="1C7339BB"/>
    <w:rsid w:val="1C734345"/>
    <w:rsid w:val="1C73723E"/>
    <w:rsid w:val="1C74143C"/>
    <w:rsid w:val="1C744CBF"/>
    <w:rsid w:val="1C752741"/>
    <w:rsid w:val="1C755A82"/>
    <w:rsid w:val="1C7723C1"/>
    <w:rsid w:val="1C775C44"/>
    <w:rsid w:val="1C7836C6"/>
    <w:rsid w:val="1C7879D5"/>
    <w:rsid w:val="1C787E42"/>
    <w:rsid w:val="1C7903AF"/>
    <w:rsid w:val="1C791147"/>
    <w:rsid w:val="1C7958C4"/>
    <w:rsid w:val="1C7A3345"/>
    <w:rsid w:val="1C7A627F"/>
    <w:rsid w:val="1C7A6BC9"/>
    <w:rsid w:val="1C7B0DC7"/>
    <w:rsid w:val="1C7B464A"/>
    <w:rsid w:val="1C7D2AF8"/>
    <w:rsid w:val="1C7D7B4D"/>
    <w:rsid w:val="1C7E47A3"/>
    <w:rsid w:val="1C7F3050"/>
    <w:rsid w:val="1C7F5342"/>
    <w:rsid w:val="1C800AD2"/>
    <w:rsid w:val="1C80524F"/>
    <w:rsid w:val="1C812CD0"/>
    <w:rsid w:val="1C816553"/>
    <w:rsid w:val="1C8168BA"/>
    <w:rsid w:val="1C823FD5"/>
    <w:rsid w:val="1C831A57"/>
    <w:rsid w:val="1C837A09"/>
    <w:rsid w:val="1C837E33"/>
    <w:rsid w:val="1C8409D2"/>
    <w:rsid w:val="1C8474D8"/>
    <w:rsid w:val="1C8513AC"/>
    <w:rsid w:val="1C857158"/>
    <w:rsid w:val="1C861D86"/>
    <w:rsid w:val="1C8629DB"/>
    <w:rsid w:val="1C864BDA"/>
    <w:rsid w:val="1C87045D"/>
    <w:rsid w:val="1C87265B"/>
    <w:rsid w:val="1C872925"/>
    <w:rsid w:val="1C8800DD"/>
    <w:rsid w:val="1C880A5C"/>
    <w:rsid w:val="1C881132"/>
    <w:rsid w:val="1C8834C4"/>
    <w:rsid w:val="1C8901D0"/>
    <w:rsid w:val="1C893960"/>
    <w:rsid w:val="1C897944"/>
    <w:rsid w:val="1C8A55DB"/>
    <w:rsid w:val="1C8B1061"/>
    <w:rsid w:val="1C8B48E5"/>
    <w:rsid w:val="1C8B701C"/>
    <w:rsid w:val="1C8C2366"/>
    <w:rsid w:val="1C8C6AE3"/>
    <w:rsid w:val="1C8D7DE8"/>
    <w:rsid w:val="1C8E00CD"/>
    <w:rsid w:val="1C8E1FE6"/>
    <w:rsid w:val="1C8E5869"/>
    <w:rsid w:val="1C8E5D90"/>
    <w:rsid w:val="1C8F32EB"/>
    <w:rsid w:val="1C900D6C"/>
    <w:rsid w:val="1C9054E9"/>
    <w:rsid w:val="1C912F6B"/>
    <w:rsid w:val="1C917D91"/>
    <w:rsid w:val="1C9209EC"/>
    <w:rsid w:val="1C933922"/>
    <w:rsid w:val="1C93646E"/>
    <w:rsid w:val="1C9366B7"/>
    <w:rsid w:val="1C943EEF"/>
    <w:rsid w:val="1C9444C1"/>
    <w:rsid w:val="1C952CD4"/>
    <w:rsid w:val="1C954CD6"/>
    <w:rsid w:val="1C954E9B"/>
    <w:rsid w:val="1C965A39"/>
    <w:rsid w:val="1C9673F2"/>
    <w:rsid w:val="1C973083"/>
    <w:rsid w:val="1C974E74"/>
    <w:rsid w:val="1C9828F5"/>
    <w:rsid w:val="1C986179"/>
    <w:rsid w:val="1C990377"/>
    <w:rsid w:val="1C993BFA"/>
    <w:rsid w:val="1C9A0F05"/>
    <w:rsid w:val="1C9A10CA"/>
    <w:rsid w:val="1C9B12FC"/>
    <w:rsid w:val="1C9B70FD"/>
    <w:rsid w:val="1C9C2643"/>
    <w:rsid w:val="1C9C4B7F"/>
    <w:rsid w:val="1C9C6D7D"/>
    <w:rsid w:val="1C9D2600"/>
    <w:rsid w:val="1C9D47FF"/>
    <w:rsid w:val="1C9E3BBC"/>
    <w:rsid w:val="1C9E3D80"/>
    <w:rsid w:val="1C9E598F"/>
    <w:rsid w:val="1C9F4596"/>
    <w:rsid w:val="1C9F5B04"/>
    <w:rsid w:val="1C9F7D02"/>
    <w:rsid w:val="1CA05134"/>
    <w:rsid w:val="1CA05783"/>
    <w:rsid w:val="1CA11007"/>
    <w:rsid w:val="1CA15CD3"/>
    <w:rsid w:val="1CA20C86"/>
    <w:rsid w:val="1CA26A88"/>
    <w:rsid w:val="1CA31F8B"/>
    <w:rsid w:val="1CA3450A"/>
    <w:rsid w:val="1CA36708"/>
    <w:rsid w:val="1CA37410"/>
    <w:rsid w:val="1CA40989"/>
    <w:rsid w:val="1CA4418A"/>
    <w:rsid w:val="1CA47A0D"/>
    <w:rsid w:val="1CA51528"/>
    <w:rsid w:val="1CA5548E"/>
    <w:rsid w:val="1CA55BCB"/>
    <w:rsid w:val="1CA72AA1"/>
    <w:rsid w:val="1CA7510E"/>
    <w:rsid w:val="1CA82B90"/>
    <w:rsid w:val="1CA8347B"/>
    <w:rsid w:val="1CA86413"/>
    <w:rsid w:val="1CA90611"/>
    <w:rsid w:val="1CA93E95"/>
    <w:rsid w:val="1CAA1916"/>
    <w:rsid w:val="1CAA4BB8"/>
    <w:rsid w:val="1CAB3B14"/>
    <w:rsid w:val="1CAC48A5"/>
    <w:rsid w:val="1CAC4E19"/>
    <w:rsid w:val="1CAC5F6D"/>
    <w:rsid w:val="1CAE031C"/>
    <w:rsid w:val="1CAE4A99"/>
    <w:rsid w:val="1CB00C23"/>
    <w:rsid w:val="1CB03EB9"/>
    <w:rsid w:val="1CB07F9C"/>
    <w:rsid w:val="1CB112A1"/>
    <w:rsid w:val="1CB117C2"/>
    <w:rsid w:val="1CB15A1E"/>
    <w:rsid w:val="1CB2219C"/>
    <w:rsid w:val="1CB2349F"/>
    <w:rsid w:val="1CB26D23"/>
    <w:rsid w:val="1CB30F21"/>
    <w:rsid w:val="1CB33715"/>
    <w:rsid w:val="1CB338D9"/>
    <w:rsid w:val="1CB347A4"/>
    <w:rsid w:val="1CB369A2"/>
    <w:rsid w:val="1CB42226"/>
    <w:rsid w:val="1CB44424"/>
    <w:rsid w:val="1CB44478"/>
    <w:rsid w:val="1CB475FC"/>
    <w:rsid w:val="1CB51EA5"/>
    <w:rsid w:val="1CB56179"/>
    <w:rsid w:val="1CB57CA7"/>
    <w:rsid w:val="1CB57E73"/>
    <w:rsid w:val="1CB6582C"/>
    <w:rsid w:val="1CB65C58"/>
    <w:rsid w:val="1CB65E0D"/>
    <w:rsid w:val="1CB731AA"/>
    <w:rsid w:val="1CB753A9"/>
    <w:rsid w:val="1CB763CB"/>
    <w:rsid w:val="1CB82E2A"/>
    <w:rsid w:val="1CB86F6A"/>
    <w:rsid w:val="1CB908AC"/>
    <w:rsid w:val="1CB966AD"/>
    <w:rsid w:val="1CB97B08"/>
    <w:rsid w:val="1CBA04E3"/>
    <w:rsid w:val="1CBA632D"/>
    <w:rsid w:val="1CBB2A94"/>
    <w:rsid w:val="1CBD25FA"/>
    <w:rsid w:val="1CBD2B35"/>
    <w:rsid w:val="1CBE05B7"/>
    <w:rsid w:val="1CBE3199"/>
    <w:rsid w:val="1CBF6038"/>
    <w:rsid w:val="1CC02AF0"/>
    <w:rsid w:val="1CC03ABA"/>
    <w:rsid w:val="1CC04712"/>
    <w:rsid w:val="1CC34A3E"/>
    <w:rsid w:val="1CC37203"/>
    <w:rsid w:val="1CC400CA"/>
    <w:rsid w:val="1CC40956"/>
    <w:rsid w:val="1CC424C0"/>
    <w:rsid w:val="1CC47DA2"/>
    <w:rsid w:val="1CC57F42"/>
    <w:rsid w:val="1CC659C3"/>
    <w:rsid w:val="1CC80EC6"/>
    <w:rsid w:val="1CC93433"/>
    <w:rsid w:val="1CC935F7"/>
    <w:rsid w:val="1CC96948"/>
    <w:rsid w:val="1CCA43C9"/>
    <w:rsid w:val="1CCB1E4B"/>
    <w:rsid w:val="1CCC78CC"/>
    <w:rsid w:val="1CCD3A9F"/>
    <w:rsid w:val="1CCD534E"/>
    <w:rsid w:val="1CCD6C87"/>
    <w:rsid w:val="1CCE2DCF"/>
    <w:rsid w:val="1CCE366F"/>
    <w:rsid w:val="1CD00D9F"/>
    <w:rsid w:val="1CD04C8C"/>
    <w:rsid w:val="1CD062D3"/>
    <w:rsid w:val="1CD11779"/>
    <w:rsid w:val="1CD145B6"/>
    <w:rsid w:val="1CD217D6"/>
    <w:rsid w:val="1CD22153"/>
    <w:rsid w:val="1CD22318"/>
    <w:rsid w:val="1CD2349E"/>
    <w:rsid w:val="1CD32CF2"/>
    <w:rsid w:val="1CD34CD9"/>
    <w:rsid w:val="1CD37257"/>
    <w:rsid w:val="1CD4055C"/>
    <w:rsid w:val="1CD4275A"/>
    <w:rsid w:val="1CD5426B"/>
    <w:rsid w:val="1CD55FDE"/>
    <w:rsid w:val="1CD63A5F"/>
    <w:rsid w:val="1CD64203"/>
    <w:rsid w:val="1CD64E0A"/>
    <w:rsid w:val="1CD65C5D"/>
    <w:rsid w:val="1CD736DF"/>
    <w:rsid w:val="1CD86F62"/>
    <w:rsid w:val="1CD9533A"/>
    <w:rsid w:val="1CD970E6"/>
    <w:rsid w:val="1CD972E2"/>
    <w:rsid w:val="1CDA2465"/>
    <w:rsid w:val="1CDA4664"/>
    <w:rsid w:val="1CDB1039"/>
    <w:rsid w:val="1CDB20E5"/>
    <w:rsid w:val="1CDB2766"/>
    <w:rsid w:val="1CDB7EE7"/>
    <w:rsid w:val="1CDC1BD7"/>
    <w:rsid w:val="1CDD0E6C"/>
    <w:rsid w:val="1CDD0EAB"/>
    <w:rsid w:val="1CDD2776"/>
    <w:rsid w:val="1CDD55E8"/>
    <w:rsid w:val="1CDE68ED"/>
    <w:rsid w:val="1CDF0AEB"/>
    <w:rsid w:val="1CDF0CCA"/>
    <w:rsid w:val="1CDF3CEF"/>
    <w:rsid w:val="1CDF436F"/>
    <w:rsid w:val="1CDF4E65"/>
    <w:rsid w:val="1CE01DF0"/>
    <w:rsid w:val="1CE0488E"/>
    <w:rsid w:val="1CE0656D"/>
    <w:rsid w:val="1CE13FEE"/>
    <w:rsid w:val="1CE15268"/>
    <w:rsid w:val="1CE17872"/>
    <w:rsid w:val="1CE20908"/>
    <w:rsid w:val="1CE21A70"/>
    <w:rsid w:val="1CE247F8"/>
    <w:rsid w:val="1CE252F3"/>
    <w:rsid w:val="1CE32D75"/>
    <w:rsid w:val="1CE374F2"/>
    <w:rsid w:val="1CE407F6"/>
    <w:rsid w:val="1CE529F5"/>
    <w:rsid w:val="1CE57D5A"/>
    <w:rsid w:val="1CE60476"/>
    <w:rsid w:val="1CE712D2"/>
    <w:rsid w:val="1CE71497"/>
    <w:rsid w:val="1CE7177B"/>
    <w:rsid w:val="1CE81E71"/>
    <w:rsid w:val="1CE83979"/>
    <w:rsid w:val="1CE871FD"/>
    <w:rsid w:val="1CE92A10"/>
    <w:rsid w:val="1CE935AE"/>
    <w:rsid w:val="1CE94C7E"/>
    <w:rsid w:val="1CEA2700"/>
    <w:rsid w:val="1CEA3F89"/>
    <w:rsid w:val="1CEB0181"/>
    <w:rsid w:val="1CEB48FE"/>
    <w:rsid w:val="1CEC12BA"/>
    <w:rsid w:val="1CEC56C6"/>
    <w:rsid w:val="1CEC7E01"/>
    <w:rsid w:val="1CED1726"/>
    <w:rsid w:val="1CED3684"/>
    <w:rsid w:val="1CED457B"/>
    <w:rsid w:val="1CEE0B2F"/>
    <w:rsid w:val="1CEE10D9"/>
    <w:rsid w:val="1CEE3304"/>
    <w:rsid w:val="1CEE6C3F"/>
    <w:rsid w:val="1CEF02A3"/>
    <w:rsid w:val="1CEF0D86"/>
    <w:rsid w:val="1CEF6B87"/>
    <w:rsid w:val="1CEF77DE"/>
    <w:rsid w:val="1CEF7D82"/>
    <w:rsid w:val="1CEF7F37"/>
    <w:rsid w:val="1CF06807"/>
    <w:rsid w:val="1CF10B92"/>
    <w:rsid w:val="1CF1208B"/>
    <w:rsid w:val="1CF14289"/>
    <w:rsid w:val="1CF20B36"/>
    <w:rsid w:val="1CF21D0A"/>
    <w:rsid w:val="1CF3558E"/>
    <w:rsid w:val="1CF3778C"/>
    <w:rsid w:val="1CF40A91"/>
    <w:rsid w:val="1CF42CA9"/>
    <w:rsid w:val="1CF4520D"/>
    <w:rsid w:val="1CF52C8F"/>
    <w:rsid w:val="1CF53848"/>
    <w:rsid w:val="1CF53A0D"/>
    <w:rsid w:val="1CF56512"/>
    <w:rsid w:val="1CF60711"/>
    <w:rsid w:val="1CF63F94"/>
    <w:rsid w:val="1CF71A15"/>
    <w:rsid w:val="1CF75B24"/>
    <w:rsid w:val="1CF83C14"/>
    <w:rsid w:val="1CF8633A"/>
    <w:rsid w:val="1CF87497"/>
    <w:rsid w:val="1CF91695"/>
    <w:rsid w:val="1CF94F18"/>
    <w:rsid w:val="1CFA299A"/>
    <w:rsid w:val="1CFA7117"/>
    <w:rsid w:val="1CFB0616"/>
    <w:rsid w:val="1CFB4B98"/>
    <w:rsid w:val="1CFC0FF0"/>
    <w:rsid w:val="1CFC34C1"/>
    <w:rsid w:val="1CFC5E9D"/>
    <w:rsid w:val="1CFD2A80"/>
    <w:rsid w:val="1CFD2C35"/>
    <w:rsid w:val="1CFD391F"/>
    <w:rsid w:val="1CFE13A0"/>
    <w:rsid w:val="1CFE203E"/>
    <w:rsid w:val="1CFE23A9"/>
    <w:rsid w:val="1CFE5B1D"/>
    <w:rsid w:val="1CFF32CC"/>
    <w:rsid w:val="1CFF6E22"/>
    <w:rsid w:val="1D001020"/>
    <w:rsid w:val="1D001B44"/>
    <w:rsid w:val="1D0048A3"/>
    <w:rsid w:val="1D012325"/>
    <w:rsid w:val="1D014845"/>
    <w:rsid w:val="1D024523"/>
    <w:rsid w:val="1D02521F"/>
    <w:rsid w:val="1D031FA5"/>
    <w:rsid w:val="1D035BF9"/>
    <w:rsid w:val="1D0432AA"/>
    <w:rsid w:val="1D0454A8"/>
    <w:rsid w:val="1D047A26"/>
    <w:rsid w:val="1D050D2B"/>
    <w:rsid w:val="1D052F29"/>
    <w:rsid w:val="1D057D11"/>
    <w:rsid w:val="1D057ED5"/>
    <w:rsid w:val="1D0608B0"/>
    <w:rsid w:val="1D0609AB"/>
    <w:rsid w:val="1D060A74"/>
    <w:rsid w:val="1D0667AD"/>
    <w:rsid w:val="1D07422E"/>
    <w:rsid w:val="1D07642C"/>
    <w:rsid w:val="1D081CB0"/>
    <w:rsid w:val="1D081E29"/>
    <w:rsid w:val="1D083EAE"/>
    <w:rsid w:val="1D091930"/>
    <w:rsid w:val="1D0929C7"/>
    <w:rsid w:val="1D0A51B3"/>
    <w:rsid w:val="1D0A73B1"/>
    <w:rsid w:val="1D0B3F40"/>
    <w:rsid w:val="1D0B4E33"/>
    <w:rsid w:val="1D0C28B4"/>
    <w:rsid w:val="1D0C50A7"/>
    <w:rsid w:val="1D0C6137"/>
    <w:rsid w:val="1D0D2C58"/>
    <w:rsid w:val="1D0D3A6E"/>
    <w:rsid w:val="1D0D3BB9"/>
    <w:rsid w:val="1D0E5DB7"/>
    <w:rsid w:val="1D0E621C"/>
    <w:rsid w:val="1D1012BA"/>
    <w:rsid w:val="1D104B3E"/>
    <w:rsid w:val="1D1125BF"/>
    <w:rsid w:val="1D116D3C"/>
    <w:rsid w:val="1D1218AC"/>
    <w:rsid w:val="1D13223F"/>
    <w:rsid w:val="1D135AC2"/>
    <w:rsid w:val="1D142E25"/>
    <w:rsid w:val="1D143544"/>
    <w:rsid w:val="1D147CC1"/>
    <w:rsid w:val="1D155742"/>
    <w:rsid w:val="1D166A47"/>
    <w:rsid w:val="1D170C45"/>
    <w:rsid w:val="1D1744C9"/>
    <w:rsid w:val="1D174F3D"/>
    <w:rsid w:val="1D181F4A"/>
    <w:rsid w:val="1D1866C7"/>
    <w:rsid w:val="1D1964B6"/>
    <w:rsid w:val="1D1979CC"/>
    <w:rsid w:val="1D1A1BCA"/>
    <w:rsid w:val="1D1A6E90"/>
    <w:rsid w:val="1D1A6FF8"/>
    <w:rsid w:val="1D1A7519"/>
    <w:rsid w:val="1D1B2ECF"/>
    <w:rsid w:val="1D1B624C"/>
    <w:rsid w:val="1D1B717B"/>
    <w:rsid w:val="1D1B7A2F"/>
    <w:rsid w:val="1D1B7BF3"/>
    <w:rsid w:val="1D1C05CD"/>
    <w:rsid w:val="1D1C0950"/>
    <w:rsid w:val="1D1C2B4F"/>
    <w:rsid w:val="1D1C50CD"/>
    <w:rsid w:val="1D1D05D0"/>
    <w:rsid w:val="1D1D0FA8"/>
    <w:rsid w:val="1D1D116C"/>
    <w:rsid w:val="1D1D63D2"/>
    <w:rsid w:val="1D1E1B46"/>
    <w:rsid w:val="1D1E3E53"/>
    <w:rsid w:val="1D1E6052"/>
    <w:rsid w:val="1D1F26E5"/>
    <w:rsid w:val="1D1F3284"/>
    <w:rsid w:val="1D1F3483"/>
    <w:rsid w:val="1D1F3AD3"/>
    <w:rsid w:val="1D201555"/>
    <w:rsid w:val="1D2030BF"/>
    <w:rsid w:val="1D203C5E"/>
    <w:rsid w:val="1D207356"/>
    <w:rsid w:val="1D214DD8"/>
    <w:rsid w:val="1D22285A"/>
    <w:rsid w:val="1D2246C5"/>
    <w:rsid w:val="1D22539B"/>
    <w:rsid w:val="1D237D0F"/>
    <w:rsid w:val="1D245D5D"/>
    <w:rsid w:val="1D246914"/>
    <w:rsid w:val="1D267E8D"/>
    <w:rsid w:val="1D270A2C"/>
    <w:rsid w:val="1D272C58"/>
    <w:rsid w:val="1D274763"/>
    <w:rsid w:val="1D274D79"/>
    <w:rsid w:val="1D281406"/>
    <w:rsid w:val="1D2815CA"/>
    <w:rsid w:val="1D281CF6"/>
    <w:rsid w:val="1D2912B5"/>
    <w:rsid w:val="1D2917D5"/>
    <w:rsid w:val="1D297C66"/>
    <w:rsid w:val="1D2A0508"/>
    <w:rsid w:val="1D2A0BDE"/>
    <w:rsid w:val="1D2A2B43"/>
    <w:rsid w:val="1D2B351D"/>
    <w:rsid w:val="1D2C0BEB"/>
    <w:rsid w:val="1D2C71C9"/>
    <w:rsid w:val="1D2D666C"/>
    <w:rsid w:val="1D2F6D72"/>
    <w:rsid w:val="1D315072"/>
    <w:rsid w:val="1D330575"/>
    <w:rsid w:val="1D33169F"/>
    <w:rsid w:val="1D331864"/>
    <w:rsid w:val="1D342403"/>
    <w:rsid w:val="1D353A79"/>
    <w:rsid w:val="1D3614FA"/>
    <w:rsid w:val="1D36397B"/>
    <w:rsid w:val="1D364BAA"/>
    <w:rsid w:val="1D374356"/>
    <w:rsid w:val="1D37470E"/>
    <w:rsid w:val="1D383206"/>
    <w:rsid w:val="1D3849FD"/>
    <w:rsid w:val="1D39247F"/>
    <w:rsid w:val="1D3A7F00"/>
    <w:rsid w:val="1D3B5982"/>
    <w:rsid w:val="1D3C0E85"/>
    <w:rsid w:val="1D3C3403"/>
    <w:rsid w:val="1D3C6C87"/>
    <w:rsid w:val="1D3D1123"/>
    <w:rsid w:val="1D3D332A"/>
    <w:rsid w:val="1D3D4708"/>
    <w:rsid w:val="1D3E1AFE"/>
    <w:rsid w:val="1D3E4388"/>
    <w:rsid w:val="1D3F1E0A"/>
    <w:rsid w:val="1D3F269C"/>
    <w:rsid w:val="1D3F7C0B"/>
    <w:rsid w:val="1D40323B"/>
    <w:rsid w:val="1D40568D"/>
    <w:rsid w:val="1D40788B"/>
    <w:rsid w:val="1D41310E"/>
    <w:rsid w:val="1D414461"/>
    <w:rsid w:val="1D41530D"/>
    <w:rsid w:val="1D420B90"/>
    <w:rsid w:val="1D422D8E"/>
    <w:rsid w:val="1D4247B4"/>
    <w:rsid w:val="1D430810"/>
    <w:rsid w:val="1D43518E"/>
    <w:rsid w:val="1D444093"/>
    <w:rsid w:val="1D445D2D"/>
    <w:rsid w:val="1D4478A7"/>
    <w:rsid w:val="1D453D13"/>
    <w:rsid w:val="1D4568CB"/>
    <w:rsid w:val="1D45701B"/>
    <w:rsid w:val="1D457387"/>
    <w:rsid w:val="1D45753C"/>
    <w:rsid w:val="1D457596"/>
    <w:rsid w:val="1D465018"/>
    <w:rsid w:val="1D46746A"/>
    <w:rsid w:val="1D472A99"/>
    <w:rsid w:val="1D475678"/>
    <w:rsid w:val="1D477216"/>
    <w:rsid w:val="1D477E44"/>
    <w:rsid w:val="1D48051B"/>
    <w:rsid w:val="1D481109"/>
    <w:rsid w:val="1D487C10"/>
    <w:rsid w:val="1D4913BD"/>
    <w:rsid w:val="1D492719"/>
    <w:rsid w:val="1D495F9C"/>
    <w:rsid w:val="1D4A2AFA"/>
    <w:rsid w:val="1D4A3A1E"/>
    <w:rsid w:val="1D4B149F"/>
    <w:rsid w:val="1D4B5C1C"/>
    <w:rsid w:val="1D4C369E"/>
    <w:rsid w:val="1D4C4073"/>
    <w:rsid w:val="1D4D111F"/>
    <w:rsid w:val="1D4D49A3"/>
    <w:rsid w:val="1D4D4A4E"/>
    <w:rsid w:val="1D4D4C12"/>
    <w:rsid w:val="1D4E2424"/>
    <w:rsid w:val="1D4F7EA6"/>
    <w:rsid w:val="1D5020A4"/>
    <w:rsid w:val="1D505927"/>
    <w:rsid w:val="1D506B65"/>
    <w:rsid w:val="1D5178C8"/>
    <w:rsid w:val="1D517B25"/>
    <w:rsid w:val="1D5255A7"/>
    <w:rsid w:val="1D530C7D"/>
    <w:rsid w:val="1D5368AC"/>
    <w:rsid w:val="1D540AAA"/>
    <w:rsid w:val="1D54181B"/>
    <w:rsid w:val="1D54432D"/>
    <w:rsid w:val="1D54652C"/>
    <w:rsid w:val="1D551DAF"/>
    <w:rsid w:val="1D5523BA"/>
    <w:rsid w:val="1D553FAD"/>
    <w:rsid w:val="1D557AE9"/>
    <w:rsid w:val="1D561A2F"/>
    <w:rsid w:val="1D562D94"/>
    <w:rsid w:val="1D567831"/>
    <w:rsid w:val="1D5744D2"/>
    <w:rsid w:val="1D5752B2"/>
    <w:rsid w:val="1D5774B0"/>
    <w:rsid w:val="1D582D34"/>
    <w:rsid w:val="1D584EAC"/>
    <w:rsid w:val="1D584F32"/>
    <w:rsid w:val="1D5929B3"/>
    <w:rsid w:val="1D595A4A"/>
    <w:rsid w:val="1D5A0435"/>
    <w:rsid w:val="1D5A6237"/>
    <w:rsid w:val="1D5B3CB8"/>
    <w:rsid w:val="1D5B5EB7"/>
    <w:rsid w:val="1D5B6FC3"/>
    <w:rsid w:val="1D5C173A"/>
    <w:rsid w:val="1D5C3938"/>
    <w:rsid w:val="1D5C4EA9"/>
    <w:rsid w:val="1D5C71BB"/>
    <w:rsid w:val="1D5D13BA"/>
    <w:rsid w:val="1D5D4C3D"/>
    <w:rsid w:val="1D5E26BE"/>
    <w:rsid w:val="1D5E6E3B"/>
    <w:rsid w:val="1D5F0140"/>
    <w:rsid w:val="1D5F1AB5"/>
    <w:rsid w:val="1D5F1C7A"/>
    <w:rsid w:val="1D5F48BD"/>
    <w:rsid w:val="1D60233E"/>
    <w:rsid w:val="1D602654"/>
    <w:rsid w:val="1D602818"/>
    <w:rsid w:val="1D605BC2"/>
    <w:rsid w:val="1D6131F2"/>
    <w:rsid w:val="1D613643"/>
    <w:rsid w:val="1D6210C5"/>
    <w:rsid w:val="1D623AB5"/>
    <w:rsid w:val="1D623BCD"/>
    <w:rsid w:val="1D62418B"/>
    <w:rsid w:val="1D625841"/>
    <w:rsid w:val="1D6332C3"/>
    <w:rsid w:val="1D63476B"/>
    <w:rsid w:val="1D636B46"/>
    <w:rsid w:val="1D640D44"/>
    <w:rsid w:val="1D641A3B"/>
    <w:rsid w:val="1D6445C8"/>
    <w:rsid w:val="1D645EA9"/>
    <w:rsid w:val="1D652049"/>
    <w:rsid w:val="1D6567C6"/>
    <w:rsid w:val="1D664248"/>
    <w:rsid w:val="1D66725D"/>
    <w:rsid w:val="1D667421"/>
    <w:rsid w:val="1D671CC9"/>
    <w:rsid w:val="1D691375"/>
    <w:rsid w:val="1D691539"/>
    <w:rsid w:val="1D6A1F13"/>
    <w:rsid w:val="1D6A20D8"/>
    <w:rsid w:val="1D6A2C4E"/>
    <w:rsid w:val="1D6A64D1"/>
    <w:rsid w:val="1D6B06CF"/>
    <w:rsid w:val="1D6C19D4"/>
    <w:rsid w:val="1D6C3651"/>
    <w:rsid w:val="1D6C6151"/>
    <w:rsid w:val="1D6D3BD2"/>
    <w:rsid w:val="1D6D7456"/>
    <w:rsid w:val="1D6E4A05"/>
    <w:rsid w:val="1D6E4ED7"/>
    <w:rsid w:val="1D6E70D6"/>
    <w:rsid w:val="1D6F2959"/>
    <w:rsid w:val="1D6F4B57"/>
    <w:rsid w:val="1D6F55A4"/>
    <w:rsid w:val="1D6F5768"/>
    <w:rsid w:val="1D7025D9"/>
    <w:rsid w:val="1D706292"/>
    <w:rsid w:val="1D71005A"/>
    <w:rsid w:val="1D715E5C"/>
    <w:rsid w:val="1D716B1D"/>
    <w:rsid w:val="1D716CE1"/>
    <w:rsid w:val="1D720B42"/>
    <w:rsid w:val="1D730C34"/>
    <w:rsid w:val="1D73135F"/>
    <w:rsid w:val="1D73355D"/>
    <w:rsid w:val="1D7522E4"/>
    <w:rsid w:val="1D756A60"/>
    <w:rsid w:val="1D762F10"/>
    <w:rsid w:val="1D771F63"/>
    <w:rsid w:val="1D7738EA"/>
    <w:rsid w:val="1D7757E7"/>
    <w:rsid w:val="1D78157A"/>
    <w:rsid w:val="1D7842C5"/>
    <w:rsid w:val="1D784489"/>
    <w:rsid w:val="1D7879E5"/>
    <w:rsid w:val="1D790CEA"/>
    <w:rsid w:val="1D794E63"/>
    <w:rsid w:val="1D795467"/>
    <w:rsid w:val="1D7A2EE8"/>
    <w:rsid w:val="1D7B63DC"/>
    <w:rsid w:val="1D7B65A1"/>
    <w:rsid w:val="1D7C1C6E"/>
    <w:rsid w:val="1D7C63EB"/>
    <w:rsid w:val="1D7D3E6D"/>
    <w:rsid w:val="1D7D76F0"/>
    <w:rsid w:val="1D7E06B8"/>
    <w:rsid w:val="1D7E18EE"/>
    <w:rsid w:val="1D7E5172"/>
    <w:rsid w:val="1D7F01E3"/>
    <w:rsid w:val="1D7F2BF3"/>
    <w:rsid w:val="1D7F7370"/>
    <w:rsid w:val="1D8027D0"/>
    <w:rsid w:val="1D807E78"/>
    <w:rsid w:val="1D81260B"/>
    <w:rsid w:val="1D812873"/>
    <w:rsid w:val="1D8131AA"/>
    <w:rsid w:val="1D81336E"/>
    <w:rsid w:val="1D8160F6"/>
    <w:rsid w:val="1D823B84"/>
    <w:rsid w:val="1D8315F9"/>
    <w:rsid w:val="1D835D76"/>
    <w:rsid w:val="1D8437F8"/>
    <w:rsid w:val="1D8452C1"/>
    <w:rsid w:val="1D84707B"/>
    <w:rsid w:val="1D854AFC"/>
    <w:rsid w:val="1D855C9C"/>
    <w:rsid w:val="1D856CFB"/>
    <w:rsid w:val="1D86257E"/>
    <w:rsid w:val="1D86477C"/>
    <w:rsid w:val="1D8669FF"/>
    <w:rsid w:val="1D890952"/>
    <w:rsid w:val="1D890B16"/>
    <w:rsid w:val="1D893503"/>
    <w:rsid w:val="1D8A0F84"/>
    <w:rsid w:val="1D8A14F0"/>
    <w:rsid w:val="1D8A6E37"/>
    <w:rsid w:val="1D8B6A06"/>
    <w:rsid w:val="1D8C2C2E"/>
    <w:rsid w:val="1D8C4487"/>
    <w:rsid w:val="1D8D1F09"/>
    <w:rsid w:val="1D8D798A"/>
    <w:rsid w:val="1D8E2B76"/>
    <w:rsid w:val="1D8E3FE2"/>
    <w:rsid w:val="1D8E540C"/>
    <w:rsid w:val="1D8F16F3"/>
    <w:rsid w:val="1D8F555B"/>
    <w:rsid w:val="1D8F5720"/>
    <w:rsid w:val="1D900790"/>
    <w:rsid w:val="1D90090F"/>
    <w:rsid w:val="1D916391"/>
    <w:rsid w:val="1D930211"/>
    <w:rsid w:val="1D9303D6"/>
    <w:rsid w:val="1D931894"/>
    <w:rsid w:val="1D947315"/>
    <w:rsid w:val="1D95194F"/>
    <w:rsid w:val="1D954D97"/>
    <w:rsid w:val="1D962329"/>
    <w:rsid w:val="1D9624ED"/>
    <w:rsid w:val="1D962818"/>
    <w:rsid w:val="1D983A66"/>
    <w:rsid w:val="1D985D1B"/>
    <w:rsid w:val="1D99379D"/>
    <w:rsid w:val="1D9A4E1B"/>
    <w:rsid w:val="1D9C4722"/>
    <w:rsid w:val="1D9C4E32"/>
    <w:rsid w:val="1D9D21A3"/>
    <w:rsid w:val="1D9D423B"/>
    <w:rsid w:val="1D9D7C95"/>
    <w:rsid w:val="1D9E066F"/>
    <w:rsid w:val="1D9E3644"/>
    <w:rsid w:val="1D9E7C25"/>
    <w:rsid w:val="1D9F56A6"/>
    <w:rsid w:val="1DA03128"/>
    <w:rsid w:val="1DA069AB"/>
    <w:rsid w:val="1DA10BA9"/>
    <w:rsid w:val="1DA21EAE"/>
    <w:rsid w:val="1DA23326"/>
    <w:rsid w:val="1DA340AC"/>
    <w:rsid w:val="1DA41B2E"/>
    <w:rsid w:val="1DA446DA"/>
    <w:rsid w:val="1DA453B1"/>
    <w:rsid w:val="1DA52E33"/>
    <w:rsid w:val="1DA55031"/>
    <w:rsid w:val="1DA55279"/>
    <w:rsid w:val="1DA5543D"/>
    <w:rsid w:val="1DA575B0"/>
    <w:rsid w:val="1DA608B4"/>
    <w:rsid w:val="1DA65E17"/>
    <w:rsid w:val="1DA70534"/>
    <w:rsid w:val="1DA769B6"/>
    <w:rsid w:val="1DA83DB7"/>
    <w:rsid w:val="1DA87555"/>
    <w:rsid w:val="1DA90ACE"/>
    <w:rsid w:val="1DA91839"/>
    <w:rsid w:val="1DA93A37"/>
    <w:rsid w:val="1DA97D6B"/>
    <w:rsid w:val="1DAA14A8"/>
    <w:rsid w:val="1DAA14B9"/>
    <w:rsid w:val="1DAA72BB"/>
    <w:rsid w:val="1DAB1CCD"/>
    <w:rsid w:val="1DAB2047"/>
    <w:rsid w:val="1DAB4D3C"/>
    <w:rsid w:val="1DAB6F3A"/>
    <w:rsid w:val="1DAB745A"/>
    <w:rsid w:val="1DAC27BE"/>
    <w:rsid w:val="1DAC49BC"/>
    <w:rsid w:val="1DAC5C6B"/>
    <w:rsid w:val="1DAD023F"/>
    <w:rsid w:val="1DAD53DF"/>
    <w:rsid w:val="1DAD574A"/>
    <w:rsid w:val="1DAD5900"/>
    <w:rsid w:val="1DAD5CC1"/>
    <w:rsid w:val="1DAE3F9A"/>
    <w:rsid w:val="1DAE7EBF"/>
    <w:rsid w:val="1DAF11C4"/>
    <w:rsid w:val="1DAF5941"/>
    <w:rsid w:val="1DB06C45"/>
    <w:rsid w:val="1DB10E44"/>
    <w:rsid w:val="1DB146C7"/>
    <w:rsid w:val="1DB16276"/>
    <w:rsid w:val="1DB268C5"/>
    <w:rsid w:val="1DB26C50"/>
    <w:rsid w:val="1DB3762A"/>
    <w:rsid w:val="1DB37BCA"/>
    <w:rsid w:val="1DB4564C"/>
    <w:rsid w:val="1DB50D67"/>
    <w:rsid w:val="1DB5784A"/>
    <w:rsid w:val="1DB60B4F"/>
    <w:rsid w:val="1DB61742"/>
    <w:rsid w:val="1DB61906"/>
    <w:rsid w:val="1DB652CB"/>
    <w:rsid w:val="1DB72D4D"/>
    <w:rsid w:val="1DB765D0"/>
    <w:rsid w:val="1DB807CF"/>
    <w:rsid w:val="1DB83A1E"/>
    <w:rsid w:val="1DB84052"/>
    <w:rsid w:val="1DB91C37"/>
    <w:rsid w:val="1DB91DEC"/>
    <w:rsid w:val="1DB96250"/>
    <w:rsid w:val="1DB976EA"/>
    <w:rsid w:val="1DBA1560"/>
    <w:rsid w:val="1DBA3CD2"/>
    <w:rsid w:val="1DBA4F96"/>
    <w:rsid w:val="1DBB00DD"/>
    <w:rsid w:val="1DBB4FD6"/>
    <w:rsid w:val="1DBB5971"/>
    <w:rsid w:val="1DBB5B35"/>
    <w:rsid w:val="1DBC71D5"/>
    <w:rsid w:val="1DBD04DA"/>
    <w:rsid w:val="1DBE0159"/>
    <w:rsid w:val="1DBF39DD"/>
    <w:rsid w:val="1DBF5BDB"/>
    <w:rsid w:val="1DC01001"/>
    <w:rsid w:val="1DC0145E"/>
    <w:rsid w:val="1DC0365D"/>
    <w:rsid w:val="1DC110DE"/>
    <w:rsid w:val="1DC11BA0"/>
    <w:rsid w:val="1DC24961"/>
    <w:rsid w:val="1DC26B60"/>
    <w:rsid w:val="1DC323E3"/>
    <w:rsid w:val="1DC33119"/>
    <w:rsid w:val="1DC345E1"/>
    <w:rsid w:val="1DC42063"/>
    <w:rsid w:val="1DC43CB7"/>
    <w:rsid w:val="1DC47E64"/>
    <w:rsid w:val="1DC53368"/>
    <w:rsid w:val="1DC54856"/>
    <w:rsid w:val="1DC553F5"/>
    <w:rsid w:val="1DC558E6"/>
    <w:rsid w:val="1DC60DE9"/>
    <w:rsid w:val="1DC65566"/>
    <w:rsid w:val="1DC65DCF"/>
    <w:rsid w:val="1DC72FE7"/>
    <w:rsid w:val="1DC767A9"/>
    <w:rsid w:val="1DC7686B"/>
    <w:rsid w:val="1DC7696E"/>
    <w:rsid w:val="1DC80A69"/>
    <w:rsid w:val="1DC83D3D"/>
    <w:rsid w:val="1DC842EC"/>
    <w:rsid w:val="1DC8750C"/>
    <w:rsid w:val="1DC928BA"/>
    <w:rsid w:val="1DC934B1"/>
    <w:rsid w:val="1DC93B3E"/>
    <w:rsid w:val="1DC964EA"/>
    <w:rsid w:val="1DCA3F6C"/>
    <w:rsid w:val="1DCA77EF"/>
    <w:rsid w:val="1DCB145F"/>
    <w:rsid w:val="1DCB19EE"/>
    <w:rsid w:val="1DCB5271"/>
    <w:rsid w:val="1DCD0774"/>
    <w:rsid w:val="1DCD29D8"/>
    <w:rsid w:val="1DCE2972"/>
    <w:rsid w:val="1DCE373B"/>
    <w:rsid w:val="1DCF3C77"/>
    <w:rsid w:val="1DD016F9"/>
    <w:rsid w:val="1DD04CB4"/>
    <w:rsid w:val="1DD21378"/>
    <w:rsid w:val="1DD2622D"/>
    <w:rsid w:val="1DD26DCC"/>
    <w:rsid w:val="1DD3267D"/>
    <w:rsid w:val="1DD400FF"/>
    <w:rsid w:val="1DD4487C"/>
    <w:rsid w:val="1DD50EE3"/>
    <w:rsid w:val="1DD522FD"/>
    <w:rsid w:val="1DD55B80"/>
    <w:rsid w:val="1DD65800"/>
    <w:rsid w:val="1DD66365"/>
    <w:rsid w:val="1DD71083"/>
    <w:rsid w:val="1DD72298"/>
    <w:rsid w:val="1DD72943"/>
    <w:rsid w:val="1DD73282"/>
    <w:rsid w:val="1DD75FFA"/>
    <w:rsid w:val="1DD80D03"/>
    <w:rsid w:val="1DD85097"/>
    <w:rsid w:val="1DD86B05"/>
    <w:rsid w:val="1DD94587"/>
    <w:rsid w:val="1DDA4206"/>
    <w:rsid w:val="1DDA4574"/>
    <w:rsid w:val="1DDC550B"/>
    <w:rsid w:val="1DDC5928"/>
    <w:rsid w:val="1DDC7709"/>
    <w:rsid w:val="1DDD0A0E"/>
    <w:rsid w:val="1DDD0CC6"/>
    <w:rsid w:val="1DDD2F8D"/>
    <w:rsid w:val="1DDD518B"/>
    <w:rsid w:val="1DDE6490"/>
    <w:rsid w:val="1DDF068E"/>
    <w:rsid w:val="1DDF3F11"/>
    <w:rsid w:val="1DDF7A40"/>
    <w:rsid w:val="1DE005DE"/>
    <w:rsid w:val="1DE05580"/>
    <w:rsid w:val="1DE06110"/>
    <w:rsid w:val="1DE11D1C"/>
    <w:rsid w:val="1DE17414"/>
    <w:rsid w:val="1DE21613"/>
    <w:rsid w:val="1DE226F6"/>
    <w:rsid w:val="1DE24E96"/>
    <w:rsid w:val="1DE32918"/>
    <w:rsid w:val="1DE40399"/>
    <w:rsid w:val="1DE43E33"/>
    <w:rsid w:val="1DE52597"/>
    <w:rsid w:val="1DE5480D"/>
    <w:rsid w:val="1DE55E1B"/>
    <w:rsid w:val="1DE6389C"/>
    <w:rsid w:val="1DE67509"/>
    <w:rsid w:val="1DE67BE0"/>
    <w:rsid w:val="1DE7131E"/>
    <w:rsid w:val="1DE75A9B"/>
    <w:rsid w:val="1DE90F9E"/>
    <w:rsid w:val="1DE94821"/>
    <w:rsid w:val="1DEA22A2"/>
    <w:rsid w:val="1DEA6A1F"/>
    <w:rsid w:val="1DEB0A3D"/>
    <w:rsid w:val="1DEC15DB"/>
    <w:rsid w:val="1DEC1F22"/>
    <w:rsid w:val="1DED79A4"/>
    <w:rsid w:val="1DEE005E"/>
    <w:rsid w:val="1DEE0CA9"/>
    <w:rsid w:val="1DEE2B54"/>
    <w:rsid w:val="1DEF352E"/>
    <w:rsid w:val="1DF041AC"/>
    <w:rsid w:val="1DF04C6C"/>
    <w:rsid w:val="1DF276AF"/>
    <w:rsid w:val="1DF34884"/>
    <w:rsid w:val="1DF35130"/>
    <w:rsid w:val="1DF42572"/>
    <w:rsid w:val="1DF42BB2"/>
    <w:rsid w:val="1DF42C49"/>
    <w:rsid w:val="1DF4775D"/>
    <w:rsid w:val="1DF47922"/>
    <w:rsid w:val="1DF502FC"/>
    <w:rsid w:val="1DF50633"/>
    <w:rsid w:val="1DF5197B"/>
    <w:rsid w:val="1DF60F39"/>
    <w:rsid w:val="1DF63B37"/>
    <w:rsid w:val="1DF715B8"/>
    <w:rsid w:val="1DF8224F"/>
    <w:rsid w:val="1DF82414"/>
    <w:rsid w:val="1DF94ABB"/>
    <w:rsid w:val="1DFA253D"/>
    <w:rsid w:val="1DFB7FBE"/>
    <w:rsid w:val="1DFC4F05"/>
    <w:rsid w:val="1DFD34C1"/>
    <w:rsid w:val="1DFD647E"/>
    <w:rsid w:val="1DFE0F43"/>
    <w:rsid w:val="1DFF69C5"/>
    <w:rsid w:val="1E000596"/>
    <w:rsid w:val="1E004446"/>
    <w:rsid w:val="1E011EC8"/>
    <w:rsid w:val="1E021CD3"/>
    <w:rsid w:val="1E0250BA"/>
    <w:rsid w:val="1E0255DB"/>
    <w:rsid w:val="1E025AFC"/>
    <w:rsid w:val="1E027949"/>
    <w:rsid w:val="1E0353CB"/>
    <w:rsid w:val="1E042E4C"/>
    <w:rsid w:val="1E053C26"/>
    <w:rsid w:val="1E073DD1"/>
    <w:rsid w:val="1E0765D4"/>
    <w:rsid w:val="1E081852"/>
    <w:rsid w:val="1E0850D6"/>
    <w:rsid w:val="1E085D3E"/>
    <w:rsid w:val="1E092B57"/>
    <w:rsid w:val="1E0968DC"/>
    <w:rsid w:val="1E0A001A"/>
    <w:rsid w:val="1E0A05D9"/>
    <w:rsid w:val="1E0B09F4"/>
    <w:rsid w:val="1E0B0BB8"/>
    <w:rsid w:val="1E0B27D7"/>
    <w:rsid w:val="1E0C0259"/>
    <w:rsid w:val="1E0C13CE"/>
    <w:rsid w:val="1E0C1593"/>
    <w:rsid w:val="1E0C3ADC"/>
    <w:rsid w:val="1E0D155D"/>
    <w:rsid w:val="1E0D2131"/>
    <w:rsid w:val="1E0D5CDA"/>
    <w:rsid w:val="1E0E11DD"/>
    <w:rsid w:val="1E0E375C"/>
    <w:rsid w:val="1E0E6FDF"/>
    <w:rsid w:val="1E0F34E6"/>
    <w:rsid w:val="1E0F36AA"/>
    <w:rsid w:val="1E0F4A61"/>
    <w:rsid w:val="1E0F6C5F"/>
    <w:rsid w:val="1E1024E2"/>
    <w:rsid w:val="1E1046E0"/>
    <w:rsid w:val="1E112162"/>
    <w:rsid w:val="1E1137B5"/>
    <w:rsid w:val="1E117898"/>
    <w:rsid w:val="1E117F64"/>
    <w:rsid w:val="1E1259E5"/>
    <w:rsid w:val="1E133467"/>
    <w:rsid w:val="1E135B88"/>
    <w:rsid w:val="1E140EE8"/>
    <w:rsid w:val="1E1430E7"/>
    <w:rsid w:val="1E150B68"/>
    <w:rsid w:val="1E161E6D"/>
    <w:rsid w:val="1E1643EB"/>
    <w:rsid w:val="1E1665EA"/>
    <w:rsid w:val="1E17406B"/>
    <w:rsid w:val="1E1778EF"/>
    <w:rsid w:val="1E185370"/>
    <w:rsid w:val="1E192DA5"/>
    <w:rsid w:val="1E1A4FF0"/>
    <w:rsid w:val="1E1B2A71"/>
    <w:rsid w:val="1E1B62F5"/>
    <w:rsid w:val="1E1C04F3"/>
    <w:rsid w:val="1E1C3D76"/>
    <w:rsid w:val="1E1D17F8"/>
    <w:rsid w:val="1E1D5C20"/>
    <w:rsid w:val="1E1D5F75"/>
    <w:rsid w:val="1E1E39F6"/>
    <w:rsid w:val="1E1E7279"/>
    <w:rsid w:val="1E1F1478"/>
    <w:rsid w:val="1E1F4CFB"/>
    <w:rsid w:val="1E1F7199"/>
    <w:rsid w:val="1E1F7EEC"/>
    <w:rsid w:val="1E200BF1"/>
    <w:rsid w:val="1E20277C"/>
    <w:rsid w:val="1E206EF9"/>
    <w:rsid w:val="1E210712"/>
    <w:rsid w:val="1E2210EC"/>
    <w:rsid w:val="1E2223FC"/>
    <w:rsid w:val="1E225C80"/>
    <w:rsid w:val="1E231C8B"/>
    <w:rsid w:val="1E233701"/>
    <w:rsid w:val="1E241183"/>
    <w:rsid w:val="1E242665"/>
    <w:rsid w:val="1E2458FF"/>
    <w:rsid w:val="1E253203"/>
    <w:rsid w:val="1E253381"/>
    <w:rsid w:val="1E260E02"/>
    <w:rsid w:val="1E264686"/>
    <w:rsid w:val="1E26477C"/>
    <w:rsid w:val="1E264941"/>
    <w:rsid w:val="1E266884"/>
    <w:rsid w:val="1E272107"/>
    <w:rsid w:val="1E274306"/>
    <w:rsid w:val="1E27531B"/>
    <w:rsid w:val="1E281D87"/>
    <w:rsid w:val="1E287B89"/>
    <w:rsid w:val="1E29560A"/>
    <w:rsid w:val="1E297809"/>
    <w:rsid w:val="1E2A308C"/>
    <w:rsid w:val="1E2A528A"/>
    <w:rsid w:val="1E2A7432"/>
    <w:rsid w:val="1E2B0B0E"/>
    <w:rsid w:val="1E2B7FD1"/>
    <w:rsid w:val="1E2C658F"/>
    <w:rsid w:val="1E2D154A"/>
    <w:rsid w:val="1E2E1A92"/>
    <w:rsid w:val="1E2E20E9"/>
    <w:rsid w:val="1E2E3C90"/>
    <w:rsid w:val="1E2E3FC6"/>
    <w:rsid w:val="1E2E417B"/>
    <w:rsid w:val="1E2F1712"/>
    <w:rsid w:val="1E2F2B43"/>
    <w:rsid w:val="1E2F2C87"/>
    <w:rsid w:val="1E2F3219"/>
    <w:rsid w:val="1E2F33CF"/>
    <w:rsid w:val="1E2F4F95"/>
    <w:rsid w:val="1E302A17"/>
    <w:rsid w:val="1E303662"/>
    <w:rsid w:val="1E310498"/>
    <w:rsid w:val="1E31403C"/>
    <w:rsid w:val="1E314200"/>
    <w:rsid w:val="1E314C15"/>
    <w:rsid w:val="1E322697"/>
    <w:rsid w:val="1E324D9F"/>
    <w:rsid w:val="1E325F1A"/>
    <w:rsid w:val="1E330118"/>
    <w:rsid w:val="1E33399B"/>
    <w:rsid w:val="1E34141D"/>
    <w:rsid w:val="1E345B9A"/>
    <w:rsid w:val="1E353AAA"/>
    <w:rsid w:val="1E356E9F"/>
    <w:rsid w:val="1E3576CC"/>
    <w:rsid w:val="1E357891"/>
    <w:rsid w:val="1E36109D"/>
    <w:rsid w:val="1E364920"/>
    <w:rsid w:val="1E370E0A"/>
    <w:rsid w:val="1E3723A2"/>
    <w:rsid w:val="1E376B1E"/>
    <w:rsid w:val="1E3817E4"/>
    <w:rsid w:val="1E3819A8"/>
    <w:rsid w:val="1E3845A0"/>
    <w:rsid w:val="1E387E23"/>
    <w:rsid w:val="1E392382"/>
    <w:rsid w:val="1E392547"/>
    <w:rsid w:val="1E3958A5"/>
    <w:rsid w:val="1E3A2F21"/>
    <w:rsid w:val="1E3B38FB"/>
    <w:rsid w:val="1E3B5525"/>
    <w:rsid w:val="1E3C0752"/>
    <w:rsid w:val="1E3C465E"/>
    <w:rsid w:val="1E3C65ED"/>
    <w:rsid w:val="1E3C6829"/>
    <w:rsid w:val="1E3D42AB"/>
    <w:rsid w:val="1E3D4E74"/>
    <w:rsid w:val="1E3D5039"/>
    <w:rsid w:val="1E3D54D5"/>
    <w:rsid w:val="1E3D568B"/>
    <w:rsid w:val="1E3D5840"/>
    <w:rsid w:val="1E3D6282"/>
    <w:rsid w:val="1E3E1D2D"/>
    <w:rsid w:val="1E3E3F2B"/>
    <w:rsid w:val="1E3F77AE"/>
    <w:rsid w:val="1E40188A"/>
    <w:rsid w:val="1E405230"/>
    <w:rsid w:val="1E407150"/>
    <w:rsid w:val="1E40742E"/>
    <w:rsid w:val="1E412CB1"/>
    <w:rsid w:val="1E414EAF"/>
    <w:rsid w:val="1E420733"/>
    <w:rsid w:val="1E422931"/>
    <w:rsid w:val="1E4303B3"/>
    <w:rsid w:val="1E4361B4"/>
    <w:rsid w:val="1E443C36"/>
    <w:rsid w:val="1E445E34"/>
    <w:rsid w:val="1E4531BB"/>
    <w:rsid w:val="1E4538B6"/>
    <w:rsid w:val="1E461337"/>
    <w:rsid w:val="1E46433B"/>
    <w:rsid w:val="1E464BBA"/>
    <w:rsid w:val="1E467139"/>
    <w:rsid w:val="1E47263C"/>
    <w:rsid w:val="1E476DB9"/>
    <w:rsid w:val="1E4852D2"/>
    <w:rsid w:val="1E49007E"/>
    <w:rsid w:val="1E495B3F"/>
    <w:rsid w:val="1E496350"/>
    <w:rsid w:val="1E4A14A1"/>
    <w:rsid w:val="1E4A35C1"/>
    <w:rsid w:val="1E4A616F"/>
    <w:rsid w:val="1E4A684B"/>
    <w:rsid w:val="1E4A7D3D"/>
    <w:rsid w:val="1E4B1042"/>
    <w:rsid w:val="1E4B1135"/>
    <w:rsid w:val="1E4B57BF"/>
    <w:rsid w:val="1E4C3240"/>
    <w:rsid w:val="1E4C5F8E"/>
    <w:rsid w:val="1E4C7426"/>
    <w:rsid w:val="1E4C7F89"/>
    <w:rsid w:val="1E4D0B27"/>
    <w:rsid w:val="1E4D0CC2"/>
    <w:rsid w:val="1E4D4545"/>
    <w:rsid w:val="1E4D682F"/>
    <w:rsid w:val="1E4D6F06"/>
    <w:rsid w:val="1E4E20A0"/>
    <w:rsid w:val="1E4F2A7A"/>
    <w:rsid w:val="1E4F7A48"/>
    <w:rsid w:val="1E503619"/>
    <w:rsid w:val="1E512F4B"/>
    <w:rsid w:val="1E513FF3"/>
    <w:rsid w:val="1E5141B8"/>
    <w:rsid w:val="1E5176C8"/>
    <w:rsid w:val="1E5209CD"/>
    <w:rsid w:val="1E524D56"/>
    <w:rsid w:val="1E52514A"/>
    <w:rsid w:val="1E532BCB"/>
    <w:rsid w:val="1E53644F"/>
    <w:rsid w:val="1E543ED0"/>
    <w:rsid w:val="1E551952"/>
    <w:rsid w:val="1E5673D3"/>
    <w:rsid w:val="1E570222"/>
    <w:rsid w:val="1E580F85"/>
    <w:rsid w:val="1E5828D6"/>
    <w:rsid w:val="1E590358"/>
    <w:rsid w:val="1E591960"/>
    <w:rsid w:val="1E5935A7"/>
    <w:rsid w:val="1E59375D"/>
    <w:rsid w:val="1E5A2645"/>
    <w:rsid w:val="1E5A6CDF"/>
    <w:rsid w:val="1E5B1A4E"/>
    <w:rsid w:val="1E5C12DD"/>
    <w:rsid w:val="1E5C37CA"/>
    <w:rsid w:val="1E5C3A77"/>
    <w:rsid w:val="1E5D6D5E"/>
    <w:rsid w:val="1E5E47E0"/>
    <w:rsid w:val="1E5F2261"/>
    <w:rsid w:val="1E5F6569"/>
    <w:rsid w:val="1E5F7CE3"/>
    <w:rsid w:val="1E605764"/>
    <w:rsid w:val="1E6131E6"/>
    <w:rsid w:val="1E620680"/>
    <w:rsid w:val="1E620C67"/>
    <w:rsid w:val="1E6366E9"/>
    <w:rsid w:val="1E647772"/>
    <w:rsid w:val="1E651BEC"/>
    <w:rsid w:val="1E65295C"/>
    <w:rsid w:val="1E663337"/>
    <w:rsid w:val="1E66766E"/>
    <w:rsid w:val="1E673D11"/>
    <w:rsid w:val="1E682B71"/>
    <w:rsid w:val="1E685BCF"/>
    <w:rsid w:val="1E6905F2"/>
    <w:rsid w:val="1E693DBB"/>
    <w:rsid w:val="1E69422B"/>
    <w:rsid w:val="1E694596"/>
    <w:rsid w:val="1E69528A"/>
    <w:rsid w:val="1E69544E"/>
    <w:rsid w:val="1E695FED"/>
    <w:rsid w:val="1E6A11E7"/>
    <w:rsid w:val="1E6A3634"/>
    <w:rsid w:val="1E6A5E28"/>
    <w:rsid w:val="1E6A6074"/>
    <w:rsid w:val="1E6D287C"/>
    <w:rsid w:val="1E6D6FF8"/>
    <w:rsid w:val="1E6E14B9"/>
    <w:rsid w:val="1E6E4A7A"/>
    <w:rsid w:val="1E6F5D7F"/>
    <w:rsid w:val="1E702BF6"/>
    <w:rsid w:val="1E703800"/>
    <w:rsid w:val="1E711282"/>
    <w:rsid w:val="1E7159FF"/>
    <w:rsid w:val="1E720C53"/>
    <w:rsid w:val="1E723480"/>
    <w:rsid w:val="1E726D03"/>
    <w:rsid w:val="1E730F02"/>
    <w:rsid w:val="1E734785"/>
    <w:rsid w:val="1E742207"/>
    <w:rsid w:val="1E7458AC"/>
    <w:rsid w:val="1E746983"/>
    <w:rsid w:val="1E757C88"/>
    <w:rsid w:val="1E761E86"/>
    <w:rsid w:val="1E76570A"/>
    <w:rsid w:val="1E77039E"/>
    <w:rsid w:val="1E77318B"/>
    <w:rsid w:val="1E7775FF"/>
    <w:rsid w:val="1E77796A"/>
    <w:rsid w:val="1E780C0D"/>
    <w:rsid w:val="1E780D78"/>
    <w:rsid w:val="1E7820B5"/>
    <w:rsid w:val="1E782E0B"/>
    <w:rsid w:val="1E785FC6"/>
    <w:rsid w:val="1E79668E"/>
    <w:rsid w:val="1E7A4110"/>
    <w:rsid w:val="1E7A630E"/>
    <w:rsid w:val="1E7B3D90"/>
    <w:rsid w:val="1E7C1811"/>
    <w:rsid w:val="1E7C3A2F"/>
    <w:rsid w:val="1E7C7613"/>
    <w:rsid w:val="1E7D7293"/>
    <w:rsid w:val="1E7E2B16"/>
    <w:rsid w:val="1E7E4D14"/>
    <w:rsid w:val="1E7E516C"/>
    <w:rsid w:val="1E800217"/>
    <w:rsid w:val="1E806520"/>
    <w:rsid w:val="1E8066E5"/>
    <w:rsid w:val="1E817A2C"/>
    <w:rsid w:val="1E82371B"/>
    <w:rsid w:val="1E826F9E"/>
    <w:rsid w:val="1E830638"/>
    <w:rsid w:val="1E83119C"/>
    <w:rsid w:val="1E834A1F"/>
    <w:rsid w:val="1E8424A1"/>
    <w:rsid w:val="1E846C1E"/>
    <w:rsid w:val="1E851BB1"/>
    <w:rsid w:val="1E851C27"/>
    <w:rsid w:val="1E851D75"/>
    <w:rsid w:val="1E852668"/>
    <w:rsid w:val="1E8611E5"/>
    <w:rsid w:val="1E86274F"/>
    <w:rsid w:val="1E8632EE"/>
    <w:rsid w:val="1E8659A4"/>
    <w:rsid w:val="1E873426"/>
    <w:rsid w:val="1E873CC8"/>
    <w:rsid w:val="1E884A2B"/>
    <w:rsid w:val="1E885624"/>
    <w:rsid w:val="1E895758"/>
    <w:rsid w:val="1E8A0B27"/>
    <w:rsid w:val="1E8A43AA"/>
    <w:rsid w:val="1E8A5DE0"/>
    <w:rsid w:val="1E8B1E2C"/>
    <w:rsid w:val="1E8B65A8"/>
    <w:rsid w:val="1E8B697F"/>
    <w:rsid w:val="1E8B6B43"/>
    <w:rsid w:val="1E8C402A"/>
    <w:rsid w:val="1E8D00BC"/>
    <w:rsid w:val="1E8D1AAC"/>
    <w:rsid w:val="1E8D532F"/>
    <w:rsid w:val="1E8D7EF7"/>
    <w:rsid w:val="1E8E752D"/>
    <w:rsid w:val="1E8F0832"/>
    <w:rsid w:val="1E8F1470"/>
    <w:rsid w:val="1E8F2A30"/>
    <w:rsid w:val="1E8F4FAF"/>
    <w:rsid w:val="1E9004B2"/>
    <w:rsid w:val="1E9021D3"/>
    <w:rsid w:val="1E9062B3"/>
    <w:rsid w:val="1E913D35"/>
    <w:rsid w:val="1E915F33"/>
    <w:rsid w:val="1E9217B7"/>
    <w:rsid w:val="1E923588"/>
    <w:rsid w:val="1E931436"/>
    <w:rsid w:val="1E934127"/>
    <w:rsid w:val="1E934925"/>
    <w:rsid w:val="1E934CC5"/>
    <w:rsid w:val="1E944099"/>
    <w:rsid w:val="1E944CBA"/>
    <w:rsid w:val="1E946EB8"/>
    <w:rsid w:val="1E95273B"/>
    <w:rsid w:val="1E95623E"/>
    <w:rsid w:val="1E964850"/>
    <w:rsid w:val="1E966DDD"/>
    <w:rsid w:val="1E975C3E"/>
    <w:rsid w:val="1E977E3D"/>
    <w:rsid w:val="1E980356"/>
    <w:rsid w:val="1E981141"/>
    <w:rsid w:val="1E990D30"/>
    <w:rsid w:val="1E990EF4"/>
    <w:rsid w:val="1E991A9B"/>
    <w:rsid w:val="1E9A18CE"/>
    <w:rsid w:val="1E9A4645"/>
    <w:rsid w:val="1E9B246D"/>
    <w:rsid w:val="1E9B6843"/>
    <w:rsid w:val="1E9C2E47"/>
    <w:rsid w:val="1E9C7B48"/>
    <w:rsid w:val="1E9D1D46"/>
    <w:rsid w:val="1E9E77C7"/>
    <w:rsid w:val="1E9F4F5F"/>
    <w:rsid w:val="1E9F5249"/>
    <w:rsid w:val="1EA02CCB"/>
    <w:rsid w:val="1EA05CC2"/>
    <w:rsid w:val="1EA0654E"/>
    <w:rsid w:val="1EA1074C"/>
    <w:rsid w:val="1EA13FCF"/>
    <w:rsid w:val="1EA1723B"/>
    <w:rsid w:val="1EA21A51"/>
    <w:rsid w:val="1EA2244E"/>
    <w:rsid w:val="1EA261CE"/>
    <w:rsid w:val="1EA266C0"/>
    <w:rsid w:val="1EA2746D"/>
    <w:rsid w:val="1EA305EF"/>
    <w:rsid w:val="1EA33C4F"/>
    <w:rsid w:val="1EA35913"/>
    <w:rsid w:val="1EA4118E"/>
    <w:rsid w:val="1EA416D1"/>
    <w:rsid w:val="1EA449B1"/>
    <w:rsid w:val="1EA455A8"/>
    <w:rsid w:val="1EA51D2D"/>
    <w:rsid w:val="1EA529D6"/>
    <w:rsid w:val="1EA57152"/>
    <w:rsid w:val="1EA64BD4"/>
    <w:rsid w:val="1EA700D7"/>
    <w:rsid w:val="1EA7346A"/>
    <w:rsid w:val="1EA75ED9"/>
    <w:rsid w:val="1EA8395A"/>
    <w:rsid w:val="1EA85B59"/>
    <w:rsid w:val="1EA935DA"/>
    <w:rsid w:val="1EAA105C"/>
    <w:rsid w:val="1EAA5582"/>
    <w:rsid w:val="1EAA6E5D"/>
    <w:rsid w:val="1EAB48DF"/>
    <w:rsid w:val="1EAB6ADD"/>
    <w:rsid w:val="1EAC455F"/>
    <w:rsid w:val="1EAC6AFA"/>
    <w:rsid w:val="1EAD1FE0"/>
    <w:rsid w:val="1EAE5864"/>
    <w:rsid w:val="1EAE7A62"/>
    <w:rsid w:val="1EAE7EAF"/>
    <w:rsid w:val="1EAF15EC"/>
    <w:rsid w:val="1EAF32E5"/>
    <w:rsid w:val="1EAF54E3"/>
    <w:rsid w:val="1EB018DF"/>
    <w:rsid w:val="1EB0218B"/>
    <w:rsid w:val="1EB02F65"/>
    <w:rsid w:val="1EB067E8"/>
    <w:rsid w:val="1EB10E9D"/>
    <w:rsid w:val="1EB11053"/>
    <w:rsid w:val="1EB11208"/>
    <w:rsid w:val="1EB12D29"/>
    <w:rsid w:val="1EB1426A"/>
    <w:rsid w:val="1EB17E6B"/>
    <w:rsid w:val="1EB200F0"/>
    <w:rsid w:val="1EB21CEB"/>
    <w:rsid w:val="1EB27BD0"/>
    <w:rsid w:val="1EB340DE"/>
    <w:rsid w:val="1EB342A2"/>
    <w:rsid w:val="1EB37344"/>
    <w:rsid w:val="1EB3776D"/>
    <w:rsid w:val="1EB4196B"/>
    <w:rsid w:val="1EB451EE"/>
    <w:rsid w:val="1EB52C70"/>
    <w:rsid w:val="1EB55657"/>
    <w:rsid w:val="1EB573ED"/>
    <w:rsid w:val="1EB606F1"/>
    <w:rsid w:val="1EB661F5"/>
    <w:rsid w:val="1EB83BF5"/>
    <w:rsid w:val="1EB91676"/>
    <w:rsid w:val="1EB95DF3"/>
    <w:rsid w:val="1EBA0EAC"/>
    <w:rsid w:val="1EBA70F8"/>
    <w:rsid w:val="1EBB1886"/>
    <w:rsid w:val="1EBB4B79"/>
    <w:rsid w:val="1EBC25FB"/>
    <w:rsid w:val="1EBD399D"/>
    <w:rsid w:val="1EBD3B62"/>
    <w:rsid w:val="1EBF39E5"/>
    <w:rsid w:val="1EBF4F16"/>
    <w:rsid w:val="1EBF50DB"/>
    <w:rsid w:val="1EBF5888"/>
    <w:rsid w:val="1EC01001"/>
    <w:rsid w:val="1EC05AB5"/>
    <w:rsid w:val="1EC05C79"/>
    <w:rsid w:val="1EC12AD3"/>
    <w:rsid w:val="1EC16654"/>
    <w:rsid w:val="1EC16A83"/>
    <w:rsid w:val="1EC24504"/>
    <w:rsid w:val="1EC271F2"/>
    <w:rsid w:val="1EC27923"/>
    <w:rsid w:val="1EC31F86"/>
    <w:rsid w:val="1EC47A07"/>
    <w:rsid w:val="1EC5130A"/>
    <w:rsid w:val="1EC55489"/>
    <w:rsid w:val="1EC7098C"/>
    <w:rsid w:val="1EC7640D"/>
    <w:rsid w:val="1EC8325D"/>
    <w:rsid w:val="1EC83421"/>
    <w:rsid w:val="1EC83E8F"/>
    <w:rsid w:val="1EC91910"/>
    <w:rsid w:val="1ECA499A"/>
    <w:rsid w:val="1ECB4E14"/>
    <w:rsid w:val="1ECC68ED"/>
    <w:rsid w:val="1ECD0317"/>
    <w:rsid w:val="1ECD600D"/>
    <w:rsid w:val="1ECE002B"/>
    <w:rsid w:val="1ECE5D98"/>
    <w:rsid w:val="1ECF381A"/>
    <w:rsid w:val="1ECF4669"/>
    <w:rsid w:val="1ED015A4"/>
    <w:rsid w:val="1ED03707"/>
    <w:rsid w:val="1ED12142"/>
    <w:rsid w:val="1ED20022"/>
    <w:rsid w:val="1ED2479E"/>
    <w:rsid w:val="1ED3012D"/>
    <w:rsid w:val="1ED32220"/>
    <w:rsid w:val="1ED336BB"/>
    <w:rsid w:val="1ED35AA3"/>
    <w:rsid w:val="1ED43525"/>
    <w:rsid w:val="1ED47CA2"/>
    <w:rsid w:val="1ED50FA6"/>
    <w:rsid w:val="1ED55723"/>
    <w:rsid w:val="1ED631A5"/>
    <w:rsid w:val="1ED66A28"/>
    <w:rsid w:val="1ED70C26"/>
    <w:rsid w:val="1ED86D4C"/>
    <w:rsid w:val="1ED878EA"/>
    <w:rsid w:val="1ED902C4"/>
    <w:rsid w:val="1ED90489"/>
    <w:rsid w:val="1ED94129"/>
    <w:rsid w:val="1ED979AD"/>
    <w:rsid w:val="1EDA1BAB"/>
    <w:rsid w:val="1EDA542E"/>
    <w:rsid w:val="1EDB2EB0"/>
    <w:rsid w:val="1EDC0634"/>
    <w:rsid w:val="1EDC07EA"/>
    <w:rsid w:val="1EDC0931"/>
    <w:rsid w:val="1EDC25A0"/>
    <w:rsid w:val="1EDC50AE"/>
    <w:rsid w:val="1EDC75E7"/>
    <w:rsid w:val="1EDD2B2F"/>
    <w:rsid w:val="1EDD2F7B"/>
    <w:rsid w:val="1EDD6FFC"/>
    <w:rsid w:val="1EDD76D2"/>
    <w:rsid w:val="1EDD7A3D"/>
    <w:rsid w:val="1EDE05B1"/>
    <w:rsid w:val="1EDE3955"/>
    <w:rsid w:val="1EDE624F"/>
    <w:rsid w:val="1EDE7018"/>
    <w:rsid w:val="1EDF18B6"/>
    <w:rsid w:val="1EDF6033"/>
    <w:rsid w:val="1EE01536"/>
    <w:rsid w:val="1EE03AB4"/>
    <w:rsid w:val="1EE05092"/>
    <w:rsid w:val="1EE14DB9"/>
    <w:rsid w:val="1EE15C31"/>
    <w:rsid w:val="1EE17044"/>
    <w:rsid w:val="1EE24A39"/>
    <w:rsid w:val="1EE2660B"/>
    <w:rsid w:val="1EE267D0"/>
    <w:rsid w:val="1EE324BA"/>
    <w:rsid w:val="1EE371AA"/>
    <w:rsid w:val="1EE408E7"/>
    <w:rsid w:val="1EE47D48"/>
    <w:rsid w:val="1EE47F3C"/>
    <w:rsid w:val="1EE50723"/>
    <w:rsid w:val="1EE512C1"/>
    <w:rsid w:val="1EE537BF"/>
    <w:rsid w:val="1EE61241"/>
    <w:rsid w:val="1EE6134D"/>
    <w:rsid w:val="1EE6343F"/>
    <w:rsid w:val="1EE83214"/>
    <w:rsid w:val="1EE833D9"/>
    <w:rsid w:val="1EE86942"/>
    <w:rsid w:val="1EE97C47"/>
    <w:rsid w:val="1EEA1E45"/>
    <w:rsid w:val="1EEA3D3A"/>
    <w:rsid w:val="1EEA5004"/>
    <w:rsid w:val="1EEA56C8"/>
    <w:rsid w:val="1EEB1CFA"/>
    <w:rsid w:val="1EEB314A"/>
    <w:rsid w:val="1EEB532C"/>
    <w:rsid w:val="1EEB78C7"/>
    <w:rsid w:val="1EEC0BCC"/>
    <w:rsid w:val="1EEC1102"/>
    <w:rsid w:val="1EEC12B8"/>
    <w:rsid w:val="1EEC608F"/>
    <w:rsid w:val="1EED01A0"/>
    <w:rsid w:val="1EED0A2C"/>
    <w:rsid w:val="1EED2DCA"/>
    <w:rsid w:val="1EED3748"/>
    <w:rsid w:val="1EED6A69"/>
    <w:rsid w:val="1EEE7608"/>
    <w:rsid w:val="1EEF01A7"/>
    <w:rsid w:val="1EEF1B50"/>
    <w:rsid w:val="1EEF62CD"/>
    <w:rsid w:val="1EF009BC"/>
    <w:rsid w:val="1EF03D4E"/>
    <w:rsid w:val="1EF075D2"/>
    <w:rsid w:val="1EF1155B"/>
    <w:rsid w:val="1EF117D0"/>
    <w:rsid w:val="1EF220FA"/>
    <w:rsid w:val="1EF22AD5"/>
    <w:rsid w:val="1EF27252"/>
    <w:rsid w:val="1EF30556"/>
    <w:rsid w:val="1EF42755"/>
    <w:rsid w:val="1EF45FD8"/>
    <w:rsid w:val="1EF501D6"/>
    <w:rsid w:val="1EF54BEB"/>
    <w:rsid w:val="1EF614DB"/>
    <w:rsid w:val="1EF65C58"/>
    <w:rsid w:val="1EF736D9"/>
    <w:rsid w:val="1EF76329"/>
    <w:rsid w:val="1EF76F5D"/>
    <w:rsid w:val="1EF86D03"/>
    <w:rsid w:val="1EF92460"/>
    <w:rsid w:val="1EF9465E"/>
    <w:rsid w:val="1EF94842"/>
    <w:rsid w:val="1EFA0440"/>
    <w:rsid w:val="1EFA416B"/>
    <w:rsid w:val="1EFA4321"/>
    <w:rsid w:val="1EFA44D7"/>
    <w:rsid w:val="1EFB0FDF"/>
    <w:rsid w:val="1EFB5963"/>
    <w:rsid w:val="1EFB7B61"/>
    <w:rsid w:val="1EFC19B9"/>
    <w:rsid w:val="1EFC33E4"/>
    <w:rsid w:val="1EFD0E66"/>
    <w:rsid w:val="1EFD0F84"/>
    <w:rsid w:val="1EFD2393"/>
    <w:rsid w:val="1EFD2558"/>
    <w:rsid w:val="1EFE0AE6"/>
    <w:rsid w:val="1EFE68E7"/>
    <w:rsid w:val="1EFE7AF5"/>
    <w:rsid w:val="1EFF3AD1"/>
    <w:rsid w:val="1EFF4369"/>
    <w:rsid w:val="1F001DEB"/>
    <w:rsid w:val="1F003FE9"/>
    <w:rsid w:val="1F00466F"/>
    <w:rsid w:val="1F00520E"/>
    <w:rsid w:val="1F00786C"/>
    <w:rsid w:val="1F011A6A"/>
    <w:rsid w:val="1F0152EE"/>
    <w:rsid w:val="1F015BE8"/>
    <w:rsid w:val="1F022D6F"/>
    <w:rsid w:val="1F026787"/>
    <w:rsid w:val="1F0274EC"/>
    <w:rsid w:val="1F0307F1"/>
    <w:rsid w:val="1F037B51"/>
    <w:rsid w:val="1F0429EF"/>
    <w:rsid w:val="1F047B3B"/>
    <w:rsid w:val="1F0506DA"/>
    <w:rsid w:val="1F053CF4"/>
    <w:rsid w:val="1F061775"/>
    <w:rsid w:val="1F065EF2"/>
    <w:rsid w:val="1F073974"/>
    <w:rsid w:val="1F0771F7"/>
    <w:rsid w:val="1F0813F5"/>
    <w:rsid w:val="1F084C78"/>
    <w:rsid w:val="1F086CB4"/>
    <w:rsid w:val="1F09007C"/>
    <w:rsid w:val="1F0926FA"/>
    <w:rsid w:val="1F093390"/>
    <w:rsid w:val="1F0960BD"/>
    <w:rsid w:val="1F0A017C"/>
    <w:rsid w:val="1F0A3F2F"/>
    <w:rsid w:val="1F0A48F8"/>
    <w:rsid w:val="1F0A4DEF"/>
    <w:rsid w:val="1F0B237A"/>
    <w:rsid w:val="1F0B4909"/>
    <w:rsid w:val="1F0B5BFD"/>
    <w:rsid w:val="1F0C367F"/>
    <w:rsid w:val="1F0C7DFB"/>
    <w:rsid w:val="1F0D6046"/>
    <w:rsid w:val="1F0E32FE"/>
    <w:rsid w:val="1F0E6B82"/>
    <w:rsid w:val="1F0E75BF"/>
    <w:rsid w:val="1F0F015E"/>
    <w:rsid w:val="1F0F0D80"/>
    <w:rsid w:val="1F0F4603"/>
    <w:rsid w:val="1F0F73FB"/>
    <w:rsid w:val="1F0F7F9A"/>
    <w:rsid w:val="1F104283"/>
    <w:rsid w:val="1F122276"/>
    <w:rsid w:val="1F127786"/>
    <w:rsid w:val="1F13300A"/>
    <w:rsid w:val="1F135208"/>
    <w:rsid w:val="1F140A8B"/>
    <w:rsid w:val="1F142C89"/>
    <w:rsid w:val="1F14362A"/>
    <w:rsid w:val="1F1437EE"/>
    <w:rsid w:val="1F15070B"/>
    <w:rsid w:val="1F161491"/>
    <w:rsid w:val="1F161646"/>
    <w:rsid w:val="1F161B67"/>
    <w:rsid w:val="1F163385"/>
    <w:rsid w:val="1F163F8E"/>
    <w:rsid w:val="1F164BA3"/>
    <w:rsid w:val="1F16618C"/>
    <w:rsid w:val="1F170A4F"/>
    <w:rsid w:val="1F171A10"/>
    <w:rsid w:val="1F173C0E"/>
    <w:rsid w:val="1F175906"/>
    <w:rsid w:val="1F18000E"/>
    <w:rsid w:val="1F1801C3"/>
    <w:rsid w:val="1F181690"/>
    <w:rsid w:val="1F184F13"/>
    <w:rsid w:val="1F187491"/>
    <w:rsid w:val="1F187CA2"/>
    <w:rsid w:val="1F192994"/>
    <w:rsid w:val="1F1970AB"/>
    <w:rsid w:val="1F1A7859"/>
    <w:rsid w:val="1F1B2614"/>
    <w:rsid w:val="1F1B5E97"/>
    <w:rsid w:val="1F1C0096"/>
    <w:rsid w:val="1F1C0DD2"/>
    <w:rsid w:val="1F1C3919"/>
    <w:rsid w:val="1F1D139B"/>
    <w:rsid w:val="1F1D5B17"/>
    <w:rsid w:val="1F1E30AE"/>
    <w:rsid w:val="1F1E3599"/>
    <w:rsid w:val="1F1E6E1C"/>
    <w:rsid w:val="1F1F101A"/>
    <w:rsid w:val="1F1F3C4D"/>
    <w:rsid w:val="1F1F489E"/>
    <w:rsid w:val="1F20231F"/>
    <w:rsid w:val="1F204462"/>
    <w:rsid w:val="1F217DA1"/>
    <w:rsid w:val="1F225BA0"/>
    <w:rsid w:val="1F23673E"/>
    <w:rsid w:val="1F247119"/>
    <w:rsid w:val="1F2472DD"/>
    <w:rsid w:val="1F253AB8"/>
    <w:rsid w:val="1F253FD9"/>
    <w:rsid w:val="1F2567A7"/>
    <w:rsid w:val="1F260691"/>
    <w:rsid w:val="1F260856"/>
    <w:rsid w:val="1F262635"/>
    <w:rsid w:val="1F2629A0"/>
    <w:rsid w:val="1F264229"/>
    <w:rsid w:val="1F271230"/>
    <w:rsid w:val="1F2927A9"/>
    <w:rsid w:val="1F2930F3"/>
    <w:rsid w:val="1F2951AD"/>
    <w:rsid w:val="1F2A3348"/>
    <w:rsid w:val="1F2B3D22"/>
    <w:rsid w:val="1F2C545F"/>
    <w:rsid w:val="1F2C6132"/>
    <w:rsid w:val="1F2D3BB3"/>
    <w:rsid w:val="1F2E6B9D"/>
    <w:rsid w:val="1F2F70B6"/>
    <w:rsid w:val="1F3025BA"/>
    <w:rsid w:val="1F304B38"/>
    <w:rsid w:val="1F310AF0"/>
    <w:rsid w:val="1F32168E"/>
    <w:rsid w:val="1F3225AD"/>
    <w:rsid w:val="1F33222D"/>
    <w:rsid w:val="1F33353E"/>
    <w:rsid w:val="1F3360E0"/>
    <w:rsid w:val="1F340FC0"/>
    <w:rsid w:val="1F345854"/>
    <w:rsid w:val="1F345BBF"/>
    <w:rsid w:val="1F3535E1"/>
    <w:rsid w:val="1F371F44"/>
    <w:rsid w:val="1F3856F9"/>
    <w:rsid w:val="1F386298"/>
    <w:rsid w:val="1F3879C6"/>
    <w:rsid w:val="1F395447"/>
    <w:rsid w:val="1F3A2EC9"/>
    <w:rsid w:val="1F3A674C"/>
    <w:rsid w:val="1F3A7811"/>
    <w:rsid w:val="1F3B03AF"/>
    <w:rsid w:val="1F3B094B"/>
    <w:rsid w:val="1F3B41CE"/>
    <w:rsid w:val="1F3C1C4F"/>
    <w:rsid w:val="1F3D76D1"/>
    <w:rsid w:val="1F3E18CF"/>
    <w:rsid w:val="1F3E5153"/>
    <w:rsid w:val="1F3F01AB"/>
    <w:rsid w:val="1F3F2BD4"/>
    <w:rsid w:val="1F3F7351"/>
    <w:rsid w:val="1F404DD2"/>
    <w:rsid w:val="1F412854"/>
    <w:rsid w:val="1F4160D7"/>
    <w:rsid w:val="1F4202D5"/>
    <w:rsid w:val="1F423B59"/>
    <w:rsid w:val="1F4315DA"/>
    <w:rsid w:val="1F435D57"/>
    <w:rsid w:val="1F4469F8"/>
    <w:rsid w:val="1F454ADD"/>
    <w:rsid w:val="1F4570D0"/>
    <w:rsid w:val="1F457E33"/>
    <w:rsid w:val="1F46255F"/>
    <w:rsid w:val="1F466CDC"/>
    <w:rsid w:val="1F467C6F"/>
    <w:rsid w:val="1F470EBC"/>
    <w:rsid w:val="1F47475D"/>
    <w:rsid w:val="1F477FE0"/>
    <w:rsid w:val="1F481D86"/>
    <w:rsid w:val="1F4821DF"/>
    <w:rsid w:val="1F485A62"/>
    <w:rsid w:val="1F4934E4"/>
    <w:rsid w:val="1F4956E2"/>
    <w:rsid w:val="1F4A0F65"/>
    <w:rsid w:val="1F4A32FF"/>
    <w:rsid w:val="1F4B0BE5"/>
    <w:rsid w:val="1F4B69E7"/>
    <w:rsid w:val="1F4C4A3C"/>
    <w:rsid w:val="1F4C6666"/>
    <w:rsid w:val="1F4D40E8"/>
    <w:rsid w:val="1F4D5417"/>
    <w:rsid w:val="1F4E1B6A"/>
    <w:rsid w:val="1F4E796B"/>
    <w:rsid w:val="1F4F6990"/>
    <w:rsid w:val="1F4F75EB"/>
    <w:rsid w:val="1F500200"/>
    <w:rsid w:val="1F5008F0"/>
    <w:rsid w:val="1F502E6E"/>
    <w:rsid w:val="1F502EE4"/>
    <w:rsid w:val="1F50506D"/>
    <w:rsid w:val="1F506CFF"/>
    <w:rsid w:val="1F50752E"/>
    <w:rsid w:val="1F5076F3"/>
    <w:rsid w:val="1F5100CD"/>
    <w:rsid w:val="1F511C17"/>
    <w:rsid w:val="1F512AEE"/>
    <w:rsid w:val="1F516372"/>
    <w:rsid w:val="1F520AA7"/>
    <w:rsid w:val="1F520C6C"/>
    <w:rsid w:val="1F520E6A"/>
    <w:rsid w:val="1F5211D5"/>
    <w:rsid w:val="1F525625"/>
    <w:rsid w:val="1F531875"/>
    <w:rsid w:val="1F5321E4"/>
    <w:rsid w:val="1F535FF1"/>
    <w:rsid w:val="1F542BBF"/>
    <w:rsid w:val="1F543A73"/>
    <w:rsid w:val="1F5472F6"/>
    <w:rsid w:val="1F5514F4"/>
    <w:rsid w:val="1F554D78"/>
    <w:rsid w:val="1F5627F9"/>
    <w:rsid w:val="1F564138"/>
    <w:rsid w:val="1F566F76"/>
    <w:rsid w:val="1F57027B"/>
    <w:rsid w:val="1F574CD6"/>
    <w:rsid w:val="1F582479"/>
    <w:rsid w:val="1F5839A7"/>
    <w:rsid w:val="1F585875"/>
    <w:rsid w:val="1F585CFC"/>
    <w:rsid w:val="1F596413"/>
    <w:rsid w:val="1F597EFB"/>
    <w:rsid w:val="1F5A11FF"/>
    <w:rsid w:val="1F5A597C"/>
    <w:rsid w:val="1F5B35E5"/>
    <w:rsid w:val="1F5D0F05"/>
    <w:rsid w:val="1F5E4382"/>
    <w:rsid w:val="1F5F1E04"/>
    <w:rsid w:val="1F5F4ACA"/>
    <w:rsid w:val="1F5F5356"/>
    <w:rsid w:val="1F5F5687"/>
    <w:rsid w:val="1F601B48"/>
    <w:rsid w:val="1F60301D"/>
    <w:rsid w:val="1F603ED3"/>
    <w:rsid w:val="1F6043F4"/>
    <w:rsid w:val="1F60475F"/>
    <w:rsid w:val="1F612D89"/>
    <w:rsid w:val="1F612DBB"/>
    <w:rsid w:val="1F612F71"/>
    <w:rsid w:val="1F613491"/>
    <w:rsid w:val="1F6139F7"/>
    <w:rsid w:val="1F614596"/>
    <w:rsid w:val="1F61475A"/>
    <w:rsid w:val="1F615307"/>
    <w:rsid w:val="1F62080A"/>
    <w:rsid w:val="1F635B0F"/>
    <w:rsid w:val="1F63628C"/>
    <w:rsid w:val="1F641B0F"/>
    <w:rsid w:val="1F643D0D"/>
    <w:rsid w:val="1F646872"/>
    <w:rsid w:val="1F65178F"/>
    <w:rsid w:val="1F65724C"/>
    <w:rsid w:val="1F665012"/>
    <w:rsid w:val="1F6707C5"/>
    <w:rsid w:val="1F672A94"/>
    <w:rsid w:val="1F674C92"/>
    <w:rsid w:val="1F677CEA"/>
    <w:rsid w:val="1F68119F"/>
    <w:rsid w:val="1F682713"/>
    <w:rsid w:val="1F690195"/>
    <w:rsid w:val="1F695F97"/>
    <w:rsid w:val="1F6A149A"/>
    <w:rsid w:val="1F6A5C17"/>
    <w:rsid w:val="1F6B347B"/>
    <w:rsid w:val="1F6B3698"/>
    <w:rsid w:val="1F6C499D"/>
    <w:rsid w:val="1F6D7B33"/>
    <w:rsid w:val="1F6E461D"/>
    <w:rsid w:val="1F6E7EA0"/>
    <w:rsid w:val="1F6F209E"/>
    <w:rsid w:val="1F6F6B0B"/>
    <w:rsid w:val="1F6F7384"/>
    <w:rsid w:val="1F7076AA"/>
    <w:rsid w:val="1F707B20"/>
    <w:rsid w:val="1F710E25"/>
    <w:rsid w:val="1F7155A1"/>
    <w:rsid w:val="1F723023"/>
    <w:rsid w:val="1F7268A6"/>
    <w:rsid w:val="1F730AA4"/>
    <w:rsid w:val="1F7317C2"/>
    <w:rsid w:val="1F734328"/>
    <w:rsid w:val="1F741DA9"/>
    <w:rsid w:val="1F746526"/>
    <w:rsid w:val="1F752B76"/>
    <w:rsid w:val="1F753FA8"/>
    <w:rsid w:val="1F761A29"/>
    <w:rsid w:val="1F7652AC"/>
    <w:rsid w:val="1F772D2E"/>
    <w:rsid w:val="1F7774AB"/>
    <w:rsid w:val="1F7807AF"/>
    <w:rsid w:val="1F784C8E"/>
    <w:rsid w:val="1F784E52"/>
    <w:rsid w:val="1F79042F"/>
    <w:rsid w:val="1F79582C"/>
    <w:rsid w:val="1F796231"/>
    <w:rsid w:val="1F7A5EB1"/>
    <w:rsid w:val="1F7B1734"/>
    <w:rsid w:val="1F7B3932"/>
    <w:rsid w:val="1F7C04E2"/>
    <w:rsid w:val="1F7C13B4"/>
    <w:rsid w:val="1F7C1719"/>
    <w:rsid w:val="1F7C1DF0"/>
    <w:rsid w:val="1F7D4C37"/>
    <w:rsid w:val="1F7E044C"/>
    <w:rsid w:val="1F7E48B7"/>
    <w:rsid w:val="1F7E7854"/>
    <w:rsid w:val="1F7E7D75"/>
    <w:rsid w:val="1F7F013A"/>
    <w:rsid w:val="1F7F2339"/>
    <w:rsid w:val="1F7F74E9"/>
    <w:rsid w:val="1F7F7912"/>
    <w:rsid w:val="1F800812"/>
    <w:rsid w:val="1F803199"/>
    <w:rsid w:val="1F8110BF"/>
    <w:rsid w:val="1F824712"/>
    <w:rsid w:val="1F826B41"/>
    <w:rsid w:val="1F830D3F"/>
    <w:rsid w:val="1F8345C2"/>
    <w:rsid w:val="1F842044"/>
    <w:rsid w:val="1F84461D"/>
    <w:rsid w:val="1F854242"/>
    <w:rsid w:val="1F856665"/>
    <w:rsid w:val="1F857AC5"/>
    <w:rsid w:val="1F865547"/>
    <w:rsid w:val="1F872FC8"/>
    <w:rsid w:val="1F877DA2"/>
    <w:rsid w:val="1F88077C"/>
    <w:rsid w:val="1F880941"/>
    <w:rsid w:val="1F880A4A"/>
    <w:rsid w:val="1F89131B"/>
    <w:rsid w:val="1F8964CB"/>
    <w:rsid w:val="1F8A3F4D"/>
    <w:rsid w:val="1F8A45CD"/>
    <w:rsid w:val="1F8B19CE"/>
    <w:rsid w:val="1F8C2DDE"/>
    <w:rsid w:val="1F8C3E0D"/>
    <w:rsid w:val="1F8D05A4"/>
    <w:rsid w:val="1F8D1B11"/>
    <w:rsid w:val="1F8D1CC6"/>
    <w:rsid w:val="1F8D49AB"/>
    <w:rsid w:val="1F8E2953"/>
    <w:rsid w:val="1F8E554A"/>
    <w:rsid w:val="1F900D22"/>
    <w:rsid w:val="1F905E56"/>
    <w:rsid w:val="1F9138D8"/>
    <w:rsid w:val="1F921359"/>
    <w:rsid w:val="1F930BDA"/>
    <w:rsid w:val="1F94485C"/>
    <w:rsid w:val="1F9522DE"/>
    <w:rsid w:val="1F9550C7"/>
    <w:rsid w:val="1F957CF3"/>
    <w:rsid w:val="1F967D60"/>
    <w:rsid w:val="1F9736CC"/>
    <w:rsid w:val="1F9757E1"/>
    <w:rsid w:val="1F983263"/>
    <w:rsid w:val="1F98426B"/>
    <w:rsid w:val="1F996368"/>
    <w:rsid w:val="1F9966D3"/>
    <w:rsid w:val="1F996766"/>
    <w:rsid w:val="1F9A41E7"/>
    <w:rsid w:val="1F9A55BB"/>
    <w:rsid w:val="1F9A5C92"/>
    <w:rsid w:val="1F9B1C69"/>
    <w:rsid w:val="1F9B4EE5"/>
    <w:rsid w:val="1F9B6D5D"/>
    <w:rsid w:val="1F9C3F83"/>
    <w:rsid w:val="1F9C76EA"/>
    <w:rsid w:val="1F9D516C"/>
    <w:rsid w:val="1F9E0E74"/>
    <w:rsid w:val="1F9F066F"/>
    <w:rsid w:val="1F9F1BD7"/>
    <w:rsid w:val="1F9F6471"/>
    <w:rsid w:val="1F9F655D"/>
    <w:rsid w:val="1FA023ED"/>
    <w:rsid w:val="1FA025B1"/>
    <w:rsid w:val="1FA060F1"/>
    <w:rsid w:val="1FA11974"/>
    <w:rsid w:val="1FA13B72"/>
    <w:rsid w:val="1FA173F5"/>
    <w:rsid w:val="1FA215F4"/>
    <w:rsid w:val="1FA328F8"/>
    <w:rsid w:val="1FA4037A"/>
    <w:rsid w:val="1FA45268"/>
    <w:rsid w:val="1FA52578"/>
    <w:rsid w:val="1FA55DFC"/>
    <w:rsid w:val="1FA6387D"/>
    <w:rsid w:val="1FA671BB"/>
    <w:rsid w:val="1FA67FFA"/>
    <w:rsid w:val="1FA70EB0"/>
    <w:rsid w:val="1FA712FF"/>
    <w:rsid w:val="1FA75A7B"/>
    <w:rsid w:val="1FA77D59"/>
    <w:rsid w:val="1FA808F8"/>
    <w:rsid w:val="1FA80CFB"/>
    <w:rsid w:val="1FA86D80"/>
    <w:rsid w:val="1FA870F1"/>
    <w:rsid w:val="1FA90F7F"/>
    <w:rsid w:val="1FA912D2"/>
    <w:rsid w:val="1FA94802"/>
    <w:rsid w:val="1FA95A17"/>
    <w:rsid w:val="1FA97357"/>
    <w:rsid w:val="1FAA1E71"/>
    <w:rsid w:val="1FAA6A00"/>
    <w:rsid w:val="1FAA6E36"/>
    <w:rsid w:val="1FAB284B"/>
    <w:rsid w:val="1FAB4482"/>
    <w:rsid w:val="1FAB7D05"/>
    <w:rsid w:val="1FAC33EA"/>
    <w:rsid w:val="1FAC5786"/>
    <w:rsid w:val="1FAD3DC4"/>
    <w:rsid w:val="1FAD3F88"/>
    <w:rsid w:val="1FAE4B27"/>
    <w:rsid w:val="1FAF670B"/>
    <w:rsid w:val="1FB00909"/>
    <w:rsid w:val="1FB0418D"/>
    <w:rsid w:val="1FB060A0"/>
    <w:rsid w:val="1FB11C0E"/>
    <w:rsid w:val="1FB13E0C"/>
    <w:rsid w:val="1FB2188E"/>
    <w:rsid w:val="1FB25688"/>
    <w:rsid w:val="1FB27619"/>
    <w:rsid w:val="1FB301B8"/>
    <w:rsid w:val="1FB30D56"/>
    <w:rsid w:val="1FB37310"/>
    <w:rsid w:val="1FB37FF3"/>
    <w:rsid w:val="1FB40B92"/>
    <w:rsid w:val="1FB41730"/>
    <w:rsid w:val="1FB44D91"/>
    <w:rsid w:val="1FB5210B"/>
    <w:rsid w:val="1FB60294"/>
    <w:rsid w:val="1FB66096"/>
    <w:rsid w:val="1FB72055"/>
    <w:rsid w:val="1FB73684"/>
    <w:rsid w:val="1FB73B17"/>
    <w:rsid w:val="1FB75D16"/>
    <w:rsid w:val="1FB8145E"/>
    <w:rsid w:val="1FB84222"/>
    <w:rsid w:val="1FB94A9C"/>
    <w:rsid w:val="1FB94DC1"/>
    <w:rsid w:val="1FB9701B"/>
    <w:rsid w:val="1FBA251E"/>
    <w:rsid w:val="1FBA579B"/>
    <w:rsid w:val="1FBA6C9A"/>
    <w:rsid w:val="1FBB471C"/>
    <w:rsid w:val="1FBB633A"/>
    <w:rsid w:val="1FBB64FE"/>
    <w:rsid w:val="1FBB7F9F"/>
    <w:rsid w:val="1FBD34A2"/>
    <w:rsid w:val="1FBD7A77"/>
    <w:rsid w:val="1FBD7C1F"/>
    <w:rsid w:val="1FBE56A1"/>
    <w:rsid w:val="1FBF0E2C"/>
    <w:rsid w:val="1FBF0FF0"/>
    <w:rsid w:val="1FBF3122"/>
    <w:rsid w:val="1FBF69A5"/>
    <w:rsid w:val="1FC01B8F"/>
    <w:rsid w:val="1FC04427"/>
    <w:rsid w:val="1FC11EA9"/>
    <w:rsid w:val="1FC12569"/>
    <w:rsid w:val="1FC13108"/>
    <w:rsid w:val="1FC16625"/>
    <w:rsid w:val="1FC22F43"/>
    <w:rsid w:val="1FC31B28"/>
    <w:rsid w:val="1FC475AA"/>
    <w:rsid w:val="1FC54F08"/>
    <w:rsid w:val="1FC55BF9"/>
    <w:rsid w:val="1FC63FA6"/>
    <w:rsid w:val="1FC7052F"/>
    <w:rsid w:val="1FC731F9"/>
    <w:rsid w:val="1FC73DB2"/>
    <w:rsid w:val="1FC80A8F"/>
    <w:rsid w:val="1FC81833"/>
    <w:rsid w:val="1FC85FB0"/>
    <w:rsid w:val="1FC906EB"/>
    <w:rsid w:val="1FC908AF"/>
    <w:rsid w:val="1FCA14B3"/>
    <w:rsid w:val="1FCA6F35"/>
    <w:rsid w:val="1FCB27B8"/>
    <w:rsid w:val="1FCB49B6"/>
    <w:rsid w:val="1FCB71D3"/>
    <w:rsid w:val="1FCC023A"/>
    <w:rsid w:val="1FCC2438"/>
    <w:rsid w:val="1FCC2803"/>
    <w:rsid w:val="1FCD5CBB"/>
    <w:rsid w:val="1FCD7EB9"/>
    <w:rsid w:val="1FCE373D"/>
    <w:rsid w:val="1FCE593B"/>
    <w:rsid w:val="1FCF11BE"/>
    <w:rsid w:val="1FCF33BD"/>
    <w:rsid w:val="1FCF54B9"/>
    <w:rsid w:val="1FD11623"/>
    <w:rsid w:val="1FD168C0"/>
    <w:rsid w:val="1FD16A32"/>
    <w:rsid w:val="1FD22143"/>
    <w:rsid w:val="1FD24341"/>
    <w:rsid w:val="1FD27BC4"/>
    <w:rsid w:val="1FD31DC3"/>
    <w:rsid w:val="1FD35646"/>
    <w:rsid w:val="1FD430C8"/>
    <w:rsid w:val="1FD46AEE"/>
    <w:rsid w:val="1FD4737A"/>
    <w:rsid w:val="1FD47844"/>
    <w:rsid w:val="1FD47D67"/>
    <w:rsid w:val="1FD50B49"/>
    <w:rsid w:val="1FD665CB"/>
    <w:rsid w:val="1FD707C9"/>
    <w:rsid w:val="1FD72E25"/>
    <w:rsid w:val="1FD8624A"/>
    <w:rsid w:val="1FD93CCC"/>
    <w:rsid w:val="1FD9439E"/>
    <w:rsid w:val="1FD9754F"/>
    <w:rsid w:val="1FDA4F3D"/>
    <w:rsid w:val="1FDA4FD1"/>
    <w:rsid w:val="1FDA60EA"/>
    <w:rsid w:val="1FDB2A52"/>
    <w:rsid w:val="1FDB71CF"/>
    <w:rsid w:val="1FDD26D2"/>
    <w:rsid w:val="1FDD5D27"/>
    <w:rsid w:val="1FDD5F55"/>
    <w:rsid w:val="1FDE0154"/>
    <w:rsid w:val="1FDF1459"/>
    <w:rsid w:val="1FE06EDA"/>
    <w:rsid w:val="1FE110D8"/>
    <w:rsid w:val="1FE1495C"/>
    <w:rsid w:val="1FE2222E"/>
    <w:rsid w:val="1FE223DD"/>
    <w:rsid w:val="1FE26B5A"/>
    <w:rsid w:val="1FE30A3F"/>
    <w:rsid w:val="1FE30BF5"/>
    <w:rsid w:val="1FE31116"/>
    <w:rsid w:val="1FE3205D"/>
    <w:rsid w:val="1FE33C5E"/>
    <w:rsid w:val="1FE37E5F"/>
    <w:rsid w:val="1FE40369"/>
    <w:rsid w:val="1FE44638"/>
    <w:rsid w:val="1FE458E0"/>
    <w:rsid w:val="1FE47ADF"/>
    <w:rsid w:val="1FE53362"/>
    <w:rsid w:val="1FE551D6"/>
    <w:rsid w:val="1FE55560"/>
    <w:rsid w:val="1FE60DE3"/>
    <w:rsid w:val="1FE62FE2"/>
    <w:rsid w:val="1FE63CE8"/>
    <w:rsid w:val="1FE65BB1"/>
    <w:rsid w:val="1FE65D75"/>
    <w:rsid w:val="1FE76865"/>
    <w:rsid w:val="1FE842E7"/>
    <w:rsid w:val="1FE864E5"/>
    <w:rsid w:val="1FE8712A"/>
    <w:rsid w:val="1FE872EE"/>
    <w:rsid w:val="1FE93F66"/>
    <w:rsid w:val="1FEA19E8"/>
    <w:rsid w:val="1FEA526B"/>
    <w:rsid w:val="1FEA77EA"/>
    <w:rsid w:val="1FEB2CED"/>
    <w:rsid w:val="1FED61F0"/>
    <w:rsid w:val="1FEE3C71"/>
    <w:rsid w:val="1FEE3EF7"/>
    <w:rsid w:val="1FEE40BC"/>
    <w:rsid w:val="1FEF16F3"/>
    <w:rsid w:val="1FEF4A96"/>
    <w:rsid w:val="1FF0469F"/>
    <w:rsid w:val="1FF04855"/>
    <w:rsid w:val="1FF0486C"/>
    <w:rsid w:val="1FF05470"/>
    <w:rsid w:val="1FF05635"/>
    <w:rsid w:val="1FF14BF6"/>
    <w:rsid w:val="1FF1600F"/>
    <w:rsid w:val="1FF22678"/>
    <w:rsid w:val="1FF22EB1"/>
    <w:rsid w:val="1FF37588"/>
    <w:rsid w:val="1FF3774C"/>
    <w:rsid w:val="1FF40126"/>
    <w:rsid w:val="1FF41705"/>
    <w:rsid w:val="1FF45B7B"/>
    <w:rsid w:val="1FF535FC"/>
    <w:rsid w:val="1FF6107E"/>
    <w:rsid w:val="1FF61864"/>
    <w:rsid w:val="1FF82DDD"/>
    <w:rsid w:val="1FF92002"/>
    <w:rsid w:val="1FF937B7"/>
    <w:rsid w:val="1FFA7A84"/>
    <w:rsid w:val="1FFB58CE"/>
    <w:rsid w:val="1FFC2F87"/>
    <w:rsid w:val="1FFD0A09"/>
    <w:rsid w:val="1FFD6E47"/>
    <w:rsid w:val="1FFD700C"/>
    <w:rsid w:val="1FFE648A"/>
    <w:rsid w:val="1FFE76C5"/>
    <w:rsid w:val="1FFF7032"/>
    <w:rsid w:val="20000F5F"/>
    <w:rsid w:val="2000198D"/>
    <w:rsid w:val="20005BAF"/>
    <w:rsid w:val="200060D0"/>
    <w:rsid w:val="20014576"/>
    <w:rsid w:val="20014E02"/>
    <w:rsid w:val="200224D8"/>
    <w:rsid w:val="20022912"/>
    <w:rsid w:val="20030393"/>
    <w:rsid w:val="20033076"/>
    <w:rsid w:val="20045E15"/>
    <w:rsid w:val="20051698"/>
    <w:rsid w:val="200545EF"/>
    <w:rsid w:val="200547B4"/>
    <w:rsid w:val="20061318"/>
    <w:rsid w:val="2006518E"/>
    <w:rsid w:val="20070078"/>
    <w:rsid w:val="20076D9A"/>
    <w:rsid w:val="2008261D"/>
    <w:rsid w:val="2008481B"/>
    <w:rsid w:val="2009009E"/>
    <w:rsid w:val="2009229D"/>
    <w:rsid w:val="20097E44"/>
    <w:rsid w:val="200A09E3"/>
    <w:rsid w:val="200A35A2"/>
    <w:rsid w:val="200A5B20"/>
    <w:rsid w:val="200A7D1E"/>
    <w:rsid w:val="200B13BD"/>
    <w:rsid w:val="200B57A0"/>
    <w:rsid w:val="200C6AA5"/>
    <w:rsid w:val="200D2936"/>
    <w:rsid w:val="200E0021"/>
    <w:rsid w:val="200E08AD"/>
    <w:rsid w:val="200E1FA8"/>
    <w:rsid w:val="200E34D5"/>
    <w:rsid w:val="200F41A6"/>
    <w:rsid w:val="200F75DF"/>
    <w:rsid w:val="200F7712"/>
    <w:rsid w:val="200F794B"/>
    <w:rsid w:val="200F7A29"/>
    <w:rsid w:val="200F7B00"/>
    <w:rsid w:val="20101C28"/>
    <w:rsid w:val="20104A4D"/>
    <w:rsid w:val="201054AB"/>
    <w:rsid w:val="20112F2C"/>
    <w:rsid w:val="20115428"/>
    <w:rsid w:val="201176A9"/>
    <w:rsid w:val="201209AE"/>
    <w:rsid w:val="2012512B"/>
    <w:rsid w:val="20125E57"/>
    <w:rsid w:val="20132BAC"/>
    <w:rsid w:val="20136430"/>
    <w:rsid w:val="2014062E"/>
    <w:rsid w:val="20143EB1"/>
    <w:rsid w:val="20151933"/>
    <w:rsid w:val="20155A95"/>
    <w:rsid w:val="201560AF"/>
    <w:rsid w:val="20161657"/>
    <w:rsid w:val="20163B31"/>
    <w:rsid w:val="201715B2"/>
    <w:rsid w:val="20174E36"/>
    <w:rsid w:val="201758B3"/>
    <w:rsid w:val="201758C0"/>
    <w:rsid w:val="201828B7"/>
    <w:rsid w:val="20187034"/>
    <w:rsid w:val="20190339"/>
    <w:rsid w:val="2019376E"/>
    <w:rsid w:val="201A2537"/>
    <w:rsid w:val="201A3F23"/>
    <w:rsid w:val="201A5DBA"/>
    <w:rsid w:val="201A7FB9"/>
    <w:rsid w:val="201B383C"/>
    <w:rsid w:val="201C12BD"/>
    <w:rsid w:val="201C308A"/>
    <w:rsid w:val="201C5886"/>
    <w:rsid w:val="201C5A4A"/>
    <w:rsid w:val="201D0F3D"/>
    <w:rsid w:val="201D2128"/>
    <w:rsid w:val="201D6D3F"/>
    <w:rsid w:val="201E47C1"/>
    <w:rsid w:val="201E69BF"/>
    <w:rsid w:val="201F2242"/>
    <w:rsid w:val="201F4440"/>
    <w:rsid w:val="201F799D"/>
    <w:rsid w:val="20207CC4"/>
    <w:rsid w:val="20210F16"/>
    <w:rsid w:val="20215745"/>
    <w:rsid w:val="20217943"/>
    <w:rsid w:val="202231C7"/>
    <w:rsid w:val="202253C5"/>
    <w:rsid w:val="2023302E"/>
    <w:rsid w:val="202366CA"/>
    <w:rsid w:val="202408C8"/>
    <w:rsid w:val="20243BCC"/>
    <w:rsid w:val="2024414B"/>
    <w:rsid w:val="20251BCD"/>
    <w:rsid w:val="2025634A"/>
    <w:rsid w:val="2026764F"/>
    <w:rsid w:val="2027184D"/>
    <w:rsid w:val="202866BE"/>
    <w:rsid w:val="202905D3"/>
    <w:rsid w:val="20294D50"/>
    <w:rsid w:val="202A6055"/>
    <w:rsid w:val="202A7DFC"/>
    <w:rsid w:val="202B0253"/>
    <w:rsid w:val="202B099A"/>
    <w:rsid w:val="202B3AD6"/>
    <w:rsid w:val="202C1558"/>
    <w:rsid w:val="202C43E4"/>
    <w:rsid w:val="202C474F"/>
    <w:rsid w:val="202C5CD5"/>
    <w:rsid w:val="202D6FD9"/>
    <w:rsid w:val="202E081D"/>
    <w:rsid w:val="202E11D8"/>
    <w:rsid w:val="202E4A5B"/>
    <w:rsid w:val="202F348C"/>
    <w:rsid w:val="203046DB"/>
    <w:rsid w:val="20304A05"/>
    <w:rsid w:val="20304BC9"/>
    <w:rsid w:val="2031215C"/>
    <w:rsid w:val="20323461"/>
    <w:rsid w:val="20327BDE"/>
    <w:rsid w:val="203330E1"/>
    <w:rsid w:val="2033565F"/>
    <w:rsid w:val="20340B62"/>
    <w:rsid w:val="203476BB"/>
    <w:rsid w:val="20350095"/>
    <w:rsid w:val="203543E6"/>
    <w:rsid w:val="203565E4"/>
    <w:rsid w:val="20364066"/>
    <w:rsid w:val="20371AE7"/>
    <w:rsid w:val="203778E9"/>
    <w:rsid w:val="2038536A"/>
    <w:rsid w:val="20387251"/>
    <w:rsid w:val="20387569"/>
    <w:rsid w:val="20392D4B"/>
    <w:rsid w:val="20392DEC"/>
    <w:rsid w:val="20394FEA"/>
    <w:rsid w:val="203A086E"/>
    <w:rsid w:val="203A38EA"/>
    <w:rsid w:val="203A62EF"/>
    <w:rsid w:val="203A6BC1"/>
    <w:rsid w:val="203A6F2C"/>
    <w:rsid w:val="203B04ED"/>
    <w:rsid w:val="203B3D71"/>
    <w:rsid w:val="203B4489"/>
    <w:rsid w:val="203B6335"/>
    <w:rsid w:val="203B66A0"/>
    <w:rsid w:val="203C17F2"/>
    <w:rsid w:val="203C4E63"/>
    <w:rsid w:val="203C5A02"/>
    <w:rsid w:val="203C5F6F"/>
    <w:rsid w:val="203D7274"/>
    <w:rsid w:val="203E1472"/>
    <w:rsid w:val="203E4CF5"/>
    <w:rsid w:val="203E6DB6"/>
    <w:rsid w:val="203F2777"/>
    <w:rsid w:val="203F7B19"/>
    <w:rsid w:val="204001F8"/>
    <w:rsid w:val="20404975"/>
    <w:rsid w:val="20410ECE"/>
    <w:rsid w:val="20411092"/>
    <w:rsid w:val="20415C7A"/>
    <w:rsid w:val="20427E78"/>
    <w:rsid w:val="2043117D"/>
    <w:rsid w:val="2043260B"/>
    <w:rsid w:val="204358FA"/>
    <w:rsid w:val="20442FE5"/>
    <w:rsid w:val="2044337B"/>
    <w:rsid w:val="20446BFF"/>
    <w:rsid w:val="20453B84"/>
    <w:rsid w:val="20462102"/>
    <w:rsid w:val="2046687E"/>
    <w:rsid w:val="20474300"/>
    <w:rsid w:val="204752C1"/>
    <w:rsid w:val="20477B83"/>
    <w:rsid w:val="20481D81"/>
    <w:rsid w:val="20481DE0"/>
    <w:rsid w:val="20485605"/>
    <w:rsid w:val="20485C9B"/>
    <w:rsid w:val="20491033"/>
    <w:rsid w:val="20493086"/>
    <w:rsid w:val="204933B2"/>
    <w:rsid w:val="20496676"/>
    <w:rsid w:val="20497803"/>
    <w:rsid w:val="204A0286"/>
    <w:rsid w:val="204A05F1"/>
    <w:rsid w:val="204A07A7"/>
    <w:rsid w:val="204A0B08"/>
    <w:rsid w:val="204B0952"/>
    <w:rsid w:val="204B2D06"/>
    <w:rsid w:val="204B46CB"/>
    <w:rsid w:val="204B6589"/>
    <w:rsid w:val="204C2FF0"/>
    <w:rsid w:val="204C400B"/>
    <w:rsid w:val="204D1A8C"/>
    <w:rsid w:val="204D3C8B"/>
    <w:rsid w:val="204E170C"/>
    <w:rsid w:val="204E28A5"/>
    <w:rsid w:val="204E750E"/>
    <w:rsid w:val="204F3608"/>
    <w:rsid w:val="204F4F90"/>
    <w:rsid w:val="204F718E"/>
    <w:rsid w:val="20502A11"/>
    <w:rsid w:val="20504C0F"/>
    <w:rsid w:val="20510493"/>
    <w:rsid w:val="205149BC"/>
    <w:rsid w:val="20514B81"/>
    <w:rsid w:val="2052555B"/>
    <w:rsid w:val="20525F14"/>
    <w:rsid w:val="20531417"/>
    <w:rsid w:val="20533D65"/>
    <w:rsid w:val="20535F35"/>
    <w:rsid w:val="205360FA"/>
    <w:rsid w:val="20546AD4"/>
    <w:rsid w:val="2055491A"/>
    <w:rsid w:val="2056004D"/>
    <w:rsid w:val="2056239C"/>
    <w:rsid w:val="20570BEB"/>
    <w:rsid w:val="205745E5"/>
    <w:rsid w:val="20577E1E"/>
    <w:rsid w:val="2058178A"/>
    <w:rsid w:val="20593321"/>
    <w:rsid w:val="205A2C47"/>
    <w:rsid w:val="205A38A2"/>
    <w:rsid w:val="205C42A5"/>
    <w:rsid w:val="205C4E1A"/>
    <w:rsid w:val="205D59B9"/>
    <w:rsid w:val="205E77A8"/>
    <w:rsid w:val="205F522A"/>
    <w:rsid w:val="2060790C"/>
    <w:rsid w:val="2061072D"/>
    <w:rsid w:val="2062104A"/>
    <w:rsid w:val="20633C30"/>
    <w:rsid w:val="206413C0"/>
    <w:rsid w:val="206416B2"/>
    <w:rsid w:val="206425C2"/>
    <w:rsid w:val="20653161"/>
    <w:rsid w:val="20664BB5"/>
    <w:rsid w:val="206655AB"/>
    <w:rsid w:val="20665C82"/>
    <w:rsid w:val="20672636"/>
    <w:rsid w:val="20674D20"/>
    <w:rsid w:val="206750B4"/>
    <w:rsid w:val="206800B8"/>
    <w:rsid w:val="20685C53"/>
    <w:rsid w:val="20685E17"/>
    <w:rsid w:val="20695B39"/>
    <w:rsid w:val="206967F2"/>
    <w:rsid w:val="206A35BB"/>
    <w:rsid w:val="206A71CC"/>
    <w:rsid w:val="206A7390"/>
    <w:rsid w:val="206B48C0"/>
    <w:rsid w:val="206B6ABE"/>
    <w:rsid w:val="206B7F2F"/>
    <w:rsid w:val="206C0909"/>
    <w:rsid w:val="206C2341"/>
    <w:rsid w:val="206C4540"/>
    <w:rsid w:val="206D12E3"/>
    <w:rsid w:val="206D14A8"/>
    <w:rsid w:val="206D7DC3"/>
    <w:rsid w:val="206E5844"/>
    <w:rsid w:val="206F32C6"/>
    <w:rsid w:val="206F54C4"/>
    <w:rsid w:val="20700D48"/>
    <w:rsid w:val="20702F46"/>
    <w:rsid w:val="207109C7"/>
    <w:rsid w:val="207167C9"/>
    <w:rsid w:val="2072424B"/>
    <w:rsid w:val="20724974"/>
    <w:rsid w:val="20726449"/>
    <w:rsid w:val="2073120C"/>
    <w:rsid w:val="20731CCC"/>
    <w:rsid w:val="20733ECA"/>
    <w:rsid w:val="207356D7"/>
    <w:rsid w:val="2073774E"/>
    <w:rsid w:val="20741056"/>
    <w:rsid w:val="2074194C"/>
    <w:rsid w:val="207451CF"/>
    <w:rsid w:val="20746C50"/>
    <w:rsid w:val="20752C51"/>
    <w:rsid w:val="20756A8B"/>
    <w:rsid w:val="2075762A"/>
    <w:rsid w:val="207577EE"/>
    <w:rsid w:val="20757BD3"/>
    <w:rsid w:val="207606D2"/>
    <w:rsid w:val="207728D1"/>
    <w:rsid w:val="20776154"/>
    <w:rsid w:val="20780352"/>
    <w:rsid w:val="20781741"/>
    <w:rsid w:val="20783BD5"/>
    <w:rsid w:val="20791657"/>
    <w:rsid w:val="20795DD4"/>
    <w:rsid w:val="207A70D9"/>
    <w:rsid w:val="207B12D7"/>
    <w:rsid w:val="207B4B5A"/>
    <w:rsid w:val="207B6296"/>
    <w:rsid w:val="207C25DC"/>
    <w:rsid w:val="207C4233"/>
    <w:rsid w:val="207C43F8"/>
    <w:rsid w:val="207D005D"/>
    <w:rsid w:val="207D47DA"/>
    <w:rsid w:val="207E225C"/>
    <w:rsid w:val="207E5ADF"/>
    <w:rsid w:val="207F3560"/>
    <w:rsid w:val="207F650F"/>
    <w:rsid w:val="207F7CDD"/>
    <w:rsid w:val="20800FE2"/>
    <w:rsid w:val="20806EE9"/>
    <w:rsid w:val="208070AE"/>
    <w:rsid w:val="20810627"/>
    <w:rsid w:val="20816A63"/>
    <w:rsid w:val="20821001"/>
    <w:rsid w:val="208211C5"/>
    <w:rsid w:val="2082315D"/>
    <w:rsid w:val="20823833"/>
    <w:rsid w:val="20823B9E"/>
    <w:rsid w:val="20831F67"/>
    <w:rsid w:val="208328D1"/>
    <w:rsid w:val="20834165"/>
    <w:rsid w:val="208366E3"/>
    <w:rsid w:val="2084273E"/>
    <w:rsid w:val="208479E8"/>
    <w:rsid w:val="2085546A"/>
    <w:rsid w:val="20857668"/>
    <w:rsid w:val="20862EEB"/>
    <w:rsid w:val="208650E9"/>
    <w:rsid w:val="20872B6B"/>
    <w:rsid w:val="20874856"/>
    <w:rsid w:val="208805ED"/>
    <w:rsid w:val="20885230"/>
    <w:rsid w:val="208863EE"/>
    <w:rsid w:val="20893CB3"/>
    <w:rsid w:val="20893E70"/>
    <w:rsid w:val="208A18F1"/>
    <w:rsid w:val="208B1571"/>
    <w:rsid w:val="208B4DF4"/>
    <w:rsid w:val="208B7373"/>
    <w:rsid w:val="208C2876"/>
    <w:rsid w:val="208C7EE6"/>
    <w:rsid w:val="208D02F8"/>
    <w:rsid w:val="208D4A74"/>
    <w:rsid w:val="208F1E39"/>
    <w:rsid w:val="208F1FFE"/>
    <w:rsid w:val="208F37FB"/>
    <w:rsid w:val="208F7F77"/>
    <w:rsid w:val="2090127C"/>
    <w:rsid w:val="209059F9"/>
    <w:rsid w:val="20905CA5"/>
    <w:rsid w:val="2091347B"/>
    <w:rsid w:val="209150AE"/>
    <w:rsid w:val="20915264"/>
    <w:rsid w:val="20917462"/>
    <w:rsid w:val="20920EFC"/>
    <w:rsid w:val="209244B7"/>
    <w:rsid w:val="20924AF0"/>
    <w:rsid w:val="20924B8D"/>
    <w:rsid w:val="20932201"/>
    <w:rsid w:val="209354CA"/>
    <w:rsid w:val="2093568E"/>
    <w:rsid w:val="2093697E"/>
    <w:rsid w:val="20940599"/>
    <w:rsid w:val="209443FF"/>
    <w:rsid w:val="20946068"/>
    <w:rsid w:val="20947C82"/>
    <w:rsid w:val="20951E81"/>
    <w:rsid w:val="20955704"/>
    <w:rsid w:val="209618B1"/>
    <w:rsid w:val="209677A6"/>
    <w:rsid w:val="20970180"/>
    <w:rsid w:val="20970C07"/>
    <w:rsid w:val="20975384"/>
    <w:rsid w:val="20980B5A"/>
    <w:rsid w:val="20982E05"/>
    <w:rsid w:val="20986689"/>
    <w:rsid w:val="20990887"/>
    <w:rsid w:val="2099410A"/>
    <w:rsid w:val="209A6308"/>
    <w:rsid w:val="209B180C"/>
    <w:rsid w:val="209B2C72"/>
    <w:rsid w:val="209B3D8A"/>
    <w:rsid w:val="209B760D"/>
    <w:rsid w:val="209C39D5"/>
    <w:rsid w:val="209C508F"/>
    <w:rsid w:val="209C728D"/>
    <w:rsid w:val="209D43AF"/>
    <w:rsid w:val="209D4D0F"/>
    <w:rsid w:val="209E0592"/>
    <w:rsid w:val="209E4D89"/>
    <w:rsid w:val="209E5928"/>
    <w:rsid w:val="209F0212"/>
    <w:rsid w:val="209F6013"/>
    <w:rsid w:val="209F7DAC"/>
    <w:rsid w:val="20A03A95"/>
    <w:rsid w:val="20A05C93"/>
    <w:rsid w:val="20A06C94"/>
    <w:rsid w:val="20A06E49"/>
    <w:rsid w:val="20A0788B"/>
    <w:rsid w:val="20A11517"/>
    <w:rsid w:val="20A13715"/>
    <w:rsid w:val="20A2041A"/>
    <w:rsid w:val="20A205DE"/>
    <w:rsid w:val="20A21196"/>
    <w:rsid w:val="20A26F98"/>
    <w:rsid w:val="20A274AF"/>
    <w:rsid w:val="20A3117D"/>
    <w:rsid w:val="20A3249B"/>
    <w:rsid w:val="20A34A1A"/>
    <w:rsid w:val="20A41B57"/>
    <w:rsid w:val="20A42AA5"/>
    <w:rsid w:val="20A47F1D"/>
    <w:rsid w:val="20A5211B"/>
    <w:rsid w:val="20A52531"/>
    <w:rsid w:val="20A5599E"/>
    <w:rsid w:val="20A55BF4"/>
    <w:rsid w:val="20A630D0"/>
    <w:rsid w:val="20A63420"/>
    <w:rsid w:val="20A67B9D"/>
    <w:rsid w:val="20A7451A"/>
    <w:rsid w:val="20A7561E"/>
    <w:rsid w:val="20A830A0"/>
    <w:rsid w:val="20A8480D"/>
    <w:rsid w:val="20A86923"/>
    <w:rsid w:val="20A943A5"/>
    <w:rsid w:val="20A951E7"/>
    <w:rsid w:val="20AA1E26"/>
    <w:rsid w:val="20AA2E36"/>
    <w:rsid w:val="20AA6925"/>
    <w:rsid w:val="20AB4024"/>
    <w:rsid w:val="20AB72FF"/>
    <w:rsid w:val="20AB78A8"/>
    <w:rsid w:val="20AC1AA6"/>
    <w:rsid w:val="20AC7CD9"/>
    <w:rsid w:val="20AD0A3C"/>
    <w:rsid w:val="20AD28F4"/>
    <w:rsid w:val="20AD2C5F"/>
    <w:rsid w:val="20AD7527"/>
    <w:rsid w:val="20AE082C"/>
    <w:rsid w:val="20AE4FA9"/>
    <w:rsid w:val="20AE74C2"/>
    <w:rsid w:val="20AF0A2F"/>
    <w:rsid w:val="20AF1FB5"/>
    <w:rsid w:val="20AF2A2B"/>
    <w:rsid w:val="20AF62AE"/>
    <w:rsid w:val="20B004AC"/>
    <w:rsid w:val="20B0050F"/>
    <w:rsid w:val="20B006C4"/>
    <w:rsid w:val="20B117B1"/>
    <w:rsid w:val="20B1352E"/>
    <w:rsid w:val="20B15F2E"/>
    <w:rsid w:val="20B239AF"/>
    <w:rsid w:val="20B240CD"/>
    <w:rsid w:val="20B27232"/>
    <w:rsid w:val="20B31431"/>
    <w:rsid w:val="20B34AA7"/>
    <w:rsid w:val="20B34CB4"/>
    <w:rsid w:val="20B42736"/>
    <w:rsid w:val="20B44934"/>
    <w:rsid w:val="20B45481"/>
    <w:rsid w:val="20B501B7"/>
    <w:rsid w:val="20B523B5"/>
    <w:rsid w:val="20B53430"/>
    <w:rsid w:val="20B56020"/>
    <w:rsid w:val="20B67E37"/>
    <w:rsid w:val="20B758B9"/>
    <w:rsid w:val="20B77599"/>
    <w:rsid w:val="20B7775D"/>
    <w:rsid w:val="20B802FC"/>
    <w:rsid w:val="20B8113C"/>
    <w:rsid w:val="20B96BBD"/>
    <w:rsid w:val="20BA16B0"/>
    <w:rsid w:val="20BA224F"/>
    <w:rsid w:val="20BC37C8"/>
    <w:rsid w:val="20BC4690"/>
    <w:rsid w:val="20BC4F1C"/>
    <w:rsid w:val="20BC55C4"/>
    <w:rsid w:val="20BD3045"/>
    <w:rsid w:val="20BE0AC7"/>
    <w:rsid w:val="20BE2EA1"/>
    <w:rsid w:val="20BE33C2"/>
    <w:rsid w:val="20BE4D41"/>
    <w:rsid w:val="20BE4F05"/>
    <w:rsid w:val="20BF58DF"/>
    <w:rsid w:val="20BF5AA4"/>
    <w:rsid w:val="20BF6548"/>
    <w:rsid w:val="20C03FCA"/>
    <w:rsid w:val="20C1701D"/>
    <w:rsid w:val="20C22527"/>
    <w:rsid w:val="20C27BBB"/>
    <w:rsid w:val="20C30596"/>
    <w:rsid w:val="20C30E4D"/>
    <w:rsid w:val="20C40F70"/>
    <w:rsid w:val="20C429D0"/>
    <w:rsid w:val="20C626AD"/>
    <w:rsid w:val="20C73955"/>
    <w:rsid w:val="20C813D6"/>
    <w:rsid w:val="20C96E58"/>
    <w:rsid w:val="20CA48D9"/>
    <w:rsid w:val="20CA5D3E"/>
    <w:rsid w:val="20CB235B"/>
    <w:rsid w:val="20CC5D55"/>
    <w:rsid w:val="20CC5F0A"/>
    <w:rsid w:val="20CC642B"/>
    <w:rsid w:val="20CC72B6"/>
    <w:rsid w:val="20CD7E55"/>
    <w:rsid w:val="20CE32DF"/>
    <w:rsid w:val="20CF0D61"/>
    <w:rsid w:val="20D01F6D"/>
    <w:rsid w:val="20D067E3"/>
    <w:rsid w:val="20D14264"/>
    <w:rsid w:val="20D17AE7"/>
    <w:rsid w:val="20D21CE6"/>
    <w:rsid w:val="20D34084"/>
    <w:rsid w:val="20D34C23"/>
    <w:rsid w:val="20D37767"/>
    <w:rsid w:val="20D40A6C"/>
    <w:rsid w:val="20D42C6A"/>
    <w:rsid w:val="20D451E9"/>
    <w:rsid w:val="20D506EC"/>
    <w:rsid w:val="20D564EE"/>
    <w:rsid w:val="20D63F6F"/>
    <w:rsid w:val="20D6616D"/>
    <w:rsid w:val="20D66B76"/>
    <w:rsid w:val="20D66D3A"/>
    <w:rsid w:val="20D719F1"/>
    <w:rsid w:val="20D73BEF"/>
    <w:rsid w:val="20D800EF"/>
    <w:rsid w:val="20D81670"/>
    <w:rsid w:val="20D90C8E"/>
    <w:rsid w:val="20D917FF"/>
    <w:rsid w:val="20D919B5"/>
    <w:rsid w:val="20D95F04"/>
    <w:rsid w:val="20D970F2"/>
    <w:rsid w:val="20DA0A53"/>
    <w:rsid w:val="20DA0C08"/>
    <w:rsid w:val="20DA2975"/>
    <w:rsid w:val="20DA3331"/>
    <w:rsid w:val="20DA4B74"/>
    <w:rsid w:val="20DA7457"/>
    <w:rsid w:val="20DB0011"/>
    <w:rsid w:val="20DB03F7"/>
    <w:rsid w:val="20DC38FA"/>
    <w:rsid w:val="20DD377F"/>
    <w:rsid w:val="20DE431E"/>
    <w:rsid w:val="20DF0FFB"/>
    <w:rsid w:val="20DF4EBD"/>
    <w:rsid w:val="20E05897"/>
    <w:rsid w:val="20E05A5B"/>
    <w:rsid w:val="20E06A7D"/>
    <w:rsid w:val="20E144FE"/>
    <w:rsid w:val="20E17D82"/>
    <w:rsid w:val="20E25803"/>
    <w:rsid w:val="20E26FD4"/>
    <w:rsid w:val="20E33285"/>
    <w:rsid w:val="20E37A02"/>
    <w:rsid w:val="20E410EC"/>
    <w:rsid w:val="20E45483"/>
    <w:rsid w:val="20E51AC6"/>
    <w:rsid w:val="20E51C8A"/>
    <w:rsid w:val="20E73203"/>
    <w:rsid w:val="20E73FDC"/>
    <w:rsid w:val="20E74192"/>
    <w:rsid w:val="20E8359B"/>
    <w:rsid w:val="20E83C71"/>
    <w:rsid w:val="20E83E89"/>
    <w:rsid w:val="20E8770D"/>
    <w:rsid w:val="20E9190B"/>
    <w:rsid w:val="20E92483"/>
    <w:rsid w:val="20E92EC4"/>
    <w:rsid w:val="20E9477C"/>
    <w:rsid w:val="20E9518E"/>
    <w:rsid w:val="20EA188C"/>
    <w:rsid w:val="20EA2C10"/>
    <w:rsid w:val="20EA738C"/>
    <w:rsid w:val="20EB0691"/>
    <w:rsid w:val="20EB4E0E"/>
    <w:rsid w:val="20EB5EB9"/>
    <w:rsid w:val="20EC0311"/>
    <w:rsid w:val="20EC6113"/>
    <w:rsid w:val="20EC6894"/>
    <w:rsid w:val="20ED5D93"/>
    <w:rsid w:val="20EE1616"/>
    <w:rsid w:val="20EE3814"/>
    <w:rsid w:val="20EE7E0D"/>
    <w:rsid w:val="20EE7FD1"/>
    <w:rsid w:val="20EF154A"/>
    <w:rsid w:val="20EF7097"/>
    <w:rsid w:val="20F04B19"/>
    <w:rsid w:val="20F06D17"/>
    <w:rsid w:val="20F1259A"/>
    <w:rsid w:val="20F2001C"/>
    <w:rsid w:val="20F2349D"/>
    <w:rsid w:val="20F3403C"/>
    <w:rsid w:val="20F35A9E"/>
    <w:rsid w:val="20F37C9C"/>
    <w:rsid w:val="20F40FA1"/>
    <w:rsid w:val="20F60C21"/>
    <w:rsid w:val="20F644A4"/>
    <w:rsid w:val="20F65D78"/>
    <w:rsid w:val="20F660E3"/>
    <w:rsid w:val="20F71F25"/>
    <w:rsid w:val="20F766A2"/>
    <w:rsid w:val="20F76B2D"/>
    <w:rsid w:val="20F76CF2"/>
    <w:rsid w:val="20F84124"/>
    <w:rsid w:val="20F87891"/>
    <w:rsid w:val="20F879A7"/>
    <w:rsid w:val="20FA0C45"/>
    <w:rsid w:val="20FA7627"/>
    <w:rsid w:val="20FA78A2"/>
    <w:rsid w:val="20FB17E4"/>
    <w:rsid w:val="20FB50A8"/>
    <w:rsid w:val="20FC21BE"/>
    <w:rsid w:val="20FC2B2A"/>
    <w:rsid w:val="20FD2D5C"/>
    <w:rsid w:val="20FD3E2F"/>
    <w:rsid w:val="20FE449A"/>
    <w:rsid w:val="20FE602D"/>
    <w:rsid w:val="20FF3AAE"/>
    <w:rsid w:val="20FF7332"/>
    <w:rsid w:val="21004DB3"/>
    <w:rsid w:val="21005A13"/>
    <w:rsid w:val="210202B6"/>
    <w:rsid w:val="21024A33"/>
    <w:rsid w:val="21027150"/>
    <w:rsid w:val="21035D38"/>
    <w:rsid w:val="21037966"/>
    <w:rsid w:val="21047F36"/>
    <w:rsid w:val="2105039F"/>
    <w:rsid w:val="21060EBB"/>
    <w:rsid w:val="21067B13"/>
    <w:rsid w:val="2107261C"/>
    <w:rsid w:val="2107473E"/>
    <w:rsid w:val="21076325"/>
    <w:rsid w:val="2107693C"/>
    <w:rsid w:val="210821C0"/>
    <w:rsid w:val="21091E3F"/>
    <w:rsid w:val="21097C41"/>
    <w:rsid w:val="210A56C3"/>
    <w:rsid w:val="210A78C1"/>
    <w:rsid w:val="210B52D2"/>
    <w:rsid w:val="210B5343"/>
    <w:rsid w:val="210C0BC6"/>
    <w:rsid w:val="210C2DC4"/>
    <w:rsid w:val="210C6647"/>
    <w:rsid w:val="210D0846"/>
    <w:rsid w:val="210D40C9"/>
    <w:rsid w:val="210D7225"/>
    <w:rsid w:val="210E1B4B"/>
    <w:rsid w:val="210E62C7"/>
    <w:rsid w:val="210E6525"/>
    <w:rsid w:val="210F3D49"/>
    <w:rsid w:val="210F75CC"/>
    <w:rsid w:val="21101501"/>
    <w:rsid w:val="21111EDC"/>
    <w:rsid w:val="21112ACF"/>
    <w:rsid w:val="2111724C"/>
    <w:rsid w:val="21120551"/>
    <w:rsid w:val="21122A7A"/>
    <w:rsid w:val="21124CCD"/>
    <w:rsid w:val="2113274F"/>
    <w:rsid w:val="21132D32"/>
    <w:rsid w:val="21132EE8"/>
    <w:rsid w:val="21135FD2"/>
    <w:rsid w:val="211401D1"/>
    <w:rsid w:val="211424A6"/>
    <w:rsid w:val="21143FF3"/>
    <w:rsid w:val="211441B8"/>
    <w:rsid w:val="211511D9"/>
    <w:rsid w:val="21154B92"/>
    <w:rsid w:val="21155C52"/>
    <w:rsid w:val="211617E2"/>
    <w:rsid w:val="21165730"/>
    <w:rsid w:val="21166F57"/>
    <w:rsid w:val="211749D8"/>
    <w:rsid w:val="2117610B"/>
    <w:rsid w:val="211762CF"/>
    <w:rsid w:val="21186BD7"/>
    <w:rsid w:val="21197683"/>
    <w:rsid w:val="21197EDC"/>
    <w:rsid w:val="211A0BFC"/>
    <w:rsid w:val="211A20DA"/>
    <w:rsid w:val="211A595D"/>
    <w:rsid w:val="211A7D90"/>
    <w:rsid w:val="211B195F"/>
    <w:rsid w:val="211B2738"/>
    <w:rsid w:val="211B7B5B"/>
    <w:rsid w:val="211C1789"/>
    <w:rsid w:val="211C305E"/>
    <w:rsid w:val="211C55DD"/>
    <w:rsid w:val="211D0AE0"/>
    <w:rsid w:val="211D68E2"/>
    <w:rsid w:val="211E38B3"/>
    <w:rsid w:val="211E4363"/>
    <w:rsid w:val="211F1DE5"/>
    <w:rsid w:val="211F2195"/>
    <w:rsid w:val="211F4451"/>
    <w:rsid w:val="2120368E"/>
    <w:rsid w:val="21207866"/>
    <w:rsid w:val="212159CA"/>
    <w:rsid w:val="21222D6A"/>
    <w:rsid w:val="212263A4"/>
    <w:rsid w:val="212307EB"/>
    <w:rsid w:val="21231DD3"/>
    <w:rsid w:val="21233B6B"/>
    <w:rsid w:val="21234242"/>
    <w:rsid w:val="2124626D"/>
    <w:rsid w:val="21250680"/>
    <w:rsid w:val="212671F1"/>
    <w:rsid w:val="21271BF9"/>
    <w:rsid w:val="212725D3"/>
    <w:rsid w:val="212826F4"/>
    <w:rsid w:val="21283337"/>
    <w:rsid w:val="21286C5C"/>
    <w:rsid w:val="21290176"/>
    <w:rsid w:val="21293D11"/>
    <w:rsid w:val="212A48AF"/>
    <w:rsid w:val="212A5BF7"/>
    <w:rsid w:val="212B3679"/>
    <w:rsid w:val="212B528A"/>
    <w:rsid w:val="212C10FB"/>
    <w:rsid w:val="212D6803"/>
    <w:rsid w:val="212D6B7C"/>
    <w:rsid w:val="212F7D7B"/>
    <w:rsid w:val="212F7F40"/>
    <w:rsid w:val="21307616"/>
    <w:rsid w:val="21307B01"/>
    <w:rsid w:val="213114B9"/>
    <w:rsid w:val="213177F0"/>
    <w:rsid w:val="21321E93"/>
    <w:rsid w:val="21325ABC"/>
    <w:rsid w:val="21326193"/>
    <w:rsid w:val="2132760F"/>
    <w:rsid w:val="21330A85"/>
    <w:rsid w:val="21346507"/>
    <w:rsid w:val="21353F88"/>
    <w:rsid w:val="21353FAA"/>
    <w:rsid w:val="21361A0A"/>
    <w:rsid w:val="21365523"/>
    <w:rsid w:val="213656E8"/>
    <w:rsid w:val="21372D0F"/>
    <w:rsid w:val="2137748C"/>
    <w:rsid w:val="21380790"/>
    <w:rsid w:val="2139298F"/>
    <w:rsid w:val="2139763B"/>
    <w:rsid w:val="213977FF"/>
    <w:rsid w:val="213A01DA"/>
    <w:rsid w:val="213A039E"/>
    <w:rsid w:val="213A3C94"/>
    <w:rsid w:val="213B1715"/>
    <w:rsid w:val="213B5E92"/>
    <w:rsid w:val="213C1752"/>
    <w:rsid w:val="213C3913"/>
    <w:rsid w:val="213D1395"/>
    <w:rsid w:val="213D6E16"/>
    <w:rsid w:val="213F011B"/>
    <w:rsid w:val="213F231A"/>
    <w:rsid w:val="2140044F"/>
    <w:rsid w:val="214007BA"/>
    <w:rsid w:val="21400E91"/>
    <w:rsid w:val="21405B9D"/>
    <w:rsid w:val="21407D9B"/>
    <w:rsid w:val="2141361E"/>
    <w:rsid w:val="21414DE3"/>
    <w:rsid w:val="2141581D"/>
    <w:rsid w:val="21417D79"/>
    <w:rsid w:val="21417F2E"/>
    <w:rsid w:val="2142329E"/>
    <w:rsid w:val="21423951"/>
    <w:rsid w:val="21426520"/>
    <w:rsid w:val="21430D20"/>
    <w:rsid w:val="21436B21"/>
    <w:rsid w:val="214370BF"/>
    <w:rsid w:val="214445A3"/>
    <w:rsid w:val="214467A1"/>
    <w:rsid w:val="21447A99"/>
    <w:rsid w:val="21447C5E"/>
    <w:rsid w:val="21454223"/>
    <w:rsid w:val="2145777F"/>
    <w:rsid w:val="21457AA6"/>
    <w:rsid w:val="21465528"/>
    <w:rsid w:val="21472FA9"/>
    <w:rsid w:val="21480A2B"/>
    <w:rsid w:val="2148274F"/>
    <w:rsid w:val="214851A7"/>
    <w:rsid w:val="21492C29"/>
    <w:rsid w:val="214932EE"/>
    <w:rsid w:val="214964AC"/>
    <w:rsid w:val="214A06AB"/>
    <w:rsid w:val="214A3F2E"/>
    <w:rsid w:val="214B19AF"/>
    <w:rsid w:val="214B612C"/>
    <w:rsid w:val="214C3BAE"/>
    <w:rsid w:val="214C4304"/>
    <w:rsid w:val="214C7431"/>
    <w:rsid w:val="214D4265"/>
    <w:rsid w:val="214D4EB3"/>
    <w:rsid w:val="214E2934"/>
    <w:rsid w:val="214E67BA"/>
    <w:rsid w:val="214E70B1"/>
    <w:rsid w:val="214F03B6"/>
    <w:rsid w:val="21500A96"/>
    <w:rsid w:val="2150136E"/>
    <w:rsid w:val="215025B4"/>
    <w:rsid w:val="21505E37"/>
    <w:rsid w:val="21507EF7"/>
    <w:rsid w:val="21510035"/>
    <w:rsid w:val="215108D1"/>
    <w:rsid w:val="215138B9"/>
    <w:rsid w:val="21521E4A"/>
    <w:rsid w:val="21525AB7"/>
    <w:rsid w:val="2152653D"/>
    <w:rsid w:val="21533539"/>
    <w:rsid w:val="21536DBC"/>
    <w:rsid w:val="2154483D"/>
    <w:rsid w:val="21553F62"/>
    <w:rsid w:val="21556A3C"/>
    <w:rsid w:val="21564B01"/>
    <w:rsid w:val="21564CC5"/>
    <w:rsid w:val="21567D40"/>
    <w:rsid w:val="215779C0"/>
    <w:rsid w:val="21583244"/>
    <w:rsid w:val="21590CC5"/>
    <w:rsid w:val="215B41C8"/>
    <w:rsid w:val="215C1C4A"/>
    <w:rsid w:val="215C3E48"/>
    <w:rsid w:val="215C66D7"/>
    <w:rsid w:val="215D18CA"/>
    <w:rsid w:val="215D18CE"/>
    <w:rsid w:val="215D592A"/>
    <w:rsid w:val="215D76CB"/>
    <w:rsid w:val="215E2BCE"/>
    <w:rsid w:val="215E734B"/>
    <w:rsid w:val="215F4DCD"/>
    <w:rsid w:val="2160284E"/>
    <w:rsid w:val="216043C0"/>
    <w:rsid w:val="21604585"/>
    <w:rsid w:val="216102D0"/>
    <w:rsid w:val="21613B53"/>
    <w:rsid w:val="216215D5"/>
    <w:rsid w:val="21625939"/>
    <w:rsid w:val="21625AFD"/>
    <w:rsid w:val="21625D51"/>
    <w:rsid w:val="216337D3"/>
    <w:rsid w:val="21637056"/>
    <w:rsid w:val="21641254"/>
    <w:rsid w:val="21652559"/>
    <w:rsid w:val="21664758"/>
    <w:rsid w:val="21667FDB"/>
    <w:rsid w:val="21670FC9"/>
    <w:rsid w:val="2167118E"/>
    <w:rsid w:val="216721D9"/>
    <w:rsid w:val="216834DE"/>
    <w:rsid w:val="21687C5B"/>
    <w:rsid w:val="21690F5F"/>
    <w:rsid w:val="21692707"/>
    <w:rsid w:val="216956DC"/>
    <w:rsid w:val="216A315E"/>
    <w:rsid w:val="216A69E1"/>
    <w:rsid w:val="216B0107"/>
    <w:rsid w:val="216B0472"/>
    <w:rsid w:val="216B0BDF"/>
    <w:rsid w:val="216C1EE4"/>
    <w:rsid w:val="216C53BD"/>
    <w:rsid w:val="216C76C5"/>
    <w:rsid w:val="216D1B64"/>
    <w:rsid w:val="216D40E2"/>
    <w:rsid w:val="216D5F5C"/>
    <w:rsid w:val="216D63F8"/>
    <w:rsid w:val="216D6919"/>
    <w:rsid w:val="216D6ACE"/>
    <w:rsid w:val="216D7966"/>
    <w:rsid w:val="216E53E7"/>
    <w:rsid w:val="216E75E5"/>
    <w:rsid w:val="216F5067"/>
    <w:rsid w:val="217008EA"/>
    <w:rsid w:val="21702AE9"/>
    <w:rsid w:val="21707EAF"/>
    <w:rsid w:val="21710889"/>
    <w:rsid w:val="21710A4D"/>
    <w:rsid w:val="2171636C"/>
    <w:rsid w:val="21721428"/>
    <w:rsid w:val="21723DED"/>
    <w:rsid w:val="21733A6D"/>
    <w:rsid w:val="217472F0"/>
    <w:rsid w:val="217527F4"/>
    <w:rsid w:val="21754D72"/>
    <w:rsid w:val="217649F2"/>
    <w:rsid w:val="21772473"/>
    <w:rsid w:val="21774C7C"/>
    <w:rsid w:val="21775CF7"/>
    <w:rsid w:val="21785657"/>
    <w:rsid w:val="2178581B"/>
    <w:rsid w:val="21787EF5"/>
    <w:rsid w:val="217911FA"/>
    <w:rsid w:val="21792FBB"/>
    <w:rsid w:val="21796D94"/>
    <w:rsid w:val="217A23C3"/>
    <w:rsid w:val="217A6BD0"/>
    <w:rsid w:val="217A6C7B"/>
    <w:rsid w:val="217B0E7A"/>
    <w:rsid w:val="217B1617"/>
    <w:rsid w:val="217B17CC"/>
    <w:rsid w:val="217C34DD"/>
    <w:rsid w:val="217C68FB"/>
    <w:rsid w:val="217D437D"/>
    <w:rsid w:val="217D7C00"/>
    <w:rsid w:val="217E1DFE"/>
    <w:rsid w:val="217F2FC3"/>
    <w:rsid w:val="217F3103"/>
    <w:rsid w:val="217F7880"/>
    <w:rsid w:val="21800B85"/>
    <w:rsid w:val="2180399D"/>
    <w:rsid w:val="21812D83"/>
    <w:rsid w:val="21814378"/>
    <w:rsid w:val="2181453C"/>
    <w:rsid w:val="21816606"/>
    <w:rsid w:val="21824088"/>
    <w:rsid w:val="21824F16"/>
    <w:rsid w:val="218250DB"/>
    <w:rsid w:val="21836286"/>
    <w:rsid w:val="21843D08"/>
    <w:rsid w:val="2184648F"/>
    <w:rsid w:val="2185500C"/>
    <w:rsid w:val="21862A8E"/>
    <w:rsid w:val="2187050F"/>
    <w:rsid w:val="21871145"/>
    <w:rsid w:val="21881CE4"/>
    <w:rsid w:val="218849EB"/>
    <w:rsid w:val="21885F91"/>
    <w:rsid w:val="218926BE"/>
    <w:rsid w:val="21892883"/>
    <w:rsid w:val="21893A13"/>
    <w:rsid w:val="21894680"/>
    <w:rsid w:val="21894835"/>
    <w:rsid w:val="218A325D"/>
    <w:rsid w:val="218B3C37"/>
    <w:rsid w:val="218B6F16"/>
    <w:rsid w:val="218C0D19"/>
    <w:rsid w:val="218C4997"/>
    <w:rsid w:val="218C499A"/>
    <w:rsid w:val="218D51B0"/>
    <w:rsid w:val="218D7E9A"/>
    <w:rsid w:val="218E09A7"/>
    <w:rsid w:val="21900E1F"/>
    <w:rsid w:val="21902E8C"/>
    <w:rsid w:val="219072C7"/>
    <w:rsid w:val="219168A1"/>
    <w:rsid w:val="21917E66"/>
    <w:rsid w:val="21924322"/>
    <w:rsid w:val="21931DA4"/>
    <w:rsid w:val="21947825"/>
    <w:rsid w:val="21952B1C"/>
    <w:rsid w:val="219534F7"/>
    <w:rsid w:val="219536BB"/>
    <w:rsid w:val="21962D28"/>
    <w:rsid w:val="2196425A"/>
    <w:rsid w:val="2196789E"/>
    <w:rsid w:val="21967C09"/>
    <w:rsid w:val="219707AA"/>
    <w:rsid w:val="2197693C"/>
    <w:rsid w:val="21976AF2"/>
    <w:rsid w:val="21977533"/>
    <w:rsid w:val="219857D3"/>
    <w:rsid w:val="219859DA"/>
    <w:rsid w:val="21985EFA"/>
    <w:rsid w:val="2198622B"/>
    <w:rsid w:val="21986266"/>
    <w:rsid w:val="21993CAD"/>
    <w:rsid w:val="2199566E"/>
    <w:rsid w:val="219A6B87"/>
    <w:rsid w:val="219B71B0"/>
    <w:rsid w:val="219B7726"/>
    <w:rsid w:val="219C02C4"/>
    <w:rsid w:val="219C4C32"/>
    <w:rsid w:val="219D0C9F"/>
    <w:rsid w:val="219D26B3"/>
    <w:rsid w:val="219D5F36"/>
    <w:rsid w:val="219E0135"/>
    <w:rsid w:val="219E39B8"/>
    <w:rsid w:val="219F1439"/>
    <w:rsid w:val="219F5BB6"/>
    <w:rsid w:val="21A02F7B"/>
    <w:rsid w:val="21A03638"/>
    <w:rsid w:val="21A06EBB"/>
    <w:rsid w:val="21A133DE"/>
    <w:rsid w:val="21A13955"/>
    <w:rsid w:val="21A1493D"/>
    <w:rsid w:val="21A223BE"/>
    <w:rsid w:val="21A2432F"/>
    <w:rsid w:val="21A25092"/>
    <w:rsid w:val="21A26B3B"/>
    <w:rsid w:val="21A345BC"/>
    <w:rsid w:val="21A4203E"/>
    <w:rsid w:val="21A458C1"/>
    <w:rsid w:val="21A517EF"/>
    <w:rsid w:val="21A519A5"/>
    <w:rsid w:val="21A5207B"/>
    <w:rsid w:val="21A52231"/>
    <w:rsid w:val="21A56FE5"/>
    <w:rsid w:val="21A60DC4"/>
    <w:rsid w:val="21A612CF"/>
    <w:rsid w:val="21A67B84"/>
    <w:rsid w:val="21A70722"/>
    <w:rsid w:val="21A76846"/>
    <w:rsid w:val="21A91D49"/>
    <w:rsid w:val="21A93F47"/>
    <w:rsid w:val="21AA19C9"/>
    <w:rsid w:val="21AA77CB"/>
    <w:rsid w:val="21AB3214"/>
    <w:rsid w:val="21AB524C"/>
    <w:rsid w:val="21AB744A"/>
    <w:rsid w:val="21AC2CCE"/>
    <w:rsid w:val="21AC3DB3"/>
    <w:rsid w:val="21AC4ECC"/>
    <w:rsid w:val="21AD074F"/>
    <w:rsid w:val="21AD294D"/>
    <w:rsid w:val="21AD478D"/>
    <w:rsid w:val="21AD4952"/>
    <w:rsid w:val="21AD61D1"/>
    <w:rsid w:val="21AE03CF"/>
    <w:rsid w:val="21AE532C"/>
    <w:rsid w:val="21AF16D4"/>
    <w:rsid w:val="21AF5822"/>
    <w:rsid w:val="21AF5E51"/>
    <w:rsid w:val="21B07443"/>
    <w:rsid w:val="21B11354"/>
    <w:rsid w:val="21B14BD7"/>
    <w:rsid w:val="21B20B81"/>
    <w:rsid w:val="21B22658"/>
    <w:rsid w:val="21B26DD5"/>
    <w:rsid w:val="21B300DA"/>
    <w:rsid w:val="21B420FA"/>
    <w:rsid w:val="21B422D8"/>
    <w:rsid w:val="21B4324B"/>
    <w:rsid w:val="21B43E17"/>
    <w:rsid w:val="21B535DD"/>
    <w:rsid w:val="21B57D5A"/>
    <w:rsid w:val="21B6105F"/>
    <w:rsid w:val="21B63672"/>
    <w:rsid w:val="21B657DB"/>
    <w:rsid w:val="21B7325D"/>
    <w:rsid w:val="21B73675"/>
    <w:rsid w:val="21B74211"/>
    <w:rsid w:val="21B76AE0"/>
    <w:rsid w:val="21B80CDF"/>
    <w:rsid w:val="21B84BEB"/>
    <w:rsid w:val="21B91FE3"/>
    <w:rsid w:val="21B96760"/>
    <w:rsid w:val="21BA59C0"/>
    <w:rsid w:val="21BA7A65"/>
    <w:rsid w:val="21BB1C63"/>
    <w:rsid w:val="21BB54E6"/>
    <w:rsid w:val="21BC76E5"/>
    <w:rsid w:val="21BE0669"/>
    <w:rsid w:val="21BF17F5"/>
    <w:rsid w:val="21BF3EED"/>
    <w:rsid w:val="21BF60EB"/>
    <w:rsid w:val="21C0196E"/>
    <w:rsid w:val="21C03B6C"/>
    <w:rsid w:val="21C115EE"/>
    <w:rsid w:val="21C1390C"/>
    <w:rsid w:val="21C173F0"/>
    <w:rsid w:val="21C244AB"/>
    <w:rsid w:val="21C26289"/>
    <w:rsid w:val="21C267AA"/>
    <w:rsid w:val="21C27070"/>
    <w:rsid w:val="21C328F3"/>
    <w:rsid w:val="21C34AF1"/>
    <w:rsid w:val="21C34E85"/>
    <w:rsid w:val="21C40374"/>
    <w:rsid w:val="21C44A9A"/>
    <w:rsid w:val="21C44C50"/>
    <w:rsid w:val="21C45BE8"/>
    <w:rsid w:val="21C55DF6"/>
    <w:rsid w:val="21C565C2"/>
    <w:rsid w:val="21C57FF4"/>
    <w:rsid w:val="21C612F9"/>
    <w:rsid w:val="21C63877"/>
    <w:rsid w:val="21C67161"/>
    <w:rsid w:val="21C734F7"/>
    <w:rsid w:val="21C80515"/>
    <w:rsid w:val="21C80F79"/>
    <w:rsid w:val="21C847FC"/>
    <w:rsid w:val="21C91279"/>
    <w:rsid w:val="21C969FA"/>
    <w:rsid w:val="21C96FEA"/>
    <w:rsid w:val="21CA1C53"/>
    <w:rsid w:val="21CA447C"/>
    <w:rsid w:val="21CB1EFE"/>
    <w:rsid w:val="21CB27F1"/>
    <w:rsid w:val="21CB3390"/>
    <w:rsid w:val="21CB5781"/>
    <w:rsid w:val="21CC3202"/>
    <w:rsid w:val="21CC3D6A"/>
    <w:rsid w:val="21CC797F"/>
    <w:rsid w:val="21CD4745"/>
    <w:rsid w:val="21CD5401"/>
    <w:rsid w:val="21CD554D"/>
    <w:rsid w:val="21CE2E82"/>
    <w:rsid w:val="21CE3E73"/>
    <w:rsid w:val="21CE54A8"/>
    <w:rsid w:val="21CE6705"/>
    <w:rsid w:val="21CF0904"/>
    <w:rsid w:val="21CF4187"/>
    <w:rsid w:val="21D012F2"/>
    <w:rsid w:val="21D01C09"/>
    <w:rsid w:val="21D06385"/>
    <w:rsid w:val="21D0685C"/>
    <w:rsid w:val="21D101DA"/>
    <w:rsid w:val="21D10C1B"/>
    <w:rsid w:val="21D13E07"/>
    <w:rsid w:val="21D175BF"/>
    <w:rsid w:val="21D21888"/>
    <w:rsid w:val="21D2510C"/>
    <w:rsid w:val="21D270C2"/>
    <w:rsid w:val="21D27278"/>
    <w:rsid w:val="21D369EC"/>
    <w:rsid w:val="21D3730A"/>
    <w:rsid w:val="21D4060F"/>
    <w:rsid w:val="21D41512"/>
    <w:rsid w:val="21D51EED"/>
    <w:rsid w:val="21D5280D"/>
    <w:rsid w:val="21D544A1"/>
    <w:rsid w:val="21D56090"/>
    <w:rsid w:val="21D6028F"/>
    <w:rsid w:val="21D62A8B"/>
    <w:rsid w:val="21D63B12"/>
    <w:rsid w:val="21D70E25"/>
    <w:rsid w:val="21D71593"/>
    <w:rsid w:val="21D73792"/>
    <w:rsid w:val="21D81213"/>
    <w:rsid w:val="21D84004"/>
    <w:rsid w:val="21D94A96"/>
    <w:rsid w:val="21D96C95"/>
    <w:rsid w:val="21DA2518"/>
    <w:rsid w:val="21DB2198"/>
    <w:rsid w:val="21DB6CBA"/>
    <w:rsid w:val="21DC5A1B"/>
    <w:rsid w:val="21DC7C19"/>
    <w:rsid w:val="21DD03F8"/>
    <w:rsid w:val="21DD349D"/>
    <w:rsid w:val="21DD569B"/>
    <w:rsid w:val="21DE0DD2"/>
    <w:rsid w:val="21DE0F1E"/>
    <w:rsid w:val="21DE311D"/>
    <w:rsid w:val="21DE69A0"/>
    <w:rsid w:val="21DF0B9E"/>
    <w:rsid w:val="21DF1970"/>
    <w:rsid w:val="21DF35AE"/>
    <w:rsid w:val="21DF4421"/>
    <w:rsid w:val="21E01EA3"/>
    <w:rsid w:val="21E0250F"/>
    <w:rsid w:val="21E05FC1"/>
    <w:rsid w:val="21E06620"/>
    <w:rsid w:val="21E11534"/>
    <w:rsid w:val="21E1189F"/>
    <w:rsid w:val="21E11A55"/>
    <w:rsid w:val="21E12EE9"/>
    <w:rsid w:val="21E140A1"/>
    <w:rsid w:val="21E17924"/>
    <w:rsid w:val="21E21B23"/>
    <w:rsid w:val="21E23A88"/>
    <w:rsid w:val="21E253A6"/>
    <w:rsid w:val="21E32E28"/>
    <w:rsid w:val="21E34462"/>
    <w:rsid w:val="21E34627"/>
    <w:rsid w:val="21E408A9"/>
    <w:rsid w:val="21E45026"/>
    <w:rsid w:val="21E60529"/>
    <w:rsid w:val="21E6657A"/>
    <w:rsid w:val="21E6673E"/>
    <w:rsid w:val="21E75FAA"/>
    <w:rsid w:val="21E77CB7"/>
    <w:rsid w:val="21E83A2C"/>
    <w:rsid w:val="21E914AE"/>
    <w:rsid w:val="21EA6F2F"/>
    <w:rsid w:val="21EB0234"/>
    <w:rsid w:val="21EB27A9"/>
    <w:rsid w:val="21ED3737"/>
    <w:rsid w:val="21ED3D22"/>
    <w:rsid w:val="21EE11B9"/>
    <w:rsid w:val="21EE48C0"/>
    <w:rsid w:val="21EE4C73"/>
    <w:rsid w:val="21EF529B"/>
    <w:rsid w:val="21F0363B"/>
    <w:rsid w:val="21F16814"/>
    <w:rsid w:val="21F169D8"/>
    <w:rsid w:val="21F27BBF"/>
    <w:rsid w:val="21F35640"/>
    <w:rsid w:val="21F8789E"/>
    <w:rsid w:val="21F94B5A"/>
    <w:rsid w:val="21F94FCB"/>
    <w:rsid w:val="21FA2A4D"/>
    <w:rsid w:val="21FB04CE"/>
    <w:rsid w:val="21FC01FD"/>
    <w:rsid w:val="21FC5F50"/>
    <w:rsid w:val="21FC6C72"/>
    <w:rsid w:val="21FC7CDC"/>
    <w:rsid w:val="21FD39D1"/>
    <w:rsid w:val="21FD6859"/>
    <w:rsid w:val="21FD70E5"/>
    <w:rsid w:val="21FE01EB"/>
    <w:rsid w:val="21FE1453"/>
    <w:rsid w:val="21FE7119"/>
    <w:rsid w:val="21FF5A11"/>
    <w:rsid w:val="22004956"/>
    <w:rsid w:val="220123D8"/>
    <w:rsid w:val="220124C7"/>
    <w:rsid w:val="22022EA1"/>
    <w:rsid w:val="22023065"/>
    <w:rsid w:val="22023A3F"/>
    <w:rsid w:val="22027E59"/>
    <w:rsid w:val="2203115E"/>
    <w:rsid w:val="2203441A"/>
    <w:rsid w:val="220345DE"/>
    <w:rsid w:val="220358DB"/>
    <w:rsid w:val="2204335C"/>
    <w:rsid w:val="22045A6D"/>
    <w:rsid w:val="22051CFB"/>
    <w:rsid w:val="22054661"/>
    <w:rsid w:val="22055993"/>
    <w:rsid w:val="22055B57"/>
    <w:rsid w:val="220620E3"/>
    <w:rsid w:val="220666F6"/>
    <w:rsid w:val="2206685F"/>
    <w:rsid w:val="220742E1"/>
    <w:rsid w:val="220770D0"/>
    <w:rsid w:val="22077B64"/>
    <w:rsid w:val="220855E6"/>
    <w:rsid w:val="22087AAA"/>
    <w:rsid w:val="22087C6F"/>
    <w:rsid w:val="22093067"/>
    <w:rsid w:val="220977E4"/>
    <w:rsid w:val="220A0AE9"/>
    <w:rsid w:val="220A11E7"/>
    <w:rsid w:val="220A5266"/>
    <w:rsid w:val="220B1BC2"/>
    <w:rsid w:val="220B214E"/>
    <w:rsid w:val="220B2CE7"/>
    <w:rsid w:val="220B656A"/>
    <w:rsid w:val="220C0769"/>
    <w:rsid w:val="220C0CCB"/>
    <w:rsid w:val="220C0E81"/>
    <w:rsid w:val="220C2760"/>
    <w:rsid w:val="220C2925"/>
    <w:rsid w:val="220D1A6D"/>
    <w:rsid w:val="220D1F62"/>
    <w:rsid w:val="220D61EA"/>
    <w:rsid w:val="220E3CD9"/>
    <w:rsid w:val="220E3E9E"/>
    <w:rsid w:val="220E74EF"/>
    <w:rsid w:val="220F716F"/>
    <w:rsid w:val="221029F2"/>
    <w:rsid w:val="22105252"/>
    <w:rsid w:val="22105FB5"/>
    <w:rsid w:val="22110474"/>
    <w:rsid w:val="22112672"/>
    <w:rsid w:val="2211698F"/>
    <w:rsid w:val="221200F3"/>
    <w:rsid w:val="22125EF5"/>
    <w:rsid w:val="2212736A"/>
    <w:rsid w:val="2212752E"/>
    <w:rsid w:val="221300CD"/>
    <w:rsid w:val="22133977"/>
    <w:rsid w:val="22135B75"/>
    <w:rsid w:val="221435F7"/>
    <w:rsid w:val="22151078"/>
    <w:rsid w:val="22151481"/>
    <w:rsid w:val="22156E7A"/>
    <w:rsid w:val="221621E4"/>
    <w:rsid w:val="2216237D"/>
    <w:rsid w:val="221648FB"/>
    <w:rsid w:val="2217457B"/>
    <w:rsid w:val="22177DFE"/>
    <w:rsid w:val="22181FFD"/>
    <w:rsid w:val="22183599"/>
    <w:rsid w:val="22193302"/>
    <w:rsid w:val="22194137"/>
    <w:rsid w:val="2219492B"/>
    <w:rsid w:val="221A0D83"/>
    <w:rsid w:val="221A365E"/>
    <w:rsid w:val="221A4B12"/>
    <w:rsid w:val="221A4CD6"/>
    <w:rsid w:val="221A5500"/>
    <w:rsid w:val="221B2F81"/>
    <w:rsid w:val="221B2F87"/>
    <w:rsid w:val="221B56B0"/>
    <w:rsid w:val="221B6805"/>
    <w:rsid w:val="221C0A03"/>
    <w:rsid w:val="221C21DB"/>
    <w:rsid w:val="221C2390"/>
    <w:rsid w:val="221C4286"/>
    <w:rsid w:val="221C624F"/>
    <w:rsid w:val="221D1D08"/>
    <w:rsid w:val="221D6484"/>
    <w:rsid w:val="221D6C29"/>
    <w:rsid w:val="221D798C"/>
    <w:rsid w:val="221E0366"/>
    <w:rsid w:val="221E3F06"/>
    <w:rsid w:val="221E7789"/>
    <w:rsid w:val="221F520B"/>
    <w:rsid w:val="22202C8C"/>
    <w:rsid w:val="22214E8B"/>
    <w:rsid w:val="22222E58"/>
    <w:rsid w:val="2223038E"/>
    <w:rsid w:val="222339F7"/>
    <w:rsid w:val="22241693"/>
    <w:rsid w:val="222443D1"/>
    <w:rsid w:val="22244596"/>
    <w:rsid w:val="22253891"/>
    <w:rsid w:val="22257114"/>
    <w:rsid w:val="22261312"/>
    <w:rsid w:val="22265B0E"/>
    <w:rsid w:val="22266A65"/>
    <w:rsid w:val="22272617"/>
    <w:rsid w:val="22274816"/>
    <w:rsid w:val="22276D94"/>
    <w:rsid w:val="22280099"/>
    <w:rsid w:val="22280E3A"/>
    <w:rsid w:val="22282297"/>
    <w:rsid w:val="222861A6"/>
    <w:rsid w:val="2228635C"/>
    <w:rsid w:val="22286A32"/>
    <w:rsid w:val="22286F53"/>
    <w:rsid w:val="2228724C"/>
    <w:rsid w:val="222953F9"/>
    <w:rsid w:val="22295B1A"/>
    <w:rsid w:val="22297D19"/>
    <w:rsid w:val="222A0600"/>
    <w:rsid w:val="222A49B8"/>
    <w:rsid w:val="222A4B6D"/>
    <w:rsid w:val="222B321C"/>
    <w:rsid w:val="222C0C9D"/>
    <w:rsid w:val="222C1B79"/>
    <w:rsid w:val="222C28DC"/>
    <w:rsid w:val="222C6A9F"/>
    <w:rsid w:val="222D4521"/>
    <w:rsid w:val="222D64D4"/>
    <w:rsid w:val="222D671F"/>
    <w:rsid w:val="222E1FA2"/>
    <w:rsid w:val="222E41A0"/>
    <w:rsid w:val="222F1C22"/>
    <w:rsid w:val="222F54A5"/>
    <w:rsid w:val="223076A3"/>
    <w:rsid w:val="223109A8"/>
    <w:rsid w:val="22315DA8"/>
    <w:rsid w:val="22315F6D"/>
    <w:rsid w:val="22326947"/>
    <w:rsid w:val="22326B0B"/>
    <w:rsid w:val="22330628"/>
    <w:rsid w:val="22333EAB"/>
    <w:rsid w:val="223374E5"/>
    <w:rsid w:val="22340084"/>
    <w:rsid w:val="2234192D"/>
    <w:rsid w:val="223460AA"/>
    <w:rsid w:val="22353B2B"/>
    <w:rsid w:val="223573AF"/>
    <w:rsid w:val="22361059"/>
    <w:rsid w:val="223613C5"/>
    <w:rsid w:val="22361439"/>
    <w:rsid w:val="2236157A"/>
    <w:rsid w:val="223615FD"/>
    <w:rsid w:val="22364E30"/>
    <w:rsid w:val="223707CE"/>
    <w:rsid w:val="2237702E"/>
    <w:rsid w:val="22377F42"/>
    <w:rsid w:val="22382B76"/>
    <w:rsid w:val="22386FDF"/>
    <w:rsid w:val="22393715"/>
    <w:rsid w:val="22395DB5"/>
    <w:rsid w:val="22396C74"/>
    <w:rsid w:val="223A3836"/>
    <w:rsid w:val="223A40EF"/>
    <w:rsid w:val="223A4C8D"/>
    <w:rsid w:val="223A7FB3"/>
    <w:rsid w:val="223B12B8"/>
    <w:rsid w:val="223B5A35"/>
    <w:rsid w:val="223C6206"/>
    <w:rsid w:val="223C63CB"/>
    <w:rsid w:val="223D47BB"/>
    <w:rsid w:val="223E223C"/>
    <w:rsid w:val="223F443B"/>
    <w:rsid w:val="223F7CBE"/>
    <w:rsid w:val="22405740"/>
    <w:rsid w:val="2240793E"/>
    <w:rsid w:val="224153BF"/>
    <w:rsid w:val="22420C43"/>
    <w:rsid w:val="22422E41"/>
    <w:rsid w:val="224366C4"/>
    <w:rsid w:val="224420AD"/>
    <w:rsid w:val="224439AE"/>
    <w:rsid w:val="22443B73"/>
    <w:rsid w:val="22451BC7"/>
    <w:rsid w:val="22452FAB"/>
    <w:rsid w:val="22453837"/>
    <w:rsid w:val="22453DC6"/>
    <w:rsid w:val="22461847"/>
    <w:rsid w:val="22462048"/>
    <w:rsid w:val="224621FE"/>
    <w:rsid w:val="22467649"/>
    <w:rsid w:val="22471972"/>
    <w:rsid w:val="224750CA"/>
    <w:rsid w:val="224805CD"/>
    <w:rsid w:val="22484D4A"/>
    <w:rsid w:val="2249604F"/>
    <w:rsid w:val="224A024D"/>
    <w:rsid w:val="224A05B8"/>
    <w:rsid w:val="224A3AD1"/>
    <w:rsid w:val="224B131B"/>
    <w:rsid w:val="224B5CCF"/>
    <w:rsid w:val="224C3750"/>
    <w:rsid w:val="224C6FD4"/>
    <w:rsid w:val="224D11D2"/>
    <w:rsid w:val="224E24D7"/>
    <w:rsid w:val="224E326E"/>
    <w:rsid w:val="224E7AB9"/>
    <w:rsid w:val="224F46D5"/>
    <w:rsid w:val="22502157"/>
    <w:rsid w:val="225047E7"/>
    <w:rsid w:val="225059DA"/>
    <w:rsid w:val="22515385"/>
    <w:rsid w:val="22520EDD"/>
    <w:rsid w:val="225368FE"/>
    <w:rsid w:val="22536AC3"/>
    <w:rsid w:val="225443E0"/>
    <w:rsid w:val="22544EFC"/>
    <w:rsid w:val="225450B1"/>
    <w:rsid w:val="22550BDA"/>
    <w:rsid w:val="22551E62"/>
    <w:rsid w:val="2255414F"/>
    <w:rsid w:val="225544BA"/>
    <w:rsid w:val="225549DB"/>
    <w:rsid w:val="22557E77"/>
    <w:rsid w:val="225678E3"/>
    <w:rsid w:val="22572153"/>
    <w:rsid w:val="22575365"/>
    <w:rsid w:val="22582B2D"/>
    <w:rsid w:val="22582DE6"/>
    <w:rsid w:val="22590868"/>
    <w:rsid w:val="225A40A6"/>
    <w:rsid w:val="225A426B"/>
    <w:rsid w:val="225A62E9"/>
    <w:rsid w:val="225B3D6B"/>
    <w:rsid w:val="225B4C45"/>
    <w:rsid w:val="225B4E09"/>
    <w:rsid w:val="225C17EC"/>
    <w:rsid w:val="225D6382"/>
    <w:rsid w:val="225E4CF0"/>
    <w:rsid w:val="225F01F3"/>
    <w:rsid w:val="225F2771"/>
    <w:rsid w:val="225F7737"/>
    <w:rsid w:val="2260049A"/>
    <w:rsid w:val="22605C74"/>
    <w:rsid w:val="226136F6"/>
    <w:rsid w:val="2262184E"/>
    <w:rsid w:val="22627A44"/>
    <w:rsid w:val="22627F65"/>
    <w:rsid w:val="226323ED"/>
    <w:rsid w:val="22636BF9"/>
    <w:rsid w:val="2263736E"/>
    <w:rsid w:val="22637523"/>
    <w:rsid w:val="22643966"/>
    <w:rsid w:val="22643B2A"/>
    <w:rsid w:val="22643BC0"/>
    <w:rsid w:val="226520FC"/>
    <w:rsid w:val="22654504"/>
    <w:rsid w:val="226650A3"/>
    <w:rsid w:val="226738D0"/>
    <w:rsid w:val="2268661C"/>
    <w:rsid w:val="22694385"/>
    <w:rsid w:val="226971BB"/>
    <w:rsid w:val="226A1E07"/>
    <w:rsid w:val="226A5C9D"/>
    <w:rsid w:val="226A6584"/>
    <w:rsid w:val="226B4005"/>
    <w:rsid w:val="226B7889"/>
    <w:rsid w:val="226C110E"/>
    <w:rsid w:val="226C1A87"/>
    <w:rsid w:val="226C530A"/>
    <w:rsid w:val="226D1E71"/>
    <w:rsid w:val="226E4F8A"/>
    <w:rsid w:val="226F2A0B"/>
    <w:rsid w:val="226F3225"/>
    <w:rsid w:val="226F628F"/>
    <w:rsid w:val="22703D10"/>
    <w:rsid w:val="22711B4B"/>
    <w:rsid w:val="22711D00"/>
    <w:rsid w:val="2271533D"/>
    <w:rsid w:val="22715F0F"/>
    <w:rsid w:val="22727213"/>
    <w:rsid w:val="22730512"/>
    <w:rsid w:val="22732764"/>
    <w:rsid w:val="22734C95"/>
    <w:rsid w:val="22742716"/>
    <w:rsid w:val="22746E93"/>
    <w:rsid w:val="22747454"/>
    <w:rsid w:val="22750198"/>
    <w:rsid w:val="22754915"/>
    <w:rsid w:val="22757FF3"/>
    <w:rsid w:val="22762396"/>
    <w:rsid w:val="2277369B"/>
    <w:rsid w:val="22777E18"/>
    <w:rsid w:val="2278111D"/>
    <w:rsid w:val="227821C1"/>
    <w:rsid w:val="22790D9D"/>
    <w:rsid w:val="22792AE5"/>
    <w:rsid w:val="22796B9E"/>
    <w:rsid w:val="227A1545"/>
    <w:rsid w:val="227A3848"/>
    <w:rsid w:val="227A4620"/>
    <w:rsid w:val="227A681E"/>
    <w:rsid w:val="227B20A1"/>
    <w:rsid w:val="227C1D21"/>
    <w:rsid w:val="227C4DC1"/>
    <w:rsid w:val="227C7B23"/>
    <w:rsid w:val="227D55A4"/>
    <w:rsid w:val="227D77A3"/>
    <w:rsid w:val="227E5224"/>
    <w:rsid w:val="227E6175"/>
    <w:rsid w:val="227E6ED8"/>
    <w:rsid w:val="227F44DD"/>
    <w:rsid w:val="227F4693"/>
    <w:rsid w:val="227F49FE"/>
    <w:rsid w:val="227F4D69"/>
    <w:rsid w:val="227F6529"/>
    <w:rsid w:val="22800727"/>
    <w:rsid w:val="22803FAB"/>
    <w:rsid w:val="22810FF0"/>
    <w:rsid w:val="228161A9"/>
    <w:rsid w:val="22816C88"/>
    <w:rsid w:val="228219CA"/>
    <w:rsid w:val="228274AE"/>
    <w:rsid w:val="22834F2F"/>
    <w:rsid w:val="22843107"/>
    <w:rsid w:val="2284712E"/>
    <w:rsid w:val="228610D7"/>
    <w:rsid w:val="22865EB4"/>
    <w:rsid w:val="228700B2"/>
    <w:rsid w:val="228813B7"/>
    <w:rsid w:val="22885B34"/>
    <w:rsid w:val="228935B5"/>
    <w:rsid w:val="22896E39"/>
    <w:rsid w:val="228A1037"/>
    <w:rsid w:val="228B08AF"/>
    <w:rsid w:val="228B6AB8"/>
    <w:rsid w:val="228C06EB"/>
    <w:rsid w:val="228C128A"/>
    <w:rsid w:val="228C7DBD"/>
    <w:rsid w:val="228D1FBC"/>
    <w:rsid w:val="228D4886"/>
    <w:rsid w:val="228D583F"/>
    <w:rsid w:val="228D7546"/>
    <w:rsid w:val="228E2802"/>
    <w:rsid w:val="228E32C0"/>
    <w:rsid w:val="228E65E4"/>
    <w:rsid w:val="228E694F"/>
    <w:rsid w:val="228F0D42"/>
    <w:rsid w:val="228F31DD"/>
    <w:rsid w:val="228F54BF"/>
    <w:rsid w:val="228F5837"/>
    <w:rsid w:val="229009C2"/>
    <w:rsid w:val="22902F40"/>
    <w:rsid w:val="22904FAB"/>
    <w:rsid w:val="22905161"/>
    <w:rsid w:val="22914245"/>
    <w:rsid w:val="22916443"/>
    <w:rsid w:val="22921CC7"/>
    <w:rsid w:val="22923EC5"/>
    <w:rsid w:val="229254B9"/>
    <w:rsid w:val="22931946"/>
    <w:rsid w:val="22935274"/>
    <w:rsid w:val="22937748"/>
    <w:rsid w:val="22946A32"/>
    <w:rsid w:val="22946AF4"/>
    <w:rsid w:val="229473C8"/>
    <w:rsid w:val="22952C4B"/>
    <w:rsid w:val="22954E49"/>
    <w:rsid w:val="2295740C"/>
    <w:rsid w:val="229606CD"/>
    <w:rsid w:val="229628CB"/>
    <w:rsid w:val="22970985"/>
    <w:rsid w:val="22970B49"/>
    <w:rsid w:val="22973BD0"/>
    <w:rsid w:val="2297614E"/>
    <w:rsid w:val="22981523"/>
    <w:rsid w:val="229816E8"/>
    <w:rsid w:val="229920C2"/>
    <w:rsid w:val="22992C61"/>
    <w:rsid w:val="229970D3"/>
    <w:rsid w:val="229A12D1"/>
    <w:rsid w:val="229A2A9C"/>
    <w:rsid w:val="229B41DA"/>
    <w:rsid w:val="229C0058"/>
    <w:rsid w:val="229C1B6E"/>
    <w:rsid w:val="229C47D4"/>
    <w:rsid w:val="229C4BB4"/>
    <w:rsid w:val="229D2256"/>
    <w:rsid w:val="229D5752"/>
    <w:rsid w:val="229D5917"/>
    <w:rsid w:val="229D5AD9"/>
    <w:rsid w:val="229E0014"/>
    <w:rsid w:val="229E75D3"/>
    <w:rsid w:val="229E7CD7"/>
    <w:rsid w:val="229F0FDC"/>
    <w:rsid w:val="229F5759"/>
    <w:rsid w:val="229F6CCB"/>
    <w:rsid w:val="229F6E90"/>
    <w:rsid w:val="22A01D00"/>
    <w:rsid w:val="22A06A5E"/>
    <w:rsid w:val="22A07A2E"/>
    <w:rsid w:val="22A10244"/>
    <w:rsid w:val="22A10409"/>
    <w:rsid w:val="22A10C5C"/>
    <w:rsid w:val="22A144DF"/>
    <w:rsid w:val="22A21F61"/>
    <w:rsid w:val="22A266DE"/>
    <w:rsid w:val="22A31981"/>
    <w:rsid w:val="22A3415F"/>
    <w:rsid w:val="22A379E2"/>
    <w:rsid w:val="22A52EE6"/>
    <w:rsid w:val="22A52EFA"/>
    <w:rsid w:val="22A530BF"/>
    <w:rsid w:val="22A60967"/>
    <w:rsid w:val="22A63A99"/>
    <w:rsid w:val="22A650E4"/>
    <w:rsid w:val="22A72B65"/>
    <w:rsid w:val="22A751D6"/>
    <w:rsid w:val="22A805E7"/>
    <w:rsid w:val="22A83E6A"/>
    <w:rsid w:val="22A86068"/>
    <w:rsid w:val="22A9658B"/>
    <w:rsid w:val="22A9674F"/>
    <w:rsid w:val="22AA156C"/>
    <w:rsid w:val="22AA3FE0"/>
    <w:rsid w:val="22AA72EE"/>
    <w:rsid w:val="22AB4DEF"/>
    <w:rsid w:val="22AB6FED"/>
    <w:rsid w:val="22AB7CC8"/>
    <w:rsid w:val="22AC0867"/>
    <w:rsid w:val="22AC211B"/>
    <w:rsid w:val="22AC4A6F"/>
    <w:rsid w:val="22AD02F2"/>
    <w:rsid w:val="22AD1DB0"/>
    <w:rsid w:val="22AD24F0"/>
    <w:rsid w:val="22AE1C1B"/>
    <w:rsid w:val="22AF27BA"/>
    <w:rsid w:val="22AF59F3"/>
    <w:rsid w:val="22B01277"/>
    <w:rsid w:val="22B03475"/>
    <w:rsid w:val="22B04049"/>
    <w:rsid w:val="22B06CF8"/>
    <w:rsid w:val="22B0753C"/>
    <w:rsid w:val="22B13EF7"/>
    <w:rsid w:val="22B1477A"/>
    <w:rsid w:val="22B25407"/>
    <w:rsid w:val="22B26978"/>
    <w:rsid w:val="22B35470"/>
    <w:rsid w:val="22B41B6C"/>
    <w:rsid w:val="22B41E7B"/>
    <w:rsid w:val="22B456FE"/>
    <w:rsid w:val="22B45E4A"/>
    <w:rsid w:val="22B4600F"/>
    <w:rsid w:val="22B5198B"/>
    <w:rsid w:val="22B53180"/>
    <w:rsid w:val="22B578FD"/>
    <w:rsid w:val="22B60126"/>
    <w:rsid w:val="22B60C01"/>
    <w:rsid w:val="22B6537E"/>
    <w:rsid w:val="22B673C3"/>
    <w:rsid w:val="22B67F62"/>
    <w:rsid w:val="22B76683"/>
    <w:rsid w:val="22B84105"/>
    <w:rsid w:val="22B91B86"/>
    <w:rsid w:val="22B9223E"/>
    <w:rsid w:val="22B95BC6"/>
    <w:rsid w:val="22B95D7B"/>
    <w:rsid w:val="22B960E6"/>
    <w:rsid w:val="22BA7608"/>
    <w:rsid w:val="22BB458D"/>
    <w:rsid w:val="22BB5089"/>
    <w:rsid w:val="22BC2B0B"/>
    <w:rsid w:val="22BC4191"/>
    <w:rsid w:val="22BD058C"/>
    <w:rsid w:val="22BE570A"/>
    <w:rsid w:val="22BE600E"/>
    <w:rsid w:val="22BF3A8F"/>
    <w:rsid w:val="22C06E47"/>
    <w:rsid w:val="22C16F92"/>
    <w:rsid w:val="22C203C0"/>
    <w:rsid w:val="22C24A14"/>
    <w:rsid w:val="22C30D9A"/>
    <w:rsid w:val="22C32496"/>
    <w:rsid w:val="22C372AB"/>
    <w:rsid w:val="22C6341A"/>
    <w:rsid w:val="22C63A50"/>
    <w:rsid w:val="22C70E9C"/>
    <w:rsid w:val="22C84FC9"/>
    <w:rsid w:val="22C8590B"/>
    <w:rsid w:val="22C87E82"/>
    <w:rsid w:val="22C91E20"/>
    <w:rsid w:val="22C970D5"/>
    <w:rsid w:val="22CA2B57"/>
    <w:rsid w:val="22CA5F61"/>
    <w:rsid w:val="22CA6707"/>
    <w:rsid w:val="22CA78A2"/>
    <w:rsid w:val="22CB5324"/>
    <w:rsid w:val="22CB70E1"/>
    <w:rsid w:val="22CC2DA5"/>
    <w:rsid w:val="22CC7C80"/>
    <w:rsid w:val="22CD065A"/>
    <w:rsid w:val="22CD081E"/>
    <w:rsid w:val="22CD0827"/>
    <w:rsid w:val="22CD5368"/>
    <w:rsid w:val="22CE11F8"/>
    <w:rsid w:val="22CE3C8E"/>
    <w:rsid w:val="22CE62A8"/>
    <w:rsid w:val="22CF3D2A"/>
    <w:rsid w:val="22D02771"/>
    <w:rsid w:val="22D02936"/>
    <w:rsid w:val="22D0502F"/>
    <w:rsid w:val="22D075AD"/>
    <w:rsid w:val="22D1722D"/>
    <w:rsid w:val="22D24CAE"/>
    <w:rsid w:val="22D32730"/>
    <w:rsid w:val="22D35FB3"/>
    <w:rsid w:val="22D401B1"/>
    <w:rsid w:val="22D43A35"/>
    <w:rsid w:val="22D55C33"/>
    <w:rsid w:val="22D636B5"/>
    <w:rsid w:val="22D66F38"/>
    <w:rsid w:val="22D6753F"/>
    <w:rsid w:val="22D71136"/>
    <w:rsid w:val="22D749B9"/>
    <w:rsid w:val="22D80B06"/>
    <w:rsid w:val="22D8243B"/>
    <w:rsid w:val="22D86BB8"/>
    <w:rsid w:val="22D94639"/>
    <w:rsid w:val="22D97EBC"/>
    <w:rsid w:val="22DA20BB"/>
    <w:rsid w:val="22DB2BCF"/>
    <w:rsid w:val="22DB2D94"/>
    <w:rsid w:val="22DB33C0"/>
    <w:rsid w:val="22DB7B3C"/>
    <w:rsid w:val="22DC0E41"/>
    <w:rsid w:val="22DC6047"/>
    <w:rsid w:val="22DD303F"/>
    <w:rsid w:val="22DD68C3"/>
    <w:rsid w:val="22DE0AC1"/>
    <w:rsid w:val="22DE4344"/>
    <w:rsid w:val="22DE4CE7"/>
    <w:rsid w:val="22DF1DC6"/>
    <w:rsid w:val="22DF6543"/>
    <w:rsid w:val="22E01A46"/>
    <w:rsid w:val="22E03FC4"/>
    <w:rsid w:val="22E06DFF"/>
    <w:rsid w:val="22E07847"/>
    <w:rsid w:val="22E152C9"/>
    <w:rsid w:val="22E174C7"/>
    <w:rsid w:val="22E177D9"/>
    <w:rsid w:val="22E1799D"/>
    <w:rsid w:val="22E2053C"/>
    <w:rsid w:val="22E22D4A"/>
    <w:rsid w:val="22E24F49"/>
    <w:rsid w:val="22E307CC"/>
    <w:rsid w:val="22E30F16"/>
    <w:rsid w:val="22E4044C"/>
    <w:rsid w:val="22E418F0"/>
    <w:rsid w:val="22E5248F"/>
    <w:rsid w:val="22E53CCF"/>
    <w:rsid w:val="22E55ECD"/>
    <w:rsid w:val="22E61751"/>
    <w:rsid w:val="22E6302E"/>
    <w:rsid w:val="22E6394F"/>
    <w:rsid w:val="22E639B9"/>
    <w:rsid w:val="22E64245"/>
    <w:rsid w:val="22E713D0"/>
    <w:rsid w:val="22E7312D"/>
    <w:rsid w:val="22E771D2"/>
    <w:rsid w:val="22E826D5"/>
    <w:rsid w:val="22E845A7"/>
    <w:rsid w:val="22E84C54"/>
    <w:rsid w:val="22E86E52"/>
    <w:rsid w:val="22E90157"/>
    <w:rsid w:val="22E907A2"/>
    <w:rsid w:val="22E948D4"/>
    <w:rsid w:val="22EA2355"/>
    <w:rsid w:val="22EA5BD8"/>
    <w:rsid w:val="22EA5CE4"/>
    <w:rsid w:val="22EB365A"/>
    <w:rsid w:val="22EC10DB"/>
    <w:rsid w:val="22EC5858"/>
    <w:rsid w:val="22ED07D6"/>
    <w:rsid w:val="22ED32DA"/>
    <w:rsid w:val="22ED6B5D"/>
    <w:rsid w:val="22EE0D5B"/>
    <w:rsid w:val="22EF2060"/>
    <w:rsid w:val="22F02729"/>
    <w:rsid w:val="22F0425E"/>
    <w:rsid w:val="22F07AE2"/>
    <w:rsid w:val="22F11CE0"/>
    <w:rsid w:val="22F15563"/>
    <w:rsid w:val="22F25269"/>
    <w:rsid w:val="22F2603A"/>
    <w:rsid w:val="22F27762"/>
    <w:rsid w:val="22F34840"/>
    <w:rsid w:val="22F34A05"/>
    <w:rsid w:val="22F37619"/>
    <w:rsid w:val="22F4634C"/>
    <w:rsid w:val="22F464E8"/>
    <w:rsid w:val="22F466B7"/>
    <w:rsid w:val="22F46A22"/>
    <w:rsid w:val="22F53F69"/>
    <w:rsid w:val="22F55F7E"/>
    <w:rsid w:val="22F66168"/>
    <w:rsid w:val="22F66958"/>
    <w:rsid w:val="22F73BE9"/>
    <w:rsid w:val="22F7746D"/>
    <w:rsid w:val="22F80095"/>
    <w:rsid w:val="22F8166B"/>
    <w:rsid w:val="22F84EEE"/>
    <w:rsid w:val="22F870EC"/>
    <w:rsid w:val="22F90C34"/>
    <w:rsid w:val="22F92970"/>
    <w:rsid w:val="22F94B6E"/>
    <w:rsid w:val="22FA03F1"/>
    <w:rsid w:val="22FA25EF"/>
    <w:rsid w:val="22FB5E73"/>
    <w:rsid w:val="22FC5AF3"/>
    <w:rsid w:val="22FD1376"/>
    <w:rsid w:val="22FD3574"/>
    <w:rsid w:val="22FE0FF6"/>
    <w:rsid w:val="22FE4C9E"/>
    <w:rsid w:val="22FE6DF7"/>
    <w:rsid w:val="22FF0BCF"/>
    <w:rsid w:val="22FF583D"/>
    <w:rsid w:val="22FF6A77"/>
    <w:rsid w:val="2300417F"/>
    <w:rsid w:val="230044F9"/>
    <w:rsid w:val="230063DC"/>
    <w:rsid w:val="23007D7C"/>
    <w:rsid w:val="230157FE"/>
    <w:rsid w:val="230279FC"/>
    <w:rsid w:val="2303029D"/>
    <w:rsid w:val="230304F3"/>
    <w:rsid w:val="23030973"/>
    <w:rsid w:val="23030CDE"/>
    <w:rsid w:val="23030D01"/>
    <w:rsid w:val="23030E94"/>
    <w:rsid w:val="23040ECE"/>
    <w:rsid w:val="23042EFF"/>
    <w:rsid w:val="23046782"/>
    <w:rsid w:val="2304785B"/>
    <w:rsid w:val="23051A6C"/>
    <w:rsid w:val="23066402"/>
    <w:rsid w:val="23073B84"/>
    <w:rsid w:val="23073E84"/>
    <w:rsid w:val="23077707"/>
    <w:rsid w:val="23081905"/>
    <w:rsid w:val="23085188"/>
    <w:rsid w:val="23092C0A"/>
    <w:rsid w:val="23097387"/>
    <w:rsid w:val="230A068C"/>
    <w:rsid w:val="230A4E08"/>
    <w:rsid w:val="230A5C9B"/>
    <w:rsid w:val="230B288A"/>
    <w:rsid w:val="230B610D"/>
    <w:rsid w:val="230C030B"/>
    <w:rsid w:val="230C7214"/>
    <w:rsid w:val="230D1610"/>
    <w:rsid w:val="230D5D8D"/>
    <w:rsid w:val="230E380E"/>
    <w:rsid w:val="230E4BA3"/>
    <w:rsid w:val="230E7092"/>
    <w:rsid w:val="230F1290"/>
    <w:rsid w:val="23102595"/>
    <w:rsid w:val="23102EB4"/>
    <w:rsid w:val="231040B3"/>
    <w:rsid w:val="2310441E"/>
    <w:rsid w:val="23106D12"/>
    <w:rsid w:val="23112215"/>
    <w:rsid w:val="231139DC"/>
    <w:rsid w:val="23114793"/>
    <w:rsid w:val="2312270F"/>
    <w:rsid w:val="231228C4"/>
    <w:rsid w:val="23122DE5"/>
    <w:rsid w:val="23127C96"/>
    <w:rsid w:val="23133519"/>
    <w:rsid w:val="23133FE2"/>
    <w:rsid w:val="23135718"/>
    <w:rsid w:val="23140F9B"/>
    <w:rsid w:val="23143199"/>
    <w:rsid w:val="23150C1B"/>
    <w:rsid w:val="23155396"/>
    <w:rsid w:val="23165F35"/>
    <w:rsid w:val="2316669C"/>
    <w:rsid w:val="2317411E"/>
    <w:rsid w:val="231774AE"/>
    <w:rsid w:val="23177672"/>
    <w:rsid w:val="23190BEB"/>
    <w:rsid w:val="23192EA4"/>
    <w:rsid w:val="23195423"/>
    <w:rsid w:val="23197621"/>
    <w:rsid w:val="231A0926"/>
    <w:rsid w:val="231A50A3"/>
    <w:rsid w:val="231B0C93"/>
    <w:rsid w:val="231B2164"/>
    <w:rsid w:val="231B2B24"/>
    <w:rsid w:val="231B63A7"/>
    <w:rsid w:val="231C05A6"/>
    <w:rsid w:val="231C2B3E"/>
    <w:rsid w:val="231C2D03"/>
    <w:rsid w:val="231C3E29"/>
    <w:rsid w:val="231D18AB"/>
    <w:rsid w:val="231E732C"/>
    <w:rsid w:val="231F4DAE"/>
    <w:rsid w:val="231F5E4E"/>
    <w:rsid w:val="231F6524"/>
    <w:rsid w:val="231F71F7"/>
    <w:rsid w:val="2320282F"/>
    <w:rsid w:val="232059B9"/>
    <w:rsid w:val="232102B1"/>
    <w:rsid w:val="23217016"/>
    <w:rsid w:val="23225D32"/>
    <w:rsid w:val="23226F32"/>
    <w:rsid w:val="232337B4"/>
    <w:rsid w:val="23241235"/>
    <w:rsid w:val="23251A24"/>
    <w:rsid w:val="23264738"/>
    <w:rsid w:val="232721BA"/>
    <w:rsid w:val="23287C3C"/>
    <w:rsid w:val="232A313F"/>
    <w:rsid w:val="232B0BC0"/>
    <w:rsid w:val="232B5C53"/>
    <w:rsid w:val="232D0D02"/>
    <w:rsid w:val="232D71CC"/>
    <w:rsid w:val="232E02C0"/>
    <w:rsid w:val="232E1B45"/>
    <w:rsid w:val="232E7BA6"/>
    <w:rsid w:val="232E7D6A"/>
    <w:rsid w:val="232F0744"/>
    <w:rsid w:val="232F0909"/>
    <w:rsid w:val="232F6C87"/>
    <w:rsid w:val="23305048"/>
    <w:rsid w:val="23306766"/>
    <w:rsid w:val="23306AD2"/>
    <w:rsid w:val="2331054B"/>
    <w:rsid w:val="233114AC"/>
    <w:rsid w:val="23312A20"/>
    <w:rsid w:val="233233FB"/>
    <w:rsid w:val="23333881"/>
    <w:rsid w:val="23333A4E"/>
    <w:rsid w:val="23333F99"/>
    <w:rsid w:val="233414D0"/>
    <w:rsid w:val="23356F51"/>
    <w:rsid w:val="233627D5"/>
    <w:rsid w:val="233660B1"/>
    <w:rsid w:val="23372454"/>
    <w:rsid w:val="23385CD8"/>
    <w:rsid w:val="2338762A"/>
    <w:rsid w:val="233901C8"/>
    <w:rsid w:val="233911DB"/>
    <w:rsid w:val="23395957"/>
    <w:rsid w:val="233A6C5C"/>
    <w:rsid w:val="233B0E5B"/>
    <w:rsid w:val="233B157D"/>
    <w:rsid w:val="233B1741"/>
    <w:rsid w:val="233C215F"/>
    <w:rsid w:val="233C22E0"/>
    <w:rsid w:val="233C3B2A"/>
    <w:rsid w:val="233D1985"/>
    <w:rsid w:val="233D1B3B"/>
    <w:rsid w:val="233D2346"/>
    <w:rsid w:val="233D2CBA"/>
    <w:rsid w:val="233D435E"/>
    <w:rsid w:val="233E0A23"/>
    <w:rsid w:val="233E10F9"/>
    <w:rsid w:val="233E1DDF"/>
    <w:rsid w:val="233E245C"/>
    <w:rsid w:val="233E3859"/>
    <w:rsid w:val="233E5662"/>
    <w:rsid w:val="233F30E4"/>
    <w:rsid w:val="233F4233"/>
    <w:rsid w:val="233F4DD2"/>
    <w:rsid w:val="233F7861"/>
    <w:rsid w:val="23400B66"/>
    <w:rsid w:val="23404C0D"/>
    <w:rsid w:val="234052E2"/>
    <w:rsid w:val="234057AC"/>
    <w:rsid w:val="23405970"/>
    <w:rsid w:val="23412D64"/>
    <w:rsid w:val="234165E7"/>
    <w:rsid w:val="234207E5"/>
    <w:rsid w:val="23424069"/>
    <w:rsid w:val="23426C05"/>
    <w:rsid w:val="23426EE9"/>
    <w:rsid w:val="23431AEA"/>
    <w:rsid w:val="23436267"/>
    <w:rsid w:val="23437A88"/>
    <w:rsid w:val="23443CE8"/>
    <w:rsid w:val="23450E3C"/>
    <w:rsid w:val="2345176A"/>
    <w:rsid w:val="23454FED"/>
    <w:rsid w:val="23462A6F"/>
    <w:rsid w:val="234704F0"/>
    <w:rsid w:val="2347257A"/>
    <w:rsid w:val="23474C6D"/>
    <w:rsid w:val="234826EF"/>
    <w:rsid w:val="23482F54"/>
    <w:rsid w:val="23483118"/>
    <w:rsid w:val="23485F72"/>
    <w:rsid w:val="23490170"/>
    <w:rsid w:val="234939F4"/>
    <w:rsid w:val="23495BF2"/>
    <w:rsid w:val="234A1475"/>
    <w:rsid w:val="234A3673"/>
    <w:rsid w:val="234A44CD"/>
    <w:rsid w:val="234B10F5"/>
    <w:rsid w:val="234B506B"/>
    <w:rsid w:val="234B6EF7"/>
    <w:rsid w:val="234C3C41"/>
    <w:rsid w:val="234C6B76"/>
    <w:rsid w:val="234D45F8"/>
    <w:rsid w:val="234E207A"/>
    <w:rsid w:val="234E7D22"/>
    <w:rsid w:val="234E7E7B"/>
    <w:rsid w:val="234F08C0"/>
    <w:rsid w:val="234F7AFB"/>
    <w:rsid w:val="2350129B"/>
    <w:rsid w:val="2350337E"/>
    <w:rsid w:val="2350557D"/>
    <w:rsid w:val="23510E00"/>
    <w:rsid w:val="23512FFE"/>
    <w:rsid w:val="23516881"/>
    <w:rsid w:val="23520A80"/>
    <w:rsid w:val="2353600E"/>
    <w:rsid w:val="23543D8C"/>
    <w:rsid w:val="23543F51"/>
    <w:rsid w:val="23543F83"/>
    <w:rsid w:val="23547806"/>
    <w:rsid w:val="2355492B"/>
    <w:rsid w:val="23555288"/>
    <w:rsid w:val="23562D09"/>
    <w:rsid w:val="235654CA"/>
    <w:rsid w:val="23574F07"/>
    <w:rsid w:val="2358620C"/>
    <w:rsid w:val="235975E1"/>
    <w:rsid w:val="23597C0D"/>
    <w:rsid w:val="235A170F"/>
    <w:rsid w:val="235A693F"/>
    <w:rsid w:val="235B390E"/>
    <w:rsid w:val="235B7191"/>
    <w:rsid w:val="235C138F"/>
    <w:rsid w:val="235C3FCE"/>
    <w:rsid w:val="235D2694"/>
    <w:rsid w:val="235D2C72"/>
    <w:rsid w:val="235E0116"/>
    <w:rsid w:val="235E4892"/>
    <w:rsid w:val="235F2314"/>
    <w:rsid w:val="235F41EA"/>
    <w:rsid w:val="235F43AF"/>
    <w:rsid w:val="235F5B97"/>
    <w:rsid w:val="23603619"/>
    <w:rsid w:val="23607D95"/>
    <w:rsid w:val="2361109A"/>
    <w:rsid w:val="23615817"/>
    <w:rsid w:val="23620D1A"/>
    <w:rsid w:val="236264C6"/>
    <w:rsid w:val="2363459D"/>
    <w:rsid w:val="2363679C"/>
    <w:rsid w:val="23636EA1"/>
    <w:rsid w:val="2364201F"/>
    <w:rsid w:val="2364421D"/>
    <w:rsid w:val="2365041A"/>
    <w:rsid w:val="23651C9F"/>
    <w:rsid w:val="23657AA0"/>
    <w:rsid w:val="23660FB8"/>
    <w:rsid w:val="23663488"/>
    <w:rsid w:val="23667720"/>
    <w:rsid w:val="23671972"/>
    <w:rsid w:val="23671992"/>
    <w:rsid w:val="23671B57"/>
    <w:rsid w:val="23672FA4"/>
    <w:rsid w:val="23680A25"/>
    <w:rsid w:val="236812D2"/>
    <w:rsid w:val="23681B5E"/>
    <w:rsid w:val="23682531"/>
    <w:rsid w:val="236830D0"/>
    <w:rsid w:val="23690370"/>
    <w:rsid w:val="23690525"/>
    <w:rsid w:val="236906DB"/>
    <w:rsid w:val="23690890"/>
    <w:rsid w:val="23693F28"/>
    <w:rsid w:val="236945BF"/>
    <w:rsid w:val="236A19AA"/>
    <w:rsid w:val="236A6126"/>
    <w:rsid w:val="236B3BA8"/>
    <w:rsid w:val="236B51E7"/>
    <w:rsid w:val="236B742B"/>
    <w:rsid w:val="236C162A"/>
    <w:rsid w:val="236C4EAD"/>
    <w:rsid w:val="236C5D86"/>
    <w:rsid w:val="236D292E"/>
    <w:rsid w:val="236D6760"/>
    <w:rsid w:val="236D70AB"/>
    <w:rsid w:val="236E4B2D"/>
    <w:rsid w:val="236F25AE"/>
    <w:rsid w:val="236F5E31"/>
    <w:rsid w:val="23700030"/>
    <w:rsid w:val="237038B3"/>
    <w:rsid w:val="23711335"/>
    <w:rsid w:val="23723533"/>
    <w:rsid w:val="23726DB6"/>
    <w:rsid w:val="23730FB4"/>
    <w:rsid w:val="23734838"/>
    <w:rsid w:val="237422B9"/>
    <w:rsid w:val="2374352E"/>
    <w:rsid w:val="23753F08"/>
    <w:rsid w:val="23757D3B"/>
    <w:rsid w:val="23761F39"/>
    <w:rsid w:val="23765646"/>
    <w:rsid w:val="2377323E"/>
    <w:rsid w:val="2377358E"/>
    <w:rsid w:val="237738F9"/>
    <w:rsid w:val="237827E2"/>
    <w:rsid w:val="23782997"/>
    <w:rsid w:val="23782EB8"/>
    <w:rsid w:val="2378543C"/>
    <w:rsid w:val="2379093F"/>
    <w:rsid w:val="23792EBE"/>
    <w:rsid w:val="23796741"/>
    <w:rsid w:val="2379775D"/>
    <w:rsid w:val="237A41C3"/>
    <w:rsid w:val="237B1C44"/>
    <w:rsid w:val="237C76C6"/>
    <w:rsid w:val="237D208A"/>
    <w:rsid w:val="237D7345"/>
    <w:rsid w:val="237E2C29"/>
    <w:rsid w:val="237E4DC7"/>
    <w:rsid w:val="237E578A"/>
    <w:rsid w:val="237F2849"/>
    <w:rsid w:val="238060CC"/>
    <w:rsid w:val="238115CF"/>
    <w:rsid w:val="23813B4D"/>
    <w:rsid w:val="23815D4C"/>
    <w:rsid w:val="238237CD"/>
    <w:rsid w:val="238268C2"/>
    <w:rsid w:val="238362B9"/>
    <w:rsid w:val="2383647E"/>
    <w:rsid w:val="2383701D"/>
    <w:rsid w:val="23850595"/>
    <w:rsid w:val="238567AD"/>
    <w:rsid w:val="23856963"/>
    <w:rsid w:val="23857FD5"/>
    <w:rsid w:val="23860F70"/>
    <w:rsid w:val="23865A57"/>
    <w:rsid w:val="23871B0E"/>
    <w:rsid w:val="238734D8"/>
    <w:rsid w:val="2387457D"/>
    <w:rsid w:val="23874A9E"/>
    <w:rsid w:val="23874E09"/>
    <w:rsid w:val="238824E9"/>
    <w:rsid w:val="23893087"/>
    <w:rsid w:val="238969DB"/>
    <w:rsid w:val="238A3A61"/>
    <w:rsid w:val="238A445D"/>
    <w:rsid w:val="238A5F5C"/>
    <w:rsid w:val="238B47C5"/>
    <w:rsid w:val="238C7960"/>
    <w:rsid w:val="238D53E2"/>
    <w:rsid w:val="238D5D3D"/>
    <w:rsid w:val="238E2E63"/>
    <w:rsid w:val="238E6718"/>
    <w:rsid w:val="238E68DC"/>
    <w:rsid w:val="238F08E5"/>
    <w:rsid w:val="23906366"/>
    <w:rsid w:val="23913DE8"/>
    <w:rsid w:val="23921209"/>
    <w:rsid w:val="23921869"/>
    <w:rsid w:val="23921F6D"/>
    <w:rsid w:val="239312F5"/>
    <w:rsid w:val="239434E5"/>
    <w:rsid w:val="239527EE"/>
    <w:rsid w:val="23954084"/>
    <w:rsid w:val="23957951"/>
    <w:rsid w:val="23963B5A"/>
    <w:rsid w:val="23975CF1"/>
    <w:rsid w:val="23983773"/>
    <w:rsid w:val="23985FD7"/>
    <w:rsid w:val="2398619C"/>
    <w:rsid w:val="239911F4"/>
    <w:rsid w:val="239B2179"/>
    <w:rsid w:val="239C7BFA"/>
    <w:rsid w:val="239D347E"/>
    <w:rsid w:val="239D567C"/>
    <w:rsid w:val="239F0B7F"/>
    <w:rsid w:val="239F6981"/>
    <w:rsid w:val="23A04402"/>
    <w:rsid w:val="23A06601"/>
    <w:rsid w:val="23A21B04"/>
    <w:rsid w:val="23A27905"/>
    <w:rsid w:val="23A3264F"/>
    <w:rsid w:val="23A32E08"/>
    <w:rsid w:val="23A37585"/>
    <w:rsid w:val="23A4088A"/>
    <w:rsid w:val="23A52A71"/>
    <w:rsid w:val="23A52A88"/>
    <w:rsid w:val="23A5630C"/>
    <w:rsid w:val="23A63D8D"/>
    <w:rsid w:val="23A7180F"/>
    <w:rsid w:val="23A75F8B"/>
    <w:rsid w:val="23A77F90"/>
    <w:rsid w:val="23A83A0D"/>
    <w:rsid w:val="23A87290"/>
    <w:rsid w:val="23A9148E"/>
    <w:rsid w:val="23A92664"/>
    <w:rsid w:val="23A94D12"/>
    <w:rsid w:val="23A97ADB"/>
    <w:rsid w:val="23AA2793"/>
    <w:rsid w:val="23AC2413"/>
    <w:rsid w:val="23AD3718"/>
    <w:rsid w:val="23AD5156"/>
    <w:rsid w:val="23AD5CF5"/>
    <w:rsid w:val="23AD7E95"/>
    <w:rsid w:val="23AE1199"/>
    <w:rsid w:val="23AE5916"/>
    <w:rsid w:val="23AE66CF"/>
    <w:rsid w:val="23AF3398"/>
    <w:rsid w:val="23AF6C1B"/>
    <w:rsid w:val="23AF726E"/>
    <w:rsid w:val="23B00E19"/>
    <w:rsid w:val="23B07E0C"/>
    <w:rsid w:val="23B15503"/>
    <w:rsid w:val="23B1689B"/>
    <w:rsid w:val="23B23D14"/>
    <w:rsid w:val="23B2431C"/>
    <w:rsid w:val="23B24756"/>
    <w:rsid w:val="23B31D5F"/>
    <w:rsid w:val="23B31F24"/>
    <w:rsid w:val="23B35621"/>
    <w:rsid w:val="23B37820"/>
    <w:rsid w:val="23B532D8"/>
    <w:rsid w:val="23B5349D"/>
    <w:rsid w:val="23B607A4"/>
    <w:rsid w:val="23B613FB"/>
    <w:rsid w:val="23B665A6"/>
    <w:rsid w:val="23B74027"/>
    <w:rsid w:val="23B74A16"/>
    <w:rsid w:val="23B76226"/>
    <w:rsid w:val="23B83CA7"/>
    <w:rsid w:val="23B84EFA"/>
    <w:rsid w:val="23B91729"/>
    <w:rsid w:val="23B96153"/>
    <w:rsid w:val="23B9752B"/>
    <w:rsid w:val="23BA2A2E"/>
    <w:rsid w:val="23BA4FAC"/>
    <w:rsid w:val="23BA71AA"/>
    <w:rsid w:val="23BB026B"/>
    <w:rsid w:val="23BB04AF"/>
    <w:rsid w:val="23BB4C2C"/>
    <w:rsid w:val="23BB662F"/>
    <w:rsid w:val="23BC5F31"/>
    <w:rsid w:val="23BD012F"/>
    <w:rsid w:val="23BD39B2"/>
    <w:rsid w:val="23BE1434"/>
    <w:rsid w:val="23BE21BE"/>
    <w:rsid w:val="23BE5BB1"/>
    <w:rsid w:val="23BF03B6"/>
    <w:rsid w:val="23BF6EB5"/>
    <w:rsid w:val="23C010B4"/>
    <w:rsid w:val="23C066A7"/>
    <w:rsid w:val="23C06BC8"/>
    <w:rsid w:val="23C123B8"/>
    <w:rsid w:val="23C15745"/>
    <w:rsid w:val="23C16507"/>
    <w:rsid w:val="23C16B35"/>
    <w:rsid w:val="23C27E3A"/>
    <w:rsid w:val="23C3584E"/>
    <w:rsid w:val="23C358BC"/>
    <w:rsid w:val="23C4333D"/>
    <w:rsid w:val="23C45AE8"/>
    <w:rsid w:val="23C47ABA"/>
    <w:rsid w:val="23C5440E"/>
    <w:rsid w:val="23C56F8B"/>
    <w:rsid w:val="23C70A3F"/>
    <w:rsid w:val="23C810A3"/>
    <w:rsid w:val="23C81C42"/>
    <w:rsid w:val="23C81D43"/>
    <w:rsid w:val="23C864C0"/>
    <w:rsid w:val="23C92457"/>
    <w:rsid w:val="23C977C5"/>
    <w:rsid w:val="23CA19C3"/>
    <w:rsid w:val="23CA5246"/>
    <w:rsid w:val="23CB2CC8"/>
    <w:rsid w:val="23CB3B95"/>
    <w:rsid w:val="23CB4EC6"/>
    <w:rsid w:val="23CC074A"/>
    <w:rsid w:val="23CC2948"/>
    <w:rsid w:val="23CD03C9"/>
    <w:rsid w:val="23CD2672"/>
    <w:rsid w:val="23CD52D2"/>
    <w:rsid w:val="23CD61CB"/>
    <w:rsid w:val="23CE155A"/>
    <w:rsid w:val="23CE2152"/>
    <w:rsid w:val="23CE3C4D"/>
    <w:rsid w:val="23CE5E4B"/>
    <w:rsid w:val="23CF0442"/>
    <w:rsid w:val="23CF103A"/>
    <w:rsid w:val="23CF16CE"/>
    <w:rsid w:val="23CF38CC"/>
    <w:rsid w:val="23D0028D"/>
    <w:rsid w:val="23D0134E"/>
    <w:rsid w:val="23D07150"/>
    <w:rsid w:val="23D07D6C"/>
    <w:rsid w:val="23D14BD1"/>
    <w:rsid w:val="23D17DC4"/>
    <w:rsid w:val="23D20962"/>
    <w:rsid w:val="23D22653"/>
    <w:rsid w:val="23D3133D"/>
    <w:rsid w:val="23D31501"/>
    <w:rsid w:val="23D322D3"/>
    <w:rsid w:val="23D35B56"/>
    <w:rsid w:val="23D435D7"/>
    <w:rsid w:val="23D47D54"/>
    <w:rsid w:val="23D50750"/>
    <w:rsid w:val="23D52A7A"/>
    <w:rsid w:val="23D557D6"/>
    <w:rsid w:val="23D63257"/>
    <w:rsid w:val="23D66ADB"/>
    <w:rsid w:val="23D74548"/>
    <w:rsid w:val="23D7455C"/>
    <w:rsid w:val="23D749CD"/>
    <w:rsid w:val="23D74B92"/>
    <w:rsid w:val="23D8675A"/>
    <w:rsid w:val="23D97A5F"/>
    <w:rsid w:val="23DA1C5E"/>
    <w:rsid w:val="23DA6CA9"/>
    <w:rsid w:val="23DB2F62"/>
    <w:rsid w:val="23DB7683"/>
    <w:rsid w:val="23DB76DF"/>
    <w:rsid w:val="23DC0222"/>
    <w:rsid w:val="23DC40A3"/>
    <w:rsid w:val="23DC492F"/>
    <w:rsid w:val="23DC5161"/>
    <w:rsid w:val="23DD2BE2"/>
    <w:rsid w:val="23DD34AC"/>
    <w:rsid w:val="23DD3661"/>
    <w:rsid w:val="23DD3EED"/>
    <w:rsid w:val="23DD6465"/>
    <w:rsid w:val="23DE0664"/>
    <w:rsid w:val="23DE15D6"/>
    <w:rsid w:val="23DE179B"/>
    <w:rsid w:val="23DE3EE7"/>
    <w:rsid w:val="23DF1969"/>
    <w:rsid w:val="23DF2175"/>
    <w:rsid w:val="23DF21DE"/>
    <w:rsid w:val="23DF60E5"/>
    <w:rsid w:val="23E02D14"/>
    <w:rsid w:val="23E14E6C"/>
    <w:rsid w:val="23E228ED"/>
    <w:rsid w:val="23E24451"/>
    <w:rsid w:val="23E2706A"/>
    <w:rsid w:val="23E3256D"/>
    <w:rsid w:val="23E34E2B"/>
    <w:rsid w:val="23E47FEF"/>
    <w:rsid w:val="23E53872"/>
    <w:rsid w:val="23E612F3"/>
    <w:rsid w:val="23E6791D"/>
    <w:rsid w:val="23E76D75"/>
    <w:rsid w:val="23E869F5"/>
    <w:rsid w:val="23E92278"/>
    <w:rsid w:val="23E959E9"/>
    <w:rsid w:val="23EA577B"/>
    <w:rsid w:val="23EA72C1"/>
    <w:rsid w:val="23EA7CFA"/>
    <w:rsid w:val="23EB2FAD"/>
    <w:rsid w:val="23EB31FD"/>
    <w:rsid w:val="23EB6880"/>
    <w:rsid w:val="23EC3B4C"/>
    <w:rsid w:val="23ED49BB"/>
    <w:rsid w:val="23ED6700"/>
    <w:rsid w:val="23EE50C5"/>
    <w:rsid w:val="23EE5289"/>
    <w:rsid w:val="23EF1C03"/>
    <w:rsid w:val="23EF5C64"/>
    <w:rsid w:val="23F07684"/>
    <w:rsid w:val="23F15106"/>
    <w:rsid w:val="23F173A1"/>
    <w:rsid w:val="23F20755"/>
    <w:rsid w:val="23F2091A"/>
    <w:rsid w:val="23F22B88"/>
    <w:rsid w:val="23F30609"/>
    <w:rsid w:val="23F312F4"/>
    <w:rsid w:val="23F36135"/>
    <w:rsid w:val="23F4608B"/>
    <w:rsid w:val="23F5286D"/>
    <w:rsid w:val="23F52A31"/>
    <w:rsid w:val="23F53B0C"/>
    <w:rsid w:val="23F6158E"/>
    <w:rsid w:val="23F7700F"/>
    <w:rsid w:val="23F84985"/>
    <w:rsid w:val="23F84A91"/>
    <w:rsid w:val="23F84B49"/>
    <w:rsid w:val="23F95523"/>
    <w:rsid w:val="23FA061B"/>
    <w:rsid w:val="23FA60C2"/>
    <w:rsid w:val="23FB5A15"/>
    <w:rsid w:val="23FB6C61"/>
    <w:rsid w:val="23FB6E2D"/>
    <w:rsid w:val="23FB76B9"/>
    <w:rsid w:val="23FB7BDA"/>
    <w:rsid w:val="23FC3497"/>
    <w:rsid w:val="23FC763B"/>
    <w:rsid w:val="23FD0F19"/>
    <w:rsid w:val="23FE0BB4"/>
    <w:rsid w:val="23FE0D78"/>
    <w:rsid w:val="23FF1752"/>
    <w:rsid w:val="23FF22F1"/>
    <w:rsid w:val="23FF441C"/>
    <w:rsid w:val="24002E90"/>
    <w:rsid w:val="2401791F"/>
    <w:rsid w:val="24020C24"/>
    <w:rsid w:val="24024244"/>
    <w:rsid w:val="24024409"/>
    <w:rsid w:val="240253A0"/>
    <w:rsid w:val="240308A3"/>
    <w:rsid w:val="24032E22"/>
    <w:rsid w:val="24045981"/>
    <w:rsid w:val="24046325"/>
    <w:rsid w:val="24053DA7"/>
    <w:rsid w:val="24061828"/>
    <w:rsid w:val="2406231C"/>
    <w:rsid w:val="24073BA5"/>
    <w:rsid w:val="240750AB"/>
    <w:rsid w:val="240772AA"/>
    <w:rsid w:val="24077A99"/>
    <w:rsid w:val="24082A8D"/>
    <w:rsid w:val="24082B2D"/>
    <w:rsid w:val="24083164"/>
    <w:rsid w:val="24084D2B"/>
    <w:rsid w:val="240905AE"/>
    <w:rsid w:val="24091012"/>
    <w:rsid w:val="24092722"/>
    <w:rsid w:val="240927AD"/>
    <w:rsid w:val="2409617F"/>
    <w:rsid w:val="240A022E"/>
    <w:rsid w:val="240A1454"/>
    <w:rsid w:val="240A1BB0"/>
    <w:rsid w:val="240B1533"/>
    <w:rsid w:val="240B5CB0"/>
    <w:rsid w:val="240C3CC8"/>
    <w:rsid w:val="240D11B3"/>
    <w:rsid w:val="240D3B04"/>
    <w:rsid w:val="240D3ED8"/>
    <w:rsid w:val="240D4A36"/>
    <w:rsid w:val="240D6FC4"/>
    <w:rsid w:val="240E6C34"/>
    <w:rsid w:val="240F5C1B"/>
    <w:rsid w:val="240F7F39"/>
    <w:rsid w:val="24117BB9"/>
    <w:rsid w:val="24120EBE"/>
    <w:rsid w:val="24127F1A"/>
    <w:rsid w:val="241308D1"/>
    <w:rsid w:val="241330BC"/>
    <w:rsid w:val="2413693F"/>
    <w:rsid w:val="241412AC"/>
    <w:rsid w:val="241443C1"/>
    <w:rsid w:val="24151E4A"/>
    <w:rsid w:val="241565BF"/>
    <w:rsid w:val="241629E9"/>
    <w:rsid w:val="24164041"/>
    <w:rsid w:val="24174D49"/>
    <w:rsid w:val="24175346"/>
    <w:rsid w:val="2417578B"/>
    <w:rsid w:val="24182DC7"/>
    <w:rsid w:val="24187544"/>
    <w:rsid w:val="24194B00"/>
    <w:rsid w:val="241A2A47"/>
    <w:rsid w:val="241A54DB"/>
    <w:rsid w:val="241A62CA"/>
    <w:rsid w:val="241B3D4C"/>
    <w:rsid w:val="241B5F4A"/>
    <w:rsid w:val="241C17CD"/>
    <w:rsid w:val="241C39CC"/>
    <w:rsid w:val="241C77B7"/>
    <w:rsid w:val="241D144D"/>
    <w:rsid w:val="241E0B6B"/>
    <w:rsid w:val="241E0D30"/>
    <w:rsid w:val="241E6ECF"/>
    <w:rsid w:val="241F170A"/>
    <w:rsid w:val="241F5B18"/>
    <w:rsid w:val="241F7012"/>
    <w:rsid w:val="24217E53"/>
    <w:rsid w:val="242236D7"/>
    <w:rsid w:val="242239E6"/>
    <w:rsid w:val="24231158"/>
    <w:rsid w:val="24236BDA"/>
    <w:rsid w:val="24240DD8"/>
    <w:rsid w:val="2424465B"/>
    <w:rsid w:val="24244F5F"/>
    <w:rsid w:val="242520DD"/>
    <w:rsid w:val="24255939"/>
    <w:rsid w:val="2425685A"/>
    <w:rsid w:val="242576DC"/>
    <w:rsid w:val="242642DB"/>
    <w:rsid w:val="24267B5E"/>
    <w:rsid w:val="24271D5D"/>
    <w:rsid w:val="242755E0"/>
    <w:rsid w:val="2427640F"/>
    <w:rsid w:val="242805EF"/>
    <w:rsid w:val="24290FC9"/>
    <w:rsid w:val="2429118E"/>
    <w:rsid w:val="242A6565"/>
    <w:rsid w:val="242B0763"/>
    <w:rsid w:val="242B2707"/>
    <w:rsid w:val="242B3FE6"/>
    <w:rsid w:val="242C1A68"/>
    <w:rsid w:val="242C30E1"/>
    <w:rsid w:val="242D74E9"/>
    <w:rsid w:val="242E16E8"/>
    <w:rsid w:val="242E465A"/>
    <w:rsid w:val="242E4F6B"/>
    <w:rsid w:val="242F51F8"/>
    <w:rsid w:val="242F7169"/>
    <w:rsid w:val="24315EF0"/>
    <w:rsid w:val="24316936"/>
    <w:rsid w:val="243215A7"/>
    <w:rsid w:val="24323971"/>
    <w:rsid w:val="24327310"/>
    <w:rsid w:val="24332590"/>
    <w:rsid w:val="24332AB0"/>
    <w:rsid w:val="24335B6F"/>
    <w:rsid w:val="24340A4D"/>
    <w:rsid w:val="24341EB9"/>
    <w:rsid w:val="24346E74"/>
    <w:rsid w:val="24350515"/>
    <w:rsid w:val="24350880"/>
    <w:rsid w:val="24351FC6"/>
    <w:rsid w:val="243548F6"/>
    <w:rsid w:val="243555FD"/>
    <w:rsid w:val="24361E02"/>
    <w:rsid w:val="24362377"/>
    <w:rsid w:val="243629A0"/>
    <w:rsid w:val="24364576"/>
    <w:rsid w:val="24371FF7"/>
    <w:rsid w:val="2437337B"/>
    <w:rsid w:val="2437353F"/>
    <w:rsid w:val="2438587A"/>
    <w:rsid w:val="243954FA"/>
    <w:rsid w:val="243A0D7D"/>
    <w:rsid w:val="243A2F7C"/>
    <w:rsid w:val="243B09FD"/>
    <w:rsid w:val="243B4281"/>
    <w:rsid w:val="243B61F5"/>
    <w:rsid w:val="243B67FF"/>
    <w:rsid w:val="243D75AA"/>
    <w:rsid w:val="243D7784"/>
    <w:rsid w:val="243E1982"/>
    <w:rsid w:val="243F0B22"/>
    <w:rsid w:val="243F2C87"/>
    <w:rsid w:val="243F7403"/>
    <w:rsid w:val="24400708"/>
    <w:rsid w:val="244016C1"/>
    <w:rsid w:val="24404E85"/>
    <w:rsid w:val="24412907"/>
    <w:rsid w:val="2441528D"/>
    <w:rsid w:val="2441618A"/>
    <w:rsid w:val="24420388"/>
    <w:rsid w:val="24422C3A"/>
    <w:rsid w:val="24423C0B"/>
    <w:rsid w:val="24424A01"/>
    <w:rsid w:val="24424BB7"/>
    <w:rsid w:val="2443168D"/>
    <w:rsid w:val="2443399D"/>
    <w:rsid w:val="24435E0A"/>
    <w:rsid w:val="2444388B"/>
    <w:rsid w:val="2444710E"/>
    <w:rsid w:val="2445130D"/>
    <w:rsid w:val="24455AB5"/>
    <w:rsid w:val="24466D8E"/>
    <w:rsid w:val="24470093"/>
    <w:rsid w:val="24474810"/>
    <w:rsid w:val="24485B15"/>
    <w:rsid w:val="24487BCC"/>
    <w:rsid w:val="24493596"/>
    <w:rsid w:val="244A1018"/>
    <w:rsid w:val="244A1145"/>
    <w:rsid w:val="244A5795"/>
    <w:rsid w:val="244B0C98"/>
    <w:rsid w:val="244B3216"/>
    <w:rsid w:val="244B6A99"/>
    <w:rsid w:val="244C26BE"/>
    <w:rsid w:val="244C451B"/>
    <w:rsid w:val="244C65AD"/>
    <w:rsid w:val="244C6719"/>
    <w:rsid w:val="244D419B"/>
    <w:rsid w:val="244E1C1C"/>
    <w:rsid w:val="244E7A1E"/>
    <w:rsid w:val="244F54A0"/>
    <w:rsid w:val="2451627C"/>
    <w:rsid w:val="24516432"/>
    <w:rsid w:val="245168ED"/>
    <w:rsid w:val="24516B08"/>
    <w:rsid w:val="24525685"/>
    <w:rsid w:val="2452583B"/>
    <w:rsid w:val="24526424"/>
    <w:rsid w:val="24533EA6"/>
    <w:rsid w:val="24534DF9"/>
    <w:rsid w:val="24537CA2"/>
    <w:rsid w:val="24540840"/>
    <w:rsid w:val="24540A05"/>
    <w:rsid w:val="245473A9"/>
    <w:rsid w:val="24554E2A"/>
    <w:rsid w:val="24561DB9"/>
    <w:rsid w:val="24561F7E"/>
    <w:rsid w:val="245628AC"/>
    <w:rsid w:val="2457032D"/>
    <w:rsid w:val="24572958"/>
    <w:rsid w:val="24585DAF"/>
    <w:rsid w:val="24593831"/>
    <w:rsid w:val="24593ED1"/>
    <w:rsid w:val="24594095"/>
    <w:rsid w:val="245A12B2"/>
    <w:rsid w:val="245A4C34"/>
    <w:rsid w:val="245B560E"/>
    <w:rsid w:val="245B6D34"/>
    <w:rsid w:val="245C47B5"/>
    <w:rsid w:val="245D2237"/>
    <w:rsid w:val="245F02C4"/>
    <w:rsid w:val="245F0C9E"/>
    <w:rsid w:val="245F573A"/>
    <w:rsid w:val="246001CD"/>
    <w:rsid w:val="24600539"/>
    <w:rsid w:val="2460183D"/>
    <w:rsid w:val="246031BB"/>
    <w:rsid w:val="246123DC"/>
    <w:rsid w:val="24617941"/>
    <w:rsid w:val="24617AF7"/>
    <w:rsid w:val="246266BF"/>
    <w:rsid w:val="24634140"/>
    <w:rsid w:val="24641BC2"/>
    <w:rsid w:val="246650C5"/>
    <w:rsid w:val="24665A6C"/>
    <w:rsid w:val="2467660B"/>
    <w:rsid w:val="24686FE5"/>
    <w:rsid w:val="246918CD"/>
    <w:rsid w:val="24696049"/>
    <w:rsid w:val="24697B84"/>
    <w:rsid w:val="246A3ACB"/>
    <w:rsid w:val="246A734E"/>
    <w:rsid w:val="246B0F38"/>
    <w:rsid w:val="246B154C"/>
    <w:rsid w:val="246B4DD0"/>
    <w:rsid w:val="246B6FCE"/>
    <w:rsid w:val="246C1AD7"/>
    <w:rsid w:val="246C1C9B"/>
    <w:rsid w:val="246C2851"/>
    <w:rsid w:val="246C4A50"/>
    <w:rsid w:val="246D02D3"/>
    <w:rsid w:val="246D24D1"/>
    <w:rsid w:val="246D3214"/>
    <w:rsid w:val="246E4F65"/>
    <w:rsid w:val="246E5D54"/>
    <w:rsid w:val="246E7D69"/>
    <w:rsid w:val="246F37D6"/>
    <w:rsid w:val="246F59D4"/>
    <w:rsid w:val="24701257"/>
    <w:rsid w:val="247016DD"/>
    <w:rsid w:val="24703456"/>
    <w:rsid w:val="24705167"/>
    <w:rsid w:val="2470532C"/>
    <w:rsid w:val="24710ED7"/>
    <w:rsid w:val="24715D06"/>
    <w:rsid w:val="2472475B"/>
    <w:rsid w:val="24726959"/>
    <w:rsid w:val="247321DC"/>
    <w:rsid w:val="247343DA"/>
    <w:rsid w:val="2473455A"/>
    <w:rsid w:val="2473727F"/>
    <w:rsid w:val="24737C5E"/>
    <w:rsid w:val="2474508C"/>
    <w:rsid w:val="247456DF"/>
    <w:rsid w:val="247507F8"/>
    <w:rsid w:val="24753161"/>
    <w:rsid w:val="247578DE"/>
    <w:rsid w:val="24760BE2"/>
    <w:rsid w:val="2476535F"/>
    <w:rsid w:val="24772DE1"/>
    <w:rsid w:val="24776664"/>
    <w:rsid w:val="2478290F"/>
    <w:rsid w:val="24782AD4"/>
    <w:rsid w:val="24791B67"/>
    <w:rsid w:val="247962E4"/>
    <w:rsid w:val="247A3D65"/>
    <w:rsid w:val="247A4BEB"/>
    <w:rsid w:val="247A75E9"/>
    <w:rsid w:val="247B4A27"/>
    <w:rsid w:val="247B506A"/>
    <w:rsid w:val="247B55C5"/>
    <w:rsid w:val="247C2AEC"/>
    <w:rsid w:val="247C6164"/>
    <w:rsid w:val="247C660B"/>
    <w:rsid w:val="247C7268"/>
    <w:rsid w:val="247D4CEA"/>
    <w:rsid w:val="247D6B3E"/>
    <w:rsid w:val="247E3134"/>
    <w:rsid w:val="247E5FEF"/>
    <w:rsid w:val="247E6A9F"/>
    <w:rsid w:val="247F01ED"/>
    <w:rsid w:val="247F3A70"/>
    <w:rsid w:val="24800C56"/>
    <w:rsid w:val="248117F4"/>
    <w:rsid w:val="24821172"/>
    <w:rsid w:val="248249F5"/>
    <w:rsid w:val="24832D6D"/>
    <w:rsid w:val="24836BF3"/>
    <w:rsid w:val="24844675"/>
    <w:rsid w:val="2485597A"/>
    <w:rsid w:val="24857B78"/>
    <w:rsid w:val="248633FB"/>
    <w:rsid w:val="248655F9"/>
    <w:rsid w:val="2487307B"/>
    <w:rsid w:val="2487585F"/>
    <w:rsid w:val="24880AFD"/>
    <w:rsid w:val="24894380"/>
    <w:rsid w:val="2489657E"/>
    <w:rsid w:val="248A0C32"/>
    <w:rsid w:val="248A1E01"/>
    <w:rsid w:val="248A4000"/>
    <w:rsid w:val="248B10B4"/>
    <w:rsid w:val="248B1A81"/>
    <w:rsid w:val="248B7883"/>
    <w:rsid w:val="248C1A8E"/>
    <w:rsid w:val="248C2D86"/>
    <w:rsid w:val="248C44BC"/>
    <w:rsid w:val="248C7503"/>
    <w:rsid w:val="248D0808"/>
    <w:rsid w:val="248D6176"/>
    <w:rsid w:val="248D6697"/>
    <w:rsid w:val="248E2A06"/>
    <w:rsid w:val="248E6289"/>
    <w:rsid w:val="248F0487"/>
    <w:rsid w:val="248F3BA6"/>
    <w:rsid w:val="248F3D0B"/>
    <w:rsid w:val="2490178C"/>
    <w:rsid w:val="24905F09"/>
    <w:rsid w:val="24924C8F"/>
    <w:rsid w:val="24932711"/>
    <w:rsid w:val="2493685C"/>
    <w:rsid w:val="24936E8E"/>
    <w:rsid w:val="24940192"/>
    <w:rsid w:val="2494490F"/>
    <w:rsid w:val="24952391"/>
    <w:rsid w:val="24957F99"/>
    <w:rsid w:val="24960973"/>
    <w:rsid w:val="24961512"/>
    <w:rsid w:val="24963695"/>
    <w:rsid w:val="24971117"/>
    <w:rsid w:val="2497134E"/>
    <w:rsid w:val="24971EEC"/>
    <w:rsid w:val="249720B1"/>
    <w:rsid w:val="24975894"/>
    <w:rsid w:val="249828C7"/>
    <w:rsid w:val="24983315"/>
    <w:rsid w:val="24986B99"/>
    <w:rsid w:val="24990D97"/>
    <w:rsid w:val="249924AD"/>
    <w:rsid w:val="2499362A"/>
    <w:rsid w:val="2499461A"/>
    <w:rsid w:val="249B0953"/>
    <w:rsid w:val="249B429A"/>
    <w:rsid w:val="249B4BA3"/>
    <w:rsid w:val="249C559F"/>
    <w:rsid w:val="249C779D"/>
    <w:rsid w:val="249D3020"/>
    <w:rsid w:val="249D521F"/>
    <w:rsid w:val="249D7124"/>
    <w:rsid w:val="249E0AA2"/>
    <w:rsid w:val="249E2CA0"/>
    <w:rsid w:val="249E6AF6"/>
    <w:rsid w:val="249E6CBA"/>
    <w:rsid w:val="249F6F43"/>
    <w:rsid w:val="24A03751"/>
    <w:rsid w:val="24A03FA5"/>
    <w:rsid w:val="24A061A3"/>
    <w:rsid w:val="24A10C0D"/>
    <w:rsid w:val="24A10DD2"/>
    <w:rsid w:val="24A11A27"/>
    <w:rsid w:val="24A13C25"/>
    <w:rsid w:val="24A216A6"/>
    <w:rsid w:val="24A21970"/>
    <w:rsid w:val="24A274A8"/>
    <w:rsid w:val="24A32186"/>
    <w:rsid w:val="24A37128"/>
    <w:rsid w:val="24A4042D"/>
    <w:rsid w:val="24A42D25"/>
    <w:rsid w:val="24A438C3"/>
    <w:rsid w:val="24A5262B"/>
    <w:rsid w:val="24A713B1"/>
    <w:rsid w:val="24A759DB"/>
    <w:rsid w:val="24A75B2E"/>
    <w:rsid w:val="24A8491F"/>
    <w:rsid w:val="24A86E33"/>
    <w:rsid w:val="24A91031"/>
    <w:rsid w:val="24A93807"/>
    <w:rsid w:val="24A948B4"/>
    <w:rsid w:val="24AA2336"/>
    <w:rsid w:val="24AA7AF3"/>
    <w:rsid w:val="24AB4534"/>
    <w:rsid w:val="24AB7DB8"/>
    <w:rsid w:val="24AC106B"/>
    <w:rsid w:val="24AC1FB6"/>
    <w:rsid w:val="24AC5839"/>
    <w:rsid w:val="24AD32BB"/>
    <w:rsid w:val="24AD7A37"/>
    <w:rsid w:val="24AE0D3C"/>
    <w:rsid w:val="24AE27A9"/>
    <w:rsid w:val="24AF67BE"/>
    <w:rsid w:val="24B009BC"/>
    <w:rsid w:val="24B0423F"/>
    <w:rsid w:val="24B0459D"/>
    <w:rsid w:val="24B11CC1"/>
    <w:rsid w:val="24B146FC"/>
    <w:rsid w:val="24B1643E"/>
    <w:rsid w:val="24B23EBF"/>
    <w:rsid w:val="24B258B6"/>
    <w:rsid w:val="24B27742"/>
    <w:rsid w:val="24B31941"/>
    <w:rsid w:val="24B351C4"/>
    <w:rsid w:val="24B506C7"/>
    <w:rsid w:val="24B53FFA"/>
    <w:rsid w:val="24B60AEF"/>
    <w:rsid w:val="24B6761D"/>
    <w:rsid w:val="24B73BCA"/>
    <w:rsid w:val="24B76D91"/>
    <w:rsid w:val="24B76F46"/>
    <w:rsid w:val="24B8164C"/>
    <w:rsid w:val="24B81EA4"/>
    <w:rsid w:val="24B8590D"/>
    <w:rsid w:val="24B85C79"/>
    <w:rsid w:val="24B92A42"/>
    <w:rsid w:val="24B95082"/>
    <w:rsid w:val="24B970CD"/>
    <w:rsid w:val="24BA35E1"/>
    <w:rsid w:val="24BA4B4F"/>
    <w:rsid w:val="24BA4F50"/>
    <w:rsid w:val="24BB3876"/>
    <w:rsid w:val="24BB3FBB"/>
    <w:rsid w:val="24BB4180"/>
    <w:rsid w:val="24BC0052"/>
    <w:rsid w:val="24BC4B5A"/>
    <w:rsid w:val="24BD3555"/>
    <w:rsid w:val="24BE49AD"/>
    <w:rsid w:val="24BE60D3"/>
    <w:rsid w:val="24BE6297"/>
    <w:rsid w:val="24BF7810"/>
    <w:rsid w:val="24C001EA"/>
    <w:rsid w:val="24C044DA"/>
    <w:rsid w:val="24C10D89"/>
    <w:rsid w:val="24C11BF8"/>
    <w:rsid w:val="24C11F5B"/>
    <w:rsid w:val="24C21928"/>
    <w:rsid w:val="24C32302"/>
    <w:rsid w:val="24C32F10"/>
    <w:rsid w:val="24C3545E"/>
    <w:rsid w:val="24C41DFA"/>
    <w:rsid w:val="24C42EA1"/>
    <w:rsid w:val="24C50E97"/>
    <w:rsid w:val="24C5156E"/>
    <w:rsid w:val="24C53A3F"/>
    <w:rsid w:val="24C54229"/>
    <w:rsid w:val="24C73E65"/>
    <w:rsid w:val="24C74DF4"/>
    <w:rsid w:val="24C74FB8"/>
    <w:rsid w:val="24C776A9"/>
    <w:rsid w:val="24C77D7F"/>
    <w:rsid w:val="24C85B57"/>
    <w:rsid w:val="24C9636D"/>
    <w:rsid w:val="24CA4DE9"/>
    <w:rsid w:val="24CD1023"/>
    <w:rsid w:val="24CD15F1"/>
    <w:rsid w:val="24CD1BC1"/>
    <w:rsid w:val="24CD5D6E"/>
    <w:rsid w:val="24CE259C"/>
    <w:rsid w:val="24CE2760"/>
    <w:rsid w:val="24CE7073"/>
    <w:rsid w:val="24CF0BF4"/>
    <w:rsid w:val="24CF1271"/>
    <w:rsid w:val="24CF4AF4"/>
    <w:rsid w:val="24D02008"/>
    <w:rsid w:val="24D06CF2"/>
    <w:rsid w:val="24D14878"/>
    <w:rsid w:val="24D17FF7"/>
    <w:rsid w:val="24D25252"/>
    <w:rsid w:val="24D25A79"/>
    <w:rsid w:val="24D334FA"/>
    <w:rsid w:val="24D40F7C"/>
    <w:rsid w:val="24D4317A"/>
    <w:rsid w:val="24D456F9"/>
    <w:rsid w:val="24D467CB"/>
    <w:rsid w:val="24D5203C"/>
    <w:rsid w:val="24D52A7D"/>
    <w:rsid w:val="24D569FD"/>
    <w:rsid w:val="24D57369"/>
    <w:rsid w:val="24D6447F"/>
    <w:rsid w:val="24D6667D"/>
    <w:rsid w:val="24D67F08"/>
    <w:rsid w:val="24D70AA7"/>
    <w:rsid w:val="24D71F01"/>
    <w:rsid w:val="24D81B80"/>
    <w:rsid w:val="24D87982"/>
    <w:rsid w:val="24D92020"/>
    <w:rsid w:val="24D95404"/>
    <w:rsid w:val="24D97602"/>
    <w:rsid w:val="24DA5084"/>
    <w:rsid w:val="24DB0907"/>
    <w:rsid w:val="24DB2B05"/>
    <w:rsid w:val="24DC0587"/>
    <w:rsid w:val="24DC3E0A"/>
    <w:rsid w:val="24DC3F73"/>
    <w:rsid w:val="24DC41FD"/>
    <w:rsid w:val="24DC4CD6"/>
    <w:rsid w:val="24DC6388"/>
    <w:rsid w:val="24DD188B"/>
    <w:rsid w:val="24DD54EC"/>
    <w:rsid w:val="24DD6008"/>
    <w:rsid w:val="24DE3A8A"/>
    <w:rsid w:val="24DF4D8F"/>
    <w:rsid w:val="24DF6C29"/>
    <w:rsid w:val="24E06F8D"/>
    <w:rsid w:val="24E07603"/>
    <w:rsid w:val="24E101A2"/>
    <w:rsid w:val="24E10292"/>
    <w:rsid w:val="24E10366"/>
    <w:rsid w:val="24E14A0E"/>
    <w:rsid w:val="24E16169"/>
    <w:rsid w:val="24E16A49"/>
    <w:rsid w:val="24E22490"/>
    <w:rsid w:val="24E25AE6"/>
    <w:rsid w:val="24E25D13"/>
    <w:rsid w:val="24E25E51"/>
    <w:rsid w:val="24E26007"/>
    <w:rsid w:val="24E3171B"/>
    <w:rsid w:val="24E33795"/>
    <w:rsid w:val="24E350A5"/>
    <w:rsid w:val="24E355C6"/>
    <w:rsid w:val="24E37F11"/>
    <w:rsid w:val="24E41216"/>
    <w:rsid w:val="24E4247E"/>
    <w:rsid w:val="24E43F8D"/>
    <w:rsid w:val="24E45993"/>
    <w:rsid w:val="24E531D3"/>
    <w:rsid w:val="24E53415"/>
    <w:rsid w:val="24E63832"/>
    <w:rsid w:val="24E64719"/>
    <w:rsid w:val="24E7219B"/>
    <w:rsid w:val="24E7562E"/>
    <w:rsid w:val="24E76918"/>
    <w:rsid w:val="24E84399"/>
    <w:rsid w:val="24E91E1B"/>
    <w:rsid w:val="24E9569E"/>
    <w:rsid w:val="24EA789C"/>
    <w:rsid w:val="24EB0BA1"/>
    <w:rsid w:val="24EB531E"/>
    <w:rsid w:val="24EC2D9F"/>
    <w:rsid w:val="24EC6623"/>
    <w:rsid w:val="24ED0821"/>
    <w:rsid w:val="24ED40A4"/>
    <w:rsid w:val="24EE3D24"/>
    <w:rsid w:val="24EF2718"/>
    <w:rsid w:val="24EF75A7"/>
    <w:rsid w:val="24F00B4F"/>
    <w:rsid w:val="24F07227"/>
    <w:rsid w:val="24F13E55"/>
    <w:rsid w:val="24F14CA9"/>
    <w:rsid w:val="24F17F58"/>
    <w:rsid w:val="24F2052C"/>
    <w:rsid w:val="24F271AB"/>
    <w:rsid w:val="24F27361"/>
    <w:rsid w:val="24F301AC"/>
    <w:rsid w:val="24F353CE"/>
    <w:rsid w:val="24F35FAE"/>
    <w:rsid w:val="24F3676A"/>
    <w:rsid w:val="24F414B1"/>
    <w:rsid w:val="24F45C2D"/>
    <w:rsid w:val="24F536AF"/>
    <w:rsid w:val="24F56947"/>
    <w:rsid w:val="24F61130"/>
    <w:rsid w:val="24F649B4"/>
    <w:rsid w:val="24F67321"/>
    <w:rsid w:val="24F7089A"/>
    <w:rsid w:val="24F70A5E"/>
    <w:rsid w:val="24F72435"/>
    <w:rsid w:val="24F76BB2"/>
    <w:rsid w:val="24F81438"/>
    <w:rsid w:val="24F87EB7"/>
    <w:rsid w:val="24F95938"/>
    <w:rsid w:val="24FA7B37"/>
    <w:rsid w:val="24FB0E3B"/>
    <w:rsid w:val="24FB3714"/>
    <w:rsid w:val="24FB55B8"/>
    <w:rsid w:val="24FC303A"/>
    <w:rsid w:val="24FC3F2A"/>
    <w:rsid w:val="24FD433F"/>
    <w:rsid w:val="24FD4AC9"/>
    <w:rsid w:val="24FE1DC0"/>
    <w:rsid w:val="24FF2735"/>
    <w:rsid w:val="24FF28BB"/>
    <w:rsid w:val="24FF3FBE"/>
    <w:rsid w:val="24FF6206"/>
    <w:rsid w:val="24FF7842"/>
    <w:rsid w:val="25001A40"/>
    <w:rsid w:val="25006BE0"/>
    <w:rsid w:val="25010A26"/>
    <w:rsid w:val="25010F47"/>
    <w:rsid w:val="250112B2"/>
    <w:rsid w:val="250174C1"/>
    <w:rsid w:val="2501777F"/>
    <w:rsid w:val="25020159"/>
    <w:rsid w:val="250207C6"/>
    <w:rsid w:val="25024F43"/>
    <w:rsid w:val="25030CF8"/>
    <w:rsid w:val="25030EBC"/>
    <w:rsid w:val="250329C5"/>
    <w:rsid w:val="25036248"/>
    <w:rsid w:val="25040446"/>
    <w:rsid w:val="25041897"/>
    <w:rsid w:val="25043CC9"/>
    <w:rsid w:val="2505174B"/>
    <w:rsid w:val="25052271"/>
    <w:rsid w:val="25053949"/>
    <w:rsid w:val="25055EC8"/>
    <w:rsid w:val="250613CB"/>
    <w:rsid w:val="250637EA"/>
    <w:rsid w:val="250671CD"/>
    <w:rsid w:val="25067563"/>
    <w:rsid w:val="25074C4E"/>
    <w:rsid w:val="25076E4C"/>
    <w:rsid w:val="250826D0"/>
    <w:rsid w:val="250848CE"/>
    <w:rsid w:val="25084F27"/>
    <w:rsid w:val="25090151"/>
    <w:rsid w:val="2509234F"/>
    <w:rsid w:val="25095901"/>
    <w:rsid w:val="250A5BD3"/>
    <w:rsid w:val="250C10D6"/>
    <w:rsid w:val="250C32D4"/>
    <w:rsid w:val="250C7A19"/>
    <w:rsid w:val="250C7BDD"/>
    <w:rsid w:val="250D0D56"/>
    <w:rsid w:val="250D45D9"/>
    <w:rsid w:val="250D6B57"/>
    <w:rsid w:val="250E1156"/>
    <w:rsid w:val="250E205A"/>
    <w:rsid w:val="250E483C"/>
    <w:rsid w:val="250E67D7"/>
    <w:rsid w:val="250F38DA"/>
    <w:rsid w:val="250F3FB0"/>
    <w:rsid w:val="250F4259"/>
    <w:rsid w:val="25101CDA"/>
    <w:rsid w:val="2510555E"/>
    <w:rsid w:val="25106A1D"/>
    <w:rsid w:val="25107F16"/>
    <w:rsid w:val="25112FDF"/>
    <w:rsid w:val="251130A9"/>
    <w:rsid w:val="2511775C"/>
    <w:rsid w:val="251247E7"/>
    <w:rsid w:val="251251DD"/>
    <w:rsid w:val="251364E2"/>
    <w:rsid w:val="25145D5F"/>
    <w:rsid w:val="251519E5"/>
    <w:rsid w:val="251568FE"/>
    <w:rsid w:val="25163BE4"/>
    <w:rsid w:val="25171665"/>
    <w:rsid w:val="25177E77"/>
    <w:rsid w:val="2518296A"/>
    <w:rsid w:val="251870E7"/>
    <w:rsid w:val="251903EC"/>
    <w:rsid w:val="251915B4"/>
    <w:rsid w:val="25194B68"/>
    <w:rsid w:val="251A25EA"/>
    <w:rsid w:val="251C1370"/>
    <w:rsid w:val="251C36CC"/>
    <w:rsid w:val="251C7A5B"/>
    <w:rsid w:val="251D5BF7"/>
    <w:rsid w:val="251D6422"/>
    <w:rsid w:val="251D6DF2"/>
    <w:rsid w:val="251E4873"/>
    <w:rsid w:val="251E4A80"/>
    <w:rsid w:val="251E4C45"/>
    <w:rsid w:val="251F4259"/>
    <w:rsid w:val="251F561F"/>
    <w:rsid w:val="25206D5C"/>
    <w:rsid w:val="25207D76"/>
    <w:rsid w:val="252157F8"/>
    <w:rsid w:val="25216B98"/>
    <w:rsid w:val="25217736"/>
    <w:rsid w:val="25223279"/>
    <w:rsid w:val="25230CAF"/>
    <w:rsid w:val="25230CFB"/>
    <w:rsid w:val="25230E74"/>
    <w:rsid w:val="25251C80"/>
    <w:rsid w:val="25252228"/>
    <w:rsid w:val="252541FE"/>
    <w:rsid w:val="252625DB"/>
    <w:rsid w:val="25262DC7"/>
    <w:rsid w:val="25262F8B"/>
    <w:rsid w:val="25267701"/>
    <w:rsid w:val="25275183"/>
    <w:rsid w:val="25284504"/>
    <w:rsid w:val="25294EDE"/>
    <w:rsid w:val="252A6107"/>
    <w:rsid w:val="252B12D5"/>
    <w:rsid w:val="252B6457"/>
    <w:rsid w:val="252C0DB5"/>
    <w:rsid w:val="252C0F6A"/>
    <w:rsid w:val="252C160A"/>
    <w:rsid w:val="252C6FF6"/>
    <w:rsid w:val="252D46C0"/>
    <w:rsid w:val="252D708C"/>
    <w:rsid w:val="252D7B95"/>
    <w:rsid w:val="252E4B0E"/>
    <w:rsid w:val="252F258F"/>
    <w:rsid w:val="25300011"/>
    <w:rsid w:val="25302686"/>
    <w:rsid w:val="25315A92"/>
    <w:rsid w:val="25323DC4"/>
    <w:rsid w:val="25330F95"/>
    <w:rsid w:val="25334819"/>
    <w:rsid w:val="25334962"/>
    <w:rsid w:val="2534229A"/>
    <w:rsid w:val="25346A17"/>
    <w:rsid w:val="25354498"/>
    <w:rsid w:val="25355D17"/>
    <w:rsid w:val="25357D1C"/>
    <w:rsid w:val="2537112F"/>
    <w:rsid w:val="25377454"/>
    <w:rsid w:val="2537799C"/>
    <w:rsid w:val="25380CA0"/>
    <w:rsid w:val="25387A55"/>
    <w:rsid w:val="25392E9F"/>
    <w:rsid w:val="25394DC0"/>
    <w:rsid w:val="25396722"/>
    <w:rsid w:val="253A0920"/>
    <w:rsid w:val="253A3592"/>
    <w:rsid w:val="253A3747"/>
    <w:rsid w:val="253A3AD3"/>
    <w:rsid w:val="253A3C68"/>
    <w:rsid w:val="253A41A3"/>
    <w:rsid w:val="253A637A"/>
    <w:rsid w:val="253B63A2"/>
    <w:rsid w:val="253C34BF"/>
    <w:rsid w:val="253C76A7"/>
    <w:rsid w:val="253D405D"/>
    <w:rsid w:val="253D4222"/>
    <w:rsid w:val="253D5128"/>
    <w:rsid w:val="253D74B2"/>
    <w:rsid w:val="253E2BAA"/>
    <w:rsid w:val="253F55D6"/>
    <w:rsid w:val="253F63C4"/>
    <w:rsid w:val="254060AD"/>
    <w:rsid w:val="25406175"/>
    <w:rsid w:val="25406339"/>
    <w:rsid w:val="254278B2"/>
    <w:rsid w:val="2543028D"/>
    <w:rsid w:val="25431230"/>
    <w:rsid w:val="25437031"/>
    <w:rsid w:val="25444AB3"/>
    <w:rsid w:val="2544641F"/>
    <w:rsid w:val="25451805"/>
    <w:rsid w:val="25452535"/>
    <w:rsid w:val="25454733"/>
    <w:rsid w:val="25457FB6"/>
    <w:rsid w:val="254621B4"/>
    <w:rsid w:val="254734B9"/>
    <w:rsid w:val="25480F3B"/>
    <w:rsid w:val="2548391D"/>
    <w:rsid w:val="25485D6F"/>
    <w:rsid w:val="254865FB"/>
    <w:rsid w:val="25493139"/>
    <w:rsid w:val="254944BC"/>
    <w:rsid w:val="2549532D"/>
    <w:rsid w:val="254954E3"/>
    <w:rsid w:val="254969BC"/>
    <w:rsid w:val="254A43CB"/>
    <w:rsid w:val="254A48EC"/>
    <w:rsid w:val="254A65A9"/>
    <w:rsid w:val="254B1EBF"/>
    <w:rsid w:val="254B663C"/>
    <w:rsid w:val="254C7941"/>
    <w:rsid w:val="254D1B3F"/>
    <w:rsid w:val="254E75C1"/>
    <w:rsid w:val="254F3141"/>
    <w:rsid w:val="25501C64"/>
    <w:rsid w:val="25502AC4"/>
    <w:rsid w:val="25506347"/>
    <w:rsid w:val="25510545"/>
    <w:rsid w:val="2551263E"/>
    <w:rsid w:val="25513251"/>
    <w:rsid w:val="25513DC9"/>
    <w:rsid w:val="2552184A"/>
    <w:rsid w:val="255233A1"/>
    <w:rsid w:val="25525FC7"/>
    <w:rsid w:val="25533A48"/>
    <w:rsid w:val="25533D7B"/>
    <w:rsid w:val="255372CC"/>
    <w:rsid w:val="255414CA"/>
    <w:rsid w:val="25541995"/>
    <w:rsid w:val="25541BF3"/>
    <w:rsid w:val="25544755"/>
    <w:rsid w:val="2554491A"/>
    <w:rsid w:val="25544D4D"/>
    <w:rsid w:val="25546684"/>
    <w:rsid w:val="255552F4"/>
    <w:rsid w:val="25560250"/>
    <w:rsid w:val="255701E1"/>
    <w:rsid w:val="25575CD2"/>
    <w:rsid w:val="2557686D"/>
    <w:rsid w:val="25577ED0"/>
    <w:rsid w:val="25583753"/>
    <w:rsid w:val="25585952"/>
    <w:rsid w:val="25586BA8"/>
    <w:rsid w:val="255870C9"/>
    <w:rsid w:val="25587DE6"/>
    <w:rsid w:val="25590B49"/>
    <w:rsid w:val="255911D5"/>
    <w:rsid w:val="255933D3"/>
    <w:rsid w:val="255A1523"/>
    <w:rsid w:val="255A6C57"/>
    <w:rsid w:val="255B46D8"/>
    <w:rsid w:val="255B68D6"/>
    <w:rsid w:val="255C2C60"/>
    <w:rsid w:val="255C4358"/>
    <w:rsid w:val="255D1DDA"/>
    <w:rsid w:val="255D565D"/>
    <w:rsid w:val="255D7BDB"/>
    <w:rsid w:val="255E2348"/>
    <w:rsid w:val="255E4015"/>
    <w:rsid w:val="255F0B60"/>
    <w:rsid w:val="255F4BB4"/>
    <w:rsid w:val="255F52DD"/>
    <w:rsid w:val="25602D5E"/>
    <w:rsid w:val="25605752"/>
    <w:rsid w:val="256065E1"/>
    <w:rsid w:val="256107E0"/>
    <w:rsid w:val="25614063"/>
    <w:rsid w:val="25621AE5"/>
    <w:rsid w:val="25626261"/>
    <w:rsid w:val="25637566"/>
    <w:rsid w:val="25641764"/>
    <w:rsid w:val="25643920"/>
    <w:rsid w:val="25644FE8"/>
    <w:rsid w:val="25652A69"/>
    <w:rsid w:val="25652EDE"/>
    <w:rsid w:val="256571E6"/>
    <w:rsid w:val="25664C67"/>
    <w:rsid w:val="2567101A"/>
    <w:rsid w:val="256726E9"/>
    <w:rsid w:val="25675F6C"/>
    <w:rsid w:val="256838D4"/>
    <w:rsid w:val="25683A99"/>
    <w:rsid w:val="2569146F"/>
    <w:rsid w:val="25696C2E"/>
    <w:rsid w:val="256A4E4D"/>
    <w:rsid w:val="256A6EF1"/>
    <w:rsid w:val="256B10EF"/>
    <w:rsid w:val="256B4972"/>
    <w:rsid w:val="256C23F4"/>
    <w:rsid w:val="256C658B"/>
    <w:rsid w:val="256C6B71"/>
    <w:rsid w:val="256D45F2"/>
    <w:rsid w:val="256D7E76"/>
    <w:rsid w:val="256E2074"/>
    <w:rsid w:val="256E7AF5"/>
    <w:rsid w:val="256E7B04"/>
    <w:rsid w:val="256E7CC8"/>
    <w:rsid w:val="256F06A2"/>
    <w:rsid w:val="256F5577"/>
    <w:rsid w:val="25701241"/>
    <w:rsid w:val="25702FF9"/>
    <w:rsid w:val="25710A7A"/>
    <w:rsid w:val="2571687C"/>
    <w:rsid w:val="257177C2"/>
    <w:rsid w:val="257242FD"/>
    <w:rsid w:val="257264FC"/>
    <w:rsid w:val="25731D7F"/>
    <w:rsid w:val="25733F7D"/>
    <w:rsid w:val="25735A27"/>
    <w:rsid w:val="257419FF"/>
    <w:rsid w:val="2574470D"/>
    <w:rsid w:val="257448D1"/>
    <w:rsid w:val="25747800"/>
    <w:rsid w:val="25753641"/>
    <w:rsid w:val="25754238"/>
    <w:rsid w:val="257552AB"/>
    <w:rsid w:val="25757480"/>
    <w:rsid w:val="2576060F"/>
    <w:rsid w:val="25760785"/>
    <w:rsid w:val="25762D04"/>
    <w:rsid w:val="25764F02"/>
    <w:rsid w:val="25772983"/>
    <w:rsid w:val="25776207"/>
    <w:rsid w:val="257769E9"/>
    <w:rsid w:val="25780405"/>
    <w:rsid w:val="25783C88"/>
    <w:rsid w:val="2579170A"/>
    <w:rsid w:val="25795E86"/>
    <w:rsid w:val="257A3908"/>
    <w:rsid w:val="257A718B"/>
    <w:rsid w:val="257B138A"/>
    <w:rsid w:val="257B14DB"/>
    <w:rsid w:val="257B169F"/>
    <w:rsid w:val="257C6E0B"/>
    <w:rsid w:val="257E230E"/>
    <w:rsid w:val="257E5B91"/>
    <w:rsid w:val="257E6FA1"/>
    <w:rsid w:val="257F3613"/>
    <w:rsid w:val="257F7D90"/>
    <w:rsid w:val="25801095"/>
    <w:rsid w:val="25804B6B"/>
    <w:rsid w:val="25805811"/>
    <w:rsid w:val="258162A8"/>
    <w:rsid w:val="25816B16"/>
    <w:rsid w:val="2582242A"/>
    <w:rsid w:val="25826C83"/>
    <w:rsid w:val="25832019"/>
    <w:rsid w:val="25836A16"/>
    <w:rsid w:val="25836D81"/>
    <w:rsid w:val="258403C0"/>
    <w:rsid w:val="25845748"/>
    <w:rsid w:val="25847A9B"/>
    <w:rsid w:val="25850D9A"/>
    <w:rsid w:val="25850F5F"/>
    <w:rsid w:val="2585551C"/>
    <w:rsid w:val="25861939"/>
    <w:rsid w:val="25862F9E"/>
    <w:rsid w:val="25870A1F"/>
    <w:rsid w:val="258864A1"/>
    <w:rsid w:val="2589388C"/>
    <w:rsid w:val="25893A50"/>
    <w:rsid w:val="25893F23"/>
    <w:rsid w:val="258A442B"/>
    <w:rsid w:val="258B4FC9"/>
    <w:rsid w:val="258B7426"/>
    <w:rsid w:val="258C5B68"/>
    <w:rsid w:val="258D1703"/>
    <w:rsid w:val="258D2929"/>
    <w:rsid w:val="258D6542"/>
    <w:rsid w:val="258E03AA"/>
    <w:rsid w:val="258E5E2C"/>
    <w:rsid w:val="258E7C7F"/>
    <w:rsid w:val="258F065A"/>
    <w:rsid w:val="258F38AD"/>
    <w:rsid w:val="2590132F"/>
    <w:rsid w:val="25911713"/>
    <w:rsid w:val="25911D97"/>
    <w:rsid w:val="25920446"/>
    <w:rsid w:val="25922771"/>
    <w:rsid w:val="25924832"/>
    <w:rsid w:val="259322B4"/>
    <w:rsid w:val="25933310"/>
    <w:rsid w:val="25943EAE"/>
    <w:rsid w:val="259557B7"/>
    <w:rsid w:val="25963238"/>
    <w:rsid w:val="2599737A"/>
    <w:rsid w:val="25997A40"/>
    <w:rsid w:val="259A1C3E"/>
    <w:rsid w:val="259A7F19"/>
    <w:rsid w:val="259B08F3"/>
    <w:rsid w:val="259B76C0"/>
    <w:rsid w:val="259C09C5"/>
    <w:rsid w:val="259C2031"/>
    <w:rsid w:val="259C5142"/>
    <w:rsid w:val="259D2BC3"/>
    <w:rsid w:val="259D6446"/>
    <w:rsid w:val="259E0257"/>
    <w:rsid w:val="259E0645"/>
    <w:rsid w:val="259E3EC8"/>
    <w:rsid w:val="259F1949"/>
    <w:rsid w:val="25A03664"/>
    <w:rsid w:val="25A04B22"/>
    <w:rsid w:val="25A04CE7"/>
    <w:rsid w:val="25A073CB"/>
    <w:rsid w:val="25A14E4D"/>
    <w:rsid w:val="25A228CE"/>
    <w:rsid w:val="25A2704B"/>
    <w:rsid w:val="25A4254E"/>
    <w:rsid w:val="25A50377"/>
    <w:rsid w:val="25A53853"/>
    <w:rsid w:val="25A60F16"/>
    <w:rsid w:val="25A612D4"/>
    <w:rsid w:val="25A634D3"/>
    <w:rsid w:val="25A65A51"/>
    <w:rsid w:val="25A8248F"/>
    <w:rsid w:val="25A8302D"/>
    <w:rsid w:val="25A847D7"/>
    <w:rsid w:val="25A869D6"/>
    <w:rsid w:val="25A92259"/>
    <w:rsid w:val="25A92E69"/>
    <w:rsid w:val="25A9301A"/>
    <w:rsid w:val="25A94457"/>
    <w:rsid w:val="25AA45A6"/>
    <w:rsid w:val="25AA7CDA"/>
    <w:rsid w:val="25AB4F81"/>
    <w:rsid w:val="25AB5145"/>
    <w:rsid w:val="25AB795A"/>
    <w:rsid w:val="25AC31DE"/>
    <w:rsid w:val="25AC3281"/>
    <w:rsid w:val="25AC53DC"/>
    <w:rsid w:val="25AD0C5F"/>
    <w:rsid w:val="25AD66BE"/>
    <w:rsid w:val="25AD6DA4"/>
    <w:rsid w:val="25AD72C5"/>
    <w:rsid w:val="25AE08DF"/>
    <w:rsid w:val="25AE66E1"/>
    <w:rsid w:val="25AF1BE4"/>
    <w:rsid w:val="25AF4EDF"/>
    <w:rsid w:val="25AF5AD6"/>
    <w:rsid w:val="25AF6361"/>
    <w:rsid w:val="25B00611"/>
    <w:rsid w:val="25B007D5"/>
    <w:rsid w:val="25B03DE2"/>
    <w:rsid w:val="25B04D2A"/>
    <w:rsid w:val="25B07665"/>
    <w:rsid w:val="25B111B0"/>
    <w:rsid w:val="25B11864"/>
    <w:rsid w:val="25B150E7"/>
    <w:rsid w:val="25B21B8A"/>
    <w:rsid w:val="25B21D4E"/>
    <w:rsid w:val="25B22B68"/>
    <w:rsid w:val="25B272E5"/>
    <w:rsid w:val="25B305EA"/>
    <w:rsid w:val="25B32729"/>
    <w:rsid w:val="25B34D67"/>
    <w:rsid w:val="25B427E8"/>
    <w:rsid w:val="25B4606C"/>
    <w:rsid w:val="25B53AED"/>
    <w:rsid w:val="25B53CA1"/>
    <w:rsid w:val="25B53E66"/>
    <w:rsid w:val="25B6156F"/>
    <w:rsid w:val="25B64840"/>
    <w:rsid w:val="25B65CEB"/>
    <w:rsid w:val="25B7376D"/>
    <w:rsid w:val="25B753DF"/>
    <w:rsid w:val="25B75F7D"/>
    <w:rsid w:val="25B86958"/>
    <w:rsid w:val="25B96C70"/>
    <w:rsid w:val="25BA3691"/>
    <w:rsid w:val="25BA46F2"/>
    <w:rsid w:val="25BA7F75"/>
    <w:rsid w:val="25BB59F6"/>
    <w:rsid w:val="25BC13CB"/>
    <w:rsid w:val="25BC1449"/>
    <w:rsid w:val="25BC3478"/>
    <w:rsid w:val="25BC7BF5"/>
    <w:rsid w:val="25BD0469"/>
    <w:rsid w:val="25BD098A"/>
    <w:rsid w:val="25BD1FE8"/>
    <w:rsid w:val="25BE30F8"/>
    <w:rsid w:val="25BE697B"/>
    <w:rsid w:val="25BE6E30"/>
    <w:rsid w:val="25BE7351"/>
    <w:rsid w:val="25C01E7E"/>
    <w:rsid w:val="25C0407C"/>
    <w:rsid w:val="25C04100"/>
    <w:rsid w:val="25C11AFE"/>
    <w:rsid w:val="25C14ADA"/>
    <w:rsid w:val="25C14C9E"/>
    <w:rsid w:val="25C17900"/>
    <w:rsid w:val="25C25381"/>
    <w:rsid w:val="25C25679"/>
    <w:rsid w:val="25C2583D"/>
    <w:rsid w:val="25C32E03"/>
    <w:rsid w:val="25C35001"/>
    <w:rsid w:val="25C40884"/>
    <w:rsid w:val="25C42A83"/>
    <w:rsid w:val="25C46BF1"/>
    <w:rsid w:val="25C46DB6"/>
    <w:rsid w:val="25C56306"/>
    <w:rsid w:val="25C60D09"/>
    <w:rsid w:val="25C60ECD"/>
    <w:rsid w:val="25C61809"/>
    <w:rsid w:val="25C63D87"/>
    <w:rsid w:val="25C65F86"/>
    <w:rsid w:val="25C718A8"/>
    <w:rsid w:val="25C71A6C"/>
    <w:rsid w:val="25C73A07"/>
    <w:rsid w:val="25C83D3C"/>
    <w:rsid w:val="25CA020F"/>
    <w:rsid w:val="25CA39F3"/>
    <w:rsid w:val="25CB2A91"/>
    <w:rsid w:val="25CB77F2"/>
    <w:rsid w:val="25CC3712"/>
    <w:rsid w:val="25CC50FC"/>
    <w:rsid w:val="25CC7E8F"/>
    <w:rsid w:val="25CD1194"/>
    <w:rsid w:val="25CD160D"/>
    <w:rsid w:val="25CD5911"/>
    <w:rsid w:val="25CE3392"/>
    <w:rsid w:val="25CE64B1"/>
    <w:rsid w:val="25CE6C15"/>
    <w:rsid w:val="25CF0E14"/>
    <w:rsid w:val="25CF4697"/>
    <w:rsid w:val="25CF7050"/>
    <w:rsid w:val="25D02118"/>
    <w:rsid w:val="25D06895"/>
    <w:rsid w:val="25D07BEE"/>
    <w:rsid w:val="25D1078D"/>
    <w:rsid w:val="25D1132C"/>
    <w:rsid w:val="25D14317"/>
    <w:rsid w:val="25D2561C"/>
    <w:rsid w:val="25D2706E"/>
    <w:rsid w:val="25D37BC8"/>
    <w:rsid w:val="25D40B1F"/>
    <w:rsid w:val="25D4529B"/>
    <w:rsid w:val="25D565A0"/>
    <w:rsid w:val="25D6079F"/>
    <w:rsid w:val="25D64022"/>
    <w:rsid w:val="25D649BC"/>
    <w:rsid w:val="25D73CA2"/>
    <w:rsid w:val="25D76220"/>
    <w:rsid w:val="25D81723"/>
    <w:rsid w:val="25D85D70"/>
    <w:rsid w:val="25D95AFA"/>
    <w:rsid w:val="25D95E65"/>
    <w:rsid w:val="25D9690F"/>
    <w:rsid w:val="25D971A5"/>
    <w:rsid w:val="25DA1FF8"/>
    <w:rsid w:val="25DA526E"/>
    <w:rsid w:val="25DA5423"/>
    <w:rsid w:val="25DB004C"/>
    <w:rsid w:val="25DB04AA"/>
    <w:rsid w:val="25DB26A8"/>
    <w:rsid w:val="25DB430B"/>
    <w:rsid w:val="25DC0129"/>
    <w:rsid w:val="25DC0BEB"/>
    <w:rsid w:val="25DC2514"/>
    <w:rsid w:val="25DC5F2B"/>
    <w:rsid w:val="25DD15C5"/>
    <w:rsid w:val="25DD39AD"/>
    <w:rsid w:val="25DD5BAB"/>
    <w:rsid w:val="25DE142E"/>
    <w:rsid w:val="25DE362C"/>
    <w:rsid w:val="25DE6EB0"/>
    <w:rsid w:val="25DF10AE"/>
    <w:rsid w:val="25DF2B3E"/>
    <w:rsid w:val="25DF4931"/>
    <w:rsid w:val="25E023B3"/>
    <w:rsid w:val="25E06B30"/>
    <w:rsid w:val="25E145B1"/>
    <w:rsid w:val="25E14C56"/>
    <w:rsid w:val="25E22033"/>
    <w:rsid w:val="25E258B6"/>
    <w:rsid w:val="25E33337"/>
    <w:rsid w:val="25E36393"/>
    <w:rsid w:val="25E37AB4"/>
    <w:rsid w:val="25E40DB9"/>
    <w:rsid w:val="25E45536"/>
    <w:rsid w:val="25E55AE9"/>
    <w:rsid w:val="25E5683B"/>
    <w:rsid w:val="25E604AB"/>
    <w:rsid w:val="25E642BC"/>
    <w:rsid w:val="25E64306"/>
    <w:rsid w:val="25E70CC0"/>
    <w:rsid w:val="25E8752A"/>
    <w:rsid w:val="25E877BF"/>
    <w:rsid w:val="25E87A4B"/>
    <w:rsid w:val="25E87DB6"/>
    <w:rsid w:val="25E95241"/>
    <w:rsid w:val="25E96933"/>
    <w:rsid w:val="25E971BF"/>
    <w:rsid w:val="25EA2CC2"/>
    <w:rsid w:val="25EA2F9C"/>
    <w:rsid w:val="25EB3B3B"/>
    <w:rsid w:val="25EC61C5"/>
    <w:rsid w:val="25ED3C47"/>
    <w:rsid w:val="25ED5C53"/>
    <w:rsid w:val="25EE16C9"/>
    <w:rsid w:val="25EF714A"/>
    <w:rsid w:val="25F04BCC"/>
    <w:rsid w:val="25F10580"/>
    <w:rsid w:val="25F10744"/>
    <w:rsid w:val="25F2111F"/>
    <w:rsid w:val="25F35B50"/>
    <w:rsid w:val="25F42697"/>
    <w:rsid w:val="25F435D2"/>
    <w:rsid w:val="25F51053"/>
    <w:rsid w:val="25F62C69"/>
    <w:rsid w:val="25F66AD5"/>
    <w:rsid w:val="25F71EBD"/>
    <w:rsid w:val="25F71FD8"/>
    <w:rsid w:val="25F72072"/>
    <w:rsid w:val="25F747AF"/>
    <w:rsid w:val="25F806CE"/>
    <w:rsid w:val="25F80A39"/>
    <w:rsid w:val="25F80BEF"/>
    <w:rsid w:val="25F85512"/>
    <w:rsid w:val="25F95EEC"/>
    <w:rsid w:val="25FA2F5D"/>
    <w:rsid w:val="25FA6A8B"/>
    <w:rsid w:val="25FB0004"/>
    <w:rsid w:val="25FB09DE"/>
    <w:rsid w:val="25FC09DE"/>
    <w:rsid w:val="25FC6460"/>
    <w:rsid w:val="25FD157D"/>
    <w:rsid w:val="25FE1963"/>
    <w:rsid w:val="25FE1F57"/>
    <w:rsid w:val="25FF2AF6"/>
    <w:rsid w:val="25FF2C68"/>
    <w:rsid w:val="25FF2CBA"/>
    <w:rsid w:val="25FF73E4"/>
    <w:rsid w:val="260128E8"/>
    <w:rsid w:val="2601616B"/>
    <w:rsid w:val="26020369"/>
    <w:rsid w:val="26023BEC"/>
    <w:rsid w:val="26024D4E"/>
    <w:rsid w:val="2603166E"/>
    <w:rsid w:val="26035DEB"/>
    <w:rsid w:val="2604386C"/>
    <w:rsid w:val="260470EF"/>
    <w:rsid w:val="2604755F"/>
    <w:rsid w:val="26054B71"/>
    <w:rsid w:val="26056D25"/>
    <w:rsid w:val="260625F3"/>
    <w:rsid w:val="26063C58"/>
    <w:rsid w:val="26066D6F"/>
    <w:rsid w:val="26070074"/>
    <w:rsid w:val="26070462"/>
    <w:rsid w:val="26072CF6"/>
    <w:rsid w:val="260747F1"/>
    <w:rsid w:val="26082272"/>
    <w:rsid w:val="26091816"/>
    <w:rsid w:val="26093577"/>
    <w:rsid w:val="260A0FF9"/>
    <w:rsid w:val="260A2F54"/>
    <w:rsid w:val="260A5775"/>
    <w:rsid w:val="260B31F7"/>
    <w:rsid w:val="260B3AE0"/>
    <w:rsid w:val="260B3AF2"/>
    <w:rsid w:val="260B6A7A"/>
    <w:rsid w:val="260C0C79"/>
    <w:rsid w:val="260C44CD"/>
    <w:rsid w:val="260D1F7D"/>
    <w:rsid w:val="260F1BFD"/>
    <w:rsid w:val="260F5480"/>
    <w:rsid w:val="260F67A9"/>
    <w:rsid w:val="26105100"/>
    <w:rsid w:val="26107183"/>
    <w:rsid w:val="26112B82"/>
    <w:rsid w:val="26126405"/>
    <w:rsid w:val="261310D6"/>
    <w:rsid w:val="26136085"/>
    <w:rsid w:val="2613754D"/>
    <w:rsid w:val="26141908"/>
    <w:rsid w:val="26141E39"/>
    <w:rsid w:val="26143B06"/>
    <w:rsid w:val="26144D9B"/>
    <w:rsid w:val="26151588"/>
    <w:rsid w:val="2615583E"/>
    <w:rsid w:val="261559F4"/>
    <w:rsid w:val="26155D5F"/>
    <w:rsid w:val="2615738A"/>
    <w:rsid w:val="261633B2"/>
    <w:rsid w:val="26164C47"/>
    <w:rsid w:val="2616700A"/>
    <w:rsid w:val="2617030E"/>
    <w:rsid w:val="2617492B"/>
    <w:rsid w:val="26181E05"/>
    <w:rsid w:val="2618250D"/>
    <w:rsid w:val="26185305"/>
    <w:rsid w:val="261854C9"/>
    <w:rsid w:val="26185D90"/>
    <w:rsid w:val="26193812"/>
    <w:rsid w:val="26197F8E"/>
    <w:rsid w:val="261A1293"/>
    <w:rsid w:val="261A1C24"/>
    <w:rsid w:val="261A4617"/>
    <w:rsid w:val="261A5A10"/>
    <w:rsid w:val="261A6A42"/>
    <w:rsid w:val="261C0F13"/>
    <w:rsid w:val="261C4796"/>
    <w:rsid w:val="261D0995"/>
    <w:rsid w:val="261D0B5A"/>
    <w:rsid w:val="261D2218"/>
    <w:rsid w:val="261D2D5B"/>
    <w:rsid w:val="261E16F9"/>
    <w:rsid w:val="261E4416"/>
    <w:rsid w:val="261E7C99"/>
    <w:rsid w:val="26210C1E"/>
    <w:rsid w:val="2621364C"/>
    <w:rsid w:val="26213810"/>
    <w:rsid w:val="2621539B"/>
    <w:rsid w:val="262212E9"/>
    <w:rsid w:val="26221654"/>
    <w:rsid w:val="26222E1C"/>
    <w:rsid w:val="2622669F"/>
    <w:rsid w:val="26234BC5"/>
    <w:rsid w:val="26237E66"/>
    <w:rsid w:val="26241BA3"/>
    <w:rsid w:val="26247424"/>
    <w:rsid w:val="262475DA"/>
    <w:rsid w:val="26256EA1"/>
    <w:rsid w:val="26257624"/>
    <w:rsid w:val="26261822"/>
    <w:rsid w:val="262650A6"/>
    <w:rsid w:val="26270255"/>
    <w:rsid w:val="26270419"/>
    <w:rsid w:val="26274D25"/>
    <w:rsid w:val="262772A4"/>
    <w:rsid w:val="26290229"/>
    <w:rsid w:val="2629602A"/>
    <w:rsid w:val="262A3AAC"/>
    <w:rsid w:val="262A5668"/>
    <w:rsid w:val="262B152D"/>
    <w:rsid w:val="262C3AAA"/>
    <w:rsid w:val="262E24B2"/>
    <w:rsid w:val="262E46B0"/>
    <w:rsid w:val="262F2132"/>
    <w:rsid w:val="262F59B5"/>
    <w:rsid w:val="262F5BC1"/>
    <w:rsid w:val="262F7F34"/>
    <w:rsid w:val="26303437"/>
    <w:rsid w:val="26315635"/>
    <w:rsid w:val="2631713A"/>
    <w:rsid w:val="263230B7"/>
    <w:rsid w:val="2632693A"/>
    <w:rsid w:val="26327CD9"/>
    <w:rsid w:val="26330B38"/>
    <w:rsid w:val="26331896"/>
    <w:rsid w:val="263343BB"/>
    <w:rsid w:val="26341C2C"/>
    <w:rsid w:val="26341E3D"/>
    <w:rsid w:val="263465BA"/>
    <w:rsid w:val="2635298F"/>
    <w:rsid w:val="2635403B"/>
    <w:rsid w:val="26361ABD"/>
    <w:rsid w:val="263631A5"/>
    <w:rsid w:val="26363369"/>
    <w:rsid w:val="26365340"/>
    <w:rsid w:val="26372DC2"/>
    <w:rsid w:val="26373F08"/>
    <w:rsid w:val="26380843"/>
    <w:rsid w:val="26384FC0"/>
    <w:rsid w:val="26392A41"/>
    <w:rsid w:val="263952BC"/>
    <w:rsid w:val="263962C5"/>
    <w:rsid w:val="263A04C3"/>
    <w:rsid w:val="263C39C6"/>
    <w:rsid w:val="263C7249"/>
    <w:rsid w:val="263D0137"/>
    <w:rsid w:val="263D1448"/>
    <w:rsid w:val="263E274C"/>
    <w:rsid w:val="263E6EC9"/>
    <w:rsid w:val="263F01CE"/>
    <w:rsid w:val="263F23CC"/>
    <w:rsid w:val="263F5D82"/>
    <w:rsid w:val="26404FD5"/>
    <w:rsid w:val="2640518B"/>
    <w:rsid w:val="26407E4E"/>
    <w:rsid w:val="26412E3D"/>
    <w:rsid w:val="26413603"/>
    <w:rsid w:val="26414749"/>
    <w:rsid w:val="264158CF"/>
    <w:rsid w:val="26421153"/>
    <w:rsid w:val="26423351"/>
    <w:rsid w:val="26430DD2"/>
    <w:rsid w:val="26434B7C"/>
    <w:rsid w:val="2643564F"/>
    <w:rsid w:val="26436BD4"/>
    <w:rsid w:val="26444656"/>
    <w:rsid w:val="26446854"/>
    <w:rsid w:val="264520D7"/>
    <w:rsid w:val="26461D57"/>
    <w:rsid w:val="26466C94"/>
    <w:rsid w:val="2647305C"/>
    <w:rsid w:val="264755DA"/>
    <w:rsid w:val="264779F7"/>
    <w:rsid w:val="26480ADD"/>
    <w:rsid w:val="2648525A"/>
    <w:rsid w:val="264A3FE1"/>
    <w:rsid w:val="264B1A62"/>
    <w:rsid w:val="264B2324"/>
    <w:rsid w:val="264B24E8"/>
    <w:rsid w:val="264B61DF"/>
    <w:rsid w:val="264C2EC3"/>
    <w:rsid w:val="264C3C60"/>
    <w:rsid w:val="264C60CB"/>
    <w:rsid w:val="264D0715"/>
    <w:rsid w:val="264D4F65"/>
    <w:rsid w:val="264E03AA"/>
    <w:rsid w:val="264E443C"/>
    <w:rsid w:val="264F002B"/>
    <w:rsid w:val="264F0468"/>
    <w:rsid w:val="264F669A"/>
    <w:rsid w:val="264F6BBB"/>
    <w:rsid w:val="264F7292"/>
    <w:rsid w:val="26505FC4"/>
    <w:rsid w:val="2651396B"/>
    <w:rsid w:val="265170F2"/>
    <w:rsid w:val="265213ED"/>
    <w:rsid w:val="26527C90"/>
    <w:rsid w:val="26536E6E"/>
    <w:rsid w:val="265413CE"/>
    <w:rsid w:val="265448F0"/>
    <w:rsid w:val="26551DA8"/>
    <w:rsid w:val="26562782"/>
    <w:rsid w:val="26567DF3"/>
    <w:rsid w:val="265832F6"/>
    <w:rsid w:val="26590D78"/>
    <w:rsid w:val="2659489A"/>
    <w:rsid w:val="26594A5E"/>
    <w:rsid w:val="265A67F9"/>
    <w:rsid w:val="265A7B33"/>
    <w:rsid w:val="265B5E13"/>
    <w:rsid w:val="265B6B76"/>
    <w:rsid w:val="265C1CFC"/>
    <w:rsid w:val="265C2D3C"/>
    <w:rsid w:val="265C69B1"/>
    <w:rsid w:val="265D00EF"/>
    <w:rsid w:val="265D1398"/>
    <w:rsid w:val="265D1A6F"/>
    <w:rsid w:val="265D1DDA"/>
    <w:rsid w:val="265E07A1"/>
    <w:rsid w:val="265E0B0C"/>
    <w:rsid w:val="265F1667"/>
    <w:rsid w:val="265F2C81"/>
    <w:rsid w:val="26602206"/>
    <w:rsid w:val="26606184"/>
    <w:rsid w:val="26612BE0"/>
    <w:rsid w:val="26613C06"/>
    <w:rsid w:val="26621687"/>
    <w:rsid w:val="2663431E"/>
    <w:rsid w:val="26644B8A"/>
    <w:rsid w:val="2665260C"/>
    <w:rsid w:val="266556D2"/>
    <w:rsid w:val="26655897"/>
    <w:rsid w:val="2666008D"/>
    <w:rsid w:val="26665E8F"/>
    <w:rsid w:val="26666271"/>
    <w:rsid w:val="26671392"/>
    <w:rsid w:val="26673911"/>
    <w:rsid w:val="26675B0F"/>
    <w:rsid w:val="26683591"/>
    <w:rsid w:val="26686E14"/>
    <w:rsid w:val="26690F27"/>
    <w:rsid w:val="266A1AC6"/>
    <w:rsid w:val="266A2317"/>
    <w:rsid w:val="266A51AE"/>
    <w:rsid w:val="266A6A94"/>
    <w:rsid w:val="266B4515"/>
    <w:rsid w:val="266C1F97"/>
    <w:rsid w:val="266C303E"/>
    <w:rsid w:val="266C380A"/>
    <w:rsid w:val="266D3BDD"/>
    <w:rsid w:val="266D7A18"/>
    <w:rsid w:val="266E0D1D"/>
    <w:rsid w:val="266E45B7"/>
    <w:rsid w:val="266E4DCB"/>
    <w:rsid w:val="266E549A"/>
    <w:rsid w:val="266F2F1B"/>
    <w:rsid w:val="266F5156"/>
    <w:rsid w:val="26704220"/>
    <w:rsid w:val="26711CA2"/>
    <w:rsid w:val="2671641F"/>
    <w:rsid w:val="267166CF"/>
    <w:rsid w:val="26723EA0"/>
    <w:rsid w:val="267270A9"/>
    <w:rsid w:val="26731922"/>
    <w:rsid w:val="267351A5"/>
    <w:rsid w:val="26740622"/>
    <w:rsid w:val="267506A8"/>
    <w:rsid w:val="267511C1"/>
    <w:rsid w:val="26751385"/>
    <w:rsid w:val="267628A6"/>
    <w:rsid w:val="2676612A"/>
    <w:rsid w:val="26770328"/>
    <w:rsid w:val="2677273A"/>
    <w:rsid w:val="26773BAB"/>
    <w:rsid w:val="2678162D"/>
    <w:rsid w:val="2678382B"/>
    <w:rsid w:val="267912AC"/>
    <w:rsid w:val="267972B5"/>
    <w:rsid w:val="267A4B30"/>
    <w:rsid w:val="267B25B1"/>
    <w:rsid w:val="267B526C"/>
    <w:rsid w:val="267B575B"/>
    <w:rsid w:val="267B5DCA"/>
    <w:rsid w:val="267C0033"/>
    <w:rsid w:val="267C2231"/>
    <w:rsid w:val="267C6B2D"/>
    <w:rsid w:val="267D5AB4"/>
    <w:rsid w:val="267E00A6"/>
    <w:rsid w:val="267E3536"/>
    <w:rsid w:val="267E5734"/>
    <w:rsid w:val="267E7EE2"/>
    <w:rsid w:val="267F0A80"/>
    <w:rsid w:val="267F0FB7"/>
    <w:rsid w:val="267F31B6"/>
    <w:rsid w:val="2680161F"/>
    <w:rsid w:val="268044BB"/>
    <w:rsid w:val="26806A39"/>
    <w:rsid w:val="26811F3C"/>
    <w:rsid w:val="26811FF9"/>
    <w:rsid w:val="268121BE"/>
    <w:rsid w:val="268166B9"/>
    <w:rsid w:val="26822D5C"/>
    <w:rsid w:val="268279BE"/>
    <w:rsid w:val="26831BBC"/>
    <w:rsid w:val="2683543F"/>
    <w:rsid w:val="26842EC1"/>
    <w:rsid w:val="26844E74"/>
    <w:rsid w:val="2684763E"/>
    <w:rsid w:val="26850942"/>
    <w:rsid w:val="26854CAF"/>
    <w:rsid w:val="268550BF"/>
    <w:rsid w:val="2685584E"/>
    <w:rsid w:val="26862B41"/>
    <w:rsid w:val="2686568A"/>
    <w:rsid w:val="268663C4"/>
    <w:rsid w:val="268705C2"/>
    <w:rsid w:val="26871FB3"/>
    <w:rsid w:val="26873E45"/>
    <w:rsid w:val="268818C7"/>
    <w:rsid w:val="26886044"/>
    <w:rsid w:val="26890340"/>
    <w:rsid w:val="2689060F"/>
    <w:rsid w:val="26893AC5"/>
    <w:rsid w:val="26897349"/>
    <w:rsid w:val="268A1547"/>
    <w:rsid w:val="268A4DCA"/>
    <w:rsid w:val="268A76AC"/>
    <w:rsid w:val="268A7A18"/>
    <w:rsid w:val="268B18B9"/>
    <w:rsid w:val="268B284C"/>
    <w:rsid w:val="268C02CD"/>
    <w:rsid w:val="268C261C"/>
    <w:rsid w:val="268D24CB"/>
    <w:rsid w:val="268F1252"/>
    <w:rsid w:val="268F456F"/>
    <w:rsid w:val="268F4733"/>
    <w:rsid w:val="26900ED2"/>
    <w:rsid w:val="26903450"/>
    <w:rsid w:val="26904F49"/>
    <w:rsid w:val="2690510D"/>
    <w:rsid w:val="26906CD3"/>
    <w:rsid w:val="26914755"/>
    <w:rsid w:val="26915AE8"/>
    <w:rsid w:val="26916953"/>
    <w:rsid w:val="269243D5"/>
    <w:rsid w:val="26926686"/>
    <w:rsid w:val="269278A0"/>
    <w:rsid w:val="26931E56"/>
    <w:rsid w:val="26937BFF"/>
    <w:rsid w:val="2695315B"/>
    <w:rsid w:val="26955359"/>
    <w:rsid w:val="26960BDD"/>
    <w:rsid w:val="26961EDB"/>
    <w:rsid w:val="26962DDB"/>
    <w:rsid w:val="2697085D"/>
    <w:rsid w:val="269728B5"/>
    <w:rsid w:val="2697330D"/>
    <w:rsid w:val="2697382D"/>
    <w:rsid w:val="269840E0"/>
    <w:rsid w:val="269862DE"/>
    <w:rsid w:val="26993D60"/>
    <w:rsid w:val="26993E2E"/>
    <w:rsid w:val="269975E3"/>
    <w:rsid w:val="269A17E1"/>
    <w:rsid w:val="269A4809"/>
    <w:rsid w:val="269B2AE6"/>
    <w:rsid w:val="269B53A7"/>
    <w:rsid w:val="269B556C"/>
    <w:rsid w:val="269B7263"/>
    <w:rsid w:val="269C4CE4"/>
    <w:rsid w:val="269D2766"/>
    <w:rsid w:val="269D567F"/>
    <w:rsid w:val="269D5FE9"/>
    <w:rsid w:val="269E01E7"/>
    <w:rsid w:val="269E3A6B"/>
    <w:rsid w:val="269F005D"/>
    <w:rsid w:val="269F14EC"/>
    <w:rsid w:val="269F5C69"/>
    <w:rsid w:val="26A0179B"/>
    <w:rsid w:val="26A06F6E"/>
    <w:rsid w:val="26A1116C"/>
    <w:rsid w:val="26A115D6"/>
    <w:rsid w:val="26A149EF"/>
    <w:rsid w:val="26A22471"/>
    <w:rsid w:val="26A336EE"/>
    <w:rsid w:val="26A3466F"/>
    <w:rsid w:val="26A37EF2"/>
    <w:rsid w:val="26A420F1"/>
    <w:rsid w:val="26A4428C"/>
    <w:rsid w:val="26A45974"/>
    <w:rsid w:val="26A46A4C"/>
    <w:rsid w:val="26A533F5"/>
    <w:rsid w:val="26A57B72"/>
    <w:rsid w:val="26A73075"/>
    <w:rsid w:val="26A7481C"/>
    <w:rsid w:val="26A761E0"/>
    <w:rsid w:val="26A768F9"/>
    <w:rsid w:val="26A80AF7"/>
    <w:rsid w:val="26A81F65"/>
    <w:rsid w:val="26A8437A"/>
    <w:rsid w:val="26A86F43"/>
    <w:rsid w:val="26A93FFA"/>
    <w:rsid w:val="26AA04BC"/>
    <w:rsid w:val="26AA1A7C"/>
    <w:rsid w:val="26AB74FD"/>
    <w:rsid w:val="26AC2D80"/>
    <w:rsid w:val="26AC4F7F"/>
    <w:rsid w:val="26AD0802"/>
    <w:rsid w:val="26AD19C1"/>
    <w:rsid w:val="26AD25D3"/>
    <w:rsid w:val="26AD2A00"/>
    <w:rsid w:val="26AE0482"/>
    <w:rsid w:val="26AE3B4C"/>
    <w:rsid w:val="26AE6283"/>
    <w:rsid w:val="26AF5F03"/>
    <w:rsid w:val="26B01787"/>
    <w:rsid w:val="26B07208"/>
    <w:rsid w:val="26B11406"/>
    <w:rsid w:val="26B14C8A"/>
    <w:rsid w:val="26B15C64"/>
    <w:rsid w:val="26B2270B"/>
    <w:rsid w:val="26B26E88"/>
    <w:rsid w:val="26B3018D"/>
    <w:rsid w:val="26B31074"/>
    <w:rsid w:val="26B371DC"/>
    <w:rsid w:val="26B47BB7"/>
    <w:rsid w:val="26B53690"/>
    <w:rsid w:val="26B5676D"/>
    <w:rsid w:val="26B571AF"/>
    <w:rsid w:val="26B71CCE"/>
    <w:rsid w:val="26B71E93"/>
    <w:rsid w:val="26B76B93"/>
    <w:rsid w:val="26B92096"/>
    <w:rsid w:val="26B9340C"/>
    <w:rsid w:val="26BA3DE6"/>
    <w:rsid w:val="26BB4984"/>
    <w:rsid w:val="26BB5599"/>
    <w:rsid w:val="26BC301B"/>
    <w:rsid w:val="26BC535F"/>
    <w:rsid w:val="26BD0A9C"/>
    <w:rsid w:val="26BD5EFD"/>
    <w:rsid w:val="26BE651E"/>
    <w:rsid w:val="26BE7476"/>
    <w:rsid w:val="26BF0015"/>
    <w:rsid w:val="26BF3F9F"/>
    <w:rsid w:val="26C01A21"/>
    <w:rsid w:val="26C1158E"/>
    <w:rsid w:val="26C11752"/>
    <w:rsid w:val="26C174A2"/>
    <w:rsid w:val="26C228EE"/>
    <w:rsid w:val="26C22AA4"/>
    <w:rsid w:val="26C22E0F"/>
    <w:rsid w:val="26C22FC5"/>
    <w:rsid w:val="26C24F24"/>
    <w:rsid w:val="26C32B07"/>
    <w:rsid w:val="26C40427"/>
    <w:rsid w:val="26C40A2A"/>
    <w:rsid w:val="26C40D95"/>
    <w:rsid w:val="26C436A5"/>
    <w:rsid w:val="26C55EA9"/>
    <w:rsid w:val="26C6392A"/>
    <w:rsid w:val="26C713AC"/>
    <w:rsid w:val="26C75981"/>
    <w:rsid w:val="26C764D6"/>
    <w:rsid w:val="26C848AF"/>
    <w:rsid w:val="26C86E2D"/>
    <w:rsid w:val="26C962F5"/>
    <w:rsid w:val="26C96D36"/>
    <w:rsid w:val="26C97A99"/>
    <w:rsid w:val="26CA78D4"/>
    <w:rsid w:val="26CA7DB2"/>
    <w:rsid w:val="26CB02AF"/>
    <w:rsid w:val="26CB5833"/>
    <w:rsid w:val="26CD0D37"/>
    <w:rsid w:val="26CD23C6"/>
    <w:rsid w:val="26CE3129"/>
    <w:rsid w:val="26CE45BA"/>
    <w:rsid w:val="26CE67B8"/>
    <w:rsid w:val="26CF203B"/>
    <w:rsid w:val="26CF3B03"/>
    <w:rsid w:val="26CF423A"/>
    <w:rsid w:val="26D0553E"/>
    <w:rsid w:val="26D057A2"/>
    <w:rsid w:val="26D07ABD"/>
    <w:rsid w:val="26D12FC0"/>
    <w:rsid w:val="26D15241"/>
    <w:rsid w:val="26D20A42"/>
    <w:rsid w:val="26D23727"/>
    <w:rsid w:val="26D251BE"/>
    <w:rsid w:val="26D25C1B"/>
    <w:rsid w:val="26D32C40"/>
    <w:rsid w:val="26D364C3"/>
    <w:rsid w:val="26D406C1"/>
    <w:rsid w:val="26D43F45"/>
    <w:rsid w:val="26D440D4"/>
    <w:rsid w:val="26D47358"/>
    <w:rsid w:val="26D519C6"/>
    <w:rsid w:val="26D56143"/>
    <w:rsid w:val="26D6070D"/>
    <w:rsid w:val="26D608D1"/>
    <w:rsid w:val="26D63BC5"/>
    <w:rsid w:val="26D67448"/>
    <w:rsid w:val="26D71646"/>
    <w:rsid w:val="26D74EC9"/>
    <w:rsid w:val="26D8294B"/>
    <w:rsid w:val="26D829E9"/>
    <w:rsid w:val="26D870C8"/>
    <w:rsid w:val="26D94B49"/>
    <w:rsid w:val="26DA25CB"/>
    <w:rsid w:val="26DB493C"/>
    <w:rsid w:val="26DB4B00"/>
    <w:rsid w:val="26DC1351"/>
    <w:rsid w:val="26DC54DA"/>
    <w:rsid w:val="26DC5ACE"/>
    <w:rsid w:val="26DD354F"/>
    <w:rsid w:val="26DD6DD3"/>
    <w:rsid w:val="26DE0FD1"/>
    <w:rsid w:val="26DE4854"/>
    <w:rsid w:val="26DF22D6"/>
    <w:rsid w:val="26DF6A52"/>
    <w:rsid w:val="26E044D4"/>
    <w:rsid w:val="26E07D57"/>
    <w:rsid w:val="26E11F56"/>
    <w:rsid w:val="26E15679"/>
    <w:rsid w:val="26E157D9"/>
    <w:rsid w:val="26E179D7"/>
    <w:rsid w:val="26E2266B"/>
    <w:rsid w:val="26E2325A"/>
    <w:rsid w:val="26E320E4"/>
    <w:rsid w:val="26E4095C"/>
    <w:rsid w:val="26E4675D"/>
    <w:rsid w:val="26E472D4"/>
    <w:rsid w:val="26E541DF"/>
    <w:rsid w:val="26E543C0"/>
    <w:rsid w:val="26E5541B"/>
    <w:rsid w:val="26E563DD"/>
    <w:rsid w:val="26E61C61"/>
    <w:rsid w:val="26E63E5F"/>
    <w:rsid w:val="26E64D9A"/>
    <w:rsid w:val="26E70054"/>
    <w:rsid w:val="26E718E0"/>
    <w:rsid w:val="26E776E2"/>
    <w:rsid w:val="26E830A2"/>
    <w:rsid w:val="26E86313"/>
    <w:rsid w:val="26E90667"/>
    <w:rsid w:val="26E92BE5"/>
    <w:rsid w:val="26E94DE4"/>
    <w:rsid w:val="26E96CED"/>
    <w:rsid w:val="26EA60E8"/>
    <w:rsid w:val="26EA788C"/>
    <w:rsid w:val="26EA7A50"/>
    <w:rsid w:val="26EB042A"/>
    <w:rsid w:val="26EB3B6A"/>
    <w:rsid w:val="26EC0E05"/>
    <w:rsid w:val="26EC0FC9"/>
    <w:rsid w:val="26EC15EB"/>
    <w:rsid w:val="26EC5D68"/>
    <w:rsid w:val="26ED19A3"/>
    <w:rsid w:val="26ED37EA"/>
    <w:rsid w:val="26EE148E"/>
    <w:rsid w:val="26EE4AEF"/>
    <w:rsid w:val="26EF052C"/>
    <w:rsid w:val="26EF06E2"/>
    <w:rsid w:val="26EF6CED"/>
    <w:rsid w:val="26F03C7F"/>
    <w:rsid w:val="26F0476E"/>
    <w:rsid w:val="26F07935"/>
    <w:rsid w:val="26F07AEA"/>
    <w:rsid w:val="26F07FF2"/>
    <w:rsid w:val="26F159EF"/>
    <w:rsid w:val="26F15A73"/>
    <w:rsid w:val="26F27C71"/>
    <w:rsid w:val="26F30F76"/>
    <w:rsid w:val="26F43175"/>
    <w:rsid w:val="26F469F8"/>
    <w:rsid w:val="26F4714B"/>
    <w:rsid w:val="26F50BF6"/>
    <w:rsid w:val="26F54479"/>
    <w:rsid w:val="26F57CEA"/>
    <w:rsid w:val="26F606C4"/>
    <w:rsid w:val="26F61EFB"/>
    <w:rsid w:val="26F66678"/>
    <w:rsid w:val="26F71263"/>
    <w:rsid w:val="26F740F9"/>
    <w:rsid w:val="26F7456D"/>
    <w:rsid w:val="26F7797C"/>
    <w:rsid w:val="26F81B7B"/>
    <w:rsid w:val="26F81E01"/>
    <w:rsid w:val="26F853FE"/>
    <w:rsid w:val="26F92E80"/>
    <w:rsid w:val="26F9507E"/>
    <w:rsid w:val="26F975FC"/>
    <w:rsid w:val="26FA0901"/>
    <w:rsid w:val="26FB6383"/>
    <w:rsid w:val="26FC3E04"/>
    <w:rsid w:val="26FC3E21"/>
    <w:rsid w:val="26FC4A18"/>
    <w:rsid w:val="26FC6002"/>
    <w:rsid w:val="26FD1886"/>
    <w:rsid w:val="26FD3595"/>
    <w:rsid w:val="26FD3900"/>
    <w:rsid w:val="26FE1506"/>
    <w:rsid w:val="26FE2B53"/>
    <w:rsid w:val="26FE7307"/>
    <w:rsid w:val="26FF6F87"/>
    <w:rsid w:val="270075A9"/>
    <w:rsid w:val="2701028C"/>
    <w:rsid w:val="27010B22"/>
    <w:rsid w:val="2701248A"/>
    <w:rsid w:val="27015D0E"/>
    <w:rsid w:val="27027F0C"/>
    <w:rsid w:val="27031211"/>
    <w:rsid w:val="2703209B"/>
    <w:rsid w:val="2703598D"/>
    <w:rsid w:val="2704340F"/>
    <w:rsid w:val="27050E90"/>
    <w:rsid w:val="27054714"/>
    <w:rsid w:val="27062195"/>
    <w:rsid w:val="270641B3"/>
    <w:rsid w:val="27065ABE"/>
    <w:rsid w:val="27066912"/>
    <w:rsid w:val="27071C0A"/>
    <w:rsid w:val="27074394"/>
    <w:rsid w:val="27074D51"/>
    <w:rsid w:val="27076170"/>
    <w:rsid w:val="27077C17"/>
    <w:rsid w:val="2708572C"/>
    <w:rsid w:val="270858F0"/>
    <w:rsid w:val="2709311A"/>
    <w:rsid w:val="270A0B9B"/>
    <w:rsid w:val="270A5318"/>
    <w:rsid w:val="270A6969"/>
    <w:rsid w:val="270A6B1F"/>
    <w:rsid w:val="270A6E69"/>
    <w:rsid w:val="270B2D9A"/>
    <w:rsid w:val="270B5BBD"/>
    <w:rsid w:val="270B661D"/>
    <w:rsid w:val="270B67B4"/>
    <w:rsid w:val="270C03E2"/>
    <w:rsid w:val="270C081B"/>
    <w:rsid w:val="270C409F"/>
    <w:rsid w:val="270D1B20"/>
    <w:rsid w:val="270D533A"/>
    <w:rsid w:val="270E1B1F"/>
    <w:rsid w:val="270E75A2"/>
    <w:rsid w:val="270F17A0"/>
    <w:rsid w:val="270F24F9"/>
    <w:rsid w:val="27102AA5"/>
    <w:rsid w:val="27102ED4"/>
    <w:rsid w:val="27103A72"/>
    <w:rsid w:val="27103C37"/>
    <w:rsid w:val="27107221"/>
    <w:rsid w:val="27110526"/>
    <w:rsid w:val="27114CA3"/>
    <w:rsid w:val="271201A6"/>
    <w:rsid w:val="271321C3"/>
    <w:rsid w:val="27133A29"/>
    <w:rsid w:val="27135C28"/>
    <w:rsid w:val="271414AB"/>
    <w:rsid w:val="271436A9"/>
    <w:rsid w:val="2715112B"/>
    <w:rsid w:val="27157103"/>
    <w:rsid w:val="27166BAC"/>
    <w:rsid w:val="27167E66"/>
    <w:rsid w:val="2717462E"/>
    <w:rsid w:val="271813DF"/>
    <w:rsid w:val="271820AF"/>
    <w:rsid w:val="27190DDB"/>
    <w:rsid w:val="271912FC"/>
    <w:rsid w:val="271933B4"/>
    <w:rsid w:val="27195933"/>
    <w:rsid w:val="271A0E36"/>
    <w:rsid w:val="271A7B0E"/>
    <w:rsid w:val="271B0BF0"/>
    <w:rsid w:val="271B3332"/>
    <w:rsid w:val="271B34F6"/>
    <w:rsid w:val="271B69F6"/>
    <w:rsid w:val="271C0183"/>
    <w:rsid w:val="271C2B76"/>
    <w:rsid w:val="271C3ED0"/>
    <w:rsid w:val="271C4339"/>
    <w:rsid w:val="271D1DBA"/>
    <w:rsid w:val="271D5449"/>
    <w:rsid w:val="271E783C"/>
    <w:rsid w:val="271F52BE"/>
    <w:rsid w:val="27207725"/>
    <w:rsid w:val="27210100"/>
    <w:rsid w:val="2723183D"/>
    <w:rsid w:val="272571C7"/>
    <w:rsid w:val="272726CA"/>
    <w:rsid w:val="2727416A"/>
    <w:rsid w:val="2728014B"/>
    <w:rsid w:val="27284ECD"/>
    <w:rsid w:val="272916F4"/>
    <w:rsid w:val="27292135"/>
    <w:rsid w:val="272958A8"/>
    <w:rsid w:val="27295BCD"/>
    <w:rsid w:val="272A0E68"/>
    <w:rsid w:val="272A364F"/>
    <w:rsid w:val="272A6282"/>
    <w:rsid w:val="272A6FE5"/>
    <w:rsid w:val="272C0399"/>
    <w:rsid w:val="272C055E"/>
    <w:rsid w:val="272C6B52"/>
    <w:rsid w:val="272D45D3"/>
    <w:rsid w:val="272E1AD7"/>
    <w:rsid w:val="272F7AD6"/>
    <w:rsid w:val="27310A5B"/>
    <w:rsid w:val="27312FD9"/>
    <w:rsid w:val="27313A2A"/>
    <w:rsid w:val="273242DE"/>
    <w:rsid w:val="2732478D"/>
    <w:rsid w:val="2732523B"/>
    <w:rsid w:val="273264DD"/>
    <w:rsid w:val="27331D60"/>
    <w:rsid w:val="27333F5E"/>
    <w:rsid w:val="273419E0"/>
    <w:rsid w:val="27355263"/>
    <w:rsid w:val="273568A4"/>
    <w:rsid w:val="27357461"/>
    <w:rsid w:val="27362CE4"/>
    <w:rsid w:val="27365509"/>
    <w:rsid w:val="27370766"/>
    <w:rsid w:val="27372964"/>
    <w:rsid w:val="27374C7D"/>
    <w:rsid w:val="273837FA"/>
    <w:rsid w:val="27383ED1"/>
    <w:rsid w:val="27384AB7"/>
    <w:rsid w:val="273861E8"/>
    <w:rsid w:val="273916EB"/>
    <w:rsid w:val="27391F35"/>
    <w:rsid w:val="27393C69"/>
    <w:rsid w:val="27395E67"/>
    <w:rsid w:val="273A290F"/>
    <w:rsid w:val="273A38E9"/>
    <w:rsid w:val="273A48D6"/>
    <w:rsid w:val="273A716C"/>
    <w:rsid w:val="273B136A"/>
    <w:rsid w:val="273B34AE"/>
    <w:rsid w:val="273B4BEE"/>
    <w:rsid w:val="273C3E88"/>
    <w:rsid w:val="273C6DEC"/>
    <w:rsid w:val="273D00F1"/>
    <w:rsid w:val="273D486E"/>
    <w:rsid w:val="273E22EF"/>
    <w:rsid w:val="273E5B72"/>
    <w:rsid w:val="273F35F4"/>
    <w:rsid w:val="273F6164"/>
    <w:rsid w:val="273F7D71"/>
    <w:rsid w:val="27401076"/>
    <w:rsid w:val="274057F2"/>
    <w:rsid w:val="27406B3E"/>
    <w:rsid w:val="27430C56"/>
    <w:rsid w:val="27431FFA"/>
    <w:rsid w:val="27436777"/>
    <w:rsid w:val="27441630"/>
    <w:rsid w:val="274441F8"/>
    <w:rsid w:val="27447A7C"/>
    <w:rsid w:val="27451C7A"/>
    <w:rsid w:val="2745797B"/>
    <w:rsid w:val="27457E9C"/>
    <w:rsid w:val="27462BA9"/>
    <w:rsid w:val="27463747"/>
    <w:rsid w:val="2746390C"/>
    <w:rsid w:val="274666AE"/>
    <w:rsid w:val="27466D84"/>
    <w:rsid w:val="274676FC"/>
    <w:rsid w:val="27470A00"/>
    <w:rsid w:val="274742E6"/>
    <w:rsid w:val="27475901"/>
    <w:rsid w:val="27475AB7"/>
    <w:rsid w:val="27484E85"/>
    <w:rsid w:val="27486482"/>
    <w:rsid w:val="27490680"/>
    <w:rsid w:val="27493F03"/>
    <w:rsid w:val="2749585F"/>
    <w:rsid w:val="27495A23"/>
    <w:rsid w:val="274A1985"/>
    <w:rsid w:val="274A3B83"/>
    <w:rsid w:val="274A6102"/>
    <w:rsid w:val="274A63FE"/>
    <w:rsid w:val="274B1605"/>
    <w:rsid w:val="274B6F9C"/>
    <w:rsid w:val="274C4E88"/>
    <w:rsid w:val="274D0351"/>
    <w:rsid w:val="274D0515"/>
    <w:rsid w:val="274E038B"/>
    <w:rsid w:val="274E2589"/>
    <w:rsid w:val="274F000B"/>
    <w:rsid w:val="274F2E1B"/>
    <w:rsid w:val="274F5E0D"/>
    <w:rsid w:val="27502468"/>
    <w:rsid w:val="2750262D"/>
    <w:rsid w:val="2750388E"/>
    <w:rsid w:val="27505A8D"/>
    <w:rsid w:val="27511310"/>
    <w:rsid w:val="275131CB"/>
    <w:rsid w:val="2751350E"/>
    <w:rsid w:val="27520F90"/>
    <w:rsid w:val="27524813"/>
    <w:rsid w:val="27534580"/>
    <w:rsid w:val="27536A11"/>
    <w:rsid w:val="27541DED"/>
    <w:rsid w:val="27545CBD"/>
    <w:rsid w:val="27547D16"/>
    <w:rsid w:val="275505FF"/>
    <w:rsid w:val="27550B20"/>
    <w:rsid w:val="27550CD5"/>
    <w:rsid w:val="27551F14"/>
    <w:rsid w:val="27555798"/>
    <w:rsid w:val="27563219"/>
    <w:rsid w:val="27575417"/>
    <w:rsid w:val="27582E99"/>
    <w:rsid w:val="2758671C"/>
    <w:rsid w:val="2759091B"/>
    <w:rsid w:val="2759134E"/>
    <w:rsid w:val="2759419E"/>
    <w:rsid w:val="2759794D"/>
    <w:rsid w:val="275A1D28"/>
    <w:rsid w:val="275A639C"/>
    <w:rsid w:val="275B3E1E"/>
    <w:rsid w:val="275B76A1"/>
    <w:rsid w:val="275C189F"/>
    <w:rsid w:val="275C5122"/>
    <w:rsid w:val="275D2BA4"/>
    <w:rsid w:val="275D3E3F"/>
    <w:rsid w:val="275E0626"/>
    <w:rsid w:val="275F2824"/>
    <w:rsid w:val="275F60A7"/>
    <w:rsid w:val="27603B29"/>
    <w:rsid w:val="27605F57"/>
    <w:rsid w:val="2760611B"/>
    <w:rsid w:val="276115AA"/>
    <w:rsid w:val="27615D27"/>
    <w:rsid w:val="27616AF6"/>
    <w:rsid w:val="27617694"/>
    <w:rsid w:val="2762122A"/>
    <w:rsid w:val="276237A8"/>
    <w:rsid w:val="276240A9"/>
    <w:rsid w:val="27634AAD"/>
    <w:rsid w:val="27636CAC"/>
    <w:rsid w:val="2764472D"/>
    <w:rsid w:val="276521AF"/>
    <w:rsid w:val="27665A32"/>
    <w:rsid w:val="276734B3"/>
    <w:rsid w:val="276736FF"/>
    <w:rsid w:val="27673E71"/>
    <w:rsid w:val="276756B2"/>
    <w:rsid w:val="27683133"/>
    <w:rsid w:val="27690BB5"/>
    <w:rsid w:val="27694E3C"/>
    <w:rsid w:val="276969B7"/>
    <w:rsid w:val="276A1EBA"/>
    <w:rsid w:val="276A25B5"/>
    <w:rsid w:val="276A4438"/>
    <w:rsid w:val="276A5816"/>
    <w:rsid w:val="276A6636"/>
    <w:rsid w:val="276B2218"/>
    <w:rsid w:val="276B40B8"/>
    <w:rsid w:val="276C1B3A"/>
    <w:rsid w:val="276C53BD"/>
    <w:rsid w:val="276C6F54"/>
    <w:rsid w:val="276D2E3E"/>
    <w:rsid w:val="276D75BB"/>
    <w:rsid w:val="276E503D"/>
    <w:rsid w:val="276F6341"/>
    <w:rsid w:val="27700540"/>
    <w:rsid w:val="277025E4"/>
    <w:rsid w:val="27703DC3"/>
    <w:rsid w:val="27707112"/>
    <w:rsid w:val="27711845"/>
    <w:rsid w:val="27712FBE"/>
    <w:rsid w:val="27714824"/>
    <w:rsid w:val="27715C8F"/>
    <w:rsid w:val="27715FC1"/>
    <w:rsid w:val="277161B0"/>
    <w:rsid w:val="277166D1"/>
    <w:rsid w:val="27721341"/>
    <w:rsid w:val="27723B5D"/>
    <w:rsid w:val="27724643"/>
    <w:rsid w:val="2772678C"/>
    <w:rsid w:val="277272C6"/>
    <w:rsid w:val="27734537"/>
    <w:rsid w:val="277346FC"/>
    <w:rsid w:val="277427C9"/>
    <w:rsid w:val="2774529A"/>
    <w:rsid w:val="2775024B"/>
    <w:rsid w:val="277549C7"/>
    <w:rsid w:val="2776664F"/>
    <w:rsid w:val="27766813"/>
    <w:rsid w:val="2777374E"/>
    <w:rsid w:val="277773B2"/>
    <w:rsid w:val="27777ECB"/>
    <w:rsid w:val="277811CF"/>
    <w:rsid w:val="2778594C"/>
    <w:rsid w:val="27790766"/>
    <w:rsid w:val="2779092B"/>
    <w:rsid w:val="277933CE"/>
    <w:rsid w:val="27796C51"/>
    <w:rsid w:val="277A0E4F"/>
    <w:rsid w:val="277A1305"/>
    <w:rsid w:val="277A46D2"/>
    <w:rsid w:val="277A68D1"/>
    <w:rsid w:val="277B2154"/>
    <w:rsid w:val="277B4352"/>
    <w:rsid w:val="277C1DD4"/>
    <w:rsid w:val="277C287E"/>
    <w:rsid w:val="277C2A42"/>
    <w:rsid w:val="277C7BD6"/>
    <w:rsid w:val="277D5657"/>
    <w:rsid w:val="277D7855"/>
    <w:rsid w:val="277E30D9"/>
    <w:rsid w:val="277E3DF7"/>
    <w:rsid w:val="277E52D7"/>
    <w:rsid w:val="277F0B43"/>
    <w:rsid w:val="277F0B5A"/>
    <w:rsid w:val="277F0CF8"/>
    <w:rsid w:val="277F13CF"/>
    <w:rsid w:val="277F5534"/>
    <w:rsid w:val="27805F0E"/>
    <w:rsid w:val="278065DC"/>
    <w:rsid w:val="27807D96"/>
    <w:rsid w:val="278152DE"/>
    <w:rsid w:val="27816AAD"/>
    <w:rsid w:val="278176C0"/>
    <w:rsid w:val="27821ADF"/>
    <w:rsid w:val="278301EA"/>
    <w:rsid w:val="27834FE2"/>
    <w:rsid w:val="27840BC4"/>
    <w:rsid w:val="27842A64"/>
    <w:rsid w:val="278504E5"/>
    <w:rsid w:val="2786213D"/>
    <w:rsid w:val="27865F67"/>
    <w:rsid w:val="278739E8"/>
    <w:rsid w:val="278A06E3"/>
    <w:rsid w:val="278A5992"/>
    <w:rsid w:val="278B23EE"/>
    <w:rsid w:val="278B57CE"/>
    <w:rsid w:val="278C7E70"/>
    <w:rsid w:val="278D3841"/>
    <w:rsid w:val="278D58F1"/>
    <w:rsid w:val="278E2A94"/>
    <w:rsid w:val="278E2DFF"/>
    <w:rsid w:val="278E34D5"/>
    <w:rsid w:val="278F1CE7"/>
    <w:rsid w:val="278F1E9D"/>
    <w:rsid w:val="27901611"/>
    <w:rsid w:val="279019FD"/>
    <w:rsid w:val="279142F8"/>
    <w:rsid w:val="27921D79"/>
    <w:rsid w:val="279377FB"/>
    <w:rsid w:val="279446B3"/>
    <w:rsid w:val="2794527C"/>
    <w:rsid w:val="27987506"/>
    <w:rsid w:val="27987F08"/>
    <w:rsid w:val="27991704"/>
    <w:rsid w:val="27994F87"/>
    <w:rsid w:val="279A1481"/>
    <w:rsid w:val="279A2A09"/>
    <w:rsid w:val="279A4C07"/>
    <w:rsid w:val="279B048A"/>
    <w:rsid w:val="279B1E5B"/>
    <w:rsid w:val="279B2689"/>
    <w:rsid w:val="279C010A"/>
    <w:rsid w:val="279C2AA7"/>
    <w:rsid w:val="279C5F0C"/>
    <w:rsid w:val="279C61D3"/>
    <w:rsid w:val="279D33D4"/>
    <w:rsid w:val="279D398E"/>
    <w:rsid w:val="279D49E5"/>
    <w:rsid w:val="279D4D50"/>
    <w:rsid w:val="279D4F06"/>
    <w:rsid w:val="279D5B8C"/>
    <w:rsid w:val="279E140F"/>
    <w:rsid w:val="279E360D"/>
    <w:rsid w:val="279E3717"/>
    <w:rsid w:val="279E3FA3"/>
    <w:rsid w:val="279F108F"/>
    <w:rsid w:val="279F6E91"/>
    <w:rsid w:val="27A04912"/>
    <w:rsid w:val="27A055A4"/>
    <w:rsid w:val="27A056B0"/>
    <w:rsid w:val="27A06B10"/>
    <w:rsid w:val="27A12394"/>
    <w:rsid w:val="27A1608A"/>
    <w:rsid w:val="27A22014"/>
    <w:rsid w:val="27A25897"/>
    <w:rsid w:val="27A27E15"/>
    <w:rsid w:val="27A33318"/>
    <w:rsid w:val="27A37603"/>
    <w:rsid w:val="27A401A2"/>
    <w:rsid w:val="27A40D9A"/>
    <w:rsid w:val="27A45517"/>
    <w:rsid w:val="27A50B7C"/>
    <w:rsid w:val="27A52F98"/>
    <w:rsid w:val="27A5681B"/>
    <w:rsid w:val="27A60A1A"/>
    <w:rsid w:val="27A6171B"/>
    <w:rsid w:val="27A6429D"/>
    <w:rsid w:val="27A71D1F"/>
    <w:rsid w:val="27A720F5"/>
    <w:rsid w:val="27A72C93"/>
    <w:rsid w:val="27A83832"/>
    <w:rsid w:val="27A83F1D"/>
    <w:rsid w:val="27A9199E"/>
    <w:rsid w:val="27A9420C"/>
    <w:rsid w:val="27A95222"/>
    <w:rsid w:val="27AA0124"/>
    <w:rsid w:val="27AA7420"/>
    <w:rsid w:val="27AB0725"/>
    <w:rsid w:val="27AB594A"/>
    <w:rsid w:val="27AC2923"/>
    <w:rsid w:val="27AC2CD5"/>
    <w:rsid w:val="27AC61A6"/>
    <w:rsid w:val="27AC6324"/>
    <w:rsid w:val="27AC64E8"/>
    <w:rsid w:val="27AC6781"/>
    <w:rsid w:val="27AD03A5"/>
    <w:rsid w:val="27AD3C28"/>
    <w:rsid w:val="27AD7087"/>
    <w:rsid w:val="27AE16A9"/>
    <w:rsid w:val="27AE789D"/>
    <w:rsid w:val="27AF2FB2"/>
    <w:rsid w:val="27AF38A8"/>
    <w:rsid w:val="27AF712B"/>
    <w:rsid w:val="27B00FDA"/>
    <w:rsid w:val="27B119B4"/>
    <w:rsid w:val="27B1262E"/>
    <w:rsid w:val="27B16DAB"/>
    <w:rsid w:val="27B222AE"/>
    <w:rsid w:val="27B22553"/>
    <w:rsid w:val="27B43ACC"/>
    <w:rsid w:val="27B4466B"/>
    <w:rsid w:val="27B4482F"/>
    <w:rsid w:val="27B457B1"/>
    <w:rsid w:val="27B60C96"/>
    <w:rsid w:val="27B66AB6"/>
    <w:rsid w:val="27B74537"/>
    <w:rsid w:val="27B81FB9"/>
    <w:rsid w:val="27B91C39"/>
    <w:rsid w:val="27B97EBF"/>
    <w:rsid w:val="27BA089A"/>
    <w:rsid w:val="27BA1113"/>
    <w:rsid w:val="27BA11F6"/>
    <w:rsid w:val="27BA12C9"/>
    <w:rsid w:val="27BA1B55"/>
    <w:rsid w:val="27BA2F3E"/>
    <w:rsid w:val="27BA54BC"/>
    <w:rsid w:val="27BA76BA"/>
    <w:rsid w:val="27BB09BF"/>
    <w:rsid w:val="27BC1FD7"/>
    <w:rsid w:val="27BC6441"/>
    <w:rsid w:val="27BD063F"/>
    <w:rsid w:val="27BD3EC2"/>
    <w:rsid w:val="27BE1944"/>
    <w:rsid w:val="27BE338B"/>
    <w:rsid w:val="27BE3550"/>
    <w:rsid w:val="27BF3B42"/>
    <w:rsid w:val="27BF40EE"/>
    <w:rsid w:val="27BF73C5"/>
    <w:rsid w:val="27C04E47"/>
    <w:rsid w:val="27C128C8"/>
    <w:rsid w:val="27C15667"/>
    <w:rsid w:val="27C17045"/>
    <w:rsid w:val="27C2034A"/>
    <w:rsid w:val="27C24AC7"/>
    <w:rsid w:val="27C26894"/>
    <w:rsid w:val="27C26BE0"/>
    <w:rsid w:val="27C32548"/>
    <w:rsid w:val="27C35DCC"/>
    <w:rsid w:val="27C40159"/>
    <w:rsid w:val="27C4384D"/>
    <w:rsid w:val="27C47FCA"/>
    <w:rsid w:val="27C512CF"/>
    <w:rsid w:val="27C55A4B"/>
    <w:rsid w:val="27C634CD"/>
    <w:rsid w:val="27C66D50"/>
    <w:rsid w:val="27C70F4E"/>
    <w:rsid w:val="27C73B0C"/>
    <w:rsid w:val="27C747D2"/>
    <w:rsid w:val="27C750DF"/>
    <w:rsid w:val="27C82C4B"/>
    <w:rsid w:val="27C84C16"/>
    <w:rsid w:val="27C869D0"/>
    <w:rsid w:val="27C93585"/>
    <w:rsid w:val="27C937EA"/>
    <w:rsid w:val="27C93AA6"/>
    <w:rsid w:val="27C94452"/>
    <w:rsid w:val="27C97CD5"/>
    <w:rsid w:val="27CA1ED3"/>
    <w:rsid w:val="27CA4388"/>
    <w:rsid w:val="27CA5756"/>
    <w:rsid w:val="27CB31D8"/>
    <w:rsid w:val="27CB4F27"/>
    <w:rsid w:val="27CB53D6"/>
    <w:rsid w:val="27CB7955"/>
    <w:rsid w:val="27CD08D9"/>
    <w:rsid w:val="27CD62DB"/>
    <w:rsid w:val="27CD64A0"/>
    <w:rsid w:val="27CE415D"/>
    <w:rsid w:val="27CE635B"/>
    <w:rsid w:val="27CF05B7"/>
    <w:rsid w:val="27CF3DDC"/>
    <w:rsid w:val="27CF7A19"/>
    <w:rsid w:val="27D00F92"/>
    <w:rsid w:val="27D0185E"/>
    <w:rsid w:val="27D042B1"/>
    <w:rsid w:val="27D07660"/>
    <w:rsid w:val="27D150E1"/>
    <w:rsid w:val="27D22B63"/>
    <w:rsid w:val="27D24D61"/>
    <w:rsid w:val="27D305E4"/>
    <w:rsid w:val="27D327E3"/>
    <w:rsid w:val="27D40264"/>
    <w:rsid w:val="27D43AE7"/>
    <w:rsid w:val="27D51569"/>
    <w:rsid w:val="27D53D0D"/>
    <w:rsid w:val="27D547E6"/>
    <w:rsid w:val="27D55CE6"/>
    <w:rsid w:val="27D66B0F"/>
    <w:rsid w:val="27D66FEB"/>
    <w:rsid w:val="27D711E9"/>
    <w:rsid w:val="27D73B2C"/>
    <w:rsid w:val="27D75D5F"/>
    <w:rsid w:val="27D75F18"/>
    <w:rsid w:val="27D76959"/>
    <w:rsid w:val="27D824EE"/>
    <w:rsid w:val="27D84E00"/>
    <w:rsid w:val="27D86C6A"/>
    <w:rsid w:val="27D92271"/>
    <w:rsid w:val="27D946EC"/>
    <w:rsid w:val="27D94C4A"/>
    <w:rsid w:val="27D972D8"/>
    <w:rsid w:val="27D97F6F"/>
    <w:rsid w:val="27DA216D"/>
    <w:rsid w:val="27DB0A15"/>
    <w:rsid w:val="27DB7BEF"/>
    <w:rsid w:val="27DC0EF4"/>
    <w:rsid w:val="27DD1DCA"/>
    <w:rsid w:val="27DD2969"/>
    <w:rsid w:val="27DD30F2"/>
    <w:rsid w:val="27DE0B74"/>
    <w:rsid w:val="27DE3507"/>
    <w:rsid w:val="27DE45C3"/>
    <w:rsid w:val="27DF3EE1"/>
    <w:rsid w:val="27DF65F5"/>
    <w:rsid w:val="27E04077"/>
    <w:rsid w:val="27E04A80"/>
    <w:rsid w:val="27E078FA"/>
    <w:rsid w:val="27E11AF8"/>
    <w:rsid w:val="27E1537C"/>
    <w:rsid w:val="27E1561F"/>
    <w:rsid w:val="27E25FF9"/>
    <w:rsid w:val="27E3087F"/>
    <w:rsid w:val="27E34FFB"/>
    <w:rsid w:val="27E36B98"/>
    <w:rsid w:val="27E419C2"/>
    <w:rsid w:val="27E41B78"/>
    <w:rsid w:val="27E50111"/>
    <w:rsid w:val="27E50A60"/>
    <w:rsid w:val="27E51136"/>
    <w:rsid w:val="27E5180D"/>
    <w:rsid w:val="27E61803"/>
    <w:rsid w:val="27E67E6F"/>
    <w:rsid w:val="27E77285"/>
    <w:rsid w:val="27E82228"/>
    <w:rsid w:val="27E92788"/>
    <w:rsid w:val="27E92C02"/>
    <w:rsid w:val="27EA020A"/>
    <w:rsid w:val="27EB215D"/>
    <w:rsid w:val="27EB370D"/>
    <w:rsid w:val="27EB4EDE"/>
    <w:rsid w:val="27EB5C8B"/>
    <w:rsid w:val="27EC118E"/>
    <w:rsid w:val="27EC58B9"/>
    <w:rsid w:val="27ED6C10"/>
    <w:rsid w:val="27EE4691"/>
    <w:rsid w:val="27EE6FF6"/>
    <w:rsid w:val="27EF7B95"/>
    <w:rsid w:val="27F0056F"/>
    <w:rsid w:val="27F07B94"/>
    <w:rsid w:val="27F1110D"/>
    <w:rsid w:val="27F23097"/>
    <w:rsid w:val="27F3375E"/>
    <w:rsid w:val="27F33914"/>
    <w:rsid w:val="27F33E34"/>
    <w:rsid w:val="27F427FC"/>
    <w:rsid w:val="27F43225"/>
    <w:rsid w:val="27F46D85"/>
    <w:rsid w:val="27F51F70"/>
    <w:rsid w:val="27F52125"/>
    <w:rsid w:val="27F53BFF"/>
    <w:rsid w:val="27F5401C"/>
    <w:rsid w:val="27F645D9"/>
    <w:rsid w:val="27F6479E"/>
    <w:rsid w:val="27F97454"/>
    <w:rsid w:val="27FA04A4"/>
    <w:rsid w:val="27FB0808"/>
    <w:rsid w:val="27FB09CD"/>
    <w:rsid w:val="27FB5F25"/>
    <w:rsid w:val="27FC39A7"/>
    <w:rsid w:val="27FD1D81"/>
    <w:rsid w:val="27FE272D"/>
    <w:rsid w:val="27FE280B"/>
    <w:rsid w:val="27FE6EAA"/>
    <w:rsid w:val="280023AD"/>
    <w:rsid w:val="28005C30"/>
    <w:rsid w:val="280136B2"/>
    <w:rsid w:val="28021134"/>
    <w:rsid w:val="280232A9"/>
    <w:rsid w:val="280247A2"/>
    <w:rsid w:val="280255D6"/>
    <w:rsid w:val="280258B0"/>
    <w:rsid w:val="28025BD0"/>
    <w:rsid w:val="280262A6"/>
    <w:rsid w:val="28030DB3"/>
    <w:rsid w:val="28035344"/>
    <w:rsid w:val="28035FB0"/>
    <w:rsid w:val="28036175"/>
    <w:rsid w:val="28044637"/>
    <w:rsid w:val="280519ED"/>
    <w:rsid w:val="280520B8"/>
    <w:rsid w:val="280542B6"/>
    <w:rsid w:val="28067B3A"/>
    <w:rsid w:val="28071805"/>
    <w:rsid w:val="280823A4"/>
    <w:rsid w:val="2808523B"/>
    <w:rsid w:val="28090ABE"/>
    <w:rsid w:val="2809401E"/>
    <w:rsid w:val="280A3758"/>
    <w:rsid w:val="280A391D"/>
    <w:rsid w:val="280B1A43"/>
    <w:rsid w:val="280B3FC1"/>
    <w:rsid w:val="280B61C0"/>
    <w:rsid w:val="280C74C5"/>
    <w:rsid w:val="280D4F46"/>
    <w:rsid w:val="280D5870"/>
    <w:rsid w:val="280E29C8"/>
    <w:rsid w:val="280E640F"/>
    <w:rsid w:val="280E65D3"/>
    <w:rsid w:val="280F0449"/>
    <w:rsid w:val="281003AD"/>
    <w:rsid w:val="28100718"/>
    <w:rsid w:val="28102647"/>
    <w:rsid w:val="28105ECB"/>
    <w:rsid w:val="281100C9"/>
    <w:rsid w:val="28110526"/>
    <w:rsid w:val="2811394C"/>
    <w:rsid w:val="281213CE"/>
    <w:rsid w:val="28125B4B"/>
    <w:rsid w:val="28131A9F"/>
    <w:rsid w:val="281335CC"/>
    <w:rsid w:val="28136333"/>
    <w:rsid w:val="28152353"/>
    <w:rsid w:val="28153018"/>
    <w:rsid w:val="28156ACF"/>
    <w:rsid w:val="28164551"/>
    <w:rsid w:val="28171FD2"/>
    <w:rsid w:val="281752F4"/>
    <w:rsid w:val="28175856"/>
    <w:rsid w:val="28185CCE"/>
    <w:rsid w:val="28187A54"/>
    <w:rsid w:val="28190D59"/>
    <w:rsid w:val="281966A8"/>
    <w:rsid w:val="2819686D"/>
    <w:rsid w:val="281A2F57"/>
    <w:rsid w:val="281A67DA"/>
    <w:rsid w:val="281B09D9"/>
    <w:rsid w:val="281B425C"/>
    <w:rsid w:val="281B645A"/>
    <w:rsid w:val="281C0984"/>
    <w:rsid w:val="281C1CDD"/>
    <w:rsid w:val="281D135F"/>
    <w:rsid w:val="281D195D"/>
    <w:rsid w:val="281D775F"/>
    <w:rsid w:val="281E1EFD"/>
    <w:rsid w:val="281E51E0"/>
    <w:rsid w:val="281E73DF"/>
    <w:rsid w:val="281F29D4"/>
    <w:rsid w:val="281F2C62"/>
    <w:rsid w:val="281F4E60"/>
    <w:rsid w:val="282028E2"/>
    <w:rsid w:val="282056BC"/>
    <w:rsid w:val="28210363"/>
    <w:rsid w:val="282105EF"/>
    <w:rsid w:val="28214BB3"/>
    <w:rsid w:val="28216165"/>
    <w:rsid w:val="282249EF"/>
    <w:rsid w:val="2822558E"/>
    <w:rsid w:val="28231668"/>
    <w:rsid w:val="28233866"/>
    <w:rsid w:val="282412E8"/>
    <w:rsid w:val="28246B07"/>
    <w:rsid w:val="282576A5"/>
    <w:rsid w:val="2827226D"/>
    <w:rsid w:val="28275AF0"/>
    <w:rsid w:val="282817BD"/>
    <w:rsid w:val="28283572"/>
    <w:rsid w:val="28287CEE"/>
    <w:rsid w:val="28292197"/>
    <w:rsid w:val="28295770"/>
    <w:rsid w:val="282A2D36"/>
    <w:rsid w:val="282A31F1"/>
    <w:rsid w:val="282A6A75"/>
    <w:rsid w:val="282C4473"/>
    <w:rsid w:val="282C66F4"/>
    <w:rsid w:val="282D4176"/>
    <w:rsid w:val="282D4FFC"/>
    <w:rsid w:val="282D51B1"/>
    <w:rsid w:val="282D5367"/>
    <w:rsid w:val="282D79F9"/>
    <w:rsid w:val="282E1BF8"/>
    <w:rsid w:val="282E547B"/>
    <w:rsid w:val="282E5827"/>
    <w:rsid w:val="282E59EC"/>
    <w:rsid w:val="282F0A40"/>
    <w:rsid w:val="282F2EFC"/>
    <w:rsid w:val="282F2F82"/>
    <w:rsid w:val="282F34A2"/>
    <w:rsid w:val="282F63C6"/>
    <w:rsid w:val="282F658A"/>
    <w:rsid w:val="2830097E"/>
    <w:rsid w:val="28307B03"/>
    <w:rsid w:val="283104DE"/>
    <w:rsid w:val="283106A2"/>
    <w:rsid w:val="28312B7C"/>
    <w:rsid w:val="283163FF"/>
    <w:rsid w:val="28331903"/>
    <w:rsid w:val="28331C1B"/>
    <w:rsid w:val="28341582"/>
    <w:rsid w:val="28343B01"/>
    <w:rsid w:val="28347384"/>
    <w:rsid w:val="28354E06"/>
    <w:rsid w:val="28357004"/>
    <w:rsid w:val="28362887"/>
    <w:rsid w:val="28363D32"/>
    <w:rsid w:val="28370309"/>
    <w:rsid w:val="2837470D"/>
    <w:rsid w:val="283850E7"/>
    <w:rsid w:val="28385D8A"/>
    <w:rsid w:val="28387F89"/>
    <w:rsid w:val="28395A0A"/>
    <w:rsid w:val="283A128D"/>
    <w:rsid w:val="283A348C"/>
    <w:rsid w:val="283B0F0D"/>
    <w:rsid w:val="283B3016"/>
    <w:rsid w:val="283B73C3"/>
    <w:rsid w:val="283C698F"/>
    <w:rsid w:val="283C7103"/>
    <w:rsid w:val="283C746E"/>
    <w:rsid w:val="283D093C"/>
    <w:rsid w:val="283D4410"/>
    <w:rsid w:val="283D650B"/>
    <w:rsid w:val="283D7C94"/>
    <w:rsid w:val="283E1316"/>
    <w:rsid w:val="283E1EB5"/>
    <w:rsid w:val="283E2079"/>
    <w:rsid w:val="283E55A9"/>
    <w:rsid w:val="2840342E"/>
    <w:rsid w:val="28414191"/>
    <w:rsid w:val="2841669A"/>
    <w:rsid w:val="28420898"/>
    <w:rsid w:val="2842411B"/>
    <w:rsid w:val="28431B9D"/>
    <w:rsid w:val="28435545"/>
    <w:rsid w:val="2843631A"/>
    <w:rsid w:val="284460E4"/>
    <w:rsid w:val="2844761E"/>
    <w:rsid w:val="2845181D"/>
    <w:rsid w:val="284550A0"/>
    <w:rsid w:val="28462B22"/>
    <w:rsid w:val="2846729E"/>
    <w:rsid w:val="284705A3"/>
    <w:rsid w:val="28474D20"/>
    <w:rsid w:val="28480D9A"/>
    <w:rsid w:val="284827A1"/>
    <w:rsid w:val="28490223"/>
    <w:rsid w:val="28491774"/>
    <w:rsid w:val="28491939"/>
    <w:rsid w:val="284A1528"/>
    <w:rsid w:val="284A1A95"/>
    <w:rsid w:val="284A5CA4"/>
    <w:rsid w:val="284B3726"/>
    <w:rsid w:val="284B6FA9"/>
    <w:rsid w:val="284C00F1"/>
    <w:rsid w:val="284C442A"/>
    <w:rsid w:val="284C7D86"/>
    <w:rsid w:val="284D528F"/>
    <w:rsid w:val="284E59A3"/>
    <w:rsid w:val="284E7F2E"/>
    <w:rsid w:val="284F59AF"/>
    <w:rsid w:val="28503431"/>
    <w:rsid w:val="28520659"/>
    <w:rsid w:val="28526934"/>
    <w:rsid w:val="28531034"/>
    <w:rsid w:val="285478B9"/>
    <w:rsid w:val="2855533A"/>
    <w:rsid w:val="28562DBC"/>
    <w:rsid w:val="2856314B"/>
    <w:rsid w:val="2857083D"/>
    <w:rsid w:val="28574F56"/>
    <w:rsid w:val="28575D22"/>
    <w:rsid w:val="28584889"/>
    <w:rsid w:val="285939E6"/>
    <w:rsid w:val="28593D41"/>
    <w:rsid w:val="28594428"/>
    <w:rsid w:val="285A17C2"/>
    <w:rsid w:val="285A2C3A"/>
    <w:rsid w:val="285A2FA5"/>
    <w:rsid w:val="285B1CD7"/>
    <w:rsid w:val="285C4CC5"/>
    <w:rsid w:val="285D2747"/>
    <w:rsid w:val="285E01C8"/>
    <w:rsid w:val="285E1492"/>
    <w:rsid w:val="285F5C4A"/>
    <w:rsid w:val="28602F17"/>
    <w:rsid w:val="286036CB"/>
    <w:rsid w:val="2861114D"/>
    <w:rsid w:val="286133E5"/>
    <w:rsid w:val="28624148"/>
    <w:rsid w:val="286420D2"/>
    <w:rsid w:val="286454FC"/>
    <w:rsid w:val="286456C1"/>
    <w:rsid w:val="28645955"/>
    <w:rsid w:val="286533D6"/>
    <w:rsid w:val="2865609B"/>
    <w:rsid w:val="28657B53"/>
    <w:rsid w:val="286655D5"/>
    <w:rsid w:val="28666C3A"/>
    <w:rsid w:val="286677D8"/>
    <w:rsid w:val="28670377"/>
    <w:rsid w:val="28673056"/>
    <w:rsid w:val="286766E4"/>
    <w:rsid w:val="2867689A"/>
    <w:rsid w:val="286768D9"/>
    <w:rsid w:val="28680AD8"/>
    <w:rsid w:val="28680D51"/>
    <w:rsid w:val="2868435B"/>
    <w:rsid w:val="28685AED"/>
    <w:rsid w:val="28691DDD"/>
    <w:rsid w:val="28695288"/>
    <w:rsid w:val="286A3FDB"/>
    <w:rsid w:val="286A44B4"/>
    <w:rsid w:val="286B1A5C"/>
    <w:rsid w:val="286B52E0"/>
    <w:rsid w:val="286C2D61"/>
    <w:rsid w:val="286C3843"/>
    <w:rsid w:val="286C4F60"/>
    <w:rsid w:val="286C74DE"/>
    <w:rsid w:val="286D200E"/>
    <w:rsid w:val="286D29E1"/>
    <w:rsid w:val="286E6264"/>
    <w:rsid w:val="286F3CE6"/>
    <w:rsid w:val="28701767"/>
    <w:rsid w:val="28703966"/>
    <w:rsid w:val="287064F9"/>
    <w:rsid w:val="287113E7"/>
    <w:rsid w:val="28724C6B"/>
    <w:rsid w:val="28726E69"/>
    <w:rsid w:val="287311B0"/>
    <w:rsid w:val="2873188A"/>
    <w:rsid w:val="287326EC"/>
    <w:rsid w:val="28732D83"/>
    <w:rsid w:val="287348EA"/>
    <w:rsid w:val="28740FEB"/>
    <w:rsid w:val="2874236C"/>
    <w:rsid w:val="28745BEF"/>
    <w:rsid w:val="28752728"/>
    <w:rsid w:val="28753671"/>
    <w:rsid w:val="28757DED"/>
    <w:rsid w:val="287610F2"/>
    <w:rsid w:val="28763103"/>
    <w:rsid w:val="287632C7"/>
    <w:rsid w:val="28776B74"/>
    <w:rsid w:val="287812E7"/>
    <w:rsid w:val="287845F5"/>
    <w:rsid w:val="28784840"/>
    <w:rsid w:val="28796405"/>
    <w:rsid w:val="287967F4"/>
    <w:rsid w:val="287A4275"/>
    <w:rsid w:val="287A5DB9"/>
    <w:rsid w:val="287A7AF8"/>
    <w:rsid w:val="287B557A"/>
    <w:rsid w:val="287B6793"/>
    <w:rsid w:val="287B6958"/>
    <w:rsid w:val="287C2FFC"/>
    <w:rsid w:val="287C7778"/>
    <w:rsid w:val="287D51FA"/>
    <w:rsid w:val="287D7D0C"/>
    <w:rsid w:val="287E0A6F"/>
    <w:rsid w:val="287E2C7B"/>
    <w:rsid w:val="287F06FD"/>
    <w:rsid w:val="287F1449"/>
    <w:rsid w:val="287F3F80"/>
    <w:rsid w:val="287F5F8E"/>
    <w:rsid w:val="2880617F"/>
    <w:rsid w:val="288129C2"/>
    <w:rsid w:val="28821682"/>
    <w:rsid w:val="288240FF"/>
    <w:rsid w:val="28832986"/>
    <w:rsid w:val="28833F3B"/>
    <w:rsid w:val="28837103"/>
    <w:rsid w:val="28840408"/>
    <w:rsid w:val="28842606"/>
    <w:rsid w:val="28844B85"/>
    <w:rsid w:val="28850088"/>
    <w:rsid w:val="28852E12"/>
    <w:rsid w:val="28855E8A"/>
    <w:rsid w:val="28856053"/>
    <w:rsid w:val="28856217"/>
    <w:rsid w:val="288612B9"/>
    <w:rsid w:val="28861B45"/>
    <w:rsid w:val="2886390B"/>
    <w:rsid w:val="28865B09"/>
    <w:rsid w:val="28866DB6"/>
    <w:rsid w:val="2887138D"/>
    <w:rsid w:val="2887358B"/>
    <w:rsid w:val="2888016A"/>
    <w:rsid w:val="28886E0E"/>
    <w:rsid w:val="28890124"/>
    <w:rsid w:val="28894890"/>
    <w:rsid w:val="28896A8E"/>
    <w:rsid w:val="288A18A7"/>
    <w:rsid w:val="288B1F91"/>
    <w:rsid w:val="288B7D93"/>
    <w:rsid w:val="288C3296"/>
    <w:rsid w:val="288C3B8C"/>
    <w:rsid w:val="288C5814"/>
    <w:rsid w:val="288D0D17"/>
    <w:rsid w:val="288D37FB"/>
    <w:rsid w:val="288E2F16"/>
    <w:rsid w:val="288E455E"/>
    <w:rsid w:val="288E6799"/>
    <w:rsid w:val="288F0997"/>
    <w:rsid w:val="288F37CA"/>
    <w:rsid w:val="288F421B"/>
    <w:rsid w:val="288F5AD7"/>
    <w:rsid w:val="28913E9A"/>
    <w:rsid w:val="28916E8B"/>
    <w:rsid w:val="2892191C"/>
    <w:rsid w:val="2892519F"/>
    <w:rsid w:val="28927A2A"/>
    <w:rsid w:val="28927BEE"/>
    <w:rsid w:val="289350CF"/>
    <w:rsid w:val="2893739E"/>
    <w:rsid w:val="289406A2"/>
    <w:rsid w:val="28943FB7"/>
    <w:rsid w:val="28944E1F"/>
    <w:rsid w:val="289528A1"/>
    <w:rsid w:val="28956124"/>
    <w:rsid w:val="28960322"/>
    <w:rsid w:val="28963054"/>
    <w:rsid w:val="28963BA5"/>
    <w:rsid w:val="289730BA"/>
    <w:rsid w:val="28983825"/>
    <w:rsid w:val="289870A9"/>
    <w:rsid w:val="289912A7"/>
    <w:rsid w:val="28994B2A"/>
    <w:rsid w:val="289A25AC"/>
    <w:rsid w:val="289A6D28"/>
    <w:rsid w:val="289B002D"/>
    <w:rsid w:val="289B47AA"/>
    <w:rsid w:val="289C222B"/>
    <w:rsid w:val="289C5AAF"/>
    <w:rsid w:val="289C7CAD"/>
    <w:rsid w:val="289D572F"/>
    <w:rsid w:val="289D72E9"/>
    <w:rsid w:val="289E0862"/>
    <w:rsid w:val="289E0A26"/>
    <w:rsid w:val="289E0FB2"/>
    <w:rsid w:val="289E31B0"/>
    <w:rsid w:val="289F0C32"/>
    <w:rsid w:val="289F15C5"/>
    <w:rsid w:val="289F315B"/>
    <w:rsid w:val="28A0231E"/>
    <w:rsid w:val="28A11F36"/>
    <w:rsid w:val="28A12B3E"/>
    <w:rsid w:val="28A14135"/>
    <w:rsid w:val="28A21BB6"/>
    <w:rsid w:val="28A279B8"/>
    <w:rsid w:val="28A3543A"/>
    <w:rsid w:val="28A365DE"/>
    <w:rsid w:val="28A37638"/>
    <w:rsid w:val="28A42EBB"/>
    <w:rsid w:val="28A44A91"/>
    <w:rsid w:val="28A45B9D"/>
    <w:rsid w:val="28A52B3B"/>
    <w:rsid w:val="28A605BD"/>
    <w:rsid w:val="28A63E40"/>
    <w:rsid w:val="28A718C1"/>
    <w:rsid w:val="28A7603E"/>
    <w:rsid w:val="28A83AC0"/>
    <w:rsid w:val="28A87343"/>
    <w:rsid w:val="28AA2846"/>
    <w:rsid w:val="28AB23FE"/>
    <w:rsid w:val="28AC2239"/>
    <w:rsid w:val="28AC24C6"/>
    <w:rsid w:val="28AC2DD8"/>
    <w:rsid w:val="28AC2F9C"/>
    <w:rsid w:val="28AC5D49"/>
    <w:rsid w:val="28AD37CB"/>
    <w:rsid w:val="28AD7F47"/>
    <w:rsid w:val="28AE124C"/>
    <w:rsid w:val="28AE59C9"/>
    <w:rsid w:val="28AF344A"/>
    <w:rsid w:val="28AF482A"/>
    <w:rsid w:val="28AF6CCE"/>
    <w:rsid w:val="28B00ECC"/>
    <w:rsid w:val="28B0474F"/>
    <w:rsid w:val="28B058CA"/>
    <w:rsid w:val="28B112DC"/>
    <w:rsid w:val="28B119B2"/>
    <w:rsid w:val="28B121D1"/>
    <w:rsid w:val="28B1694E"/>
    <w:rsid w:val="28B27007"/>
    <w:rsid w:val="28B27C52"/>
    <w:rsid w:val="28B356D4"/>
    <w:rsid w:val="28B40580"/>
    <w:rsid w:val="28B66659"/>
    <w:rsid w:val="28B72697"/>
    <w:rsid w:val="28B740DA"/>
    <w:rsid w:val="28B74802"/>
    <w:rsid w:val="28B81B5C"/>
    <w:rsid w:val="28B83DD5"/>
    <w:rsid w:val="28B93C10"/>
    <w:rsid w:val="28B947AF"/>
    <w:rsid w:val="28BA534D"/>
    <w:rsid w:val="28BB2AE0"/>
    <w:rsid w:val="28BC0562"/>
    <w:rsid w:val="28BD3A65"/>
    <w:rsid w:val="28BD5FE3"/>
    <w:rsid w:val="28BD72A1"/>
    <w:rsid w:val="28BE14E7"/>
    <w:rsid w:val="28BE4866"/>
    <w:rsid w:val="28BF3E9D"/>
    <w:rsid w:val="28BF6F68"/>
    <w:rsid w:val="28C013B8"/>
    <w:rsid w:val="28C02B57"/>
    <w:rsid w:val="28C02D0C"/>
    <w:rsid w:val="28C049EA"/>
    <w:rsid w:val="28C1211B"/>
    <w:rsid w:val="28C1246B"/>
    <w:rsid w:val="28C22AF5"/>
    <w:rsid w:val="28C334D0"/>
    <w:rsid w:val="28C3596E"/>
    <w:rsid w:val="28C50E71"/>
    <w:rsid w:val="28C66186"/>
    <w:rsid w:val="28C668F3"/>
    <w:rsid w:val="28C74374"/>
    <w:rsid w:val="28C76D25"/>
    <w:rsid w:val="28C81DF6"/>
    <w:rsid w:val="28C97878"/>
    <w:rsid w:val="28CA0B7C"/>
    <w:rsid w:val="28CA0C78"/>
    <w:rsid w:val="28CA52F9"/>
    <w:rsid w:val="28CB1816"/>
    <w:rsid w:val="28CB19DB"/>
    <w:rsid w:val="28CB2D7B"/>
    <w:rsid w:val="28CB65FE"/>
    <w:rsid w:val="28CC1A9B"/>
    <w:rsid w:val="28CC23B5"/>
    <w:rsid w:val="28CC407F"/>
    <w:rsid w:val="28CD1B01"/>
    <w:rsid w:val="28CD2D8F"/>
    <w:rsid w:val="28CE392E"/>
    <w:rsid w:val="28CE3CFF"/>
    <w:rsid w:val="28CE5BC0"/>
    <w:rsid w:val="28CE644C"/>
    <w:rsid w:val="28CE7583"/>
    <w:rsid w:val="28CF44CD"/>
    <w:rsid w:val="28CF5004"/>
    <w:rsid w:val="28D02A86"/>
    <w:rsid w:val="28D04587"/>
    <w:rsid w:val="28D04EA7"/>
    <w:rsid w:val="28D0506B"/>
    <w:rsid w:val="28D07202"/>
    <w:rsid w:val="28D10507"/>
    <w:rsid w:val="28D22706"/>
    <w:rsid w:val="28D25F89"/>
    <w:rsid w:val="28D26420"/>
    <w:rsid w:val="28D265E4"/>
    <w:rsid w:val="28D30187"/>
    <w:rsid w:val="28D37183"/>
    <w:rsid w:val="28D41136"/>
    <w:rsid w:val="28D4148C"/>
    <w:rsid w:val="28D45C09"/>
    <w:rsid w:val="28D5368A"/>
    <w:rsid w:val="28D56F0D"/>
    <w:rsid w:val="28D6498F"/>
    <w:rsid w:val="28D7226D"/>
    <w:rsid w:val="28D72411"/>
    <w:rsid w:val="28D7264F"/>
    <w:rsid w:val="28D72813"/>
    <w:rsid w:val="28D7787A"/>
    <w:rsid w:val="28D831ED"/>
    <w:rsid w:val="28D87E92"/>
    <w:rsid w:val="28D95914"/>
    <w:rsid w:val="28D97B12"/>
    <w:rsid w:val="28DA09B1"/>
    <w:rsid w:val="28DA3395"/>
    <w:rsid w:val="28DA492B"/>
    <w:rsid w:val="28DB0E17"/>
    <w:rsid w:val="28DB3015"/>
    <w:rsid w:val="28DC0A97"/>
    <w:rsid w:val="28DC6898"/>
    <w:rsid w:val="28DD6518"/>
    <w:rsid w:val="28DD75F0"/>
    <w:rsid w:val="28DE3F9A"/>
    <w:rsid w:val="28DE7285"/>
    <w:rsid w:val="28DF1A1B"/>
    <w:rsid w:val="28DF529E"/>
    <w:rsid w:val="28DF7DF7"/>
    <w:rsid w:val="28E02D20"/>
    <w:rsid w:val="28E0749D"/>
    <w:rsid w:val="28E107A2"/>
    <w:rsid w:val="28E14F1E"/>
    <w:rsid w:val="28E229A0"/>
    <w:rsid w:val="28E26223"/>
    <w:rsid w:val="28E33487"/>
    <w:rsid w:val="28E33CA5"/>
    <w:rsid w:val="28E45EA3"/>
    <w:rsid w:val="28E53925"/>
    <w:rsid w:val="28E55297"/>
    <w:rsid w:val="28E726AB"/>
    <w:rsid w:val="28E76E28"/>
    <w:rsid w:val="28E86B18"/>
    <w:rsid w:val="28E86CDC"/>
    <w:rsid w:val="28E95BAE"/>
    <w:rsid w:val="28E9787B"/>
    <w:rsid w:val="28EA3406"/>
    <w:rsid w:val="28EA3630"/>
    <w:rsid w:val="28EB0DF4"/>
    <w:rsid w:val="28EB10B1"/>
    <w:rsid w:val="28EB29C4"/>
    <w:rsid w:val="28EB2EE5"/>
    <w:rsid w:val="28EC16F7"/>
    <w:rsid w:val="28EC18AC"/>
    <w:rsid w:val="28EC6B33"/>
    <w:rsid w:val="28ED0D31"/>
    <w:rsid w:val="28ED1021"/>
    <w:rsid w:val="28ED67B2"/>
    <w:rsid w:val="28EE2036"/>
    <w:rsid w:val="28EE2F0B"/>
    <w:rsid w:val="28EE4234"/>
    <w:rsid w:val="28EF1CB6"/>
    <w:rsid w:val="28EF5C4A"/>
    <w:rsid w:val="28F04484"/>
    <w:rsid w:val="28F04E5E"/>
    <w:rsid w:val="28F05539"/>
    <w:rsid w:val="28F12FBA"/>
    <w:rsid w:val="28F22BCD"/>
    <w:rsid w:val="28F22C3A"/>
    <w:rsid w:val="28F25888"/>
    <w:rsid w:val="28F364BD"/>
    <w:rsid w:val="28F36F76"/>
    <w:rsid w:val="28F43F3F"/>
    <w:rsid w:val="28F4613D"/>
    <w:rsid w:val="28F47B14"/>
    <w:rsid w:val="28F506B3"/>
    <w:rsid w:val="28F53BBF"/>
    <w:rsid w:val="28F57442"/>
    <w:rsid w:val="28F61640"/>
    <w:rsid w:val="28F64EC4"/>
    <w:rsid w:val="28F7238E"/>
    <w:rsid w:val="28F72945"/>
    <w:rsid w:val="28F770C2"/>
    <w:rsid w:val="28F803C7"/>
    <w:rsid w:val="28F827CB"/>
    <w:rsid w:val="28F84B43"/>
    <w:rsid w:val="28F925C5"/>
    <w:rsid w:val="28F93369"/>
    <w:rsid w:val="28F9550D"/>
    <w:rsid w:val="28F95E48"/>
    <w:rsid w:val="28FA0047"/>
    <w:rsid w:val="28FA38CA"/>
    <w:rsid w:val="28FA3D43"/>
    <w:rsid w:val="28FA4C81"/>
    <w:rsid w:val="28FB134B"/>
    <w:rsid w:val="28FB471E"/>
    <w:rsid w:val="28FB48E2"/>
    <w:rsid w:val="28FC354A"/>
    <w:rsid w:val="28FC5481"/>
    <w:rsid w:val="28FC6DCD"/>
    <w:rsid w:val="28FD0FCB"/>
    <w:rsid w:val="28FD484F"/>
    <w:rsid w:val="28FD5E5B"/>
    <w:rsid w:val="28FE73D4"/>
    <w:rsid w:val="28FF44CE"/>
    <w:rsid w:val="28FF7F73"/>
    <w:rsid w:val="29000B11"/>
    <w:rsid w:val="29001F50"/>
    <w:rsid w:val="29013255"/>
    <w:rsid w:val="290179D1"/>
    <w:rsid w:val="29020CD6"/>
    <w:rsid w:val="29021EC6"/>
    <w:rsid w:val="29025453"/>
    <w:rsid w:val="290304F0"/>
    <w:rsid w:val="29032ED5"/>
    <w:rsid w:val="29036758"/>
    <w:rsid w:val="29040956"/>
    <w:rsid w:val="290441D9"/>
    <w:rsid w:val="29051C5B"/>
    <w:rsid w:val="29053E59"/>
    <w:rsid w:val="290563D8"/>
    <w:rsid w:val="290676DC"/>
    <w:rsid w:val="29075556"/>
    <w:rsid w:val="2907735C"/>
    <w:rsid w:val="29077E9F"/>
    <w:rsid w:val="29082BE0"/>
    <w:rsid w:val="29084DDE"/>
    <w:rsid w:val="290877C9"/>
    <w:rsid w:val="29087B34"/>
    <w:rsid w:val="29090661"/>
    <w:rsid w:val="2909285F"/>
    <w:rsid w:val="29096C93"/>
    <w:rsid w:val="290A02E1"/>
    <w:rsid w:val="290A03D1"/>
    <w:rsid w:val="290A60E3"/>
    <w:rsid w:val="290A766E"/>
    <w:rsid w:val="290B3B64"/>
    <w:rsid w:val="290C15E6"/>
    <w:rsid w:val="290C1785"/>
    <w:rsid w:val="290D1266"/>
    <w:rsid w:val="290D4AE9"/>
    <w:rsid w:val="290D7067"/>
    <w:rsid w:val="290E0CC2"/>
    <w:rsid w:val="290E256A"/>
    <w:rsid w:val="290E2EC2"/>
    <w:rsid w:val="290E6CE7"/>
    <w:rsid w:val="29100AE1"/>
    <w:rsid w:val="2910443B"/>
    <w:rsid w:val="29105A6E"/>
    <w:rsid w:val="291134EF"/>
    <w:rsid w:val="29114FDA"/>
    <w:rsid w:val="29117406"/>
    <w:rsid w:val="29117C6C"/>
    <w:rsid w:val="29125B79"/>
    <w:rsid w:val="29125D2C"/>
    <w:rsid w:val="29136553"/>
    <w:rsid w:val="291369F2"/>
    <w:rsid w:val="29151EF5"/>
    <w:rsid w:val="29156672"/>
    <w:rsid w:val="29157ACC"/>
    <w:rsid w:val="29157C90"/>
    <w:rsid w:val="29162311"/>
    <w:rsid w:val="291640F4"/>
    <w:rsid w:val="29171044"/>
    <w:rsid w:val="29171045"/>
    <w:rsid w:val="29171209"/>
    <w:rsid w:val="29171A85"/>
    <w:rsid w:val="29171B75"/>
    <w:rsid w:val="291753F8"/>
    <w:rsid w:val="29182E7A"/>
    <w:rsid w:val="291908FB"/>
    <w:rsid w:val="29196AA1"/>
    <w:rsid w:val="291A637D"/>
    <w:rsid w:val="291B3DFF"/>
    <w:rsid w:val="291D7302"/>
    <w:rsid w:val="291E4D83"/>
    <w:rsid w:val="291E69B1"/>
    <w:rsid w:val="291F2805"/>
    <w:rsid w:val="29200286"/>
    <w:rsid w:val="29207F2A"/>
    <w:rsid w:val="29210AC9"/>
    <w:rsid w:val="29221667"/>
    <w:rsid w:val="29223789"/>
    <w:rsid w:val="29242BE0"/>
    <w:rsid w:val="29246C8C"/>
    <w:rsid w:val="2925469F"/>
    <w:rsid w:val="2925470E"/>
    <w:rsid w:val="29254939"/>
    <w:rsid w:val="2926366B"/>
    <w:rsid w:val="29263821"/>
    <w:rsid w:val="29264159"/>
    <w:rsid w:val="2927239E"/>
    <w:rsid w:val="29274B33"/>
    <w:rsid w:val="29282DE3"/>
    <w:rsid w:val="29290B96"/>
    <w:rsid w:val="29296C4B"/>
    <w:rsid w:val="29296E0F"/>
    <w:rsid w:val="292A77E9"/>
    <w:rsid w:val="292B4099"/>
    <w:rsid w:val="292C0F27"/>
    <w:rsid w:val="292C1B1A"/>
    <w:rsid w:val="292D173D"/>
    <w:rsid w:val="292D759C"/>
    <w:rsid w:val="292E22DB"/>
    <w:rsid w:val="292E24A0"/>
    <w:rsid w:val="292F2A9F"/>
    <w:rsid w:val="292F2E7A"/>
    <w:rsid w:val="292F3B58"/>
    <w:rsid w:val="29300521"/>
    <w:rsid w:val="29303854"/>
    <w:rsid w:val="29303DA4"/>
    <w:rsid w:val="29315FA2"/>
    <w:rsid w:val="293272A7"/>
    <w:rsid w:val="293314A5"/>
    <w:rsid w:val="29337116"/>
    <w:rsid w:val="293427AA"/>
    <w:rsid w:val="2934650A"/>
    <w:rsid w:val="293470A9"/>
    <w:rsid w:val="29354B7B"/>
    <w:rsid w:val="29354D30"/>
    <w:rsid w:val="29357C48"/>
    <w:rsid w:val="29360622"/>
    <w:rsid w:val="2936242A"/>
    <w:rsid w:val="29377EAB"/>
    <w:rsid w:val="293811B0"/>
    <w:rsid w:val="2938592D"/>
    <w:rsid w:val="29392739"/>
    <w:rsid w:val="29396C32"/>
    <w:rsid w:val="293A46B3"/>
    <w:rsid w:val="293B2135"/>
    <w:rsid w:val="293B3CB2"/>
    <w:rsid w:val="293B68B2"/>
    <w:rsid w:val="293C4333"/>
    <w:rsid w:val="293C7BB7"/>
    <w:rsid w:val="293D1DB5"/>
    <w:rsid w:val="293D53F0"/>
    <w:rsid w:val="293D5638"/>
    <w:rsid w:val="293E5DCA"/>
    <w:rsid w:val="293E7836"/>
    <w:rsid w:val="293E7E9B"/>
    <w:rsid w:val="293F2D39"/>
    <w:rsid w:val="293F6969"/>
    <w:rsid w:val="294065BD"/>
    <w:rsid w:val="29421AC0"/>
    <w:rsid w:val="29431740"/>
    <w:rsid w:val="29437541"/>
    <w:rsid w:val="294376C3"/>
    <w:rsid w:val="29437A2E"/>
    <w:rsid w:val="29437BE4"/>
    <w:rsid w:val="29442B98"/>
    <w:rsid w:val="29444FC3"/>
    <w:rsid w:val="29452A44"/>
    <w:rsid w:val="29454C43"/>
    <w:rsid w:val="294604C6"/>
    <w:rsid w:val="294626C4"/>
    <w:rsid w:val="29465F48"/>
    <w:rsid w:val="294739C9"/>
    <w:rsid w:val="29474AEB"/>
    <w:rsid w:val="29474CAF"/>
    <w:rsid w:val="2948144B"/>
    <w:rsid w:val="2948584E"/>
    <w:rsid w:val="29493649"/>
    <w:rsid w:val="29496ECC"/>
    <w:rsid w:val="294A10CA"/>
    <w:rsid w:val="294A6C02"/>
    <w:rsid w:val="294A6DC7"/>
    <w:rsid w:val="294B23CF"/>
    <w:rsid w:val="294B6B4C"/>
    <w:rsid w:val="294C017B"/>
    <w:rsid w:val="294C0340"/>
    <w:rsid w:val="294C7E51"/>
    <w:rsid w:val="294D0EDE"/>
    <w:rsid w:val="294D204F"/>
    <w:rsid w:val="294E18B8"/>
    <w:rsid w:val="294E7AD1"/>
    <w:rsid w:val="294F0DD5"/>
    <w:rsid w:val="294F2457"/>
    <w:rsid w:val="29510A55"/>
    <w:rsid w:val="295128E2"/>
    <w:rsid w:val="29512C4D"/>
    <w:rsid w:val="29521D5A"/>
    <w:rsid w:val="29522056"/>
    <w:rsid w:val="29524F49"/>
    <w:rsid w:val="295264D7"/>
    <w:rsid w:val="295312A9"/>
    <w:rsid w:val="29533F58"/>
    <w:rsid w:val="29535AE8"/>
    <w:rsid w:val="295377DC"/>
    <w:rsid w:val="29552CDF"/>
    <w:rsid w:val="29557225"/>
    <w:rsid w:val="2955745C"/>
    <w:rsid w:val="29564EDD"/>
    <w:rsid w:val="29567A3B"/>
    <w:rsid w:val="295703E0"/>
    <w:rsid w:val="295761E2"/>
    <w:rsid w:val="29581178"/>
    <w:rsid w:val="29583C63"/>
    <w:rsid w:val="295916E5"/>
    <w:rsid w:val="295938E3"/>
    <w:rsid w:val="295A1DDB"/>
    <w:rsid w:val="295A28B5"/>
    <w:rsid w:val="295A7167"/>
    <w:rsid w:val="295B3290"/>
    <w:rsid w:val="295B6DE6"/>
    <w:rsid w:val="295C16A6"/>
    <w:rsid w:val="295C266A"/>
    <w:rsid w:val="295C3E2E"/>
    <w:rsid w:val="295C45ED"/>
    <w:rsid w:val="295D4808"/>
    <w:rsid w:val="295D53A7"/>
    <w:rsid w:val="295E5B6D"/>
    <w:rsid w:val="295E5F46"/>
    <w:rsid w:val="295E7D6B"/>
    <w:rsid w:val="295F1070"/>
    <w:rsid w:val="295F5CB6"/>
    <w:rsid w:val="295F6021"/>
    <w:rsid w:val="295F6AE4"/>
    <w:rsid w:val="2960326E"/>
    <w:rsid w:val="296044C8"/>
    <w:rsid w:val="29604833"/>
    <w:rsid w:val="296049E8"/>
    <w:rsid w:val="29604D54"/>
    <w:rsid w:val="29606AF1"/>
    <w:rsid w:val="29610CF0"/>
    <w:rsid w:val="29614573"/>
    <w:rsid w:val="29626771"/>
    <w:rsid w:val="29631412"/>
    <w:rsid w:val="29637A76"/>
    <w:rsid w:val="29641C74"/>
    <w:rsid w:val="29641FB0"/>
    <w:rsid w:val="29652B4F"/>
    <w:rsid w:val="29652F79"/>
    <w:rsid w:val="296576F6"/>
    <w:rsid w:val="296609FB"/>
    <w:rsid w:val="29665177"/>
    <w:rsid w:val="29672BF9"/>
    <w:rsid w:val="2967428C"/>
    <w:rsid w:val="2967647C"/>
    <w:rsid w:val="2968067B"/>
    <w:rsid w:val="29683EFE"/>
    <w:rsid w:val="2969197F"/>
    <w:rsid w:val="296960FC"/>
    <w:rsid w:val="296A3B7E"/>
    <w:rsid w:val="296A61DF"/>
    <w:rsid w:val="296A7401"/>
    <w:rsid w:val="296B4E82"/>
    <w:rsid w:val="296B7436"/>
    <w:rsid w:val="296B791D"/>
    <w:rsid w:val="296C7081"/>
    <w:rsid w:val="296D4B02"/>
    <w:rsid w:val="296E0005"/>
    <w:rsid w:val="296E2584"/>
    <w:rsid w:val="296F0AF4"/>
    <w:rsid w:val="296F240F"/>
    <w:rsid w:val="296F3889"/>
    <w:rsid w:val="296F60AE"/>
    <w:rsid w:val="296F6419"/>
    <w:rsid w:val="29702FAD"/>
    <w:rsid w:val="29713B4C"/>
    <w:rsid w:val="29716D8C"/>
    <w:rsid w:val="2972480D"/>
    <w:rsid w:val="2973228F"/>
    <w:rsid w:val="2973448D"/>
    <w:rsid w:val="29741F0F"/>
    <w:rsid w:val="29745A9F"/>
    <w:rsid w:val="29755792"/>
    <w:rsid w:val="297563DE"/>
    <w:rsid w:val="29757990"/>
    <w:rsid w:val="29765412"/>
    <w:rsid w:val="29772E93"/>
    <w:rsid w:val="29776717"/>
    <w:rsid w:val="29777BB7"/>
    <w:rsid w:val="29780591"/>
    <w:rsid w:val="29780915"/>
    <w:rsid w:val="29784198"/>
    <w:rsid w:val="29791C1A"/>
    <w:rsid w:val="29796396"/>
    <w:rsid w:val="297A0EB5"/>
    <w:rsid w:val="297A3E18"/>
    <w:rsid w:val="297B189A"/>
    <w:rsid w:val="297B4C72"/>
    <w:rsid w:val="297B511D"/>
    <w:rsid w:val="297C259A"/>
    <w:rsid w:val="297C2ABA"/>
    <w:rsid w:val="297C731B"/>
    <w:rsid w:val="297D0620"/>
    <w:rsid w:val="297D1482"/>
    <w:rsid w:val="297D1B58"/>
    <w:rsid w:val="297D4D9D"/>
    <w:rsid w:val="297E01B4"/>
    <w:rsid w:val="297E036A"/>
    <w:rsid w:val="297E60A1"/>
    <w:rsid w:val="297F3B23"/>
    <w:rsid w:val="298015A5"/>
    <w:rsid w:val="29806A9C"/>
    <w:rsid w:val="29817026"/>
    <w:rsid w:val="29817476"/>
    <w:rsid w:val="29820015"/>
    <w:rsid w:val="29824AA8"/>
    <w:rsid w:val="298309EF"/>
    <w:rsid w:val="29832529"/>
    <w:rsid w:val="29847FAB"/>
    <w:rsid w:val="29855625"/>
    <w:rsid w:val="29870F2F"/>
    <w:rsid w:val="2987407F"/>
    <w:rsid w:val="298869B1"/>
    <w:rsid w:val="298A1EB4"/>
    <w:rsid w:val="298A4F2C"/>
    <w:rsid w:val="298B3C5F"/>
    <w:rsid w:val="298B3FCA"/>
    <w:rsid w:val="298C7710"/>
    <w:rsid w:val="298D02AE"/>
    <w:rsid w:val="298D0473"/>
    <w:rsid w:val="298E08BA"/>
    <w:rsid w:val="298F19EC"/>
    <w:rsid w:val="298F3DBD"/>
    <w:rsid w:val="298F4ADE"/>
    <w:rsid w:val="2990183F"/>
    <w:rsid w:val="299023C6"/>
    <w:rsid w:val="2990258A"/>
    <w:rsid w:val="29923B03"/>
    <w:rsid w:val="299327C4"/>
    <w:rsid w:val="2993453B"/>
    <w:rsid w:val="29940245"/>
    <w:rsid w:val="29940398"/>
    <w:rsid w:val="29944EB8"/>
    <w:rsid w:val="29955A56"/>
    <w:rsid w:val="299565F5"/>
    <w:rsid w:val="29963748"/>
    <w:rsid w:val="29966FCB"/>
    <w:rsid w:val="299711CA"/>
    <w:rsid w:val="29974A4D"/>
    <w:rsid w:val="29977B6E"/>
    <w:rsid w:val="2998070D"/>
    <w:rsid w:val="299824CF"/>
    <w:rsid w:val="29986C4B"/>
    <w:rsid w:val="299912AB"/>
    <w:rsid w:val="299946CD"/>
    <w:rsid w:val="29996CC8"/>
    <w:rsid w:val="299971E9"/>
    <w:rsid w:val="2999739E"/>
    <w:rsid w:val="299A214E"/>
    <w:rsid w:val="299A5D66"/>
    <w:rsid w:val="299B2824"/>
    <w:rsid w:val="299B4C4E"/>
    <w:rsid w:val="299B4E03"/>
    <w:rsid w:val="299B5324"/>
    <w:rsid w:val="299B7BD0"/>
    <w:rsid w:val="299C0ED5"/>
    <w:rsid w:val="299C33C3"/>
    <w:rsid w:val="299D30D3"/>
    <w:rsid w:val="299D6956"/>
    <w:rsid w:val="299E0B55"/>
    <w:rsid w:val="299E43D8"/>
    <w:rsid w:val="299E4777"/>
    <w:rsid w:val="299F1E59"/>
    <w:rsid w:val="299F65D6"/>
    <w:rsid w:val="299F7747"/>
    <w:rsid w:val="29A078DB"/>
    <w:rsid w:val="29A11AD9"/>
    <w:rsid w:val="29A2755B"/>
    <w:rsid w:val="29A30860"/>
    <w:rsid w:val="29A34FDC"/>
    <w:rsid w:val="29A462E1"/>
    <w:rsid w:val="29A504DF"/>
    <w:rsid w:val="29A51F1F"/>
    <w:rsid w:val="29A53D63"/>
    <w:rsid w:val="29A62C82"/>
    <w:rsid w:val="29A65F61"/>
    <w:rsid w:val="29A8113A"/>
    <w:rsid w:val="29A86EE6"/>
    <w:rsid w:val="29A94D9A"/>
    <w:rsid w:val="29A97E6C"/>
    <w:rsid w:val="29AA23E9"/>
    <w:rsid w:val="29AA5526"/>
    <w:rsid w:val="29AB5C6C"/>
    <w:rsid w:val="29AB6313"/>
    <w:rsid w:val="29AB7E6A"/>
    <w:rsid w:val="29AC58EC"/>
    <w:rsid w:val="29AC6CED"/>
    <w:rsid w:val="29AD116F"/>
    <w:rsid w:val="29AD336D"/>
    <w:rsid w:val="29AD788C"/>
    <w:rsid w:val="29AE042A"/>
    <w:rsid w:val="29AE0DEF"/>
    <w:rsid w:val="29AE4672"/>
    <w:rsid w:val="29AF0E04"/>
    <w:rsid w:val="29AF20F4"/>
    <w:rsid w:val="29AF6870"/>
    <w:rsid w:val="29B017DF"/>
    <w:rsid w:val="29B02542"/>
    <w:rsid w:val="29B042F2"/>
    <w:rsid w:val="29B07B75"/>
    <w:rsid w:val="29B1237D"/>
    <w:rsid w:val="29B23078"/>
    <w:rsid w:val="29B238F6"/>
    <w:rsid w:val="29B30AFA"/>
    <w:rsid w:val="29B42CF8"/>
    <w:rsid w:val="29B4657B"/>
    <w:rsid w:val="29B5077A"/>
    <w:rsid w:val="29B55BD2"/>
    <w:rsid w:val="29B61A7F"/>
    <w:rsid w:val="29B63C82"/>
    <w:rsid w:val="29B661FB"/>
    <w:rsid w:val="29B73240"/>
    <w:rsid w:val="29B7714B"/>
    <w:rsid w:val="29B77500"/>
    <w:rsid w:val="29B816FE"/>
    <w:rsid w:val="29B8189D"/>
    <w:rsid w:val="29B82494"/>
    <w:rsid w:val="29B82D89"/>
    <w:rsid w:val="29B84F82"/>
    <w:rsid w:val="29B92A03"/>
    <w:rsid w:val="29B97180"/>
    <w:rsid w:val="29BA109E"/>
    <w:rsid w:val="29BA4C02"/>
    <w:rsid w:val="29BB2683"/>
    <w:rsid w:val="29BB32A5"/>
    <w:rsid w:val="29BB5F06"/>
    <w:rsid w:val="29BD1409"/>
    <w:rsid w:val="29BD31B6"/>
    <w:rsid w:val="29BD337A"/>
    <w:rsid w:val="29BD3F19"/>
    <w:rsid w:val="29BD5B86"/>
    <w:rsid w:val="29BE3608"/>
    <w:rsid w:val="29BE6E8B"/>
    <w:rsid w:val="29BF6B0B"/>
    <w:rsid w:val="29C0238E"/>
    <w:rsid w:val="29C1200E"/>
    <w:rsid w:val="29C15E30"/>
    <w:rsid w:val="29C16846"/>
    <w:rsid w:val="29C17E10"/>
    <w:rsid w:val="29C27A8F"/>
    <w:rsid w:val="29C33313"/>
    <w:rsid w:val="29C40B22"/>
    <w:rsid w:val="29C40D94"/>
    <w:rsid w:val="29C462AA"/>
    <w:rsid w:val="29C4645F"/>
    <w:rsid w:val="29C514FC"/>
    <w:rsid w:val="29C56816"/>
    <w:rsid w:val="29C64297"/>
    <w:rsid w:val="29C6459A"/>
    <w:rsid w:val="29C64E26"/>
    <w:rsid w:val="29C66496"/>
    <w:rsid w:val="29C71D19"/>
    <w:rsid w:val="29C72A75"/>
    <w:rsid w:val="29C7407A"/>
    <w:rsid w:val="29C7779A"/>
    <w:rsid w:val="29C81999"/>
    <w:rsid w:val="29C8521C"/>
    <w:rsid w:val="29C92C9E"/>
    <w:rsid w:val="29C941B3"/>
    <w:rsid w:val="29CA071F"/>
    <w:rsid w:val="29CA4B8D"/>
    <w:rsid w:val="29CA4E9C"/>
    <w:rsid w:val="29CB291D"/>
    <w:rsid w:val="29CB572B"/>
    <w:rsid w:val="29CB62CA"/>
    <w:rsid w:val="29CC039F"/>
    <w:rsid w:val="29CC6CA4"/>
    <w:rsid w:val="29CC6E69"/>
    <w:rsid w:val="29CD16A4"/>
    <w:rsid w:val="29CD4C8B"/>
    <w:rsid w:val="29CE021D"/>
    <w:rsid w:val="29CE03E2"/>
    <w:rsid w:val="29CE38A2"/>
    <w:rsid w:val="29CE7125"/>
    <w:rsid w:val="29CF1324"/>
    <w:rsid w:val="29CF14F4"/>
    <w:rsid w:val="29CF4BA7"/>
    <w:rsid w:val="29D013B2"/>
    <w:rsid w:val="29D06DA5"/>
    <w:rsid w:val="29D100AA"/>
    <w:rsid w:val="29D124F9"/>
    <w:rsid w:val="29D222A8"/>
    <w:rsid w:val="29D25B2C"/>
    <w:rsid w:val="29D30045"/>
    <w:rsid w:val="29D30A87"/>
    <w:rsid w:val="29D335AD"/>
    <w:rsid w:val="29D33A72"/>
    <w:rsid w:val="29D37D2A"/>
    <w:rsid w:val="29D457AB"/>
    <w:rsid w:val="29D47603"/>
    <w:rsid w:val="29D5322D"/>
    <w:rsid w:val="29D54FEB"/>
    <w:rsid w:val="29D551AF"/>
    <w:rsid w:val="29D56BC2"/>
    <w:rsid w:val="29D56F2D"/>
    <w:rsid w:val="29D60CAE"/>
    <w:rsid w:val="29D64532"/>
    <w:rsid w:val="29D741B2"/>
    <w:rsid w:val="29D7571F"/>
    <w:rsid w:val="29D76564"/>
    <w:rsid w:val="29D76728"/>
    <w:rsid w:val="29D76730"/>
    <w:rsid w:val="29D81C33"/>
    <w:rsid w:val="29D87A35"/>
    <w:rsid w:val="29D954B6"/>
    <w:rsid w:val="29D976B5"/>
    <w:rsid w:val="29DA067B"/>
    <w:rsid w:val="29DA2F38"/>
    <w:rsid w:val="29DA4F25"/>
    <w:rsid w:val="29DA5136"/>
    <w:rsid w:val="29DB09B9"/>
    <w:rsid w:val="29DB1BF4"/>
    <w:rsid w:val="29DB1DB9"/>
    <w:rsid w:val="29DB2BB8"/>
    <w:rsid w:val="29DC2957"/>
    <w:rsid w:val="29DC643B"/>
    <w:rsid w:val="29DD3332"/>
    <w:rsid w:val="29DD3EBD"/>
    <w:rsid w:val="29DD60BB"/>
    <w:rsid w:val="29DD6F10"/>
    <w:rsid w:val="29DE193E"/>
    <w:rsid w:val="29DE3B3C"/>
    <w:rsid w:val="29DF052B"/>
    <w:rsid w:val="29DF15BE"/>
    <w:rsid w:val="29DF4E41"/>
    <w:rsid w:val="29E10344"/>
    <w:rsid w:val="29E14AC1"/>
    <w:rsid w:val="29E15FE8"/>
    <w:rsid w:val="29E22543"/>
    <w:rsid w:val="29E22822"/>
    <w:rsid w:val="29E22D43"/>
    <w:rsid w:val="29E25DC6"/>
    <w:rsid w:val="29E31555"/>
    <w:rsid w:val="29E318C0"/>
    <w:rsid w:val="29E31A75"/>
    <w:rsid w:val="29E31C2B"/>
    <w:rsid w:val="29E33847"/>
    <w:rsid w:val="29E37FC4"/>
    <w:rsid w:val="29E40B13"/>
    <w:rsid w:val="29E412C9"/>
    <w:rsid w:val="29E62217"/>
    <w:rsid w:val="29E87CCF"/>
    <w:rsid w:val="29E95751"/>
    <w:rsid w:val="29EA31D2"/>
    <w:rsid w:val="29EB0C54"/>
    <w:rsid w:val="29EC66D5"/>
    <w:rsid w:val="29ED6E20"/>
    <w:rsid w:val="29EE77FA"/>
    <w:rsid w:val="29F00F38"/>
    <w:rsid w:val="29F04FFF"/>
    <w:rsid w:val="29F050DC"/>
    <w:rsid w:val="29F11AD6"/>
    <w:rsid w:val="29F14252"/>
    <w:rsid w:val="29F145BE"/>
    <w:rsid w:val="29F14ADE"/>
    <w:rsid w:val="29F205DF"/>
    <w:rsid w:val="29F36060"/>
    <w:rsid w:val="29F43A2A"/>
    <w:rsid w:val="29F43AE2"/>
    <w:rsid w:val="29F51563"/>
    <w:rsid w:val="29F545C8"/>
    <w:rsid w:val="29F65B41"/>
    <w:rsid w:val="29F66FE5"/>
    <w:rsid w:val="29F724E8"/>
    <w:rsid w:val="29F74A66"/>
    <w:rsid w:val="29F7651B"/>
    <w:rsid w:val="29F870BA"/>
    <w:rsid w:val="29F87F6A"/>
    <w:rsid w:val="29F9234A"/>
    <w:rsid w:val="29F959EB"/>
    <w:rsid w:val="29FA0633"/>
    <w:rsid w:val="29FA07F7"/>
    <w:rsid w:val="29FB0EEE"/>
    <w:rsid w:val="29FC6970"/>
    <w:rsid w:val="29FD08AE"/>
    <w:rsid w:val="29FD21F3"/>
    <w:rsid w:val="29FE1E73"/>
    <w:rsid w:val="29FE32E9"/>
    <w:rsid w:val="29FE7C75"/>
    <w:rsid w:val="29FF3CC3"/>
    <w:rsid w:val="29FF3E88"/>
    <w:rsid w:val="29FF78F4"/>
    <w:rsid w:val="2A000BF9"/>
    <w:rsid w:val="2A004A26"/>
    <w:rsid w:val="2A005376"/>
    <w:rsid w:val="2A012DF7"/>
    <w:rsid w:val="2A0153F7"/>
    <w:rsid w:val="2A01667B"/>
    <w:rsid w:val="2A020879"/>
    <w:rsid w:val="2A0240FC"/>
    <w:rsid w:val="2A031B7E"/>
    <w:rsid w:val="2A043D7C"/>
    <w:rsid w:val="2A047EF2"/>
    <w:rsid w:val="2A050A91"/>
    <w:rsid w:val="2A050C55"/>
    <w:rsid w:val="2A0517FE"/>
    <w:rsid w:val="2A06146B"/>
    <w:rsid w:val="2A06727F"/>
    <w:rsid w:val="2A070584"/>
    <w:rsid w:val="2A07200A"/>
    <w:rsid w:val="2A0721CE"/>
    <w:rsid w:val="2A082782"/>
    <w:rsid w:val="2A08345C"/>
    <w:rsid w:val="2A086006"/>
    <w:rsid w:val="2A090204"/>
    <w:rsid w:val="2A093747"/>
    <w:rsid w:val="2A093A87"/>
    <w:rsid w:val="2A0A4121"/>
    <w:rsid w:val="2A0B3707"/>
    <w:rsid w:val="2A0B6F8A"/>
    <w:rsid w:val="2A0C4A0C"/>
    <w:rsid w:val="2A0C569A"/>
    <w:rsid w:val="2A0D248D"/>
    <w:rsid w:val="2A0D63FD"/>
    <w:rsid w:val="2A0D6C0A"/>
    <w:rsid w:val="2A0E7F0F"/>
    <w:rsid w:val="2A0F0515"/>
    <w:rsid w:val="2A0F7976"/>
    <w:rsid w:val="2A0F7A1E"/>
    <w:rsid w:val="2A0F7BD4"/>
    <w:rsid w:val="2A100EEF"/>
    <w:rsid w:val="2A105610"/>
    <w:rsid w:val="2A1074FE"/>
    <w:rsid w:val="2A110E94"/>
    <w:rsid w:val="2A1118C9"/>
    <w:rsid w:val="2A111A8E"/>
    <w:rsid w:val="2A113092"/>
    <w:rsid w:val="2A126915"/>
    <w:rsid w:val="2A132E42"/>
    <w:rsid w:val="2A134397"/>
    <w:rsid w:val="2A136595"/>
    <w:rsid w:val="2A143BA5"/>
    <w:rsid w:val="2A144016"/>
    <w:rsid w:val="2A16531B"/>
    <w:rsid w:val="2A16751A"/>
    <w:rsid w:val="2A17081E"/>
    <w:rsid w:val="2A172D9D"/>
    <w:rsid w:val="2A174F9B"/>
    <w:rsid w:val="2A1755A3"/>
    <w:rsid w:val="2A182A1D"/>
    <w:rsid w:val="2A1862A0"/>
    <w:rsid w:val="2A19049E"/>
    <w:rsid w:val="2A197071"/>
    <w:rsid w:val="2A197236"/>
    <w:rsid w:val="2A1A17A3"/>
    <w:rsid w:val="2A1B39A1"/>
    <w:rsid w:val="2A1B7225"/>
    <w:rsid w:val="2A1C1423"/>
    <w:rsid w:val="2A1C3834"/>
    <w:rsid w:val="2A1C3D55"/>
    <w:rsid w:val="2A1D2728"/>
    <w:rsid w:val="2A1D2FA8"/>
    <w:rsid w:val="2A1D6EA4"/>
    <w:rsid w:val="2A1E01A9"/>
    <w:rsid w:val="2A1E1CDB"/>
    <w:rsid w:val="2A1E1E90"/>
    <w:rsid w:val="2A1E2702"/>
    <w:rsid w:val="2A1E28C6"/>
    <w:rsid w:val="2A1E3465"/>
    <w:rsid w:val="2A1E4926"/>
    <w:rsid w:val="2A1F23A7"/>
    <w:rsid w:val="2A1F5C2B"/>
    <w:rsid w:val="2A2036AC"/>
    <w:rsid w:val="2A2049DE"/>
    <w:rsid w:val="2A22332C"/>
    <w:rsid w:val="2A225F57"/>
    <w:rsid w:val="2A226BAF"/>
    <w:rsid w:val="2A230DAE"/>
    <w:rsid w:val="2A231B40"/>
    <w:rsid w:val="2A234631"/>
    <w:rsid w:val="2A236AF5"/>
    <w:rsid w:val="2A2420B3"/>
    <w:rsid w:val="2A24682F"/>
    <w:rsid w:val="2A247694"/>
    <w:rsid w:val="2A25006E"/>
    <w:rsid w:val="2A2542B1"/>
    <w:rsid w:val="2A257B34"/>
    <w:rsid w:val="2A261D32"/>
    <w:rsid w:val="2A2777B4"/>
    <w:rsid w:val="2A280AB9"/>
    <w:rsid w:val="2A281FC1"/>
    <w:rsid w:val="2A285235"/>
    <w:rsid w:val="2A290739"/>
    <w:rsid w:val="2A292B60"/>
    <w:rsid w:val="2A29653A"/>
    <w:rsid w:val="2A2A36FF"/>
    <w:rsid w:val="2A2A61BA"/>
    <w:rsid w:val="2A2A66E8"/>
    <w:rsid w:val="2A2B3C3C"/>
    <w:rsid w:val="2A2B429D"/>
    <w:rsid w:val="2A2B593B"/>
    <w:rsid w:val="2A2B5AF0"/>
    <w:rsid w:val="2A2B5E5C"/>
    <w:rsid w:val="2A2B6011"/>
    <w:rsid w:val="2A2C16BD"/>
    <w:rsid w:val="2A2C4D44"/>
    <w:rsid w:val="2A2C74BF"/>
    <w:rsid w:val="2A2D4F40"/>
    <w:rsid w:val="2A2D61F0"/>
    <w:rsid w:val="2A2D713F"/>
    <w:rsid w:val="2A2E29C2"/>
    <w:rsid w:val="2A2E49E7"/>
    <w:rsid w:val="2A2E4BC0"/>
    <w:rsid w:val="2A2F0444"/>
    <w:rsid w:val="2A2F2642"/>
    <w:rsid w:val="2A3000C3"/>
    <w:rsid w:val="2A315B45"/>
    <w:rsid w:val="2A321881"/>
    <w:rsid w:val="2A3235C6"/>
    <w:rsid w:val="2A332420"/>
    <w:rsid w:val="2A3348CB"/>
    <w:rsid w:val="2A3407FC"/>
    <w:rsid w:val="2A34234D"/>
    <w:rsid w:val="2A346ACA"/>
    <w:rsid w:val="2A35454B"/>
    <w:rsid w:val="2A361FCD"/>
    <w:rsid w:val="2A365850"/>
    <w:rsid w:val="2A380D53"/>
    <w:rsid w:val="2A3854D0"/>
    <w:rsid w:val="2A392F51"/>
    <w:rsid w:val="2A3967D5"/>
    <w:rsid w:val="2A3971ED"/>
    <w:rsid w:val="2A3A09D3"/>
    <w:rsid w:val="2A3A7A42"/>
    <w:rsid w:val="2A3B1CD8"/>
    <w:rsid w:val="2A3B6454"/>
    <w:rsid w:val="2A3B65BE"/>
    <w:rsid w:val="2A3C3ED6"/>
    <w:rsid w:val="2A3D1CDF"/>
    <w:rsid w:val="2A3D1EA3"/>
    <w:rsid w:val="2A3D51DB"/>
    <w:rsid w:val="2A3E2C5C"/>
    <w:rsid w:val="2A3F06DE"/>
    <w:rsid w:val="2A3F3258"/>
    <w:rsid w:val="2A4028DC"/>
    <w:rsid w:val="2A403FBB"/>
    <w:rsid w:val="2A413BE1"/>
    <w:rsid w:val="2A415DDF"/>
    <w:rsid w:val="2A421663"/>
    <w:rsid w:val="2A423861"/>
    <w:rsid w:val="2A42536F"/>
    <w:rsid w:val="2A4370E4"/>
    <w:rsid w:val="2A444B66"/>
    <w:rsid w:val="2A4468E8"/>
    <w:rsid w:val="2A4525E7"/>
    <w:rsid w:val="2A457487"/>
    <w:rsid w:val="2A45764B"/>
    <w:rsid w:val="2A460069"/>
    <w:rsid w:val="2A462267"/>
    <w:rsid w:val="2A470A00"/>
    <w:rsid w:val="2A477CE9"/>
    <w:rsid w:val="2A48159F"/>
    <w:rsid w:val="2A4823D4"/>
    <w:rsid w:val="2A4828F5"/>
    <w:rsid w:val="2A48356C"/>
    <w:rsid w:val="2A48459B"/>
    <w:rsid w:val="2A491993"/>
    <w:rsid w:val="2A492CDC"/>
    <w:rsid w:val="2A4931EC"/>
    <w:rsid w:val="2A496A6F"/>
    <w:rsid w:val="2A4A387B"/>
    <w:rsid w:val="2A4A44F0"/>
    <w:rsid w:val="2A4B1F72"/>
    <w:rsid w:val="2A4B4255"/>
    <w:rsid w:val="2A4C4C2F"/>
    <w:rsid w:val="2A4D5475"/>
    <w:rsid w:val="2A4E2EF7"/>
    <w:rsid w:val="2A4E636C"/>
    <w:rsid w:val="2A4F0978"/>
    <w:rsid w:val="2A503C36"/>
    <w:rsid w:val="2A5063FA"/>
    <w:rsid w:val="2A5102BF"/>
    <w:rsid w:val="2A513E7B"/>
    <w:rsid w:val="2A5218FD"/>
    <w:rsid w:val="2A560303"/>
    <w:rsid w:val="2A574170"/>
    <w:rsid w:val="2A5749FC"/>
    <w:rsid w:val="2A575D85"/>
    <w:rsid w:val="2A5833C3"/>
    <w:rsid w:val="2A5838E4"/>
    <w:rsid w:val="2A585A67"/>
    <w:rsid w:val="2A5A6D09"/>
    <w:rsid w:val="2A5B478B"/>
    <w:rsid w:val="2A5B7D43"/>
    <w:rsid w:val="2A5C08E2"/>
    <w:rsid w:val="2A5D12BC"/>
    <w:rsid w:val="2A5D7C8E"/>
    <w:rsid w:val="2A5E1E5B"/>
    <w:rsid w:val="2A5E570F"/>
    <w:rsid w:val="2A5F2835"/>
    <w:rsid w:val="2A5F29FA"/>
    <w:rsid w:val="2A600C13"/>
    <w:rsid w:val="2A606694"/>
    <w:rsid w:val="2A614116"/>
    <w:rsid w:val="2A621B97"/>
    <w:rsid w:val="2A62494D"/>
    <w:rsid w:val="2A647A65"/>
    <w:rsid w:val="2A65091E"/>
    <w:rsid w:val="2A652B1C"/>
    <w:rsid w:val="2A657603"/>
    <w:rsid w:val="2A66694D"/>
    <w:rsid w:val="2A667FDD"/>
    <w:rsid w:val="2A670B7C"/>
    <w:rsid w:val="2A673E21"/>
    <w:rsid w:val="2A675BA0"/>
    <w:rsid w:val="2A681556"/>
    <w:rsid w:val="2A68171A"/>
    <w:rsid w:val="2A683AA1"/>
    <w:rsid w:val="2A687324"/>
    <w:rsid w:val="2A691522"/>
    <w:rsid w:val="2A6920F5"/>
    <w:rsid w:val="2A694DA5"/>
    <w:rsid w:val="2A697432"/>
    <w:rsid w:val="2A6A2827"/>
    <w:rsid w:val="2A6A6FA4"/>
    <w:rsid w:val="2A6B02A8"/>
    <w:rsid w:val="2A6B366E"/>
    <w:rsid w:val="2A6C5D2A"/>
    <w:rsid w:val="2A6D7F28"/>
    <w:rsid w:val="2A6E122D"/>
    <w:rsid w:val="2A6E6E8F"/>
    <w:rsid w:val="2A6F36CC"/>
    <w:rsid w:val="2A6F6CAF"/>
    <w:rsid w:val="2A700EAD"/>
    <w:rsid w:val="2A704730"/>
    <w:rsid w:val="2A707A61"/>
    <w:rsid w:val="2A7121B2"/>
    <w:rsid w:val="2A71692E"/>
    <w:rsid w:val="2A7243B0"/>
    <w:rsid w:val="2A727C33"/>
    <w:rsid w:val="2A7319B6"/>
    <w:rsid w:val="2A731B79"/>
    <w:rsid w:val="2A7356B5"/>
    <w:rsid w:val="2A741495"/>
    <w:rsid w:val="2A74238E"/>
    <w:rsid w:val="2A743136"/>
    <w:rsid w:val="2A7478B3"/>
    <w:rsid w:val="2A750BB8"/>
    <w:rsid w:val="2A752F2D"/>
    <w:rsid w:val="2A755335"/>
    <w:rsid w:val="2A762DB6"/>
    <w:rsid w:val="2A766639"/>
    <w:rsid w:val="2A770838"/>
    <w:rsid w:val="2A781B3D"/>
    <w:rsid w:val="2A785045"/>
    <w:rsid w:val="2A7862B9"/>
    <w:rsid w:val="2A7917BC"/>
    <w:rsid w:val="2A7975BE"/>
    <w:rsid w:val="2A7A5040"/>
    <w:rsid w:val="2A7A723E"/>
    <w:rsid w:val="2A7B2AC1"/>
    <w:rsid w:val="2A7B4CC0"/>
    <w:rsid w:val="2A7B5F86"/>
    <w:rsid w:val="2A7B715C"/>
    <w:rsid w:val="2A7B7321"/>
    <w:rsid w:val="2A7C0543"/>
    <w:rsid w:val="2A7C2741"/>
    <w:rsid w:val="2A7D01C3"/>
    <w:rsid w:val="2A7D5FC4"/>
    <w:rsid w:val="2A7E3A46"/>
    <w:rsid w:val="2A7F1C4E"/>
    <w:rsid w:val="2A80338B"/>
    <w:rsid w:val="2A8049CB"/>
    <w:rsid w:val="2A806F49"/>
    <w:rsid w:val="2A81244C"/>
    <w:rsid w:val="2A813D65"/>
    <w:rsid w:val="2A816BC9"/>
    <w:rsid w:val="2A822549"/>
    <w:rsid w:val="2A827ECE"/>
    <w:rsid w:val="2A831341"/>
    <w:rsid w:val="2A8320CC"/>
    <w:rsid w:val="2A832D10"/>
    <w:rsid w:val="2A83307B"/>
    <w:rsid w:val="2A8354A3"/>
    <w:rsid w:val="2A83594F"/>
    <w:rsid w:val="2A841F63"/>
    <w:rsid w:val="2A842119"/>
    <w:rsid w:val="2A8433D1"/>
    <w:rsid w:val="2A845E7D"/>
    <w:rsid w:val="2A846041"/>
    <w:rsid w:val="2A847B4D"/>
    <w:rsid w:val="2A8555CF"/>
    <w:rsid w:val="2A86286C"/>
    <w:rsid w:val="2A863051"/>
    <w:rsid w:val="2A8668D4"/>
    <w:rsid w:val="2A870159"/>
    <w:rsid w:val="2A870AD2"/>
    <w:rsid w:val="2A880FB0"/>
    <w:rsid w:val="2A881DD7"/>
    <w:rsid w:val="2A886554"/>
    <w:rsid w:val="2A89150D"/>
    <w:rsid w:val="2A893FD5"/>
    <w:rsid w:val="2A897858"/>
    <w:rsid w:val="2A8A1A57"/>
    <w:rsid w:val="2A8A2271"/>
    <w:rsid w:val="2A8A52DA"/>
    <w:rsid w:val="2A8B2C4B"/>
    <w:rsid w:val="2A8B74D8"/>
    <w:rsid w:val="2A8C07DD"/>
    <w:rsid w:val="2A8C3625"/>
    <w:rsid w:val="2A8C4F5A"/>
    <w:rsid w:val="2A8E045D"/>
    <w:rsid w:val="2A8E3CE0"/>
    <w:rsid w:val="2A8F1762"/>
    <w:rsid w:val="2A8F5EDF"/>
    <w:rsid w:val="2A8F62DB"/>
    <w:rsid w:val="2A8F64A0"/>
    <w:rsid w:val="2A903960"/>
    <w:rsid w:val="2A906B26"/>
    <w:rsid w:val="2A906CB5"/>
    <w:rsid w:val="2A906E7A"/>
    <w:rsid w:val="2A9071E3"/>
    <w:rsid w:val="2A9113E2"/>
    <w:rsid w:val="2A916E63"/>
    <w:rsid w:val="2A917A18"/>
    <w:rsid w:val="2A92046A"/>
    <w:rsid w:val="2A921963"/>
    <w:rsid w:val="2A9226E6"/>
    <w:rsid w:val="2A924AAB"/>
    <w:rsid w:val="2A930168"/>
    <w:rsid w:val="2A930F91"/>
    <w:rsid w:val="2A932366"/>
    <w:rsid w:val="2A93421F"/>
    <w:rsid w:val="2A94196C"/>
    <w:rsid w:val="2A941B30"/>
    <w:rsid w:val="2A955869"/>
    <w:rsid w:val="2A9610ED"/>
    <w:rsid w:val="2A9630A9"/>
    <w:rsid w:val="2A9632EB"/>
    <w:rsid w:val="2A970D6C"/>
    <w:rsid w:val="2A973C48"/>
    <w:rsid w:val="2A994270"/>
    <w:rsid w:val="2A994FFC"/>
    <w:rsid w:val="2A995D5F"/>
    <w:rsid w:val="2A997AF3"/>
    <w:rsid w:val="2A9A1CF1"/>
    <w:rsid w:val="2A9A5574"/>
    <w:rsid w:val="2A9B2FF6"/>
    <w:rsid w:val="2A9B7773"/>
    <w:rsid w:val="2A9C0A77"/>
    <w:rsid w:val="2A9C51F4"/>
    <w:rsid w:val="2A9D13E6"/>
    <w:rsid w:val="2A9E06F7"/>
    <w:rsid w:val="2A9E3F7B"/>
    <w:rsid w:val="2A9F0C2C"/>
    <w:rsid w:val="2A9F19FC"/>
    <w:rsid w:val="2A9F1DCA"/>
    <w:rsid w:val="2A9F6179"/>
    <w:rsid w:val="2AA027A4"/>
    <w:rsid w:val="2AA07E80"/>
    <w:rsid w:val="2AA1167C"/>
    <w:rsid w:val="2AA14EFF"/>
    <w:rsid w:val="2AA23EE1"/>
    <w:rsid w:val="2AA30402"/>
    <w:rsid w:val="2AA34A80"/>
    <w:rsid w:val="2AA42601"/>
    <w:rsid w:val="2AA4561F"/>
    <w:rsid w:val="2AA45E84"/>
    <w:rsid w:val="2AA50082"/>
    <w:rsid w:val="2AA53905"/>
    <w:rsid w:val="2AA55FF9"/>
    <w:rsid w:val="2AA61387"/>
    <w:rsid w:val="2AA65B04"/>
    <w:rsid w:val="2AA669D3"/>
    <w:rsid w:val="2AA66B98"/>
    <w:rsid w:val="2AA73585"/>
    <w:rsid w:val="2AA80AEB"/>
    <w:rsid w:val="2AA8488A"/>
    <w:rsid w:val="2AA96A88"/>
    <w:rsid w:val="2AAA1F8B"/>
    <w:rsid w:val="2AAA2063"/>
    <w:rsid w:val="2AAA7D8D"/>
    <w:rsid w:val="2AAB2C02"/>
    <w:rsid w:val="2AAB580F"/>
    <w:rsid w:val="2AAB7A0D"/>
    <w:rsid w:val="2AAC3290"/>
    <w:rsid w:val="2AAC548F"/>
    <w:rsid w:val="2AAD0D12"/>
    <w:rsid w:val="2AAD2F10"/>
    <w:rsid w:val="2AAD3775"/>
    <w:rsid w:val="2AAD417B"/>
    <w:rsid w:val="2AAD433F"/>
    <w:rsid w:val="2AAE0992"/>
    <w:rsid w:val="2AAE265D"/>
    <w:rsid w:val="2AAE2B7D"/>
    <w:rsid w:val="2AAE2D33"/>
    <w:rsid w:val="2AAE2EE9"/>
    <w:rsid w:val="2AAE4EDE"/>
    <w:rsid w:val="2AAF58B8"/>
    <w:rsid w:val="2AAF6413"/>
    <w:rsid w:val="2AB01C96"/>
    <w:rsid w:val="2AB06293"/>
    <w:rsid w:val="2AB06457"/>
    <w:rsid w:val="2AB1519A"/>
    <w:rsid w:val="2AB17718"/>
    <w:rsid w:val="2AB279D0"/>
    <w:rsid w:val="2AB303AA"/>
    <w:rsid w:val="2AB3617B"/>
    <w:rsid w:val="2AB4611E"/>
    <w:rsid w:val="2AB51AE7"/>
    <w:rsid w:val="2AB61621"/>
    <w:rsid w:val="2AB624C2"/>
    <w:rsid w:val="2AB63060"/>
    <w:rsid w:val="2AB84B24"/>
    <w:rsid w:val="2AB925A6"/>
    <w:rsid w:val="2AB92E84"/>
    <w:rsid w:val="2AB94FB3"/>
    <w:rsid w:val="2AB95178"/>
    <w:rsid w:val="2ABA5D17"/>
    <w:rsid w:val="2ABC352B"/>
    <w:rsid w:val="2ABC5A31"/>
    <w:rsid w:val="2ABD0FAC"/>
    <w:rsid w:val="2ABD4243"/>
    <w:rsid w:val="2ABD4919"/>
    <w:rsid w:val="2ABE0808"/>
    <w:rsid w:val="2ABE6A2E"/>
    <w:rsid w:val="2ABF11E3"/>
    <w:rsid w:val="2ABF44E9"/>
    <w:rsid w:val="2AC12217"/>
    <w:rsid w:val="2AC179B2"/>
    <w:rsid w:val="2AC232FA"/>
    <w:rsid w:val="2AC32036"/>
    <w:rsid w:val="2AC33E99"/>
    <w:rsid w:val="2AC40937"/>
    <w:rsid w:val="2AC55FB0"/>
    <w:rsid w:val="2AC563B9"/>
    <w:rsid w:val="2AC63E3A"/>
    <w:rsid w:val="2AC6698A"/>
    <w:rsid w:val="2AC66B4F"/>
    <w:rsid w:val="2AC718BC"/>
    <w:rsid w:val="2AC90642"/>
    <w:rsid w:val="2AC90AA2"/>
    <w:rsid w:val="2AC92840"/>
    <w:rsid w:val="2ACA02C2"/>
    <w:rsid w:val="2ACA1805"/>
    <w:rsid w:val="2ACA60C4"/>
    <w:rsid w:val="2ACB3B45"/>
    <w:rsid w:val="2ACB7461"/>
    <w:rsid w:val="2ACC2D7E"/>
    <w:rsid w:val="2ACC6349"/>
    <w:rsid w:val="2ACD1247"/>
    <w:rsid w:val="2ACD3758"/>
    <w:rsid w:val="2ACE42F7"/>
    <w:rsid w:val="2ACF254B"/>
    <w:rsid w:val="2ACF474A"/>
    <w:rsid w:val="2ACF4CD1"/>
    <w:rsid w:val="2AD021CB"/>
    <w:rsid w:val="2AD0640E"/>
    <w:rsid w:val="2AD07FCD"/>
    <w:rsid w:val="2AD134D0"/>
    <w:rsid w:val="2AD15A4E"/>
    <w:rsid w:val="2AD1624A"/>
    <w:rsid w:val="2AD17C4D"/>
    <w:rsid w:val="2AD20F52"/>
    <w:rsid w:val="2AD256CE"/>
    <w:rsid w:val="2AD30362"/>
    <w:rsid w:val="2AD30526"/>
    <w:rsid w:val="2AD369D3"/>
    <w:rsid w:val="2AD44455"/>
    <w:rsid w:val="2AD6263E"/>
    <w:rsid w:val="2AD748DC"/>
    <w:rsid w:val="2AD83BB6"/>
    <w:rsid w:val="2AD875D8"/>
    <w:rsid w:val="2AD908DC"/>
    <w:rsid w:val="2AD91A89"/>
    <w:rsid w:val="2AD94591"/>
    <w:rsid w:val="2AD95059"/>
    <w:rsid w:val="2ADA635E"/>
    <w:rsid w:val="2ADB029A"/>
    <w:rsid w:val="2ADB055C"/>
    <w:rsid w:val="2ADB3DDF"/>
    <w:rsid w:val="2ADB5B0A"/>
    <w:rsid w:val="2ADC66A8"/>
    <w:rsid w:val="2ADD3A5F"/>
    <w:rsid w:val="2ADD72E3"/>
    <w:rsid w:val="2ADE0984"/>
    <w:rsid w:val="2ADE14E1"/>
    <w:rsid w:val="2ADE4D64"/>
    <w:rsid w:val="2ADE7DE6"/>
    <w:rsid w:val="2ADF07C0"/>
    <w:rsid w:val="2ADF135E"/>
    <w:rsid w:val="2ADF27E6"/>
    <w:rsid w:val="2ADF6F62"/>
    <w:rsid w:val="2AE00267"/>
    <w:rsid w:val="2AE01D39"/>
    <w:rsid w:val="2AE049E4"/>
    <w:rsid w:val="2AE12465"/>
    <w:rsid w:val="2AE128D7"/>
    <w:rsid w:val="2AE15CE9"/>
    <w:rsid w:val="2AE17EE7"/>
    <w:rsid w:val="2AE2376A"/>
    <w:rsid w:val="2AE25969"/>
    <w:rsid w:val="2AE311EC"/>
    <w:rsid w:val="2AE333EA"/>
    <w:rsid w:val="2AE33E50"/>
    <w:rsid w:val="2AE40E6C"/>
    <w:rsid w:val="2AE46C6D"/>
    <w:rsid w:val="2AE546EF"/>
    <w:rsid w:val="2AE568ED"/>
    <w:rsid w:val="2AE65F68"/>
    <w:rsid w:val="2AE71DF0"/>
    <w:rsid w:val="2AE7493C"/>
    <w:rsid w:val="2AE83430"/>
    <w:rsid w:val="2AE8441B"/>
    <w:rsid w:val="2AE85674"/>
    <w:rsid w:val="2AE876A5"/>
    <w:rsid w:val="2AE87872"/>
    <w:rsid w:val="2AE928C2"/>
    <w:rsid w:val="2AE9366F"/>
    <w:rsid w:val="2AEA2D75"/>
    <w:rsid w:val="2AEA65F8"/>
    <w:rsid w:val="2AEB07F7"/>
    <w:rsid w:val="2AEB17BD"/>
    <w:rsid w:val="2AEB407A"/>
    <w:rsid w:val="2AEC1AFB"/>
    <w:rsid w:val="2AEC348E"/>
    <w:rsid w:val="2AEC4567"/>
    <w:rsid w:val="2AED3710"/>
    <w:rsid w:val="2AED3CFA"/>
    <w:rsid w:val="2AED757D"/>
    <w:rsid w:val="2AEE177B"/>
    <w:rsid w:val="2AEE4FFE"/>
    <w:rsid w:val="2AEF2A80"/>
    <w:rsid w:val="2AF059EC"/>
    <w:rsid w:val="2AF12700"/>
    <w:rsid w:val="2AF15F83"/>
    <w:rsid w:val="2AF163C6"/>
    <w:rsid w:val="2AF20181"/>
    <w:rsid w:val="2AF228E9"/>
    <w:rsid w:val="2AF26DA0"/>
    <w:rsid w:val="2AF26F65"/>
    <w:rsid w:val="2AF31486"/>
    <w:rsid w:val="2AF35C03"/>
    <w:rsid w:val="2AF43684"/>
    <w:rsid w:val="2AF46F08"/>
    <w:rsid w:val="2AF50EB8"/>
    <w:rsid w:val="2AF5107C"/>
    <w:rsid w:val="2AF51106"/>
    <w:rsid w:val="2AF52527"/>
    <w:rsid w:val="2AF54989"/>
    <w:rsid w:val="2AF61A56"/>
    <w:rsid w:val="2AF6240B"/>
    <w:rsid w:val="2AF666D8"/>
    <w:rsid w:val="2AF66B88"/>
    <w:rsid w:val="2AF66F64"/>
    <w:rsid w:val="2AF72431"/>
    <w:rsid w:val="2AF725F5"/>
    <w:rsid w:val="2AF74609"/>
    <w:rsid w:val="2AF77E8C"/>
    <w:rsid w:val="2AF8208B"/>
    <w:rsid w:val="2AF83194"/>
    <w:rsid w:val="2AF84D34"/>
    <w:rsid w:val="2AF8590E"/>
    <w:rsid w:val="2AF9465D"/>
    <w:rsid w:val="2AF9558E"/>
    <w:rsid w:val="2AF97B0C"/>
    <w:rsid w:val="2AFA300F"/>
    <w:rsid w:val="2AFB08AA"/>
    <w:rsid w:val="2AFB0A91"/>
    <w:rsid w:val="2AFB5C85"/>
    <w:rsid w:val="2AFB6893"/>
    <w:rsid w:val="2AFC6512"/>
    <w:rsid w:val="2AFC6660"/>
    <w:rsid w:val="2AFC71CF"/>
    <w:rsid w:val="2AFD1D96"/>
    <w:rsid w:val="2AFD3F94"/>
    <w:rsid w:val="2AFE1A16"/>
    <w:rsid w:val="2AFE7817"/>
    <w:rsid w:val="2AFF0777"/>
    <w:rsid w:val="2AFF5299"/>
    <w:rsid w:val="2AFF7497"/>
    <w:rsid w:val="2B002D1A"/>
    <w:rsid w:val="2B004F19"/>
    <w:rsid w:val="2B01079C"/>
    <w:rsid w:val="2B02288F"/>
    <w:rsid w:val="2B023C9F"/>
    <w:rsid w:val="2B031721"/>
    <w:rsid w:val="2B035E9D"/>
    <w:rsid w:val="2B0413D6"/>
    <w:rsid w:val="2B04391F"/>
    <w:rsid w:val="2B043FCC"/>
    <w:rsid w:val="2B0471A2"/>
    <w:rsid w:val="2B050B4A"/>
    <w:rsid w:val="2B050EB5"/>
    <w:rsid w:val="2B0513A0"/>
    <w:rsid w:val="2B0549A6"/>
    <w:rsid w:val="2B054B6B"/>
    <w:rsid w:val="2B0626A5"/>
    <w:rsid w:val="2B066E22"/>
    <w:rsid w:val="2B070127"/>
    <w:rsid w:val="2B0748A3"/>
    <w:rsid w:val="2B0760E4"/>
    <w:rsid w:val="2B0879A1"/>
    <w:rsid w:val="2B09362A"/>
    <w:rsid w:val="2B097DA7"/>
    <w:rsid w:val="2B0A10AB"/>
    <w:rsid w:val="2B0A5828"/>
    <w:rsid w:val="2B0B1774"/>
    <w:rsid w:val="2B0D2030"/>
    <w:rsid w:val="2B0D67AD"/>
    <w:rsid w:val="2B0E422E"/>
    <w:rsid w:val="2B0E7AB2"/>
    <w:rsid w:val="2B0F1CB0"/>
    <w:rsid w:val="2B0F442A"/>
    <w:rsid w:val="2B0F5533"/>
    <w:rsid w:val="2B102FB5"/>
    <w:rsid w:val="2B107731"/>
    <w:rsid w:val="2B110A36"/>
    <w:rsid w:val="2B1151B3"/>
    <w:rsid w:val="2B1157DF"/>
    <w:rsid w:val="2B1159A3"/>
    <w:rsid w:val="2B1206B6"/>
    <w:rsid w:val="2B1264B8"/>
    <w:rsid w:val="2B133171"/>
    <w:rsid w:val="2B133692"/>
    <w:rsid w:val="2B133847"/>
    <w:rsid w:val="2B133F39"/>
    <w:rsid w:val="2B1344E2"/>
    <w:rsid w:val="2B136138"/>
    <w:rsid w:val="2B136D58"/>
    <w:rsid w:val="2B1419BB"/>
    <w:rsid w:val="2B1423C4"/>
    <w:rsid w:val="2B143BB9"/>
    <w:rsid w:val="2B1440A6"/>
    <w:rsid w:val="2B1478F6"/>
    <w:rsid w:val="2B150495"/>
    <w:rsid w:val="2B1512AC"/>
    <w:rsid w:val="2B15743C"/>
    <w:rsid w:val="2B164EBE"/>
    <w:rsid w:val="2B172940"/>
    <w:rsid w:val="2B1803C1"/>
    <w:rsid w:val="2B193B25"/>
    <w:rsid w:val="2B193CEA"/>
    <w:rsid w:val="2B195E43"/>
    <w:rsid w:val="2B1A1346"/>
    <w:rsid w:val="2B1A1807"/>
    <w:rsid w:val="2B1A38C4"/>
    <w:rsid w:val="2B1A44FF"/>
    <w:rsid w:val="2B1B5263"/>
    <w:rsid w:val="2B1B6DC7"/>
    <w:rsid w:val="2B1C5C3D"/>
    <w:rsid w:val="2B1D6617"/>
    <w:rsid w:val="2B1D67DB"/>
    <w:rsid w:val="2B1E737A"/>
    <w:rsid w:val="2B1E7D4C"/>
    <w:rsid w:val="2B1F1E85"/>
    <w:rsid w:val="2B1F57CD"/>
    <w:rsid w:val="2B2008F3"/>
    <w:rsid w:val="2B20324F"/>
    <w:rsid w:val="2B210CD1"/>
    <w:rsid w:val="2B211492"/>
    <w:rsid w:val="2B2136B7"/>
    <w:rsid w:val="2B215E6F"/>
    <w:rsid w:val="2B2250C2"/>
    <w:rsid w:val="2B2255E3"/>
    <w:rsid w:val="2B225CB9"/>
    <w:rsid w:val="2B226752"/>
    <w:rsid w:val="2B232846"/>
    <w:rsid w:val="2B2335A9"/>
    <w:rsid w:val="2B2341D4"/>
    <w:rsid w:val="2B234D57"/>
    <w:rsid w:val="2B241C55"/>
    <w:rsid w:val="2B243A89"/>
    <w:rsid w:val="2B243C3F"/>
    <w:rsid w:val="2B243FAA"/>
    <w:rsid w:val="2B254B22"/>
    <w:rsid w:val="2B2576D7"/>
    <w:rsid w:val="2B265158"/>
    <w:rsid w:val="2B2654FC"/>
    <w:rsid w:val="2B272A19"/>
    <w:rsid w:val="2B272BDA"/>
    <w:rsid w:val="2B28065B"/>
    <w:rsid w:val="2B286C3A"/>
    <w:rsid w:val="2B2960DD"/>
    <w:rsid w:val="2B297614"/>
    <w:rsid w:val="2B2A7FEE"/>
    <w:rsid w:val="2B2B0B8D"/>
    <w:rsid w:val="2B2B658A"/>
    <w:rsid w:val="2B2C0F7C"/>
    <w:rsid w:val="2B2C20F6"/>
    <w:rsid w:val="2B2C64B4"/>
    <w:rsid w:val="2B2C7062"/>
    <w:rsid w:val="2B2D2106"/>
    <w:rsid w:val="2B2D4AE3"/>
    <w:rsid w:val="2B2E2565"/>
    <w:rsid w:val="2B2E2CA4"/>
    <w:rsid w:val="2B2F3843"/>
    <w:rsid w:val="2B2F386A"/>
    <w:rsid w:val="2B30012B"/>
    <w:rsid w:val="2B30421D"/>
    <w:rsid w:val="2B3043E2"/>
    <w:rsid w:val="2B316D6D"/>
    <w:rsid w:val="2B316E5E"/>
    <w:rsid w:val="2B3176EA"/>
    <w:rsid w:val="2B3247EE"/>
    <w:rsid w:val="2B325796"/>
    <w:rsid w:val="2B3264F9"/>
    <w:rsid w:val="2B3269EC"/>
    <w:rsid w:val="2B332270"/>
    <w:rsid w:val="2B3478AE"/>
    <w:rsid w:val="2B350611"/>
    <w:rsid w:val="2B355773"/>
    <w:rsid w:val="2B357971"/>
    <w:rsid w:val="2B3631F4"/>
    <w:rsid w:val="2B370C76"/>
    <w:rsid w:val="2B371B8A"/>
    <w:rsid w:val="2B372E74"/>
    <w:rsid w:val="2B382728"/>
    <w:rsid w:val="2B3866F7"/>
    <w:rsid w:val="2B392F3E"/>
    <w:rsid w:val="2B393102"/>
    <w:rsid w:val="2B394179"/>
    <w:rsid w:val="2B396377"/>
    <w:rsid w:val="2B3A54A0"/>
    <w:rsid w:val="2B3A767C"/>
    <w:rsid w:val="2B3B467B"/>
    <w:rsid w:val="2B3C2B7F"/>
    <w:rsid w:val="2B3C521A"/>
    <w:rsid w:val="2B3C72FC"/>
    <w:rsid w:val="2B3D0601"/>
    <w:rsid w:val="2B3D4D7E"/>
    <w:rsid w:val="2B3E27FF"/>
    <w:rsid w:val="2B3E2C73"/>
    <w:rsid w:val="2B3E6082"/>
    <w:rsid w:val="2B3E7332"/>
    <w:rsid w:val="2B3F0281"/>
    <w:rsid w:val="2B3F1B5C"/>
    <w:rsid w:val="2B3F207C"/>
    <w:rsid w:val="2B3F259D"/>
    <w:rsid w:val="2B3F2753"/>
    <w:rsid w:val="2B3F3B04"/>
    <w:rsid w:val="2B3F7ED0"/>
    <w:rsid w:val="2B4008AA"/>
    <w:rsid w:val="2B400BF9"/>
    <w:rsid w:val="2B400DAF"/>
    <w:rsid w:val="2B405D02"/>
    <w:rsid w:val="2B41088E"/>
    <w:rsid w:val="2B413784"/>
    <w:rsid w:val="2B43250A"/>
    <w:rsid w:val="2B4329C2"/>
    <w:rsid w:val="2B436C87"/>
    <w:rsid w:val="2B444708"/>
    <w:rsid w:val="2B45218A"/>
    <w:rsid w:val="2B46348F"/>
    <w:rsid w:val="2B464915"/>
    <w:rsid w:val="2B464ADA"/>
    <w:rsid w:val="2B467C0B"/>
    <w:rsid w:val="2B470F10"/>
    <w:rsid w:val="2B4754B4"/>
    <w:rsid w:val="2B48310F"/>
    <w:rsid w:val="2B486052"/>
    <w:rsid w:val="2B486992"/>
    <w:rsid w:val="2B490B90"/>
    <w:rsid w:val="2B496A2D"/>
    <w:rsid w:val="2B496BF1"/>
    <w:rsid w:val="2B4A1E95"/>
    <w:rsid w:val="2B4A4093"/>
    <w:rsid w:val="2B4A6612"/>
    <w:rsid w:val="2B4A75CB"/>
    <w:rsid w:val="2B4B1B15"/>
    <w:rsid w:val="2B4B7916"/>
    <w:rsid w:val="2B4C0B44"/>
    <w:rsid w:val="2B4C7596"/>
    <w:rsid w:val="2B4D16E3"/>
    <w:rsid w:val="2B4D2282"/>
    <w:rsid w:val="2B4D4859"/>
    <w:rsid w:val="2B4D4D7A"/>
    <w:rsid w:val="2B4D5018"/>
    <w:rsid w:val="2B4E2738"/>
    <w:rsid w:val="2B4E2A99"/>
    <w:rsid w:val="2B4E2C5C"/>
    <w:rsid w:val="2B4E3AAD"/>
    <w:rsid w:val="2B4F051B"/>
    <w:rsid w:val="2B4F358C"/>
    <w:rsid w:val="2B4F631D"/>
    <w:rsid w:val="2B5041D5"/>
    <w:rsid w:val="2B505F9D"/>
    <w:rsid w:val="2B514D73"/>
    <w:rsid w:val="2B514F38"/>
    <w:rsid w:val="2B524D23"/>
    <w:rsid w:val="2B5327A4"/>
    <w:rsid w:val="2B5364B1"/>
    <w:rsid w:val="2B536F21"/>
    <w:rsid w:val="2B540226"/>
    <w:rsid w:val="2B555CA8"/>
    <w:rsid w:val="2B557A29"/>
    <w:rsid w:val="2B560404"/>
    <w:rsid w:val="2B56339F"/>
    <w:rsid w:val="2B563729"/>
    <w:rsid w:val="2B567EA6"/>
    <w:rsid w:val="2B5711AB"/>
    <w:rsid w:val="2B58197D"/>
    <w:rsid w:val="2B5833A9"/>
    <w:rsid w:val="2B586C2C"/>
    <w:rsid w:val="2B590E2A"/>
    <w:rsid w:val="2B5946AE"/>
    <w:rsid w:val="2B5B3A94"/>
    <w:rsid w:val="2B5B432E"/>
    <w:rsid w:val="2B5B7BB1"/>
    <w:rsid w:val="2B5C1DAF"/>
    <w:rsid w:val="2B5C5632"/>
    <w:rsid w:val="2B5C6B16"/>
    <w:rsid w:val="2B5D5848"/>
    <w:rsid w:val="2B5D59FE"/>
    <w:rsid w:val="2B5D5D69"/>
    <w:rsid w:val="2B5D5D70"/>
    <w:rsid w:val="2B5E0B35"/>
    <w:rsid w:val="2B5E52B2"/>
    <w:rsid w:val="2B5E5327"/>
    <w:rsid w:val="2B5E690F"/>
    <w:rsid w:val="2B5F65B7"/>
    <w:rsid w:val="2B5F7125"/>
    <w:rsid w:val="2B6007B5"/>
    <w:rsid w:val="2B604039"/>
    <w:rsid w:val="2B610862"/>
    <w:rsid w:val="2B611ABA"/>
    <w:rsid w:val="2B616237"/>
    <w:rsid w:val="2B6166B9"/>
    <w:rsid w:val="2B62123C"/>
    <w:rsid w:val="2B62173A"/>
    <w:rsid w:val="2B623CB8"/>
    <w:rsid w:val="2B623CCC"/>
    <w:rsid w:val="2B62753C"/>
    <w:rsid w:val="2B631DDB"/>
    <w:rsid w:val="2B634FBD"/>
    <w:rsid w:val="2B6371BC"/>
    <w:rsid w:val="2B642A3F"/>
    <w:rsid w:val="2B6504C0"/>
    <w:rsid w:val="2B6526BF"/>
    <w:rsid w:val="2B653354"/>
    <w:rsid w:val="2B660140"/>
    <w:rsid w:val="2B665F42"/>
    <w:rsid w:val="2B6739C3"/>
    <w:rsid w:val="2B674A91"/>
    <w:rsid w:val="2B675630"/>
    <w:rsid w:val="2B675BC2"/>
    <w:rsid w:val="2B675F35"/>
    <w:rsid w:val="2B68600A"/>
    <w:rsid w:val="2B6910C5"/>
    <w:rsid w:val="2B6969E4"/>
    <w:rsid w:val="2B696BA9"/>
    <w:rsid w:val="2B6A14A8"/>
    <w:rsid w:val="2B6A23CA"/>
    <w:rsid w:val="2B6A4948"/>
    <w:rsid w:val="2B6A6B46"/>
    <w:rsid w:val="2B6B0F88"/>
    <w:rsid w:val="2B6B113D"/>
    <w:rsid w:val="2B6B4498"/>
    <w:rsid w:val="2B6B45C8"/>
    <w:rsid w:val="2B6B7E4B"/>
    <w:rsid w:val="2B6C01DB"/>
    <w:rsid w:val="2B6C2049"/>
    <w:rsid w:val="2B6C58CD"/>
    <w:rsid w:val="2B6C7CBA"/>
    <w:rsid w:val="2B6D169A"/>
    <w:rsid w:val="2B6D334E"/>
    <w:rsid w:val="2B6D6F0D"/>
    <w:rsid w:val="2B6D70C3"/>
    <w:rsid w:val="2B6D7ACB"/>
    <w:rsid w:val="2B6E0DD0"/>
    <w:rsid w:val="2B6E2239"/>
    <w:rsid w:val="2B6E554D"/>
    <w:rsid w:val="2B6F2DD8"/>
    <w:rsid w:val="2B6F2FCE"/>
    <w:rsid w:val="2B6F6851"/>
    <w:rsid w:val="2B700A50"/>
    <w:rsid w:val="2B7042D3"/>
    <w:rsid w:val="2B711D54"/>
    <w:rsid w:val="2B7164D1"/>
    <w:rsid w:val="2B724D2B"/>
    <w:rsid w:val="2B735258"/>
    <w:rsid w:val="2B737D46"/>
    <w:rsid w:val="2B742CD9"/>
    <w:rsid w:val="2B7462A4"/>
    <w:rsid w:val="2B747456"/>
    <w:rsid w:val="2B75075B"/>
    <w:rsid w:val="2B754ED7"/>
    <w:rsid w:val="2B757007"/>
    <w:rsid w:val="2B7661DC"/>
    <w:rsid w:val="2B7703DB"/>
    <w:rsid w:val="2B773C5E"/>
    <w:rsid w:val="2B7816DF"/>
    <w:rsid w:val="2B781AF8"/>
    <w:rsid w:val="2B785E5C"/>
    <w:rsid w:val="2B792697"/>
    <w:rsid w:val="2B7938DE"/>
    <w:rsid w:val="2B797161"/>
    <w:rsid w:val="2B797313"/>
    <w:rsid w:val="2B7B16EA"/>
    <w:rsid w:val="2B7B1F76"/>
    <w:rsid w:val="2B7B212C"/>
    <w:rsid w:val="2B7B2664"/>
    <w:rsid w:val="2B7D534D"/>
    <w:rsid w:val="2B7E35E9"/>
    <w:rsid w:val="2B7F6702"/>
    <w:rsid w:val="2B806AEC"/>
    <w:rsid w:val="2B81456D"/>
    <w:rsid w:val="2B821FEF"/>
    <w:rsid w:val="2B827A70"/>
    <w:rsid w:val="2B83136E"/>
    <w:rsid w:val="2B8354F2"/>
    <w:rsid w:val="2B841D92"/>
    <w:rsid w:val="2B842AF5"/>
    <w:rsid w:val="2B842F73"/>
    <w:rsid w:val="2B8509F5"/>
    <w:rsid w:val="2B863EAA"/>
    <w:rsid w:val="2B865D5B"/>
    <w:rsid w:val="2B873EF8"/>
    <w:rsid w:val="2B8760F7"/>
    <w:rsid w:val="2B88197A"/>
    <w:rsid w:val="2B8855E7"/>
    <w:rsid w:val="2B8856B6"/>
    <w:rsid w:val="2B885BD7"/>
    <w:rsid w:val="2B894909"/>
    <w:rsid w:val="2B894C74"/>
    <w:rsid w:val="2B894FDF"/>
    <w:rsid w:val="2B8973FB"/>
    <w:rsid w:val="2B8A4E7D"/>
    <w:rsid w:val="2B8B28FE"/>
    <w:rsid w:val="2B8B753A"/>
    <w:rsid w:val="2B8D5E01"/>
    <w:rsid w:val="2B8E1816"/>
    <w:rsid w:val="2B8E3883"/>
    <w:rsid w:val="2B8F1305"/>
    <w:rsid w:val="2B910285"/>
    <w:rsid w:val="2B91392E"/>
    <w:rsid w:val="2B914308"/>
    <w:rsid w:val="2B9144CC"/>
    <w:rsid w:val="2B914808"/>
    <w:rsid w:val="2B920A68"/>
    <w:rsid w:val="2B922289"/>
    <w:rsid w:val="2B924CE2"/>
    <w:rsid w:val="2B935881"/>
    <w:rsid w:val="2B937D0B"/>
    <w:rsid w:val="2B94578C"/>
    <w:rsid w:val="2B95320E"/>
    <w:rsid w:val="2B956A91"/>
    <w:rsid w:val="2B956FBE"/>
    <w:rsid w:val="2B960C8F"/>
    <w:rsid w:val="2B976711"/>
    <w:rsid w:val="2B980F11"/>
    <w:rsid w:val="2B982962"/>
    <w:rsid w:val="2B9864EF"/>
    <w:rsid w:val="2B986D7B"/>
    <w:rsid w:val="2B987A16"/>
    <w:rsid w:val="2B995497"/>
    <w:rsid w:val="2B9A2F19"/>
    <w:rsid w:val="2B9A7696"/>
    <w:rsid w:val="2B9B31ED"/>
    <w:rsid w:val="2B9B5117"/>
    <w:rsid w:val="2B9C061A"/>
    <w:rsid w:val="2B9C3BC7"/>
    <w:rsid w:val="2B9C4B6B"/>
    <w:rsid w:val="2B9C641C"/>
    <w:rsid w:val="2B9D609C"/>
    <w:rsid w:val="2B9E191F"/>
    <w:rsid w:val="2B9E3B1D"/>
    <w:rsid w:val="2B9E5305"/>
    <w:rsid w:val="2B9F159F"/>
    <w:rsid w:val="2B9F73A1"/>
    <w:rsid w:val="2BA04E22"/>
    <w:rsid w:val="2BA07258"/>
    <w:rsid w:val="2BA0741C"/>
    <w:rsid w:val="2BA14AA2"/>
    <w:rsid w:val="2BA15AC1"/>
    <w:rsid w:val="2BA20325"/>
    <w:rsid w:val="2BA22524"/>
    <w:rsid w:val="2BA31534"/>
    <w:rsid w:val="2BA37FA5"/>
    <w:rsid w:val="2BA412AA"/>
    <w:rsid w:val="2BA42B91"/>
    <w:rsid w:val="2BA45A27"/>
    <w:rsid w:val="2BA52305"/>
    <w:rsid w:val="2BA524BA"/>
    <w:rsid w:val="2BA528E8"/>
    <w:rsid w:val="2BA529DB"/>
    <w:rsid w:val="2BA52AAD"/>
    <w:rsid w:val="2BA534A8"/>
    <w:rsid w:val="2BA60F2A"/>
    <w:rsid w:val="2BA647AD"/>
    <w:rsid w:val="2BA7222F"/>
    <w:rsid w:val="2BA769AB"/>
    <w:rsid w:val="2BA8442D"/>
    <w:rsid w:val="2BA84A00"/>
    <w:rsid w:val="2BA84BC4"/>
    <w:rsid w:val="2BA87CB0"/>
    <w:rsid w:val="2BA91EAE"/>
    <w:rsid w:val="2BA95732"/>
    <w:rsid w:val="2BAB0C35"/>
    <w:rsid w:val="2BAB53B1"/>
    <w:rsid w:val="2BAB6B17"/>
    <w:rsid w:val="2BAC23A6"/>
    <w:rsid w:val="2BAC66B6"/>
    <w:rsid w:val="2BAD0090"/>
    <w:rsid w:val="2BAD08B5"/>
    <w:rsid w:val="2BAD4138"/>
    <w:rsid w:val="2BAE1609"/>
    <w:rsid w:val="2BAE1BB9"/>
    <w:rsid w:val="2BAE6336"/>
    <w:rsid w:val="2BAF21A8"/>
    <w:rsid w:val="2BAF236C"/>
    <w:rsid w:val="2BAF3DB8"/>
    <w:rsid w:val="2BB01839"/>
    <w:rsid w:val="2BB050BC"/>
    <w:rsid w:val="2BB12B3E"/>
    <w:rsid w:val="2BB138E5"/>
    <w:rsid w:val="2BB172BB"/>
    <w:rsid w:val="2BB205C0"/>
    <w:rsid w:val="2BB24D3C"/>
    <w:rsid w:val="2BB3023F"/>
    <w:rsid w:val="2BB30548"/>
    <w:rsid w:val="2BB327BE"/>
    <w:rsid w:val="2BB3536E"/>
    <w:rsid w:val="2BB43B7F"/>
    <w:rsid w:val="2BB44256"/>
    <w:rsid w:val="2BB4440B"/>
    <w:rsid w:val="2BB45838"/>
    <w:rsid w:val="2BB45CC1"/>
    <w:rsid w:val="2BB51544"/>
    <w:rsid w:val="2BB52C1D"/>
    <w:rsid w:val="2BB52F88"/>
    <w:rsid w:val="2BB534A9"/>
    <w:rsid w:val="2BB53743"/>
    <w:rsid w:val="2BB563D7"/>
    <w:rsid w:val="2BB66F76"/>
    <w:rsid w:val="2BB66FC6"/>
    <w:rsid w:val="2BB74A47"/>
    <w:rsid w:val="2BB824C9"/>
    <w:rsid w:val="2BB90EC9"/>
    <w:rsid w:val="2BBA7BCA"/>
    <w:rsid w:val="2BBB31A5"/>
    <w:rsid w:val="2BBC10DC"/>
    <w:rsid w:val="2BBC30CD"/>
    <w:rsid w:val="2BBC3D43"/>
    <w:rsid w:val="2BBC6951"/>
    <w:rsid w:val="2BBD43D2"/>
    <w:rsid w:val="2BBE1E54"/>
    <w:rsid w:val="2BBE65D0"/>
    <w:rsid w:val="2BBF4052"/>
    <w:rsid w:val="2BBF5C96"/>
    <w:rsid w:val="2BC01AD4"/>
    <w:rsid w:val="2BC12DD8"/>
    <w:rsid w:val="2BC1720F"/>
    <w:rsid w:val="2BC17B4B"/>
    <w:rsid w:val="2BC24FD7"/>
    <w:rsid w:val="2BC27DAE"/>
    <w:rsid w:val="2BC27F72"/>
    <w:rsid w:val="2BC30788"/>
    <w:rsid w:val="2BC32A58"/>
    <w:rsid w:val="2BC362DB"/>
    <w:rsid w:val="2BC404DA"/>
    <w:rsid w:val="2BC414EB"/>
    <w:rsid w:val="2BC51EC5"/>
    <w:rsid w:val="2BC55F5B"/>
    <w:rsid w:val="2BC628A0"/>
    <w:rsid w:val="2BC62A64"/>
    <w:rsid w:val="2BC67260"/>
    <w:rsid w:val="2BC7145E"/>
    <w:rsid w:val="2BC857E0"/>
    <w:rsid w:val="2BC86EE0"/>
    <w:rsid w:val="2BC901E5"/>
    <w:rsid w:val="2BC9571A"/>
    <w:rsid w:val="2BCA5C66"/>
    <w:rsid w:val="2BCB36E8"/>
    <w:rsid w:val="2BCB58E6"/>
    <w:rsid w:val="2BCB6ACF"/>
    <w:rsid w:val="2BCB7E65"/>
    <w:rsid w:val="2BCC3368"/>
    <w:rsid w:val="2BCC766D"/>
    <w:rsid w:val="2BCD0048"/>
    <w:rsid w:val="2BCD0DE9"/>
    <w:rsid w:val="2BCD6BEB"/>
    <w:rsid w:val="2BCE0BE6"/>
    <w:rsid w:val="2BCE0DAB"/>
    <w:rsid w:val="2BCE686B"/>
    <w:rsid w:val="2BCF20EE"/>
    <w:rsid w:val="2BD01A9C"/>
    <w:rsid w:val="2BD01E07"/>
    <w:rsid w:val="2BD107CE"/>
    <w:rsid w:val="2BD1105A"/>
    <w:rsid w:val="2BD12CFE"/>
    <w:rsid w:val="2BD155F1"/>
    <w:rsid w:val="2BD177EF"/>
    <w:rsid w:val="2BD20463"/>
    <w:rsid w:val="2BD25271"/>
    <w:rsid w:val="2BD274F4"/>
    <w:rsid w:val="2BD27D8D"/>
    <w:rsid w:val="2BD30AF4"/>
    <w:rsid w:val="2BD32CF3"/>
    <w:rsid w:val="2BD335BF"/>
    <w:rsid w:val="2BD36576"/>
    <w:rsid w:val="2BD40774"/>
    <w:rsid w:val="2BD43FF7"/>
    <w:rsid w:val="2BD44FDA"/>
    <w:rsid w:val="2BD51A79"/>
    <w:rsid w:val="2BD561F6"/>
    <w:rsid w:val="2BD63C77"/>
    <w:rsid w:val="2BD674FA"/>
    <w:rsid w:val="2BD74F7C"/>
    <w:rsid w:val="2BD77907"/>
    <w:rsid w:val="2BD77ACC"/>
    <w:rsid w:val="2BD8717A"/>
    <w:rsid w:val="2BD9047F"/>
    <w:rsid w:val="2BD94BFC"/>
    <w:rsid w:val="2BDA1A1F"/>
    <w:rsid w:val="2BDA5F01"/>
    <w:rsid w:val="2BDB3982"/>
    <w:rsid w:val="2BDD3602"/>
    <w:rsid w:val="2BDD3CFB"/>
    <w:rsid w:val="2BDD6E85"/>
    <w:rsid w:val="2BDE1084"/>
    <w:rsid w:val="2BDE4907"/>
    <w:rsid w:val="2BDF34CC"/>
    <w:rsid w:val="2BDF4279"/>
    <w:rsid w:val="2BDF6B05"/>
    <w:rsid w:val="2BE02DF6"/>
    <w:rsid w:val="2BE04587"/>
    <w:rsid w:val="2BE12008"/>
    <w:rsid w:val="2BE12049"/>
    <w:rsid w:val="2BE121FF"/>
    <w:rsid w:val="2BE1588C"/>
    <w:rsid w:val="2BE167EC"/>
    <w:rsid w:val="2BE2330D"/>
    <w:rsid w:val="2BE271C7"/>
    <w:rsid w:val="2BE2738B"/>
    <w:rsid w:val="2BE27A8A"/>
    <w:rsid w:val="2BE3211A"/>
    <w:rsid w:val="2BE337EE"/>
    <w:rsid w:val="2BE37F2A"/>
    <w:rsid w:val="2BE40C1A"/>
    <w:rsid w:val="2BE414A3"/>
    <w:rsid w:val="2BE512DE"/>
    <w:rsid w:val="2BE52041"/>
    <w:rsid w:val="2BE85216"/>
    <w:rsid w:val="2BE92C98"/>
    <w:rsid w:val="2BEA0719"/>
    <w:rsid w:val="2BEA550D"/>
    <w:rsid w:val="2BEB3C1D"/>
    <w:rsid w:val="2BEC6C4B"/>
    <w:rsid w:val="2BED68A1"/>
    <w:rsid w:val="2BED7120"/>
    <w:rsid w:val="2BEE4BA1"/>
    <w:rsid w:val="2BEE5E5F"/>
    <w:rsid w:val="2BEF0B9E"/>
    <w:rsid w:val="2BF000A4"/>
    <w:rsid w:val="2BF03DE5"/>
    <w:rsid w:val="2BF1120B"/>
    <w:rsid w:val="2BF122DB"/>
    <w:rsid w:val="2BF12E7A"/>
    <w:rsid w:val="2BF15B26"/>
    <w:rsid w:val="2BF235A7"/>
    <w:rsid w:val="2BF27B31"/>
    <w:rsid w:val="2BF31029"/>
    <w:rsid w:val="2BF343F3"/>
    <w:rsid w:val="2BF5452C"/>
    <w:rsid w:val="2BF6776E"/>
    <w:rsid w:val="2BF770A9"/>
    <w:rsid w:val="2BF77A2F"/>
    <w:rsid w:val="2BF854B1"/>
    <w:rsid w:val="2BF92F32"/>
    <w:rsid w:val="2BFA09B4"/>
    <w:rsid w:val="2BFA0FFC"/>
    <w:rsid w:val="2BFA11C0"/>
    <w:rsid w:val="2BFB1B9B"/>
    <w:rsid w:val="2BFB1CB9"/>
    <w:rsid w:val="2BFB6435"/>
    <w:rsid w:val="2BFC02D1"/>
    <w:rsid w:val="2BFC09A7"/>
    <w:rsid w:val="2BFC0B5D"/>
    <w:rsid w:val="2BFC2575"/>
    <w:rsid w:val="2BFC3EB7"/>
    <w:rsid w:val="2BFC773A"/>
    <w:rsid w:val="2BFC7F66"/>
    <w:rsid w:val="2BFD1938"/>
    <w:rsid w:val="2BFE2C3D"/>
    <w:rsid w:val="2BFE3AEE"/>
    <w:rsid w:val="2BFE73BA"/>
    <w:rsid w:val="2BFF06BF"/>
    <w:rsid w:val="2BFF4E3C"/>
    <w:rsid w:val="2C000822"/>
    <w:rsid w:val="2C006140"/>
    <w:rsid w:val="2C01033F"/>
    <w:rsid w:val="2C013BC2"/>
    <w:rsid w:val="2C016968"/>
    <w:rsid w:val="2C021643"/>
    <w:rsid w:val="2C025DC0"/>
    <w:rsid w:val="2C027343"/>
    <w:rsid w:val="2C033842"/>
    <w:rsid w:val="2C0370C5"/>
    <w:rsid w:val="2C037D1D"/>
    <w:rsid w:val="2C040A80"/>
    <w:rsid w:val="2C044B47"/>
    <w:rsid w:val="2C046685"/>
    <w:rsid w:val="2C0525C8"/>
    <w:rsid w:val="2C06004A"/>
    <w:rsid w:val="2C061FF9"/>
    <w:rsid w:val="2C0729D3"/>
    <w:rsid w:val="2C075ACB"/>
    <w:rsid w:val="2C077CC9"/>
    <w:rsid w:val="2C0833AD"/>
    <w:rsid w:val="2C08574B"/>
    <w:rsid w:val="2C090FCE"/>
    <w:rsid w:val="2C0931CD"/>
    <w:rsid w:val="2C094110"/>
    <w:rsid w:val="2C096ED1"/>
    <w:rsid w:val="2C0A0C4E"/>
    <w:rsid w:val="2C0A316E"/>
    <w:rsid w:val="2C0A6A50"/>
    <w:rsid w:val="2C0B44D1"/>
    <w:rsid w:val="2C0B66D0"/>
    <w:rsid w:val="2C0C12C0"/>
    <w:rsid w:val="2C0C17E0"/>
    <w:rsid w:val="2C0C4151"/>
    <w:rsid w:val="2C0C5543"/>
    <w:rsid w:val="2C0C79D5"/>
    <w:rsid w:val="2C0D087E"/>
    <w:rsid w:val="2C0D0BE9"/>
    <w:rsid w:val="2C0D0D9F"/>
    <w:rsid w:val="2C0D1BD3"/>
    <w:rsid w:val="2C0D5456"/>
    <w:rsid w:val="2C0D6C02"/>
    <w:rsid w:val="2C0E2ED8"/>
    <w:rsid w:val="2C0E75DC"/>
    <w:rsid w:val="2C0E7654"/>
    <w:rsid w:val="2C0F0959"/>
    <w:rsid w:val="2C1016F4"/>
    <w:rsid w:val="2C1018B8"/>
    <w:rsid w:val="2C102B57"/>
    <w:rsid w:val="2C1063DB"/>
    <w:rsid w:val="2C1105D9"/>
    <w:rsid w:val="2C112293"/>
    <w:rsid w:val="2C113E5C"/>
    <w:rsid w:val="2C12605B"/>
    <w:rsid w:val="2C13735F"/>
    <w:rsid w:val="2C14155E"/>
    <w:rsid w:val="2C153CDF"/>
    <w:rsid w:val="2C154F49"/>
    <w:rsid w:val="2C156FDF"/>
    <w:rsid w:val="2C1724E2"/>
    <w:rsid w:val="2C187F64"/>
    <w:rsid w:val="2C1955F6"/>
    <w:rsid w:val="2C1A1178"/>
    <w:rsid w:val="2C1A3467"/>
    <w:rsid w:val="2C1A3C52"/>
    <w:rsid w:val="2C1A49FF"/>
    <w:rsid w:val="2C1B0EE8"/>
    <w:rsid w:val="2C1B1D16"/>
    <w:rsid w:val="2C1B2CF0"/>
    <w:rsid w:val="2C1B38E7"/>
    <w:rsid w:val="2C1C21ED"/>
    <w:rsid w:val="2C1C26F1"/>
    <w:rsid w:val="2C1C43EC"/>
    <w:rsid w:val="2C1C696A"/>
    <w:rsid w:val="2C1D1E6D"/>
    <w:rsid w:val="2C1E78EF"/>
    <w:rsid w:val="2C1F3172"/>
    <w:rsid w:val="2C1F4644"/>
    <w:rsid w:val="2C1F4808"/>
    <w:rsid w:val="2C1F5071"/>
    <w:rsid w:val="2C1F5370"/>
    <w:rsid w:val="2C200BF3"/>
    <w:rsid w:val="2C202DF2"/>
    <w:rsid w:val="2C210873"/>
    <w:rsid w:val="2C216675"/>
    <w:rsid w:val="2C216EEB"/>
    <w:rsid w:val="2C2240F7"/>
    <w:rsid w:val="2C231B78"/>
    <w:rsid w:val="2C233D76"/>
    <w:rsid w:val="2C2372FA"/>
    <w:rsid w:val="2C2417F8"/>
    <w:rsid w:val="2C24507B"/>
    <w:rsid w:val="2C2475FA"/>
    <w:rsid w:val="2C247E99"/>
    <w:rsid w:val="2C252AFD"/>
    <w:rsid w:val="2C25727A"/>
    <w:rsid w:val="2C26057E"/>
    <w:rsid w:val="2C271FB0"/>
    <w:rsid w:val="2C276000"/>
    <w:rsid w:val="2C277DD3"/>
    <w:rsid w:val="2C283A81"/>
    <w:rsid w:val="2C286E71"/>
    <w:rsid w:val="2C287547"/>
    <w:rsid w:val="2C291503"/>
    <w:rsid w:val="2C295C80"/>
    <w:rsid w:val="2C29642F"/>
    <w:rsid w:val="2C2965E5"/>
    <w:rsid w:val="2C29679B"/>
    <w:rsid w:val="2C2A3701"/>
    <w:rsid w:val="2C2B4A06"/>
    <w:rsid w:val="2C2B5641"/>
    <w:rsid w:val="2C2C2488"/>
    <w:rsid w:val="2C2D7F09"/>
    <w:rsid w:val="2C2E2107"/>
    <w:rsid w:val="2C2F0132"/>
    <w:rsid w:val="2C2F02F7"/>
    <w:rsid w:val="2C2F340C"/>
    <w:rsid w:val="2C2F7B89"/>
    <w:rsid w:val="2C30560B"/>
    <w:rsid w:val="2C3116AB"/>
    <w:rsid w:val="2C31690F"/>
    <w:rsid w:val="2C320B0E"/>
    <w:rsid w:val="2C324391"/>
    <w:rsid w:val="2C331E12"/>
    <w:rsid w:val="2C341A92"/>
    <w:rsid w:val="2C344011"/>
    <w:rsid w:val="2C355316"/>
    <w:rsid w:val="2C357514"/>
    <w:rsid w:val="2C362245"/>
    <w:rsid w:val="2C362D97"/>
    <w:rsid w:val="2C365A9F"/>
    <w:rsid w:val="2C3708A1"/>
    <w:rsid w:val="2C372A17"/>
    <w:rsid w:val="2C37549C"/>
    <w:rsid w:val="2C376479"/>
    <w:rsid w:val="2C380499"/>
    <w:rsid w:val="2C386E53"/>
    <w:rsid w:val="2C387E60"/>
    <w:rsid w:val="2C393D1C"/>
    <w:rsid w:val="2C3A179D"/>
    <w:rsid w:val="2C3A399C"/>
    <w:rsid w:val="2C3B0F6B"/>
    <w:rsid w:val="2C3B141D"/>
    <w:rsid w:val="2C3C1CCE"/>
    <w:rsid w:val="2C3C2722"/>
    <w:rsid w:val="2C3C4CA0"/>
    <w:rsid w:val="2C3D01A4"/>
    <w:rsid w:val="2C3D26A8"/>
    <w:rsid w:val="2C3E23A2"/>
    <w:rsid w:val="2C3E5C25"/>
    <w:rsid w:val="2C413326"/>
    <w:rsid w:val="2C416BAA"/>
    <w:rsid w:val="2C420DA8"/>
    <w:rsid w:val="2C42462B"/>
    <w:rsid w:val="2C43682A"/>
    <w:rsid w:val="2C4368D7"/>
    <w:rsid w:val="2C437476"/>
    <w:rsid w:val="2C4442AB"/>
    <w:rsid w:val="2C444501"/>
    <w:rsid w:val="2C447B2E"/>
    <w:rsid w:val="2C4509EF"/>
    <w:rsid w:val="2C451D2D"/>
    <w:rsid w:val="2C454196"/>
    <w:rsid w:val="2C4555B0"/>
    <w:rsid w:val="2C462EC9"/>
    <w:rsid w:val="2C463031"/>
    <w:rsid w:val="2C482CB1"/>
    <w:rsid w:val="2C493FB6"/>
    <w:rsid w:val="2C4A1A38"/>
    <w:rsid w:val="2C4A407F"/>
    <w:rsid w:val="2C4B4A59"/>
    <w:rsid w:val="2C4B4C1E"/>
    <w:rsid w:val="2C4B6121"/>
    <w:rsid w:val="2C4B74B9"/>
    <w:rsid w:val="2C4C57BC"/>
    <w:rsid w:val="2C4D105A"/>
    <w:rsid w:val="2C4D29BC"/>
    <w:rsid w:val="2C4D7B61"/>
    <w:rsid w:val="2C4E043E"/>
    <w:rsid w:val="2C5000EA"/>
    <w:rsid w:val="2C5002AE"/>
    <w:rsid w:val="2C503941"/>
    <w:rsid w:val="2C510C88"/>
    <w:rsid w:val="2C521FB0"/>
    <w:rsid w:val="2C5223C6"/>
    <w:rsid w:val="2C526E44"/>
    <w:rsid w:val="2C532DA0"/>
    <w:rsid w:val="2C5348C6"/>
    <w:rsid w:val="2C5367BE"/>
    <w:rsid w:val="2C5408D6"/>
    <w:rsid w:val="2C547DC9"/>
    <w:rsid w:val="2C554319"/>
    <w:rsid w:val="2C5544DD"/>
    <w:rsid w:val="2C554743"/>
    <w:rsid w:val="2C55584A"/>
    <w:rsid w:val="2C5632CC"/>
    <w:rsid w:val="2C5656D6"/>
    <w:rsid w:val="2C570D4D"/>
    <w:rsid w:val="2C5865F5"/>
    <w:rsid w:val="2C5867CF"/>
    <w:rsid w:val="2C594250"/>
    <w:rsid w:val="2C5A1CD2"/>
    <w:rsid w:val="2C5A79A9"/>
    <w:rsid w:val="2C5B0548"/>
    <w:rsid w:val="2C5C51D5"/>
    <w:rsid w:val="2C5D1AC1"/>
    <w:rsid w:val="2C5D2C57"/>
    <w:rsid w:val="2C5E06D8"/>
    <w:rsid w:val="2C5E2660"/>
    <w:rsid w:val="2C5F615A"/>
    <w:rsid w:val="2C603BDB"/>
    <w:rsid w:val="2C604777"/>
    <w:rsid w:val="2C611150"/>
    <w:rsid w:val="2C611306"/>
    <w:rsid w:val="2C61165D"/>
    <w:rsid w:val="2C615316"/>
    <w:rsid w:val="2C620C30"/>
    <w:rsid w:val="2C622962"/>
    <w:rsid w:val="2C6303E3"/>
    <w:rsid w:val="2C634B60"/>
    <w:rsid w:val="2C6375F7"/>
    <w:rsid w:val="2C6425E2"/>
    <w:rsid w:val="2C645E65"/>
    <w:rsid w:val="2C646A00"/>
    <w:rsid w:val="2C646BB5"/>
    <w:rsid w:val="2C647269"/>
    <w:rsid w:val="2C650063"/>
    <w:rsid w:val="2C6538E6"/>
    <w:rsid w:val="2C655F30"/>
    <w:rsid w:val="2C657FCC"/>
    <w:rsid w:val="2C6609A6"/>
    <w:rsid w:val="2C661368"/>
    <w:rsid w:val="2C665AE5"/>
    <w:rsid w:val="2C676DE9"/>
    <w:rsid w:val="2C680F76"/>
    <w:rsid w:val="2C680FE8"/>
    <w:rsid w:val="2C68486B"/>
    <w:rsid w:val="2C6922ED"/>
    <w:rsid w:val="2C692ABE"/>
    <w:rsid w:val="2C6A3498"/>
    <w:rsid w:val="2C6A365C"/>
    <w:rsid w:val="2C6A44EB"/>
    <w:rsid w:val="2C6A7D6E"/>
    <w:rsid w:val="2C6B1F6C"/>
    <w:rsid w:val="2C6B4037"/>
    <w:rsid w:val="2C6B57F0"/>
    <w:rsid w:val="2C6C546F"/>
    <w:rsid w:val="2C6D2EF1"/>
    <w:rsid w:val="2C6D614E"/>
    <w:rsid w:val="2C6E0973"/>
    <w:rsid w:val="2C6E6B28"/>
    <w:rsid w:val="2C6F41F6"/>
    <w:rsid w:val="2C6F63F4"/>
    <w:rsid w:val="2C701C77"/>
    <w:rsid w:val="2C7035C2"/>
    <w:rsid w:val="2C703E76"/>
    <w:rsid w:val="2C705209"/>
    <w:rsid w:val="2C710C40"/>
    <w:rsid w:val="2C71213F"/>
    <w:rsid w:val="2C72517A"/>
    <w:rsid w:val="2C727379"/>
    <w:rsid w:val="2C734DFA"/>
    <w:rsid w:val="2C74287C"/>
    <w:rsid w:val="2C742F1C"/>
    <w:rsid w:val="2C7460FF"/>
    <w:rsid w:val="2C753B81"/>
    <w:rsid w:val="2C761602"/>
    <w:rsid w:val="2C7642D0"/>
    <w:rsid w:val="2C764495"/>
    <w:rsid w:val="2C765D7F"/>
    <w:rsid w:val="2C777084"/>
    <w:rsid w:val="2C784B05"/>
    <w:rsid w:val="2C7907D6"/>
    <w:rsid w:val="2C792587"/>
    <w:rsid w:val="2C796D04"/>
    <w:rsid w:val="2C7A0008"/>
    <w:rsid w:val="2C7A4785"/>
    <w:rsid w:val="2C7B06C4"/>
    <w:rsid w:val="2C7B2207"/>
    <w:rsid w:val="2C7B7B25"/>
    <w:rsid w:val="2C7C1263"/>
    <w:rsid w:val="2C7C350C"/>
    <w:rsid w:val="2C7C7C88"/>
    <w:rsid w:val="2C7D0F8D"/>
    <w:rsid w:val="2C7D1A78"/>
    <w:rsid w:val="2C7D1C3D"/>
    <w:rsid w:val="2C7E318B"/>
    <w:rsid w:val="2C7E6A0F"/>
    <w:rsid w:val="2C7F0C0D"/>
    <w:rsid w:val="2C7F4490"/>
    <w:rsid w:val="2C7F535E"/>
    <w:rsid w:val="2C7F5513"/>
    <w:rsid w:val="2C801F12"/>
    <w:rsid w:val="2C803B90"/>
    <w:rsid w:val="2C8045B1"/>
    <w:rsid w:val="2C80668E"/>
    <w:rsid w:val="2C8139BA"/>
    <w:rsid w:val="2C814110"/>
    <w:rsid w:val="2C817993"/>
    <w:rsid w:val="2C821B92"/>
    <w:rsid w:val="2C832E96"/>
    <w:rsid w:val="2C835E6C"/>
    <w:rsid w:val="2C837613"/>
    <w:rsid w:val="2C840918"/>
    <w:rsid w:val="2C856399"/>
    <w:rsid w:val="2C863E1B"/>
    <w:rsid w:val="2C866019"/>
    <w:rsid w:val="2C870B22"/>
    <w:rsid w:val="2C87189D"/>
    <w:rsid w:val="2C873A9B"/>
    <w:rsid w:val="2C88151C"/>
    <w:rsid w:val="2C891ED6"/>
    <w:rsid w:val="2C894DA0"/>
    <w:rsid w:val="2C896F9E"/>
    <w:rsid w:val="2C8A2821"/>
    <w:rsid w:val="2C8A344F"/>
    <w:rsid w:val="2C8A3614"/>
    <w:rsid w:val="2C8A4A20"/>
    <w:rsid w:val="2C8C7149"/>
    <w:rsid w:val="2C8C7F23"/>
    <w:rsid w:val="2C8D1227"/>
    <w:rsid w:val="2C8D5567"/>
    <w:rsid w:val="2C8D7B3B"/>
    <w:rsid w:val="2C8E3426"/>
    <w:rsid w:val="2C8E7465"/>
    <w:rsid w:val="2C8F0EA7"/>
    <w:rsid w:val="2C8F5C76"/>
    <w:rsid w:val="2C8F6197"/>
    <w:rsid w:val="2C9021AC"/>
    <w:rsid w:val="2C906929"/>
    <w:rsid w:val="2C91021D"/>
    <w:rsid w:val="2C9103E2"/>
    <w:rsid w:val="2C913DA5"/>
    <w:rsid w:val="2C9143AA"/>
    <w:rsid w:val="2C920DBC"/>
    <w:rsid w:val="2C9269C5"/>
    <w:rsid w:val="2C933131"/>
    <w:rsid w:val="2C9378AD"/>
    <w:rsid w:val="2C940BB2"/>
    <w:rsid w:val="2C94532F"/>
    <w:rsid w:val="2C952DB1"/>
    <w:rsid w:val="2C952ED3"/>
    <w:rsid w:val="2C956634"/>
    <w:rsid w:val="2C960832"/>
    <w:rsid w:val="2C9640B5"/>
    <w:rsid w:val="2C971B37"/>
    <w:rsid w:val="2C974FEB"/>
    <w:rsid w:val="2C983D35"/>
    <w:rsid w:val="2C985B8A"/>
    <w:rsid w:val="2C9875B8"/>
    <w:rsid w:val="2C99503A"/>
    <w:rsid w:val="2C996564"/>
    <w:rsid w:val="2C9A2ABC"/>
    <w:rsid w:val="2C9A7238"/>
    <w:rsid w:val="2C9B053D"/>
    <w:rsid w:val="2C9C04B7"/>
    <w:rsid w:val="2C9C067B"/>
    <w:rsid w:val="2C9C1C42"/>
    <w:rsid w:val="2C9C24CE"/>
    <w:rsid w:val="2C9C2683"/>
    <w:rsid w:val="2C9C273B"/>
    <w:rsid w:val="2C9C5FBF"/>
    <w:rsid w:val="2C9D01BD"/>
    <w:rsid w:val="2C9D10C0"/>
    <w:rsid w:val="2C9D13B6"/>
    <w:rsid w:val="2C9D3A40"/>
    <w:rsid w:val="2C9E14C2"/>
    <w:rsid w:val="2C9E36C0"/>
    <w:rsid w:val="2C9E7BC7"/>
    <w:rsid w:val="2C9F1142"/>
    <w:rsid w:val="2C9F25CE"/>
    <w:rsid w:val="2CA03331"/>
    <w:rsid w:val="2CA049C5"/>
    <w:rsid w:val="2CA06BC3"/>
    <w:rsid w:val="2CA12446"/>
    <w:rsid w:val="2CA13D0C"/>
    <w:rsid w:val="2CA14645"/>
    <w:rsid w:val="2CA246E6"/>
    <w:rsid w:val="2CA248AA"/>
    <w:rsid w:val="2CA27EC8"/>
    <w:rsid w:val="2CA3594A"/>
    <w:rsid w:val="2CA455C9"/>
    <w:rsid w:val="2CA50E4D"/>
    <w:rsid w:val="2CA5304B"/>
    <w:rsid w:val="2CA568CE"/>
    <w:rsid w:val="2CA57561"/>
    <w:rsid w:val="2CA64350"/>
    <w:rsid w:val="2CA67D76"/>
    <w:rsid w:val="2CA67F3B"/>
    <w:rsid w:val="2CA71B53"/>
    <w:rsid w:val="2CA71DD1"/>
    <w:rsid w:val="2CA814B4"/>
    <w:rsid w:val="2CA83FD0"/>
    <w:rsid w:val="2CA85DE1"/>
    <w:rsid w:val="2CA91A51"/>
    <w:rsid w:val="2CA91E8E"/>
    <w:rsid w:val="2CA952D4"/>
    <w:rsid w:val="2CAA2A2D"/>
    <w:rsid w:val="2CAA2BF1"/>
    <w:rsid w:val="2CAA2D56"/>
    <w:rsid w:val="2CAA389C"/>
    <w:rsid w:val="2CAA74D3"/>
    <w:rsid w:val="2CAB07D7"/>
    <w:rsid w:val="2CAB36BB"/>
    <w:rsid w:val="2CAB3D48"/>
    <w:rsid w:val="2CAB4F54"/>
    <w:rsid w:val="2CAC2F9C"/>
    <w:rsid w:val="2CAC3FA5"/>
    <w:rsid w:val="2CAD255A"/>
    <w:rsid w:val="2CAD3CDB"/>
    <w:rsid w:val="2CAE5ED9"/>
    <w:rsid w:val="2CAF6281"/>
    <w:rsid w:val="2CAF71DE"/>
    <w:rsid w:val="2CB04C5F"/>
    <w:rsid w:val="2CB17636"/>
    <w:rsid w:val="2CB20162"/>
    <w:rsid w:val="2CB201D5"/>
    <w:rsid w:val="2CB3174D"/>
    <w:rsid w:val="2CB31912"/>
    <w:rsid w:val="2CB35BE4"/>
    <w:rsid w:val="2CB43665"/>
    <w:rsid w:val="2CB510E7"/>
    <w:rsid w:val="2CB52E8B"/>
    <w:rsid w:val="2CB745C8"/>
    <w:rsid w:val="2CB745EA"/>
    <w:rsid w:val="2CB8206C"/>
    <w:rsid w:val="2CB868D0"/>
    <w:rsid w:val="2CB96A46"/>
    <w:rsid w:val="2CB97AED"/>
    <w:rsid w:val="2CBA556F"/>
    <w:rsid w:val="2CBA592E"/>
    <w:rsid w:val="2CBA6005"/>
    <w:rsid w:val="2CBA651B"/>
    <w:rsid w:val="2CBB2FF0"/>
    <w:rsid w:val="2CBC0A72"/>
    <w:rsid w:val="2CBC7A94"/>
    <w:rsid w:val="2CBD0633"/>
    <w:rsid w:val="2CBD3F75"/>
    <w:rsid w:val="2CBD64F3"/>
    <w:rsid w:val="2CBE100D"/>
    <w:rsid w:val="2CBE19F6"/>
    <w:rsid w:val="2CBF1BAC"/>
    <w:rsid w:val="2CBF5F61"/>
    <w:rsid w:val="2CBF7478"/>
    <w:rsid w:val="2CC032E9"/>
    <w:rsid w:val="2CC04EFA"/>
    <w:rsid w:val="2CC13CC3"/>
    <w:rsid w:val="2CC13E88"/>
    <w:rsid w:val="2CC203FD"/>
    <w:rsid w:val="2CC2469D"/>
    <w:rsid w:val="2CC246A5"/>
    <w:rsid w:val="2CC35400"/>
    <w:rsid w:val="2CC35E7E"/>
    <w:rsid w:val="2CC37D3C"/>
    <w:rsid w:val="2CC43900"/>
    <w:rsid w:val="2CC51381"/>
    <w:rsid w:val="2CC67354"/>
    <w:rsid w:val="2CC70108"/>
    <w:rsid w:val="2CC74884"/>
    <w:rsid w:val="2CC82306"/>
    <w:rsid w:val="2CC85B89"/>
    <w:rsid w:val="2CC9360B"/>
    <w:rsid w:val="2CC97D88"/>
    <w:rsid w:val="2CCA108C"/>
    <w:rsid w:val="2CCA5809"/>
    <w:rsid w:val="2CCB2BA8"/>
    <w:rsid w:val="2CCB6B0E"/>
    <w:rsid w:val="2CCC0D0C"/>
    <w:rsid w:val="2CCC458F"/>
    <w:rsid w:val="2CCC5058"/>
    <w:rsid w:val="2CCD2011"/>
    <w:rsid w:val="2CCD678E"/>
    <w:rsid w:val="2CCE2BA8"/>
    <w:rsid w:val="2CCE420F"/>
    <w:rsid w:val="2CCE7A93"/>
    <w:rsid w:val="2CCF1C91"/>
    <w:rsid w:val="2CCF5514"/>
    <w:rsid w:val="2CCF6074"/>
    <w:rsid w:val="2CCF6239"/>
    <w:rsid w:val="2CD02F96"/>
    <w:rsid w:val="2CD06C13"/>
    <w:rsid w:val="2CD07712"/>
    <w:rsid w:val="2CD10A17"/>
    <w:rsid w:val="2CD135BB"/>
    <w:rsid w:val="2CD15194"/>
    <w:rsid w:val="2CD177B2"/>
    <w:rsid w:val="2CD20350"/>
    <w:rsid w:val="2CD22C15"/>
    <w:rsid w:val="2CD26499"/>
    <w:rsid w:val="2CD30697"/>
    <w:rsid w:val="2CD30EEF"/>
    <w:rsid w:val="2CD33F1A"/>
    <w:rsid w:val="2CD418C9"/>
    <w:rsid w:val="2CD4199C"/>
    <w:rsid w:val="2CD5161C"/>
    <w:rsid w:val="2CD5741D"/>
    <w:rsid w:val="2CD63A00"/>
    <w:rsid w:val="2CD72920"/>
    <w:rsid w:val="2CD72E09"/>
    <w:rsid w:val="2CD7381C"/>
    <w:rsid w:val="2CD74B1F"/>
    <w:rsid w:val="2CD803A2"/>
    <w:rsid w:val="2CD825A0"/>
    <w:rsid w:val="2CD90022"/>
    <w:rsid w:val="2CD95E24"/>
    <w:rsid w:val="2CDA38A5"/>
    <w:rsid w:val="2CDA5AA3"/>
    <w:rsid w:val="2CDB3525"/>
    <w:rsid w:val="2CDB621D"/>
    <w:rsid w:val="2CDC6DA8"/>
    <w:rsid w:val="2CDC7A4B"/>
    <w:rsid w:val="2CDD07AF"/>
    <w:rsid w:val="2CDD482A"/>
    <w:rsid w:val="2CDD6A28"/>
    <w:rsid w:val="2CDE44AA"/>
    <w:rsid w:val="2CDE7D2D"/>
    <w:rsid w:val="2CDF1F2B"/>
    <w:rsid w:val="2CDF498D"/>
    <w:rsid w:val="2CDF57AE"/>
    <w:rsid w:val="2CE02702"/>
    <w:rsid w:val="2CE03230"/>
    <w:rsid w:val="2CE10CB2"/>
    <w:rsid w:val="2CE130DC"/>
    <w:rsid w:val="2CE132A0"/>
    <w:rsid w:val="2CE1542E"/>
    <w:rsid w:val="2CE25F87"/>
    <w:rsid w:val="2CE26733"/>
    <w:rsid w:val="2CE341B5"/>
    <w:rsid w:val="2CE3753C"/>
    <w:rsid w:val="2CE41C36"/>
    <w:rsid w:val="2CE453B8"/>
    <w:rsid w:val="2CE45E72"/>
    <w:rsid w:val="2CE46028"/>
    <w:rsid w:val="2CE53E34"/>
    <w:rsid w:val="2CE55F57"/>
    <w:rsid w:val="2CE576B8"/>
    <w:rsid w:val="2CE618B6"/>
    <w:rsid w:val="2CE63FAE"/>
    <w:rsid w:val="2CE64684"/>
    <w:rsid w:val="2CE65139"/>
    <w:rsid w:val="2CE66931"/>
    <w:rsid w:val="2CE77338"/>
    <w:rsid w:val="2CE8006E"/>
    <w:rsid w:val="2CE8063C"/>
    <w:rsid w:val="2CE84DB9"/>
    <w:rsid w:val="2CE9283B"/>
    <w:rsid w:val="2CE960BE"/>
    <w:rsid w:val="2CEA3B3F"/>
    <w:rsid w:val="2CEB15C1"/>
    <w:rsid w:val="2CEB2B60"/>
    <w:rsid w:val="2CEB5D3E"/>
    <w:rsid w:val="2CEB696E"/>
    <w:rsid w:val="2CEC37BF"/>
    <w:rsid w:val="2CEC7043"/>
    <w:rsid w:val="2CED40D9"/>
    <w:rsid w:val="2CED4AC4"/>
    <w:rsid w:val="2CEE2546"/>
    <w:rsid w:val="2CEE4AB3"/>
    <w:rsid w:val="2CEF7FC7"/>
    <w:rsid w:val="2CF05A49"/>
    <w:rsid w:val="2CF06633"/>
    <w:rsid w:val="2CF07C47"/>
    <w:rsid w:val="2CF156C9"/>
    <w:rsid w:val="2CF16D8F"/>
    <w:rsid w:val="2CF3012F"/>
    <w:rsid w:val="2CF30BCC"/>
    <w:rsid w:val="2CF369CD"/>
    <w:rsid w:val="2CF37C0E"/>
    <w:rsid w:val="2CF4444F"/>
    <w:rsid w:val="2CF4664D"/>
    <w:rsid w:val="2CF51ED1"/>
    <w:rsid w:val="2CF540CF"/>
    <w:rsid w:val="2CF56940"/>
    <w:rsid w:val="2CF57952"/>
    <w:rsid w:val="2CF61B50"/>
    <w:rsid w:val="2CF6241F"/>
    <w:rsid w:val="2CF653D4"/>
    <w:rsid w:val="2CF72E55"/>
    <w:rsid w:val="2CF775D2"/>
    <w:rsid w:val="2CF808D7"/>
    <w:rsid w:val="2CF84537"/>
    <w:rsid w:val="2CF85053"/>
    <w:rsid w:val="2CF92AD5"/>
    <w:rsid w:val="2CF96358"/>
    <w:rsid w:val="2CFA0557"/>
    <w:rsid w:val="2CFA3DDA"/>
    <w:rsid w:val="2CFB185B"/>
    <w:rsid w:val="2CFB5FD8"/>
    <w:rsid w:val="2CFB648A"/>
    <w:rsid w:val="2CFC277A"/>
    <w:rsid w:val="2CFC2D38"/>
    <w:rsid w:val="2CFC3A5A"/>
    <w:rsid w:val="2CFC72DD"/>
    <w:rsid w:val="2CFD14DB"/>
    <w:rsid w:val="2CFD4D5E"/>
    <w:rsid w:val="2CFE27E0"/>
    <w:rsid w:val="2CFE6F5D"/>
    <w:rsid w:val="2CFF0262"/>
    <w:rsid w:val="2CFF1140"/>
    <w:rsid w:val="2CFF49DE"/>
    <w:rsid w:val="2D001CDF"/>
    <w:rsid w:val="2D002460"/>
    <w:rsid w:val="2D01287E"/>
    <w:rsid w:val="2D013765"/>
    <w:rsid w:val="2D017EE1"/>
    <w:rsid w:val="2D0211E6"/>
    <w:rsid w:val="2D021B5F"/>
    <w:rsid w:val="2D022235"/>
    <w:rsid w:val="2D0312D3"/>
    <w:rsid w:val="2D0317F4"/>
    <w:rsid w:val="2D0333E4"/>
    <w:rsid w:val="2D033C32"/>
    <w:rsid w:val="2D040526"/>
    <w:rsid w:val="2D04536F"/>
    <w:rsid w:val="2D05216B"/>
    <w:rsid w:val="2D055D4A"/>
    <w:rsid w:val="2D055F0E"/>
    <w:rsid w:val="2D0568E8"/>
    <w:rsid w:val="2D061DEB"/>
    <w:rsid w:val="2D0636EB"/>
    <w:rsid w:val="2D067BEC"/>
    <w:rsid w:val="2D07566E"/>
    <w:rsid w:val="2D077487"/>
    <w:rsid w:val="2D07786C"/>
    <w:rsid w:val="2D080026"/>
    <w:rsid w:val="2D0830EF"/>
    <w:rsid w:val="2D0852EE"/>
    <w:rsid w:val="2D087E61"/>
    <w:rsid w:val="2D090A00"/>
    <w:rsid w:val="2D090B71"/>
    <w:rsid w:val="2D091870"/>
    <w:rsid w:val="2D0A07F1"/>
    <w:rsid w:val="2D0A65F3"/>
    <w:rsid w:val="2D0B213D"/>
    <w:rsid w:val="2D0B4074"/>
    <w:rsid w:val="2D0B6272"/>
    <w:rsid w:val="2D0C1AF6"/>
    <w:rsid w:val="2D0D1776"/>
    <w:rsid w:val="2D0D34F2"/>
    <w:rsid w:val="2D0D7577"/>
    <w:rsid w:val="2D0E2A7A"/>
    <w:rsid w:val="2D0E4090"/>
    <w:rsid w:val="2D0E4FF9"/>
    <w:rsid w:val="2D0E71F7"/>
    <w:rsid w:val="2D0F04FC"/>
    <w:rsid w:val="2D0F4C2F"/>
    <w:rsid w:val="2D1026FA"/>
    <w:rsid w:val="2D1046A7"/>
    <w:rsid w:val="2D105609"/>
    <w:rsid w:val="2D113745"/>
    <w:rsid w:val="2D1139FF"/>
    <w:rsid w:val="2D121481"/>
    <w:rsid w:val="2D1227E2"/>
    <w:rsid w:val="2D122998"/>
    <w:rsid w:val="2D140C99"/>
    <w:rsid w:val="2D144984"/>
    <w:rsid w:val="2D151838"/>
    <w:rsid w:val="2D172F75"/>
    <w:rsid w:val="2D18338A"/>
    <w:rsid w:val="2D183B14"/>
    <w:rsid w:val="2D190E0B"/>
    <w:rsid w:val="2D1944EE"/>
    <w:rsid w:val="2D19766B"/>
    <w:rsid w:val="2D1A0983"/>
    <w:rsid w:val="2D1A4EC9"/>
    <w:rsid w:val="2D1A688D"/>
    <w:rsid w:val="2D1B5A67"/>
    <w:rsid w:val="2D1C1D90"/>
    <w:rsid w:val="2D1C6441"/>
    <w:rsid w:val="2D1D7812"/>
    <w:rsid w:val="2D1E5293"/>
    <w:rsid w:val="2D1E73A5"/>
    <w:rsid w:val="2D1F0559"/>
    <w:rsid w:val="2D1F2D15"/>
    <w:rsid w:val="2D200796"/>
    <w:rsid w:val="2D205D6C"/>
    <w:rsid w:val="2D205F22"/>
    <w:rsid w:val="2D212671"/>
    <w:rsid w:val="2D216218"/>
    <w:rsid w:val="2D2233D4"/>
    <w:rsid w:val="2D223C99"/>
    <w:rsid w:val="2D226B25"/>
    <w:rsid w:val="2D247A5C"/>
    <w:rsid w:val="2D254C1E"/>
    <w:rsid w:val="2D260121"/>
    <w:rsid w:val="2D2626A0"/>
    <w:rsid w:val="2D275BA3"/>
    <w:rsid w:val="2D2768A0"/>
    <w:rsid w:val="2D28743E"/>
    <w:rsid w:val="2D2910A6"/>
    <w:rsid w:val="2D297FDD"/>
    <w:rsid w:val="2D2A09B7"/>
    <w:rsid w:val="2D2A6B27"/>
    <w:rsid w:val="2D2B1556"/>
    <w:rsid w:val="2D2B45A9"/>
    <w:rsid w:val="2D2C1F30"/>
    <w:rsid w:val="2D2C202A"/>
    <w:rsid w:val="2D2D1817"/>
    <w:rsid w:val="2D2D2ACF"/>
    <w:rsid w:val="2D2D7AAC"/>
    <w:rsid w:val="2D2E0394"/>
    <w:rsid w:val="2D2E0DB1"/>
    <w:rsid w:val="2D2E332F"/>
    <w:rsid w:val="2D2E4048"/>
    <w:rsid w:val="2D2E552D"/>
    <w:rsid w:val="2D2F4DAB"/>
    <w:rsid w:val="2D2F6832"/>
    <w:rsid w:val="2D2F779D"/>
    <w:rsid w:val="2D3042B4"/>
    <w:rsid w:val="2D3055C0"/>
    <w:rsid w:val="2D305785"/>
    <w:rsid w:val="2D323F34"/>
    <w:rsid w:val="2D3277B7"/>
    <w:rsid w:val="2D3319B5"/>
    <w:rsid w:val="2D335238"/>
    <w:rsid w:val="2D3376D8"/>
    <w:rsid w:val="2D34043B"/>
    <w:rsid w:val="2D342CBA"/>
    <w:rsid w:val="2D35073C"/>
    <w:rsid w:val="2D350E15"/>
    <w:rsid w:val="2D354EB8"/>
    <w:rsid w:val="2D3619B4"/>
    <w:rsid w:val="2D3628C4"/>
    <w:rsid w:val="2D3661BD"/>
    <w:rsid w:val="2D3703BB"/>
    <w:rsid w:val="2D37238E"/>
    <w:rsid w:val="2D373C3F"/>
    <w:rsid w:val="2D3816C0"/>
    <w:rsid w:val="2D385E3D"/>
    <w:rsid w:val="2D3938BF"/>
    <w:rsid w:val="2D393907"/>
    <w:rsid w:val="2D397142"/>
    <w:rsid w:val="2D3A1340"/>
    <w:rsid w:val="2D3A44A6"/>
    <w:rsid w:val="2D3A4BC3"/>
    <w:rsid w:val="2D3B2645"/>
    <w:rsid w:val="2D3B6DC2"/>
    <w:rsid w:val="2D3C00C6"/>
    <w:rsid w:val="2D3D22C5"/>
    <w:rsid w:val="2D3E35CA"/>
    <w:rsid w:val="2D3E7D46"/>
    <w:rsid w:val="2D3F104B"/>
    <w:rsid w:val="2D3F3249"/>
    <w:rsid w:val="2D4106A3"/>
    <w:rsid w:val="2D41454E"/>
    <w:rsid w:val="2D41674C"/>
    <w:rsid w:val="2D421FD0"/>
    <w:rsid w:val="2D4227EC"/>
    <w:rsid w:val="2D4241CE"/>
    <w:rsid w:val="2D431C50"/>
    <w:rsid w:val="2D4331C7"/>
    <w:rsid w:val="2D437A51"/>
    <w:rsid w:val="2D443D65"/>
    <w:rsid w:val="2D4454D3"/>
    <w:rsid w:val="2D4476D1"/>
    <w:rsid w:val="2D452F54"/>
    <w:rsid w:val="2D455153"/>
    <w:rsid w:val="2D4609D6"/>
    <w:rsid w:val="2D4652DE"/>
    <w:rsid w:val="2D4654A3"/>
    <w:rsid w:val="2D466457"/>
    <w:rsid w:val="2D470656"/>
    <w:rsid w:val="2D473ED9"/>
    <w:rsid w:val="2D475E7D"/>
    <w:rsid w:val="2D4860D7"/>
    <w:rsid w:val="2D486857"/>
    <w:rsid w:val="2D493B59"/>
    <w:rsid w:val="2D4973DC"/>
    <w:rsid w:val="2D4A6466"/>
    <w:rsid w:val="2D4A6663"/>
    <w:rsid w:val="2D4B150D"/>
    <w:rsid w:val="2D4B4E2D"/>
    <w:rsid w:val="2D4B5BDA"/>
    <w:rsid w:val="2D4C0361"/>
    <w:rsid w:val="2D4C4ADE"/>
    <w:rsid w:val="2D4D255F"/>
    <w:rsid w:val="2D4D2A86"/>
    <w:rsid w:val="2D4D3ECB"/>
    <w:rsid w:val="2D4D5DE2"/>
    <w:rsid w:val="2D4E7FE1"/>
    <w:rsid w:val="2D4F3FFF"/>
    <w:rsid w:val="2D4F5A62"/>
    <w:rsid w:val="2D5034E4"/>
    <w:rsid w:val="2D504B9E"/>
    <w:rsid w:val="2D506D67"/>
    <w:rsid w:val="2D5108D1"/>
    <w:rsid w:val="2D51573C"/>
    <w:rsid w:val="2D5173D8"/>
    <w:rsid w:val="2D52226A"/>
    <w:rsid w:val="2D525CFE"/>
    <w:rsid w:val="2D526117"/>
    <w:rsid w:val="2D5262DB"/>
    <w:rsid w:val="2D5269E7"/>
    <w:rsid w:val="2D534468"/>
    <w:rsid w:val="2D537CEC"/>
    <w:rsid w:val="2D541EEA"/>
    <w:rsid w:val="2D54576D"/>
    <w:rsid w:val="2D5531EF"/>
    <w:rsid w:val="2D55796B"/>
    <w:rsid w:val="2D560C70"/>
    <w:rsid w:val="2D560DCD"/>
    <w:rsid w:val="2D562E6F"/>
    <w:rsid w:val="2D5708F0"/>
    <w:rsid w:val="2D5717A7"/>
    <w:rsid w:val="2D57250A"/>
    <w:rsid w:val="2D583918"/>
    <w:rsid w:val="2D584173"/>
    <w:rsid w:val="2D586372"/>
    <w:rsid w:val="2D59056D"/>
    <w:rsid w:val="2D591BF5"/>
    <w:rsid w:val="2D593A83"/>
    <w:rsid w:val="2D597E96"/>
    <w:rsid w:val="2D5A1875"/>
    <w:rsid w:val="2D5A760A"/>
    <w:rsid w:val="2D5B50F8"/>
    <w:rsid w:val="2D5B5FD2"/>
    <w:rsid w:val="2D5B72F6"/>
    <w:rsid w:val="2D5C2B7A"/>
    <w:rsid w:val="2D5C4D78"/>
    <w:rsid w:val="2D5D05FB"/>
    <w:rsid w:val="2D5D27F9"/>
    <w:rsid w:val="2D5D6739"/>
    <w:rsid w:val="2D5E607D"/>
    <w:rsid w:val="2D5F5748"/>
    <w:rsid w:val="2D5F7AEE"/>
    <w:rsid w:val="2D60377E"/>
    <w:rsid w:val="2D607001"/>
    <w:rsid w:val="2D611200"/>
    <w:rsid w:val="2D61122B"/>
    <w:rsid w:val="2D614A83"/>
    <w:rsid w:val="2D61610D"/>
    <w:rsid w:val="2D621C05"/>
    <w:rsid w:val="2D621DCA"/>
    <w:rsid w:val="2D626C81"/>
    <w:rsid w:val="2D6317A2"/>
    <w:rsid w:val="2D634703"/>
    <w:rsid w:val="2D637F86"/>
    <w:rsid w:val="2D642184"/>
    <w:rsid w:val="2D64317E"/>
    <w:rsid w:val="2D643EE1"/>
    <w:rsid w:val="2D645A08"/>
    <w:rsid w:val="2D653489"/>
    <w:rsid w:val="2D6548BB"/>
    <w:rsid w:val="2D657C06"/>
    <w:rsid w:val="2D660F0B"/>
    <w:rsid w:val="2D673109"/>
    <w:rsid w:val="2D67698C"/>
    <w:rsid w:val="2D680B8A"/>
    <w:rsid w:val="2D681C32"/>
    <w:rsid w:val="2D69155B"/>
    <w:rsid w:val="2D69660C"/>
    <w:rsid w:val="2D6A0443"/>
    <w:rsid w:val="2D6A408E"/>
    <w:rsid w:val="2D6A7F4C"/>
    <w:rsid w:val="2D6B1B0F"/>
    <w:rsid w:val="2D6B5392"/>
    <w:rsid w:val="2D6C2E14"/>
    <w:rsid w:val="2D6C7591"/>
    <w:rsid w:val="2D6D0895"/>
    <w:rsid w:val="2D6D2812"/>
    <w:rsid w:val="2D6D5012"/>
    <w:rsid w:val="2D6E2A3E"/>
    <w:rsid w:val="2D6E2A94"/>
    <w:rsid w:val="2D6E6317"/>
    <w:rsid w:val="2D6F0515"/>
    <w:rsid w:val="2D6F37A1"/>
    <w:rsid w:val="2D6F3D99"/>
    <w:rsid w:val="2D6F5F97"/>
    <w:rsid w:val="2D70181A"/>
    <w:rsid w:val="2D71149A"/>
    <w:rsid w:val="2D71729C"/>
    <w:rsid w:val="2D724D1D"/>
    <w:rsid w:val="2D7256F4"/>
    <w:rsid w:val="2D726F1C"/>
    <w:rsid w:val="2D73279F"/>
    <w:rsid w:val="2D736C6D"/>
    <w:rsid w:val="2D740220"/>
    <w:rsid w:val="2D74208E"/>
    <w:rsid w:val="2D74241F"/>
    <w:rsid w:val="2D7534FD"/>
    <w:rsid w:val="2D755CA2"/>
    <w:rsid w:val="2D757EA0"/>
    <w:rsid w:val="2D763723"/>
    <w:rsid w:val="2D765006"/>
    <w:rsid w:val="2D765371"/>
    <w:rsid w:val="2D765922"/>
    <w:rsid w:val="2D7711A5"/>
    <w:rsid w:val="2D772AA6"/>
    <w:rsid w:val="2D7733A3"/>
    <w:rsid w:val="2D773D38"/>
    <w:rsid w:val="2D773EEE"/>
    <w:rsid w:val="2D776C27"/>
    <w:rsid w:val="2D780E25"/>
    <w:rsid w:val="2D782F8C"/>
    <w:rsid w:val="2D7834AC"/>
    <w:rsid w:val="2D7846A8"/>
    <w:rsid w:val="2D7934E1"/>
    <w:rsid w:val="2D7A3208"/>
    <w:rsid w:val="2D7B562D"/>
    <w:rsid w:val="2D7B6D36"/>
    <w:rsid w:val="2D7C30AE"/>
    <w:rsid w:val="2D7C5178"/>
    <w:rsid w:val="2D7D0B30"/>
    <w:rsid w:val="2D7E652C"/>
    <w:rsid w:val="2D7E65B1"/>
    <w:rsid w:val="2D7E66F1"/>
    <w:rsid w:val="2D7F4033"/>
    <w:rsid w:val="2D7F701A"/>
    <w:rsid w:val="2D7F70CB"/>
    <w:rsid w:val="2D7F7E6D"/>
    <w:rsid w:val="2D801185"/>
    <w:rsid w:val="2D801AB4"/>
    <w:rsid w:val="2D807AA5"/>
    <w:rsid w:val="2D810644"/>
    <w:rsid w:val="2D817536"/>
    <w:rsid w:val="2D821BBD"/>
    <w:rsid w:val="2D824FB8"/>
    <w:rsid w:val="2D827AAB"/>
    <w:rsid w:val="2D832920"/>
    <w:rsid w:val="2D832A39"/>
    <w:rsid w:val="2D8404BB"/>
    <w:rsid w:val="2D847999"/>
    <w:rsid w:val="2D855F3C"/>
    <w:rsid w:val="2D864A37"/>
    <w:rsid w:val="2D87143F"/>
    <w:rsid w:val="2D886EC1"/>
    <w:rsid w:val="2D894942"/>
    <w:rsid w:val="2D8A23C4"/>
    <w:rsid w:val="2D8B00C8"/>
    <w:rsid w:val="2D8B4572"/>
    <w:rsid w:val="2D8B7E46"/>
    <w:rsid w:val="2D8C0AA2"/>
    <w:rsid w:val="2D8C58C7"/>
    <w:rsid w:val="2D8D1641"/>
    <w:rsid w:val="2D8D3349"/>
    <w:rsid w:val="2D8D6D83"/>
    <w:rsid w:val="2D8E0DCA"/>
    <w:rsid w:val="2D8E2BB9"/>
    <w:rsid w:val="2D8F3758"/>
    <w:rsid w:val="2D8F42CD"/>
    <w:rsid w:val="2D901D4F"/>
    <w:rsid w:val="2D915977"/>
    <w:rsid w:val="2D9177D0"/>
    <w:rsid w:val="2D925252"/>
    <w:rsid w:val="2D9256AB"/>
    <w:rsid w:val="2D925870"/>
    <w:rsid w:val="2D93157F"/>
    <w:rsid w:val="2D931734"/>
    <w:rsid w:val="2D93624A"/>
    <w:rsid w:val="2D94061C"/>
    <w:rsid w:val="2D940755"/>
    <w:rsid w:val="2D953FD8"/>
    <w:rsid w:val="2D9561D7"/>
    <w:rsid w:val="2D957987"/>
    <w:rsid w:val="2D957D90"/>
    <w:rsid w:val="2D960361"/>
    <w:rsid w:val="2D963C58"/>
    <w:rsid w:val="2D970F00"/>
    <w:rsid w:val="2D9774DB"/>
    <w:rsid w:val="2D9829DE"/>
    <w:rsid w:val="2D98715B"/>
    <w:rsid w:val="2D990460"/>
    <w:rsid w:val="2D992479"/>
    <w:rsid w:val="2D994BDD"/>
    <w:rsid w:val="2D9968CA"/>
    <w:rsid w:val="2D9A265E"/>
    <w:rsid w:val="2D9A3018"/>
    <w:rsid w:val="2D9B00E0"/>
    <w:rsid w:val="2D9B3963"/>
    <w:rsid w:val="2D9C13E5"/>
    <w:rsid w:val="2D9C43CC"/>
    <w:rsid w:val="2D9C512F"/>
    <w:rsid w:val="2D9C5B61"/>
    <w:rsid w:val="2D9D35E3"/>
    <w:rsid w:val="2D9D6E66"/>
    <w:rsid w:val="2D9E1065"/>
    <w:rsid w:val="2D9E48E8"/>
    <w:rsid w:val="2D9E66A8"/>
    <w:rsid w:val="2D9F2369"/>
    <w:rsid w:val="2DA04568"/>
    <w:rsid w:val="2DA07DEB"/>
    <w:rsid w:val="2DA11FE9"/>
    <w:rsid w:val="2DA1427C"/>
    <w:rsid w:val="2DA1586C"/>
    <w:rsid w:val="2DA2135E"/>
    <w:rsid w:val="2DA232EE"/>
    <w:rsid w:val="2DA239F0"/>
    <w:rsid w:val="2DA23D5C"/>
    <w:rsid w:val="2DA30D70"/>
    <w:rsid w:val="2DA328D9"/>
    <w:rsid w:val="2DA354EC"/>
    <w:rsid w:val="2DA42F6E"/>
    <w:rsid w:val="2DA467F1"/>
    <w:rsid w:val="2DA54273"/>
    <w:rsid w:val="2DA66471"/>
    <w:rsid w:val="2DA73EF2"/>
    <w:rsid w:val="2DA759C0"/>
    <w:rsid w:val="2DA77776"/>
    <w:rsid w:val="2DA851F7"/>
    <w:rsid w:val="2DA853C9"/>
    <w:rsid w:val="2DA873F6"/>
    <w:rsid w:val="2DA92C79"/>
    <w:rsid w:val="2DA94E77"/>
    <w:rsid w:val="2DA95F68"/>
    <w:rsid w:val="2DAA06FA"/>
    <w:rsid w:val="2DAA28F9"/>
    <w:rsid w:val="2DAA6942"/>
    <w:rsid w:val="2DAB037A"/>
    <w:rsid w:val="2DAB1FDC"/>
    <w:rsid w:val="2DAC0C1E"/>
    <w:rsid w:val="2DAC3BFD"/>
    <w:rsid w:val="2DAC5DFC"/>
    <w:rsid w:val="2DAD167F"/>
    <w:rsid w:val="2DAD387D"/>
    <w:rsid w:val="2DAE12FF"/>
    <w:rsid w:val="2DAE1C1A"/>
    <w:rsid w:val="2DAE2197"/>
    <w:rsid w:val="2DAF2604"/>
    <w:rsid w:val="2DAF2B71"/>
    <w:rsid w:val="2DAF2D35"/>
    <w:rsid w:val="2DAF4B82"/>
    <w:rsid w:val="2DAF5F38"/>
    <w:rsid w:val="2DAF6D80"/>
    <w:rsid w:val="2DAF7046"/>
    <w:rsid w:val="2DB04802"/>
    <w:rsid w:val="2DB12284"/>
    <w:rsid w:val="2DB23588"/>
    <w:rsid w:val="2DB24B95"/>
    <w:rsid w:val="2DB3100A"/>
    <w:rsid w:val="2DB35663"/>
    <w:rsid w:val="2DB35787"/>
    <w:rsid w:val="2DB35827"/>
    <w:rsid w:val="2DB46AA3"/>
    <w:rsid w:val="2DB604DD"/>
    <w:rsid w:val="2DB61F8F"/>
    <w:rsid w:val="2DB6670B"/>
    <w:rsid w:val="2DB6777A"/>
    <w:rsid w:val="2DB7418D"/>
    <w:rsid w:val="2DB77A10"/>
    <w:rsid w:val="2DB81892"/>
    <w:rsid w:val="2DB85492"/>
    <w:rsid w:val="2DB97690"/>
    <w:rsid w:val="2DBA0995"/>
    <w:rsid w:val="2DBB2B93"/>
    <w:rsid w:val="2DBB6416"/>
    <w:rsid w:val="2DBC0615"/>
    <w:rsid w:val="2DBC4548"/>
    <w:rsid w:val="2DBD1919"/>
    <w:rsid w:val="2DBD50E7"/>
    <w:rsid w:val="2DBD6096"/>
    <w:rsid w:val="2DBE0D16"/>
    <w:rsid w:val="2DBE3B18"/>
    <w:rsid w:val="2DBE739B"/>
    <w:rsid w:val="2DBF09AB"/>
    <w:rsid w:val="2DBF4E1C"/>
    <w:rsid w:val="2DC07007"/>
    <w:rsid w:val="2DC07527"/>
    <w:rsid w:val="2DC10320"/>
    <w:rsid w:val="2DC1251E"/>
    <w:rsid w:val="2DC1677B"/>
    <w:rsid w:val="2DC16AE6"/>
    <w:rsid w:val="2DC16C9C"/>
    <w:rsid w:val="2DC17BD8"/>
    <w:rsid w:val="2DC259B9"/>
    <w:rsid w:val="2DC25DA1"/>
    <w:rsid w:val="2DC27F9F"/>
    <w:rsid w:val="2DC31151"/>
    <w:rsid w:val="2DC31316"/>
    <w:rsid w:val="2DC33823"/>
    <w:rsid w:val="2DC35A21"/>
    <w:rsid w:val="2DC412A4"/>
    <w:rsid w:val="2DC434A2"/>
    <w:rsid w:val="2DC50F24"/>
    <w:rsid w:val="2DC53269"/>
    <w:rsid w:val="2DC555F7"/>
    <w:rsid w:val="2DC56A2F"/>
    <w:rsid w:val="2DC56D26"/>
    <w:rsid w:val="2DC65AC1"/>
    <w:rsid w:val="2DC669A6"/>
    <w:rsid w:val="2DC72229"/>
    <w:rsid w:val="2DC747E2"/>
    <w:rsid w:val="2DC749A6"/>
    <w:rsid w:val="2DC77CAA"/>
    <w:rsid w:val="2DC81EA9"/>
    <w:rsid w:val="2DC8572C"/>
    <w:rsid w:val="2DC9792A"/>
    <w:rsid w:val="2DCB2E2D"/>
    <w:rsid w:val="2DCB66B1"/>
    <w:rsid w:val="2DCB7498"/>
    <w:rsid w:val="2DCC0037"/>
    <w:rsid w:val="2DCC08AF"/>
    <w:rsid w:val="2DCC4132"/>
    <w:rsid w:val="2DCD0A11"/>
    <w:rsid w:val="2DCD2C67"/>
    <w:rsid w:val="2DCD333D"/>
    <w:rsid w:val="2DCD6330"/>
    <w:rsid w:val="2DCE15AF"/>
    <w:rsid w:val="2DCE3DB2"/>
    <w:rsid w:val="2DCE611F"/>
    <w:rsid w:val="2DCF0BED"/>
    <w:rsid w:val="2DCF110D"/>
    <w:rsid w:val="2DCF12C3"/>
    <w:rsid w:val="2DCF1834"/>
    <w:rsid w:val="2DCF1999"/>
    <w:rsid w:val="2DCF1F8A"/>
    <w:rsid w:val="2DCF214E"/>
    <w:rsid w:val="2DCF50B7"/>
    <w:rsid w:val="2DD02B38"/>
    <w:rsid w:val="2DD02CED"/>
    <w:rsid w:val="2DD072B5"/>
    <w:rsid w:val="2DD105BA"/>
    <w:rsid w:val="2DD14D37"/>
    <w:rsid w:val="2DD227B8"/>
    <w:rsid w:val="2DD3023A"/>
    <w:rsid w:val="2DD30621"/>
    <w:rsid w:val="2DD33ABD"/>
    <w:rsid w:val="2DD4153F"/>
    <w:rsid w:val="2DD45CBB"/>
    <w:rsid w:val="2DD56D57"/>
    <w:rsid w:val="2DD61758"/>
    <w:rsid w:val="2DD64A42"/>
    <w:rsid w:val="2DD702D0"/>
    <w:rsid w:val="2DD846C1"/>
    <w:rsid w:val="2DD87F45"/>
    <w:rsid w:val="2DD91849"/>
    <w:rsid w:val="2DD91A0E"/>
    <w:rsid w:val="2DD97BC5"/>
    <w:rsid w:val="2DDA23E8"/>
    <w:rsid w:val="2DDA3448"/>
    <w:rsid w:val="2DDA5646"/>
    <w:rsid w:val="2DDB0EC9"/>
    <w:rsid w:val="2DDB30C8"/>
    <w:rsid w:val="2DDC3B25"/>
    <w:rsid w:val="2DDC694B"/>
    <w:rsid w:val="2DDD43CD"/>
    <w:rsid w:val="2DDD44FF"/>
    <w:rsid w:val="2DDD484D"/>
    <w:rsid w:val="2DDD65CB"/>
    <w:rsid w:val="2DDE1E4E"/>
    <w:rsid w:val="2DDE404C"/>
    <w:rsid w:val="2DDF1ACE"/>
    <w:rsid w:val="2DDF5A78"/>
    <w:rsid w:val="2DDF5C3D"/>
    <w:rsid w:val="2DDF67DB"/>
    <w:rsid w:val="2DDF78D0"/>
    <w:rsid w:val="2DE06617"/>
    <w:rsid w:val="2DE0754F"/>
    <w:rsid w:val="2DE10854"/>
    <w:rsid w:val="2DE17B90"/>
    <w:rsid w:val="2DE2072E"/>
    <w:rsid w:val="2DE262D6"/>
    <w:rsid w:val="2DE31109"/>
    <w:rsid w:val="2DE33D57"/>
    <w:rsid w:val="2DE417D9"/>
    <w:rsid w:val="2DE41CA7"/>
    <w:rsid w:val="2DE41E6C"/>
    <w:rsid w:val="2DE45C7C"/>
    <w:rsid w:val="2DE5725A"/>
    <w:rsid w:val="2DE63220"/>
    <w:rsid w:val="2DE633E5"/>
    <w:rsid w:val="2DE64CDC"/>
    <w:rsid w:val="2DE7275E"/>
    <w:rsid w:val="2DE7282C"/>
    <w:rsid w:val="2DE73DBF"/>
    <w:rsid w:val="2DE801DF"/>
    <w:rsid w:val="2DEA36E2"/>
    <w:rsid w:val="2DEA5ED6"/>
    <w:rsid w:val="2DEB1164"/>
    <w:rsid w:val="2DEB6A75"/>
    <w:rsid w:val="2DEB754B"/>
    <w:rsid w:val="2DEC59F1"/>
    <w:rsid w:val="2DEC6433"/>
    <w:rsid w:val="2DEC6810"/>
    <w:rsid w:val="2DEC744F"/>
    <w:rsid w:val="2DED4667"/>
    <w:rsid w:val="2DED531B"/>
    <w:rsid w:val="2DEE09C8"/>
    <w:rsid w:val="2DEE0B8D"/>
    <w:rsid w:val="2DEE1567"/>
    <w:rsid w:val="2DEE172B"/>
    <w:rsid w:val="2DEF7B6A"/>
    <w:rsid w:val="2DF02CA4"/>
    <w:rsid w:val="2DF1306D"/>
    <w:rsid w:val="2DF20AEF"/>
    <w:rsid w:val="2DF34DBC"/>
    <w:rsid w:val="2DF43FF2"/>
    <w:rsid w:val="2DF45796"/>
    <w:rsid w:val="2DF51A73"/>
    <w:rsid w:val="2DF56170"/>
    <w:rsid w:val="2DF674F5"/>
    <w:rsid w:val="2DF74F76"/>
    <w:rsid w:val="2DF80288"/>
    <w:rsid w:val="2DF8044C"/>
    <w:rsid w:val="2DF829F8"/>
    <w:rsid w:val="2DF90AA0"/>
    <w:rsid w:val="2DF90E26"/>
    <w:rsid w:val="2DF95EFB"/>
    <w:rsid w:val="2DFA0C10"/>
    <w:rsid w:val="2DFA1131"/>
    <w:rsid w:val="2DFA177E"/>
    <w:rsid w:val="2DFA397D"/>
    <w:rsid w:val="2DFB13FE"/>
    <w:rsid w:val="2DFB7200"/>
    <w:rsid w:val="2DFB7942"/>
    <w:rsid w:val="2DFB7AF8"/>
    <w:rsid w:val="2DFC2F3E"/>
    <w:rsid w:val="2DFC404C"/>
    <w:rsid w:val="2DFC4C81"/>
    <w:rsid w:val="2DFC6E80"/>
    <w:rsid w:val="2DFD4901"/>
    <w:rsid w:val="2DFE0184"/>
    <w:rsid w:val="2DFE2383"/>
    <w:rsid w:val="2DFF1297"/>
    <w:rsid w:val="2DFF7E04"/>
    <w:rsid w:val="2E001109"/>
    <w:rsid w:val="2E003688"/>
    <w:rsid w:val="2E005886"/>
    <w:rsid w:val="2E013307"/>
    <w:rsid w:val="2E01716D"/>
    <w:rsid w:val="2E02460C"/>
    <w:rsid w:val="2E0308AA"/>
    <w:rsid w:val="2E03208E"/>
    <w:rsid w:val="2E03680A"/>
    <w:rsid w:val="2E047B0F"/>
    <w:rsid w:val="2E051C5F"/>
    <w:rsid w:val="2E051D0E"/>
    <w:rsid w:val="2E051E23"/>
    <w:rsid w:val="2E053505"/>
    <w:rsid w:val="2E055591"/>
    <w:rsid w:val="2E0629C2"/>
    <w:rsid w:val="2E063012"/>
    <w:rsid w:val="2E06778F"/>
    <w:rsid w:val="2E070A94"/>
    <w:rsid w:val="2E07339C"/>
    <w:rsid w:val="2E075211"/>
    <w:rsid w:val="2E082C92"/>
    <w:rsid w:val="2E084AD9"/>
    <w:rsid w:val="2E086516"/>
    <w:rsid w:val="2E090714"/>
    <w:rsid w:val="2E0927F6"/>
    <w:rsid w:val="2E0A1A19"/>
    <w:rsid w:val="2E0A5E8E"/>
    <w:rsid w:val="2E0A6195"/>
    <w:rsid w:val="2E0B749A"/>
    <w:rsid w:val="2E0C1698"/>
    <w:rsid w:val="2E0C7407"/>
    <w:rsid w:val="2E0D711A"/>
    <w:rsid w:val="2E0E041F"/>
    <w:rsid w:val="2E0E0B44"/>
    <w:rsid w:val="2E0E4B9C"/>
    <w:rsid w:val="2E0F261D"/>
    <w:rsid w:val="2E102281"/>
    <w:rsid w:val="2E103922"/>
    <w:rsid w:val="2E105B20"/>
    <w:rsid w:val="2E1113A3"/>
    <w:rsid w:val="2E112C5C"/>
    <w:rsid w:val="2E123636"/>
    <w:rsid w:val="2E1237FA"/>
    <w:rsid w:val="2E126E25"/>
    <w:rsid w:val="2E1348A7"/>
    <w:rsid w:val="2E144526"/>
    <w:rsid w:val="2E144D73"/>
    <w:rsid w:val="2E155912"/>
    <w:rsid w:val="2E157DAA"/>
    <w:rsid w:val="2E16582B"/>
    <w:rsid w:val="2E1667C1"/>
    <w:rsid w:val="2E166977"/>
    <w:rsid w:val="2E167A29"/>
    <w:rsid w:val="2E1732AD"/>
    <w:rsid w:val="2E1754AB"/>
    <w:rsid w:val="2E175A14"/>
    <w:rsid w:val="2E175BCA"/>
    <w:rsid w:val="2E176E8B"/>
    <w:rsid w:val="2E1909AE"/>
    <w:rsid w:val="2E194231"/>
    <w:rsid w:val="2E1A197C"/>
    <w:rsid w:val="2E1B7734"/>
    <w:rsid w:val="2E1C2EF5"/>
    <w:rsid w:val="2E1C51B6"/>
    <w:rsid w:val="2E1D2C38"/>
    <w:rsid w:val="2E1D73B4"/>
    <w:rsid w:val="2E1F28B7"/>
    <w:rsid w:val="2E1F613B"/>
    <w:rsid w:val="2E200339"/>
    <w:rsid w:val="2E206B20"/>
    <w:rsid w:val="2E21163E"/>
    <w:rsid w:val="2E215DBB"/>
    <w:rsid w:val="2E216586"/>
    <w:rsid w:val="2E21674A"/>
    <w:rsid w:val="2E22383C"/>
    <w:rsid w:val="2E2272E9"/>
    <w:rsid w:val="2E234B41"/>
    <w:rsid w:val="2E24069D"/>
    <w:rsid w:val="2E240862"/>
    <w:rsid w:val="2E246D3F"/>
    <w:rsid w:val="2E250044"/>
    <w:rsid w:val="2E251DDB"/>
    <w:rsid w:val="2E261C16"/>
    <w:rsid w:val="2E262242"/>
    <w:rsid w:val="2E2627B5"/>
    <w:rsid w:val="2E265AC6"/>
    <w:rsid w:val="2E267966"/>
    <w:rsid w:val="2E276698"/>
    <w:rsid w:val="2E276BB9"/>
    <w:rsid w:val="2E280FC9"/>
    <w:rsid w:val="2E283EF2"/>
    <w:rsid w:val="2E290C48"/>
    <w:rsid w:val="2E296A4A"/>
    <w:rsid w:val="2E2A44CC"/>
    <w:rsid w:val="2E2A66CA"/>
    <w:rsid w:val="2E2B1F4D"/>
    <w:rsid w:val="2E2B414C"/>
    <w:rsid w:val="2E2B7BB3"/>
    <w:rsid w:val="2E2C1BCD"/>
    <w:rsid w:val="2E2C6BA8"/>
    <w:rsid w:val="2E2C79CF"/>
    <w:rsid w:val="2E2D7583"/>
    <w:rsid w:val="2E2E50D0"/>
    <w:rsid w:val="2E2F0953"/>
    <w:rsid w:val="2E2F196A"/>
    <w:rsid w:val="2E2F2B52"/>
    <w:rsid w:val="2E3005D3"/>
    <w:rsid w:val="2E303E57"/>
    <w:rsid w:val="2E3063D5"/>
    <w:rsid w:val="2E3118D8"/>
    <w:rsid w:val="2E3237B2"/>
    <w:rsid w:val="2E323AD6"/>
    <w:rsid w:val="2E32735A"/>
    <w:rsid w:val="2E332AA1"/>
    <w:rsid w:val="2E3335ED"/>
    <w:rsid w:val="2E3424AE"/>
    <w:rsid w:val="2E34285D"/>
    <w:rsid w:val="2E344D2B"/>
    <w:rsid w:val="2E3502DE"/>
    <w:rsid w:val="2E354A5B"/>
    <w:rsid w:val="2E355705"/>
    <w:rsid w:val="2E365D60"/>
    <w:rsid w:val="2E366468"/>
    <w:rsid w:val="2E3737E1"/>
    <w:rsid w:val="2E377F5E"/>
    <w:rsid w:val="2E3859E0"/>
    <w:rsid w:val="2E38781C"/>
    <w:rsid w:val="2E39057F"/>
    <w:rsid w:val="2E393461"/>
    <w:rsid w:val="2E3A0EE3"/>
    <w:rsid w:val="2E3B1AF8"/>
    <w:rsid w:val="2E3B21E8"/>
    <w:rsid w:val="2E3B6964"/>
    <w:rsid w:val="2E3C24D3"/>
    <w:rsid w:val="2E3D3071"/>
    <w:rsid w:val="2E3D56EB"/>
    <w:rsid w:val="2E3E3C10"/>
    <w:rsid w:val="2E3E78E9"/>
    <w:rsid w:val="2E3F0BEE"/>
    <w:rsid w:val="2E3F45EA"/>
    <w:rsid w:val="2E3F536B"/>
    <w:rsid w:val="2E3F71A5"/>
    <w:rsid w:val="2E40086E"/>
    <w:rsid w:val="2E402DEC"/>
    <w:rsid w:val="2E405189"/>
    <w:rsid w:val="2E40666F"/>
    <w:rsid w:val="2E4140F1"/>
    <w:rsid w:val="2E415A38"/>
    <w:rsid w:val="2E4162EF"/>
    <w:rsid w:val="2E421B72"/>
    <w:rsid w:val="2E424C8B"/>
    <w:rsid w:val="2E4251AC"/>
    <w:rsid w:val="2E4256CC"/>
    <w:rsid w:val="2E4270DC"/>
    <w:rsid w:val="2E4272A0"/>
    <w:rsid w:val="2E4317F2"/>
    <w:rsid w:val="2E433EDE"/>
    <w:rsid w:val="2E434249"/>
    <w:rsid w:val="2E437C7A"/>
    <w:rsid w:val="2E440655"/>
    <w:rsid w:val="2E443652"/>
    <w:rsid w:val="2E447274"/>
    <w:rsid w:val="2E4511F3"/>
    <w:rsid w:val="2E4513B8"/>
    <w:rsid w:val="2E452AF7"/>
    <w:rsid w:val="2E454CF5"/>
    <w:rsid w:val="2E460579"/>
    <w:rsid w:val="2E461D92"/>
    <w:rsid w:val="2E462777"/>
    <w:rsid w:val="2E4814FD"/>
    <w:rsid w:val="2E48330B"/>
    <w:rsid w:val="2E4834CF"/>
    <w:rsid w:val="2E48665F"/>
    <w:rsid w:val="2E496F7F"/>
    <w:rsid w:val="2E4A4884"/>
    <w:rsid w:val="2E4A4A00"/>
    <w:rsid w:val="2E4A4A48"/>
    <w:rsid w:val="2E4B2482"/>
    <w:rsid w:val="2E4B55E7"/>
    <w:rsid w:val="2E4C5FC1"/>
    <w:rsid w:val="2E4C7F04"/>
    <w:rsid w:val="2E4D5985"/>
    <w:rsid w:val="2E4E753A"/>
    <w:rsid w:val="2E4F0C77"/>
    <w:rsid w:val="2E4F0E88"/>
    <w:rsid w:val="2E50005F"/>
    <w:rsid w:val="2E501652"/>
    <w:rsid w:val="2E50690A"/>
    <w:rsid w:val="2E507CF4"/>
    <w:rsid w:val="2E5172B2"/>
    <w:rsid w:val="2E521E0D"/>
    <w:rsid w:val="2E522BCA"/>
    <w:rsid w:val="2E533769"/>
    <w:rsid w:val="2E544308"/>
    <w:rsid w:val="2E545310"/>
    <w:rsid w:val="2E554CE2"/>
    <w:rsid w:val="2E560813"/>
    <w:rsid w:val="2E57163E"/>
    <w:rsid w:val="2E576295"/>
    <w:rsid w:val="2E57641F"/>
    <w:rsid w:val="2E583D16"/>
    <w:rsid w:val="2E583E9B"/>
    <w:rsid w:val="2E591798"/>
    <w:rsid w:val="2E5977D4"/>
    <w:rsid w:val="2E5A0372"/>
    <w:rsid w:val="2E5A7219"/>
    <w:rsid w:val="2E5B1AB0"/>
    <w:rsid w:val="2E5B4C9B"/>
    <w:rsid w:val="2E5D019E"/>
    <w:rsid w:val="2E5D3029"/>
    <w:rsid w:val="2E5E3BC7"/>
    <w:rsid w:val="2E5F156F"/>
    <w:rsid w:val="2E5F1A8F"/>
    <w:rsid w:val="2E5F1FB0"/>
    <w:rsid w:val="2E5F4766"/>
    <w:rsid w:val="2E600977"/>
    <w:rsid w:val="2E600CE3"/>
    <w:rsid w:val="2E6049A6"/>
    <w:rsid w:val="2E604F7C"/>
    <w:rsid w:val="2E612427"/>
    <w:rsid w:val="2E617D80"/>
    <w:rsid w:val="2E6220A7"/>
    <w:rsid w:val="2E627EA9"/>
    <w:rsid w:val="2E63592A"/>
    <w:rsid w:val="2E6455AA"/>
    <w:rsid w:val="2E6507D1"/>
    <w:rsid w:val="2E650E2E"/>
    <w:rsid w:val="2E65302C"/>
    <w:rsid w:val="2E66136F"/>
    <w:rsid w:val="2E6668AF"/>
    <w:rsid w:val="2E671F0E"/>
    <w:rsid w:val="2E674331"/>
    <w:rsid w:val="2E67652F"/>
    <w:rsid w:val="2E681DB2"/>
    <w:rsid w:val="2E6828E8"/>
    <w:rsid w:val="2E683FB0"/>
    <w:rsid w:val="2E691A32"/>
    <w:rsid w:val="2E693487"/>
    <w:rsid w:val="2E694025"/>
    <w:rsid w:val="2E6952B5"/>
    <w:rsid w:val="2E6A2D37"/>
    <w:rsid w:val="2E6A3E61"/>
    <w:rsid w:val="2E6A4A00"/>
    <w:rsid w:val="2E6A74B4"/>
    <w:rsid w:val="2E6B07B8"/>
    <w:rsid w:val="2E6B4F35"/>
    <w:rsid w:val="2E6B559E"/>
    <w:rsid w:val="2E6D0438"/>
    <w:rsid w:val="2E6D3CBB"/>
    <w:rsid w:val="2E6D6953"/>
    <w:rsid w:val="2E6E173D"/>
    <w:rsid w:val="2E6E39E1"/>
    <w:rsid w:val="2E6E3F01"/>
    <w:rsid w:val="2E6E40B7"/>
    <w:rsid w:val="2E6E5EBA"/>
    <w:rsid w:val="2E6F11C8"/>
    <w:rsid w:val="2E6F255D"/>
    <w:rsid w:val="2E6F71BF"/>
    <w:rsid w:val="2E700A6A"/>
    <w:rsid w:val="2E7013BD"/>
    <w:rsid w:val="2E7023A8"/>
    <w:rsid w:val="2E710B90"/>
    <w:rsid w:val="2E7117CD"/>
    <w:rsid w:val="2E716E3E"/>
    <w:rsid w:val="2E720143"/>
    <w:rsid w:val="2E7221A8"/>
    <w:rsid w:val="2E7248C0"/>
    <w:rsid w:val="2E735BC5"/>
    <w:rsid w:val="2E743646"/>
    <w:rsid w:val="2E747DC3"/>
    <w:rsid w:val="2E7510C8"/>
    <w:rsid w:val="2E7540FB"/>
    <w:rsid w:val="2E755845"/>
    <w:rsid w:val="2E755BFA"/>
    <w:rsid w:val="2E7632C6"/>
    <w:rsid w:val="2E764E5E"/>
    <w:rsid w:val="2E7745CB"/>
    <w:rsid w:val="2E78204D"/>
    <w:rsid w:val="2E786212"/>
    <w:rsid w:val="2E7867C9"/>
    <w:rsid w:val="2E786DB1"/>
    <w:rsid w:val="2E791CCC"/>
    <w:rsid w:val="2E79424B"/>
    <w:rsid w:val="2E797ACE"/>
    <w:rsid w:val="2E7A5550"/>
    <w:rsid w:val="2E7A5657"/>
    <w:rsid w:val="2E7A774E"/>
    <w:rsid w:val="2E7B0EC8"/>
    <w:rsid w:val="2E7B2FD1"/>
    <w:rsid w:val="2E7C0A53"/>
    <w:rsid w:val="2E7C6A4A"/>
    <w:rsid w:val="2E7C6F6A"/>
    <w:rsid w:val="2E7D06D3"/>
    <w:rsid w:val="2E7D2606"/>
    <w:rsid w:val="2E7D55C6"/>
    <w:rsid w:val="2E7D5C9D"/>
    <w:rsid w:val="2E7E3F56"/>
    <w:rsid w:val="2E7F19D7"/>
    <w:rsid w:val="2E7F3BD6"/>
    <w:rsid w:val="2E801657"/>
    <w:rsid w:val="2E807459"/>
    <w:rsid w:val="2E81295C"/>
    <w:rsid w:val="2E814EDA"/>
    <w:rsid w:val="2E8150F8"/>
    <w:rsid w:val="2E8170D9"/>
    <w:rsid w:val="2E8203DE"/>
    <w:rsid w:val="2E824B5A"/>
    <w:rsid w:val="2E8325DC"/>
    <w:rsid w:val="2E835E5F"/>
    <w:rsid w:val="2E8438E1"/>
    <w:rsid w:val="2E851362"/>
    <w:rsid w:val="2E855ADF"/>
    <w:rsid w:val="2E857DAE"/>
    <w:rsid w:val="2E861327"/>
    <w:rsid w:val="2E871EC5"/>
    <w:rsid w:val="2E874865"/>
    <w:rsid w:val="2E8822E7"/>
    <w:rsid w:val="2E8828A0"/>
    <w:rsid w:val="2E883074"/>
    <w:rsid w:val="2E886A64"/>
    <w:rsid w:val="2E8944E5"/>
    <w:rsid w:val="2E897D68"/>
    <w:rsid w:val="2E8A1592"/>
    <w:rsid w:val="2E8A1F67"/>
    <w:rsid w:val="2E8A438C"/>
    <w:rsid w:val="2E8B047A"/>
    <w:rsid w:val="2E8B07E5"/>
    <w:rsid w:val="2E8B099B"/>
    <w:rsid w:val="2E8B326C"/>
    <w:rsid w:val="2E8B49B7"/>
    <w:rsid w:val="2E8B79E8"/>
    <w:rsid w:val="2E8C0CED"/>
    <w:rsid w:val="2E8C546A"/>
    <w:rsid w:val="2E8C5556"/>
    <w:rsid w:val="2E8C56A5"/>
    <w:rsid w:val="2E8C7362"/>
    <w:rsid w:val="2E8D60F4"/>
    <w:rsid w:val="2E8D676F"/>
    <w:rsid w:val="2E8D6C8C"/>
    <w:rsid w:val="2E8D6E41"/>
    <w:rsid w:val="2E8D78CF"/>
    <w:rsid w:val="2E8E096D"/>
    <w:rsid w:val="2E8E41F0"/>
    <w:rsid w:val="2E8F1C72"/>
    <w:rsid w:val="2E8F63EE"/>
    <w:rsid w:val="2E900048"/>
    <w:rsid w:val="2E903E70"/>
    <w:rsid w:val="2E9076F3"/>
    <w:rsid w:val="2E9118F2"/>
    <w:rsid w:val="2E917373"/>
    <w:rsid w:val="2E922324"/>
    <w:rsid w:val="2E924DF5"/>
    <w:rsid w:val="2E930678"/>
    <w:rsid w:val="2E93234D"/>
    <w:rsid w:val="2E932876"/>
    <w:rsid w:val="2E932CFE"/>
    <w:rsid w:val="2E935A72"/>
    <w:rsid w:val="2E9460F9"/>
    <w:rsid w:val="2E9637FB"/>
    <w:rsid w:val="2E964C51"/>
    <w:rsid w:val="2E97707E"/>
    <w:rsid w:val="2E981DA9"/>
    <w:rsid w:val="2E9845F1"/>
    <w:rsid w:val="2E98638E"/>
    <w:rsid w:val="2E986CFE"/>
    <w:rsid w:val="2E990003"/>
    <w:rsid w:val="2E992581"/>
    <w:rsid w:val="2E992E0D"/>
    <w:rsid w:val="2E996D68"/>
    <w:rsid w:val="2E9A2060"/>
    <w:rsid w:val="2E9A2C57"/>
    <w:rsid w:val="2E9A7907"/>
    <w:rsid w:val="2E9A7ACB"/>
    <w:rsid w:val="2E9B10FD"/>
    <w:rsid w:val="2E9B1989"/>
    <w:rsid w:val="2E9B1B3F"/>
    <w:rsid w:val="2E9B3506"/>
    <w:rsid w:val="2E9B7C83"/>
    <w:rsid w:val="2E9C0F87"/>
    <w:rsid w:val="2E9C1044"/>
    <w:rsid w:val="2E9C5704"/>
    <w:rsid w:val="2E9D3186"/>
    <w:rsid w:val="2E9F1F0C"/>
    <w:rsid w:val="2E9F315C"/>
    <w:rsid w:val="2E9F6689"/>
    <w:rsid w:val="2EA0410A"/>
    <w:rsid w:val="2EA0798E"/>
    <w:rsid w:val="2EA11B8C"/>
    <w:rsid w:val="2EA1540F"/>
    <w:rsid w:val="2EA22E91"/>
    <w:rsid w:val="2EA2760D"/>
    <w:rsid w:val="2EA30912"/>
    <w:rsid w:val="2EA3508F"/>
    <w:rsid w:val="2EA46394"/>
    <w:rsid w:val="2EA50592"/>
    <w:rsid w:val="2EA50EA1"/>
    <w:rsid w:val="2EA53E15"/>
    <w:rsid w:val="2EA57D65"/>
    <w:rsid w:val="2EA60904"/>
    <w:rsid w:val="2EA61897"/>
    <w:rsid w:val="2EA66014"/>
    <w:rsid w:val="2EA75CC0"/>
    <w:rsid w:val="2EA7602B"/>
    <w:rsid w:val="2EA761E1"/>
    <w:rsid w:val="2EA77318"/>
    <w:rsid w:val="2EA81517"/>
    <w:rsid w:val="2EA81E7D"/>
    <w:rsid w:val="2EA84D9A"/>
    <w:rsid w:val="2EA84F13"/>
    <w:rsid w:val="2EA855EA"/>
    <w:rsid w:val="2EA9281C"/>
    <w:rsid w:val="2EA93FB1"/>
    <w:rsid w:val="2EA949F3"/>
    <w:rsid w:val="2EA96F98"/>
    <w:rsid w:val="2EAA3725"/>
    <w:rsid w:val="2EAB5D1F"/>
    <w:rsid w:val="2EAB5D2A"/>
    <w:rsid w:val="2EAC37A0"/>
    <w:rsid w:val="2EAC599E"/>
    <w:rsid w:val="2EAE6CA3"/>
    <w:rsid w:val="2EAF4725"/>
    <w:rsid w:val="2EB07FFF"/>
    <w:rsid w:val="2EB156AA"/>
    <w:rsid w:val="2EB17C28"/>
    <w:rsid w:val="2EB2173C"/>
    <w:rsid w:val="2EB2312B"/>
    <w:rsid w:val="2EB30BAD"/>
    <w:rsid w:val="2EB4662E"/>
    <w:rsid w:val="2EB61B31"/>
    <w:rsid w:val="2EB76944"/>
    <w:rsid w:val="2EB7701A"/>
    <w:rsid w:val="2EB771D0"/>
    <w:rsid w:val="2EB775B3"/>
    <w:rsid w:val="2EB857A7"/>
    <w:rsid w:val="2EB860B8"/>
    <w:rsid w:val="2EB9614D"/>
    <w:rsid w:val="2EBB5FB9"/>
    <w:rsid w:val="2EBD14BC"/>
    <w:rsid w:val="2EBE2575"/>
    <w:rsid w:val="2EBF3113"/>
    <w:rsid w:val="2EBF49BF"/>
    <w:rsid w:val="2EBF74FE"/>
    <w:rsid w:val="2EC1468C"/>
    <w:rsid w:val="2EC17EC2"/>
    <w:rsid w:val="2EC2522B"/>
    <w:rsid w:val="2EC25944"/>
    <w:rsid w:val="2EC333C5"/>
    <w:rsid w:val="2EC35DCA"/>
    <w:rsid w:val="2EC4290F"/>
    <w:rsid w:val="2EC51345"/>
    <w:rsid w:val="2EC5524F"/>
    <w:rsid w:val="2EC568C9"/>
    <w:rsid w:val="2EC6434A"/>
    <w:rsid w:val="2EC70009"/>
    <w:rsid w:val="2EC7564F"/>
    <w:rsid w:val="2EC830D0"/>
    <w:rsid w:val="2EC90B52"/>
    <w:rsid w:val="2EC92D50"/>
    <w:rsid w:val="2EC952CF"/>
    <w:rsid w:val="2ECA07D2"/>
    <w:rsid w:val="2ECA3572"/>
    <w:rsid w:val="2ECA5B9F"/>
    <w:rsid w:val="2ECA65D4"/>
    <w:rsid w:val="2ECB3794"/>
    <w:rsid w:val="2ECB6253"/>
    <w:rsid w:val="2ECC1AD7"/>
    <w:rsid w:val="2ECC3CD5"/>
    <w:rsid w:val="2ECD54C5"/>
    <w:rsid w:val="2ECD5689"/>
    <w:rsid w:val="2ECE5E9F"/>
    <w:rsid w:val="2ECF4C5A"/>
    <w:rsid w:val="2ECF6A3D"/>
    <w:rsid w:val="2ED004DD"/>
    <w:rsid w:val="2ED1015D"/>
    <w:rsid w:val="2ED1017B"/>
    <w:rsid w:val="2ED11B16"/>
    <w:rsid w:val="2ED139E0"/>
    <w:rsid w:val="2ED15F5E"/>
    <w:rsid w:val="2ED20D19"/>
    <w:rsid w:val="2ED21461"/>
    <w:rsid w:val="2ED36EE3"/>
    <w:rsid w:val="2ED410E1"/>
    <w:rsid w:val="2ED41754"/>
    <w:rsid w:val="2ED42292"/>
    <w:rsid w:val="2ED43748"/>
    <w:rsid w:val="2ED523E6"/>
    <w:rsid w:val="2ED527E6"/>
    <w:rsid w:val="2ED53227"/>
    <w:rsid w:val="2ED56B63"/>
    <w:rsid w:val="2ED6247B"/>
    <w:rsid w:val="2ED6380B"/>
    <w:rsid w:val="2ED67E68"/>
    <w:rsid w:val="2ED72066"/>
    <w:rsid w:val="2ED758E9"/>
    <w:rsid w:val="2ED84D84"/>
    <w:rsid w:val="2ED85923"/>
    <w:rsid w:val="2ED87AE7"/>
    <w:rsid w:val="2ED95569"/>
    <w:rsid w:val="2ED962FD"/>
    <w:rsid w:val="2EDA2FEB"/>
    <w:rsid w:val="2EDA686E"/>
    <w:rsid w:val="2EDA6E9C"/>
    <w:rsid w:val="2EDB0A6C"/>
    <w:rsid w:val="2EDB7876"/>
    <w:rsid w:val="2EDC05D9"/>
    <w:rsid w:val="2EDC1D71"/>
    <w:rsid w:val="2EDC64EE"/>
    <w:rsid w:val="2EDD77F3"/>
    <w:rsid w:val="2EDE198D"/>
    <w:rsid w:val="2EDE5274"/>
    <w:rsid w:val="2EDF26F1"/>
    <w:rsid w:val="2EDF2CF6"/>
    <w:rsid w:val="2EDF7472"/>
    <w:rsid w:val="2EE00777"/>
    <w:rsid w:val="2EE030CB"/>
    <w:rsid w:val="2EE12975"/>
    <w:rsid w:val="2EE161F9"/>
    <w:rsid w:val="2EE171F3"/>
    <w:rsid w:val="2EE203F7"/>
    <w:rsid w:val="2EE23C7A"/>
    <w:rsid w:val="2EE24644"/>
    <w:rsid w:val="2EE25E79"/>
    <w:rsid w:val="2EE265FC"/>
    <w:rsid w:val="2EE316FC"/>
    <w:rsid w:val="2EE338FA"/>
    <w:rsid w:val="2EE351E2"/>
    <w:rsid w:val="2EE35D70"/>
    <w:rsid w:val="2EE4137C"/>
    <w:rsid w:val="2EE4717D"/>
    <w:rsid w:val="2EE54BFF"/>
    <w:rsid w:val="2EE5675B"/>
    <w:rsid w:val="2EE56DFD"/>
    <w:rsid w:val="2EE62680"/>
    <w:rsid w:val="2EE6487F"/>
    <w:rsid w:val="2EE70102"/>
    <w:rsid w:val="2EE70873"/>
    <w:rsid w:val="2EE8124D"/>
    <w:rsid w:val="2EE81411"/>
    <w:rsid w:val="2EE85B84"/>
    <w:rsid w:val="2EE93605"/>
    <w:rsid w:val="2EE95803"/>
    <w:rsid w:val="2EEA1087"/>
    <w:rsid w:val="2EEA3285"/>
    <w:rsid w:val="2EEA6B08"/>
    <w:rsid w:val="2EEB0D06"/>
    <w:rsid w:val="2EEB3364"/>
    <w:rsid w:val="2EEB458A"/>
    <w:rsid w:val="2EEC200B"/>
    <w:rsid w:val="2EEC3F03"/>
    <w:rsid w:val="2EEC6788"/>
    <w:rsid w:val="2EED420A"/>
    <w:rsid w:val="2EEE550E"/>
    <w:rsid w:val="2EEF2F90"/>
    <w:rsid w:val="2EEF601B"/>
    <w:rsid w:val="2EF014AF"/>
    <w:rsid w:val="2EF0518E"/>
    <w:rsid w:val="2EF069F5"/>
    <w:rsid w:val="2EF06BB9"/>
    <w:rsid w:val="2EF10C23"/>
    <w:rsid w:val="2EF12C10"/>
    <w:rsid w:val="2EF17594"/>
    <w:rsid w:val="2EF20132"/>
    <w:rsid w:val="2EF275EA"/>
    <w:rsid w:val="2EF30B0C"/>
    <w:rsid w:val="2EF316AB"/>
    <w:rsid w:val="2EF31870"/>
    <w:rsid w:val="2EF31996"/>
    <w:rsid w:val="2EF347CC"/>
    <w:rsid w:val="2EF36113"/>
    <w:rsid w:val="2EF4224A"/>
    <w:rsid w:val="2EF51616"/>
    <w:rsid w:val="2EF54E99"/>
    <w:rsid w:val="2EF6291B"/>
    <w:rsid w:val="2EF6545B"/>
    <w:rsid w:val="2EF7039C"/>
    <w:rsid w:val="2EF74B19"/>
    <w:rsid w:val="2EF85E1E"/>
    <w:rsid w:val="2EF9001C"/>
    <w:rsid w:val="2EF9389F"/>
    <w:rsid w:val="2EFA1321"/>
    <w:rsid w:val="2EFA5A9E"/>
    <w:rsid w:val="2EFA62B4"/>
    <w:rsid w:val="2EFA6479"/>
    <w:rsid w:val="2EFB0FA1"/>
    <w:rsid w:val="2EFB2454"/>
    <w:rsid w:val="2EFB6DA3"/>
    <w:rsid w:val="2EFC6A22"/>
    <w:rsid w:val="2EFC79F2"/>
    <w:rsid w:val="2EFD278C"/>
    <w:rsid w:val="2EFD44A4"/>
    <w:rsid w:val="2EFE0F6B"/>
    <w:rsid w:val="2EFE112F"/>
    <w:rsid w:val="2EFE1F25"/>
    <w:rsid w:val="2EFF1945"/>
    <w:rsid w:val="2EFF57A9"/>
    <w:rsid w:val="2EFF79A7"/>
    <w:rsid w:val="2F0116F1"/>
    <w:rsid w:val="2F0118A7"/>
    <w:rsid w:val="2F011C12"/>
    <w:rsid w:val="2F012EAA"/>
    <w:rsid w:val="2F02092C"/>
    <w:rsid w:val="2F0241AF"/>
    <w:rsid w:val="2F0245FB"/>
    <w:rsid w:val="2F02672D"/>
    <w:rsid w:val="2F031C30"/>
    <w:rsid w:val="2F03519A"/>
    <w:rsid w:val="2F0363AD"/>
    <w:rsid w:val="2F043E2F"/>
    <w:rsid w:val="2F0518B0"/>
    <w:rsid w:val="2F055134"/>
    <w:rsid w:val="2F056713"/>
    <w:rsid w:val="2F0568D7"/>
    <w:rsid w:val="2F061C46"/>
    <w:rsid w:val="2F062BB5"/>
    <w:rsid w:val="2F067332"/>
    <w:rsid w:val="2F070637"/>
    <w:rsid w:val="2F077C8B"/>
    <w:rsid w:val="2F082835"/>
    <w:rsid w:val="2F0860B8"/>
    <w:rsid w:val="2F0902B7"/>
    <w:rsid w:val="2F0913C9"/>
    <w:rsid w:val="2F093B3A"/>
    <w:rsid w:val="2F0A15BB"/>
    <w:rsid w:val="2F0A5D38"/>
    <w:rsid w:val="2F0B37BA"/>
    <w:rsid w:val="2F0B703D"/>
    <w:rsid w:val="2F0C4ABE"/>
    <w:rsid w:val="2F0C7FC8"/>
    <w:rsid w:val="2F0E473E"/>
    <w:rsid w:val="2F0E5351"/>
    <w:rsid w:val="2F0E56BC"/>
    <w:rsid w:val="2F0F45A5"/>
    <w:rsid w:val="2F0F5433"/>
    <w:rsid w:val="2F0F5A43"/>
    <w:rsid w:val="2F0F6197"/>
    <w:rsid w:val="2F1034C5"/>
    <w:rsid w:val="2F106B71"/>
    <w:rsid w:val="2F110F46"/>
    <w:rsid w:val="2F1154C0"/>
    <w:rsid w:val="2F1156C3"/>
    <w:rsid w:val="2F120BC6"/>
    <w:rsid w:val="2F123144"/>
    <w:rsid w:val="2F1269C8"/>
    <w:rsid w:val="2F130C88"/>
    <w:rsid w:val="2F134449"/>
    <w:rsid w:val="2F141827"/>
    <w:rsid w:val="2F15794C"/>
    <w:rsid w:val="2F1653CE"/>
    <w:rsid w:val="2F172E4F"/>
    <w:rsid w:val="2F17377A"/>
    <w:rsid w:val="2F17393F"/>
    <w:rsid w:val="2F1808D1"/>
    <w:rsid w:val="2F194CF3"/>
    <w:rsid w:val="2F194EB7"/>
    <w:rsid w:val="2F196353"/>
    <w:rsid w:val="2F1A3DD4"/>
    <w:rsid w:val="2F1A5A56"/>
    <w:rsid w:val="2F1C0205"/>
    <w:rsid w:val="2F1C03BA"/>
    <w:rsid w:val="2F1C4D59"/>
    <w:rsid w:val="2F1C6E0B"/>
    <w:rsid w:val="2F1D27DA"/>
    <w:rsid w:val="2F1D6D82"/>
    <w:rsid w:val="2F1D72A2"/>
    <w:rsid w:val="2F1D79A9"/>
    <w:rsid w:val="2F1E025C"/>
    <w:rsid w:val="2F1E0F22"/>
    <w:rsid w:val="2F1E64F6"/>
    <w:rsid w:val="2F1F1AC1"/>
    <w:rsid w:val="2F20249B"/>
    <w:rsid w:val="2F20375F"/>
    <w:rsid w:val="2F2111E1"/>
    <w:rsid w:val="2F2131FE"/>
    <w:rsid w:val="2F223BD8"/>
    <w:rsid w:val="2F226C62"/>
    <w:rsid w:val="2F2345B2"/>
    <w:rsid w:val="2F2346E4"/>
    <w:rsid w:val="2F245316"/>
    <w:rsid w:val="2F265668"/>
    <w:rsid w:val="2F280B6B"/>
    <w:rsid w:val="2F2965ED"/>
    <w:rsid w:val="2F2A406E"/>
    <w:rsid w:val="2F2B1AF0"/>
    <w:rsid w:val="2F2B1B67"/>
    <w:rsid w:val="2F2B2677"/>
    <w:rsid w:val="2F2C2DF5"/>
    <w:rsid w:val="2F2C3498"/>
    <w:rsid w:val="2F2C7572"/>
    <w:rsid w:val="2F2D0876"/>
    <w:rsid w:val="2F2D4FF3"/>
    <w:rsid w:val="2F2E2A75"/>
    <w:rsid w:val="2F2E4BD5"/>
    <w:rsid w:val="2F2E62F8"/>
    <w:rsid w:val="2F2F04F6"/>
    <w:rsid w:val="2F2F3D79"/>
    <w:rsid w:val="2F2F55AF"/>
    <w:rsid w:val="2F3017FB"/>
    <w:rsid w:val="2F305F78"/>
    <w:rsid w:val="2F32147B"/>
    <w:rsid w:val="2F326EFC"/>
    <w:rsid w:val="2F3276C7"/>
    <w:rsid w:val="2F3300A1"/>
    <w:rsid w:val="2F330266"/>
    <w:rsid w:val="2F332780"/>
    <w:rsid w:val="2F340201"/>
    <w:rsid w:val="2F342400"/>
    <w:rsid w:val="2F35161A"/>
    <w:rsid w:val="2F355C83"/>
    <w:rsid w:val="2F365903"/>
    <w:rsid w:val="2F371186"/>
    <w:rsid w:val="2F372D57"/>
    <w:rsid w:val="2F373384"/>
    <w:rsid w:val="2F3738F6"/>
    <w:rsid w:val="2F380E06"/>
    <w:rsid w:val="2F383732"/>
    <w:rsid w:val="2F38552A"/>
    <w:rsid w:val="2F386C07"/>
    <w:rsid w:val="2F394689"/>
    <w:rsid w:val="2F394E54"/>
    <w:rsid w:val="2F3951BF"/>
    <w:rsid w:val="2F396887"/>
    <w:rsid w:val="2F3A210B"/>
    <w:rsid w:val="2F3A381B"/>
    <w:rsid w:val="2F3A4309"/>
    <w:rsid w:val="2F3A5A0E"/>
    <w:rsid w:val="2F3A7B8C"/>
    <w:rsid w:val="2F3B2A6E"/>
    <w:rsid w:val="2F3B2DD9"/>
    <w:rsid w:val="2F3B32FA"/>
    <w:rsid w:val="2F3B456A"/>
    <w:rsid w:val="2F3C6DC2"/>
    <w:rsid w:val="2F3C780C"/>
    <w:rsid w:val="2F3D71A1"/>
    <w:rsid w:val="2F3D7961"/>
    <w:rsid w:val="2F3D7B25"/>
    <w:rsid w:val="2F3E04FF"/>
    <w:rsid w:val="2F3E2D0F"/>
    <w:rsid w:val="2F3E6592"/>
    <w:rsid w:val="2F3F04BA"/>
    <w:rsid w:val="2F3F0791"/>
    <w:rsid w:val="2F3F0ED9"/>
    <w:rsid w:val="2F3F109E"/>
    <w:rsid w:val="2F3F11F4"/>
    <w:rsid w:val="2F3F4014"/>
    <w:rsid w:val="2F401A78"/>
    <w:rsid w:val="2F401A95"/>
    <w:rsid w:val="2F406212"/>
    <w:rsid w:val="2F413C94"/>
    <w:rsid w:val="2F4200F7"/>
    <w:rsid w:val="2F421715"/>
    <w:rsid w:val="2F422FF1"/>
    <w:rsid w:val="2F424F98"/>
    <w:rsid w:val="2F437197"/>
    <w:rsid w:val="2F44049C"/>
    <w:rsid w:val="2F44472E"/>
    <w:rsid w:val="2F444C18"/>
    <w:rsid w:val="2F4552CD"/>
    <w:rsid w:val="2F455F1D"/>
    <w:rsid w:val="2F466846"/>
    <w:rsid w:val="2F471420"/>
    <w:rsid w:val="2F475B9D"/>
    <w:rsid w:val="2F4772C6"/>
    <w:rsid w:val="2F486363"/>
    <w:rsid w:val="2F48647A"/>
    <w:rsid w:val="2F4866CE"/>
    <w:rsid w:val="2F486A3A"/>
    <w:rsid w:val="2F486BEF"/>
    <w:rsid w:val="2F486EA2"/>
    <w:rsid w:val="2F4910A0"/>
    <w:rsid w:val="2F494923"/>
    <w:rsid w:val="2F495E42"/>
    <w:rsid w:val="2F4A14FC"/>
    <w:rsid w:val="2F4A4EE0"/>
    <w:rsid w:val="2F4A6B22"/>
    <w:rsid w:val="2F4B7E26"/>
    <w:rsid w:val="2F4C341F"/>
    <w:rsid w:val="2F4C7AA6"/>
    <w:rsid w:val="2F4D332A"/>
    <w:rsid w:val="2F4D344F"/>
    <w:rsid w:val="2F4D3614"/>
    <w:rsid w:val="2F4F0A2B"/>
    <w:rsid w:val="2F4F3122"/>
    <w:rsid w:val="2F4F49C8"/>
    <w:rsid w:val="2F5042AE"/>
    <w:rsid w:val="2F511D30"/>
    <w:rsid w:val="2F525233"/>
    <w:rsid w:val="2F5277B1"/>
    <w:rsid w:val="2F532CB4"/>
    <w:rsid w:val="2F537431"/>
    <w:rsid w:val="2F540736"/>
    <w:rsid w:val="2F552934"/>
    <w:rsid w:val="2F5561B7"/>
    <w:rsid w:val="2F5603B6"/>
    <w:rsid w:val="2F563C39"/>
    <w:rsid w:val="2F5716BB"/>
    <w:rsid w:val="2F572ED3"/>
    <w:rsid w:val="2F575E37"/>
    <w:rsid w:val="2F5836E9"/>
    <w:rsid w:val="2F587352"/>
    <w:rsid w:val="2F587508"/>
    <w:rsid w:val="2F59133A"/>
    <w:rsid w:val="2F594288"/>
    <w:rsid w:val="2F594BBE"/>
    <w:rsid w:val="2F5A263F"/>
    <w:rsid w:val="2F5A4E26"/>
    <w:rsid w:val="2F5A6DBC"/>
    <w:rsid w:val="2F5B00C1"/>
    <w:rsid w:val="2F5B483E"/>
    <w:rsid w:val="2F5B59C5"/>
    <w:rsid w:val="2F5C22BF"/>
    <w:rsid w:val="2F5C5B42"/>
    <w:rsid w:val="2F5D35C4"/>
    <w:rsid w:val="2F5D7D41"/>
    <w:rsid w:val="2F5E1045"/>
    <w:rsid w:val="2F5E57C2"/>
    <w:rsid w:val="2F5E7918"/>
    <w:rsid w:val="2F5F095E"/>
    <w:rsid w:val="2F5F3244"/>
    <w:rsid w:val="2F5F6AC7"/>
    <w:rsid w:val="2F600CC5"/>
    <w:rsid w:val="2F611A30"/>
    <w:rsid w:val="2F611FCA"/>
    <w:rsid w:val="2F616747"/>
    <w:rsid w:val="2F6241C8"/>
    <w:rsid w:val="2F627A4C"/>
    <w:rsid w:val="2F631C4A"/>
    <w:rsid w:val="2F633B47"/>
    <w:rsid w:val="2F6354CD"/>
    <w:rsid w:val="2F6376CB"/>
    <w:rsid w:val="2F644280"/>
    <w:rsid w:val="2F6446E6"/>
    <w:rsid w:val="2F64514D"/>
    <w:rsid w:val="2F652BCF"/>
    <w:rsid w:val="2F653168"/>
    <w:rsid w:val="2F6550C0"/>
    <w:rsid w:val="2F660650"/>
    <w:rsid w:val="2F6628DC"/>
    <w:rsid w:val="2F665E23"/>
    <w:rsid w:val="2F666452"/>
    <w:rsid w:val="2F673ED3"/>
    <w:rsid w:val="2F691310"/>
    <w:rsid w:val="2F6915D5"/>
    <w:rsid w:val="2F6973D6"/>
    <w:rsid w:val="2F6A4E58"/>
    <w:rsid w:val="2F6A7056"/>
    <w:rsid w:val="2F6B035B"/>
    <w:rsid w:val="2F6B4AD8"/>
    <w:rsid w:val="2F6C1E8E"/>
    <w:rsid w:val="2F6C2559"/>
    <w:rsid w:val="2F6C5DDD"/>
    <w:rsid w:val="2F6D2868"/>
    <w:rsid w:val="2F6D385E"/>
    <w:rsid w:val="2F6D7FDB"/>
    <w:rsid w:val="2F6E12E0"/>
    <w:rsid w:val="2F6E138D"/>
    <w:rsid w:val="2F6E5A5D"/>
    <w:rsid w:val="2F6F34DE"/>
    <w:rsid w:val="2F6F4B44"/>
    <w:rsid w:val="2F6F6D61"/>
    <w:rsid w:val="2F7056E3"/>
    <w:rsid w:val="2F7109AB"/>
    <w:rsid w:val="2F7160BD"/>
    <w:rsid w:val="2F724463"/>
    <w:rsid w:val="2F735768"/>
    <w:rsid w:val="2F7361D1"/>
    <w:rsid w:val="2F737636"/>
    <w:rsid w:val="2F7377FA"/>
    <w:rsid w:val="2F7401D4"/>
    <w:rsid w:val="2F7431E9"/>
    <w:rsid w:val="2F744F03"/>
    <w:rsid w:val="2F747966"/>
    <w:rsid w:val="2F750C6B"/>
    <w:rsid w:val="2F753FA1"/>
    <w:rsid w:val="2F762E69"/>
    <w:rsid w:val="2F7666EC"/>
    <w:rsid w:val="2F7708EA"/>
    <w:rsid w:val="2F7722EC"/>
    <w:rsid w:val="2F77416E"/>
    <w:rsid w:val="2F78636C"/>
    <w:rsid w:val="2F793DEE"/>
    <w:rsid w:val="2F7A423F"/>
    <w:rsid w:val="2F7A50F2"/>
    <w:rsid w:val="2F7A696B"/>
    <w:rsid w:val="2F7B4DDE"/>
    <w:rsid w:val="2F7D6077"/>
    <w:rsid w:val="2F7E3AF9"/>
    <w:rsid w:val="2F7E7A94"/>
    <w:rsid w:val="2F7F046E"/>
    <w:rsid w:val="2F7F157A"/>
    <w:rsid w:val="2F80100D"/>
    <w:rsid w:val="2F806FFC"/>
    <w:rsid w:val="2F8209AE"/>
    <w:rsid w:val="2F8224FF"/>
    <w:rsid w:val="2F822586"/>
    <w:rsid w:val="2F82274A"/>
    <w:rsid w:val="2F833124"/>
    <w:rsid w:val="2F835A02"/>
    <w:rsid w:val="2F837A4C"/>
    <w:rsid w:val="2F837F80"/>
    <w:rsid w:val="2F8465C8"/>
    <w:rsid w:val="2F846934"/>
    <w:rsid w:val="2F850F05"/>
    <w:rsid w:val="2F854862"/>
    <w:rsid w:val="2F86523C"/>
    <w:rsid w:val="2F866987"/>
    <w:rsid w:val="2F874408"/>
    <w:rsid w:val="2F897353"/>
    <w:rsid w:val="2F8A08CC"/>
    <w:rsid w:val="2F8A4E64"/>
    <w:rsid w:val="2F8A7D2E"/>
    <w:rsid w:val="2F8B146B"/>
    <w:rsid w:val="2F8B2E0E"/>
    <w:rsid w:val="2F8C0890"/>
    <w:rsid w:val="2F8C13F2"/>
    <w:rsid w:val="2F8C1E45"/>
    <w:rsid w:val="2F8E33BE"/>
    <w:rsid w:val="2F8F4121"/>
    <w:rsid w:val="2F903341"/>
    <w:rsid w:val="2F907296"/>
    <w:rsid w:val="2F90750B"/>
    <w:rsid w:val="2F9154D6"/>
    <w:rsid w:val="2F920BF0"/>
    <w:rsid w:val="2F920F5B"/>
    <w:rsid w:val="2F921111"/>
    <w:rsid w:val="2F921632"/>
    <w:rsid w:val="2F922799"/>
    <w:rsid w:val="2F926074"/>
    <w:rsid w:val="2F926239"/>
    <w:rsid w:val="2F93021B"/>
    <w:rsid w:val="2F932167"/>
    <w:rsid w:val="2F933A9E"/>
    <w:rsid w:val="2F936C13"/>
    <w:rsid w:val="2F94151F"/>
    <w:rsid w:val="2F9477B2"/>
    <w:rsid w:val="2F95371E"/>
    <w:rsid w:val="2F960D2A"/>
    <w:rsid w:val="2F964A23"/>
    <w:rsid w:val="2F9724A4"/>
    <w:rsid w:val="2F9822A3"/>
    <w:rsid w:val="2F987F26"/>
    <w:rsid w:val="2F992C7E"/>
    <w:rsid w:val="2F9959A7"/>
    <w:rsid w:val="2F9A3429"/>
    <w:rsid w:val="2F9A43BB"/>
    <w:rsid w:val="2F9B30A9"/>
    <w:rsid w:val="2F9C692C"/>
    <w:rsid w:val="2F9D43AD"/>
    <w:rsid w:val="2F9D630E"/>
    <w:rsid w:val="2F9D64D2"/>
    <w:rsid w:val="2F9D65AC"/>
    <w:rsid w:val="2F9E1E2F"/>
    <w:rsid w:val="2F9E55FD"/>
    <w:rsid w:val="2F9F4A06"/>
    <w:rsid w:val="2F9F78B1"/>
    <w:rsid w:val="2FA00426"/>
    <w:rsid w:val="2FA03FC4"/>
    <w:rsid w:val="2FA044E5"/>
    <w:rsid w:val="2FA05332"/>
    <w:rsid w:val="2FA07530"/>
    <w:rsid w:val="2FA12DB4"/>
    <w:rsid w:val="2FA14FB2"/>
    <w:rsid w:val="2FA20835"/>
    <w:rsid w:val="2FA304B5"/>
    <w:rsid w:val="2FA3253D"/>
    <w:rsid w:val="2FA362B7"/>
    <w:rsid w:val="2FA417BA"/>
    <w:rsid w:val="2FA432A0"/>
    <w:rsid w:val="2FA44DCF"/>
    <w:rsid w:val="2FA539B8"/>
    <w:rsid w:val="2FA54819"/>
    <w:rsid w:val="2FA6143A"/>
    <w:rsid w:val="2FA64CBD"/>
    <w:rsid w:val="2FA651F3"/>
    <w:rsid w:val="2FA7273E"/>
    <w:rsid w:val="2FA75BCE"/>
    <w:rsid w:val="2FA76EBB"/>
    <w:rsid w:val="2FA801C0"/>
    <w:rsid w:val="2FA8493D"/>
    <w:rsid w:val="2FA8676C"/>
    <w:rsid w:val="2FA86931"/>
    <w:rsid w:val="2FA923BE"/>
    <w:rsid w:val="2FA95C42"/>
    <w:rsid w:val="2FA9730B"/>
    <w:rsid w:val="2FAA0F8C"/>
    <w:rsid w:val="2FAA36C3"/>
    <w:rsid w:val="2FAA7E40"/>
    <w:rsid w:val="2FAA7EAA"/>
    <w:rsid w:val="2FAB1145"/>
    <w:rsid w:val="2FAB58C1"/>
    <w:rsid w:val="2FAC5963"/>
    <w:rsid w:val="2FAC6BC6"/>
    <w:rsid w:val="2FAD0DC5"/>
    <w:rsid w:val="2FAD1DFD"/>
    <w:rsid w:val="2FAD1FC1"/>
    <w:rsid w:val="2FAD4648"/>
    <w:rsid w:val="2FAD754E"/>
    <w:rsid w:val="2FAD7704"/>
    <w:rsid w:val="2FAE67A1"/>
    <w:rsid w:val="2FAE6846"/>
    <w:rsid w:val="2FAE6B0C"/>
    <w:rsid w:val="2FAF1EA0"/>
    <w:rsid w:val="2FAF42C8"/>
    <w:rsid w:val="2FAF7B4B"/>
    <w:rsid w:val="2FB03EC7"/>
    <w:rsid w:val="2FB03F14"/>
    <w:rsid w:val="2FB040D9"/>
    <w:rsid w:val="2FB055CC"/>
    <w:rsid w:val="2FB177CB"/>
    <w:rsid w:val="2FB20AD0"/>
    <w:rsid w:val="2FB2524C"/>
    <w:rsid w:val="2FB2548D"/>
    <w:rsid w:val="2FB3074F"/>
    <w:rsid w:val="2FB32CCE"/>
    <w:rsid w:val="2FB36551"/>
    <w:rsid w:val="2FB43FD3"/>
    <w:rsid w:val="2FB461D1"/>
    <w:rsid w:val="2FB46BCA"/>
    <w:rsid w:val="2FB475A5"/>
    <w:rsid w:val="2FB47769"/>
    <w:rsid w:val="2FB50308"/>
    <w:rsid w:val="2FB528D8"/>
    <w:rsid w:val="2FB60CE2"/>
    <w:rsid w:val="2FB616D4"/>
    <w:rsid w:val="2FB674D6"/>
    <w:rsid w:val="2FB74F57"/>
    <w:rsid w:val="2FB77156"/>
    <w:rsid w:val="2FB829D9"/>
    <w:rsid w:val="2FB84BD7"/>
    <w:rsid w:val="2FBA37D4"/>
    <w:rsid w:val="2FBB13DF"/>
    <w:rsid w:val="2FBB395D"/>
    <w:rsid w:val="2FBB5B5C"/>
    <w:rsid w:val="2FBC1EE1"/>
    <w:rsid w:val="2FBC35DD"/>
    <w:rsid w:val="2FBC6E61"/>
    <w:rsid w:val="2FBD0387"/>
    <w:rsid w:val="2FBD48E2"/>
    <w:rsid w:val="2FBE6AE0"/>
    <w:rsid w:val="2FBE7CB1"/>
    <w:rsid w:val="2FBF4562"/>
    <w:rsid w:val="2FBF7DE5"/>
    <w:rsid w:val="2FC01FE3"/>
    <w:rsid w:val="2FC05867"/>
    <w:rsid w:val="2FC07A03"/>
    <w:rsid w:val="2FC11140"/>
    <w:rsid w:val="2FC17A65"/>
    <w:rsid w:val="2FC20D6A"/>
    <w:rsid w:val="2FC20F7C"/>
    <w:rsid w:val="2FC21B1A"/>
    <w:rsid w:val="2FC326B9"/>
    <w:rsid w:val="2FC32F68"/>
    <w:rsid w:val="2FC43258"/>
    <w:rsid w:val="2FC53C32"/>
    <w:rsid w:val="2FC5646B"/>
    <w:rsid w:val="2FC57C66"/>
    <w:rsid w:val="2FC63EED"/>
    <w:rsid w:val="2FC6460C"/>
    <w:rsid w:val="2FC7196E"/>
    <w:rsid w:val="2FC72478"/>
    <w:rsid w:val="2FC751AB"/>
    <w:rsid w:val="2FC751F2"/>
    <w:rsid w:val="2FC82C73"/>
    <w:rsid w:val="2FC873F0"/>
    <w:rsid w:val="2FC968E8"/>
    <w:rsid w:val="2FCA1B59"/>
    <w:rsid w:val="2FCA28F3"/>
    <w:rsid w:val="2FCA3FE7"/>
    <w:rsid w:val="2FCA429B"/>
    <w:rsid w:val="2FCA6176"/>
    <w:rsid w:val="2FCB0375"/>
    <w:rsid w:val="2FCB3085"/>
    <w:rsid w:val="2FCB375B"/>
    <w:rsid w:val="2FCB3BF8"/>
    <w:rsid w:val="2FCB3C7C"/>
    <w:rsid w:val="2FCB7D9B"/>
    <w:rsid w:val="2FCC0A00"/>
    <w:rsid w:val="2FCC1679"/>
    <w:rsid w:val="2FCC2123"/>
    <w:rsid w:val="2FCC3878"/>
    <w:rsid w:val="2FCC5DF6"/>
    <w:rsid w:val="2FCD12F9"/>
    <w:rsid w:val="2FCD1C02"/>
    <w:rsid w:val="2FCD1DB8"/>
    <w:rsid w:val="2FCD1F6D"/>
    <w:rsid w:val="2FCD70FB"/>
    <w:rsid w:val="2FCE6D7B"/>
    <w:rsid w:val="2FCF47FC"/>
    <w:rsid w:val="2FCF5A45"/>
    <w:rsid w:val="2FD00080"/>
    <w:rsid w:val="2FD0227E"/>
    <w:rsid w:val="2FD04090"/>
    <w:rsid w:val="2FD17CFF"/>
    <w:rsid w:val="2FD23583"/>
    <w:rsid w:val="2FD25609"/>
    <w:rsid w:val="2FD25781"/>
    <w:rsid w:val="2FD40C84"/>
    <w:rsid w:val="2FD44507"/>
    <w:rsid w:val="2FD46B82"/>
    <w:rsid w:val="2FD51F89"/>
    <w:rsid w:val="2FD64187"/>
    <w:rsid w:val="2FD71C09"/>
    <w:rsid w:val="2FD81838"/>
    <w:rsid w:val="2FD82F0E"/>
    <w:rsid w:val="2FD9098F"/>
    <w:rsid w:val="2FD94EFF"/>
    <w:rsid w:val="2FD9510C"/>
    <w:rsid w:val="2FDA2B8D"/>
    <w:rsid w:val="2FDA54F7"/>
    <w:rsid w:val="2FDB378B"/>
    <w:rsid w:val="2FDB3950"/>
    <w:rsid w:val="2FDB4C6B"/>
    <w:rsid w:val="2FDC1914"/>
    <w:rsid w:val="2FDC4B3D"/>
    <w:rsid w:val="2FDC6090"/>
    <w:rsid w:val="2FDD3B12"/>
    <w:rsid w:val="2FDD4EC8"/>
    <w:rsid w:val="2FDD7395"/>
    <w:rsid w:val="2FDE4E17"/>
    <w:rsid w:val="2FDE6606"/>
    <w:rsid w:val="2FDF2898"/>
    <w:rsid w:val="2FDF6FE0"/>
    <w:rsid w:val="2FDF7015"/>
    <w:rsid w:val="2FE0031A"/>
    <w:rsid w:val="2FE079BA"/>
    <w:rsid w:val="2FE10559"/>
    <w:rsid w:val="2FE1071D"/>
    <w:rsid w:val="2FE17537"/>
    <w:rsid w:val="2FE210F8"/>
    <w:rsid w:val="2FE2381D"/>
    <w:rsid w:val="2FE5304B"/>
    <w:rsid w:val="2FE5320F"/>
    <w:rsid w:val="2FE62223"/>
    <w:rsid w:val="2FE95EC5"/>
    <w:rsid w:val="2FE97448"/>
    <w:rsid w:val="2FEA743E"/>
    <w:rsid w:val="2FEB3A53"/>
    <w:rsid w:val="2FEB7FDD"/>
    <w:rsid w:val="2FEC07F3"/>
    <w:rsid w:val="2FEC09B7"/>
    <w:rsid w:val="2FEC3872"/>
    <w:rsid w:val="2FEC7CEF"/>
    <w:rsid w:val="2FED7630"/>
    <w:rsid w:val="2FEF2B33"/>
    <w:rsid w:val="2FF14047"/>
    <w:rsid w:val="2FF16036"/>
    <w:rsid w:val="2FF24A22"/>
    <w:rsid w:val="2FF31539"/>
    <w:rsid w:val="2FF355C0"/>
    <w:rsid w:val="2FF35785"/>
    <w:rsid w:val="2FF46FBA"/>
    <w:rsid w:val="2FF56B39"/>
    <w:rsid w:val="2FF56CFE"/>
    <w:rsid w:val="2FF6377F"/>
    <w:rsid w:val="2FF70277"/>
    <w:rsid w:val="2FF71A70"/>
    <w:rsid w:val="2FF72667"/>
    <w:rsid w:val="2FF7281C"/>
    <w:rsid w:val="2FF77F3F"/>
    <w:rsid w:val="2FF80C51"/>
    <w:rsid w:val="2FF859C1"/>
    <w:rsid w:val="2FF93442"/>
    <w:rsid w:val="2FF96CC5"/>
    <w:rsid w:val="2FFA0EC4"/>
    <w:rsid w:val="2FFA2F2D"/>
    <w:rsid w:val="2FFA4747"/>
    <w:rsid w:val="2FFB6945"/>
    <w:rsid w:val="2FFC42E1"/>
    <w:rsid w:val="2FFC43C7"/>
    <w:rsid w:val="2FFC44A6"/>
    <w:rsid w:val="2FFD1E48"/>
    <w:rsid w:val="2FFD4E80"/>
    <w:rsid w:val="2FFD56CC"/>
    <w:rsid w:val="2FFE314D"/>
    <w:rsid w:val="2FFE5A1F"/>
    <w:rsid w:val="2FFE78CA"/>
    <w:rsid w:val="2FFF534B"/>
    <w:rsid w:val="2FFF63F9"/>
    <w:rsid w:val="2FFF65BD"/>
    <w:rsid w:val="30002DCD"/>
    <w:rsid w:val="3001084F"/>
    <w:rsid w:val="30017972"/>
    <w:rsid w:val="30020510"/>
    <w:rsid w:val="30021B53"/>
    <w:rsid w:val="300262D0"/>
    <w:rsid w:val="300310AF"/>
    <w:rsid w:val="30033D52"/>
    <w:rsid w:val="30034980"/>
    <w:rsid w:val="300375D5"/>
    <w:rsid w:val="30040748"/>
    <w:rsid w:val="300417D3"/>
    <w:rsid w:val="30041C4E"/>
    <w:rsid w:val="30045057"/>
    <w:rsid w:val="30045DA6"/>
    <w:rsid w:val="30052628"/>
    <w:rsid w:val="300527EC"/>
    <w:rsid w:val="30052AD8"/>
    <w:rsid w:val="30054CD6"/>
    <w:rsid w:val="3006055A"/>
    <w:rsid w:val="30062758"/>
    <w:rsid w:val="300631C6"/>
    <w:rsid w:val="30064402"/>
    <w:rsid w:val="300701D9"/>
    <w:rsid w:val="30073135"/>
    <w:rsid w:val="30073655"/>
    <w:rsid w:val="30075FDB"/>
    <w:rsid w:val="30083A5D"/>
    <w:rsid w:val="3008511A"/>
    <w:rsid w:val="30085C5B"/>
    <w:rsid w:val="300914DE"/>
    <w:rsid w:val="300936DD"/>
    <w:rsid w:val="300940D8"/>
    <w:rsid w:val="300A115E"/>
    <w:rsid w:val="300A6F60"/>
    <w:rsid w:val="300B49E1"/>
    <w:rsid w:val="300B53F0"/>
    <w:rsid w:val="300B7231"/>
    <w:rsid w:val="300C2463"/>
    <w:rsid w:val="300C4661"/>
    <w:rsid w:val="300C7EE4"/>
    <w:rsid w:val="300D72CC"/>
    <w:rsid w:val="300E150D"/>
    <w:rsid w:val="300E7B64"/>
    <w:rsid w:val="300F0E69"/>
    <w:rsid w:val="300F55E6"/>
    <w:rsid w:val="30103067"/>
    <w:rsid w:val="30103CB1"/>
    <w:rsid w:val="30106346"/>
    <w:rsid w:val="301068EB"/>
    <w:rsid w:val="30110AE9"/>
    <w:rsid w:val="30113460"/>
    <w:rsid w:val="3011436C"/>
    <w:rsid w:val="3012656A"/>
    <w:rsid w:val="30130062"/>
    <w:rsid w:val="30133FEC"/>
    <w:rsid w:val="3013786F"/>
    <w:rsid w:val="30137B42"/>
    <w:rsid w:val="30140A75"/>
    <w:rsid w:val="30141A6E"/>
    <w:rsid w:val="30146116"/>
    <w:rsid w:val="301472B6"/>
    <w:rsid w:val="3014746B"/>
    <w:rsid w:val="30152D72"/>
    <w:rsid w:val="301533B0"/>
    <w:rsid w:val="3015619E"/>
    <w:rsid w:val="30156509"/>
    <w:rsid w:val="30156AF1"/>
    <w:rsid w:val="301574EF"/>
    <w:rsid w:val="301607F4"/>
    <w:rsid w:val="30164F71"/>
    <w:rsid w:val="3016768F"/>
    <w:rsid w:val="30167854"/>
    <w:rsid w:val="301729F2"/>
    <w:rsid w:val="30176275"/>
    <w:rsid w:val="301917A7"/>
    <w:rsid w:val="3019196B"/>
    <w:rsid w:val="30195EF5"/>
    <w:rsid w:val="301A2346"/>
    <w:rsid w:val="301A3977"/>
    <w:rsid w:val="301B13F8"/>
    <w:rsid w:val="301B2EE4"/>
    <w:rsid w:val="301C26FD"/>
    <w:rsid w:val="301C3A83"/>
    <w:rsid w:val="301C6E7A"/>
    <w:rsid w:val="301D017F"/>
    <w:rsid w:val="301E3D63"/>
    <w:rsid w:val="301E5C00"/>
    <w:rsid w:val="301F3682"/>
    <w:rsid w:val="30216B85"/>
    <w:rsid w:val="30221572"/>
    <w:rsid w:val="30224607"/>
    <w:rsid w:val="30227AED"/>
    <w:rsid w:val="30230E9C"/>
    <w:rsid w:val="30232088"/>
    <w:rsid w:val="30234286"/>
    <w:rsid w:val="30241C05"/>
    <w:rsid w:val="30241D08"/>
    <w:rsid w:val="3024558B"/>
    <w:rsid w:val="30247B0A"/>
    <w:rsid w:val="30247BCE"/>
    <w:rsid w:val="30247D84"/>
    <w:rsid w:val="30247F39"/>
    <w:rsid w:val="302527A4"/>
    <w:rsid w:val="3025300D"/>
    <w:rsid w:val="30257789"/>
    <w:rsid w:val="30260A8E"/>
    <w:rsid w:val="30263342"/>
    <w:rsid w:val="3027082A"/>
    <w:rsid w:val="30273B58"/>
    <w:rsid w:val="30283F91"/>
    <w:rsid w:val="30291A13"/>
    <w:rsid w:val="302935FF"/>
    <w:rsid w:val="30296190"/>
    <w:rsid w:val="302A5C70"/>
    <w:rsid w:val="302A5E34"/>
    <w:rsid w:val="302B1693"/>
    <w:rsid w:val="302B4F16"/>
    <w:rsid w:val="302B680E"/>
    <w:rsid w:val="302B69D3"/>
    <w:rsid w:val="302C2998"/>
    <w:rsid w:val="302D0419"/>
    <w:rsid w:val="302D4B96"/>
    <w:rsid w:val="302E0AEA"/>
    <w:rsid w:val="302E2617"/>
    <w:rsid w:val="302E5E9B"/>
    <w:rsid w:val="302F0099"/>
    <w:rsid w:val="302F391C"/>
    <w:rsid w:val="3030139E"/>
    <w:rsid w:val="30302C02"/>
    <w:rsid w:val="30304425"/>
    <w:rsid w:val="303045DB"/>
    <w:rsid w:val="30305B1B"/>
    <w:rsid w:val="30313418"/>
    <w:rsid w:val="3031359C"/>
    <w:rsid w:val="303135DC"/>
    <w:rsid w:val="3031382E"/>
    <w:rsid w:val="303139E4"/>
    <w:rsid w:val="30316E1F"/>
    <w:rsid w:val="3032101E"/>
    <w:rsid w:val="30322561"/>
    <w:rsid w:val="30323FB6"/>
    <w:rsid w:val="3032417B"/>
    <w:rsid w:val="303248A1"/>
    <w:rsid w:val="30332040"/>
    <w:rsid w:val="30332322"/>
    <w:rsid w:val="30334B55"/>
    <w:rsid w:val="30344521"/>
    <w:rsid w:val="30355826"/>
    <w:rsid w:val="30357A24"/>
    <w:rsid w:val="303632A7"/>
    <w:rsid w:val="303654A5"/>
    <w:rsid w:val="30370D29"/>
    <w:rsid w:val="303803AA"/>
    <w:rsid w:val="303867AA"/>
    <w:rsid w:val="3039422C"/>
    <w:rsid w:val="3039642A"/>
    <w:rsid w:val="303A1923"/>
    <w:rsid w:val="303A1CAD"/>
    <w:rsid w:val="303B192D"/>
    <w:rsid w:val="303B22FD"/>
    <w:rsid w:val="303C2C32"/>
    <w:rsid w:val="303C2E9C"/>
    <w:rsid w:val="303C3A3A"/>
    <w:rsid w:val="303C485F"/>
    <w:rsid w:val="303C73AF"/>
    <w:rsid w:val="303D06B3"/>
    <w:rsid w:val="303D3876"/>
    <w:rsid w:val="303D4E30"/>
    <w:rsid w:val="303E7123"/>
    <w:rsid w:val="303F3BB7"/>
    <w:rsid w:val="303F61C1"/>
    <w:rsid w:val="304055CA"/>
    <w:rsid w:val="30405935"/>
    <w:rsid w:val="30405DB5"/>
    <w:rsid w:val="30413836"/>
    <w:rsid w:val="30416F06"/>
    <w:rsid w:val="304170BA"/>
    <w:rsid w:val="304212B8"/>
    <w:rsid w:val="30424B3B"/>
    <w:rsid w:val="30427AA5"/>
    <w:rsid w:val="304325BD"/>
    <w:rsid w:val="30436D3A"/>
    <w:rsid w:val="3044003E"/>
    <w:rsid w:val="304447BB"/>
    <w:rsid w:val="3044515D"/>
    <w:rsid w:val="30451BBC"/>
    <w:rsid w:val="30455AC0"/>
    <w:rsid w:val="30462597"/>
    <w:rsid w:val="30463541"/>
    <w:rsid w:val="30470FC3"/>
    <w:rsid w:val="30473135"/>
    <w:rsid w:val="304732FA"/>
    <w:rsid w:val="30486A45"/>
    <w:rsid w:val="304944C6"/>
    <w:rsid w:val="304A524D"/>
    <w:rsid w:val="304B5DEC"/>
    <w:rsid w:val="304B698A"/>
    <w:rsid w:val="304C544B"/>
    <w:rsid w:val="304C67C6"/>
    <w:rsid w:val="304D13E0"/>
    <w:rsid w:val="304D2ECC"/>
    <w:rsid w:val="304E099E"/>
    <w:rsid w:val="304E0AA2"/>
    <w:rsid w:val="304F147C"/>
    <w:rsid w:val="304F63CF"/>
    <w:rsid w:val="304F751B"/>
    <w:rsid w:val="304F7886"/>
    <w:rsid w:val="3050338E"/>
    <w:rsid w:val="30503E51"/>
    <w:rsid w:val="305118D2"/>
    <w:rsid w:val="30512BB9"/>
    <w:rsid w:val="30527354"/>
    <w:rsid w:val="30534DD6"/>
    <w:rsid w:val="30542857"/>
    <w:rsid w:val="305502D9"/>
    <w:rsid w:val="30555D5A"/>
    <w:rsid w:val="305637DC"/>
    <w:rsid w:val="3056624A"/>
    <w:rsid w:val="30576DE8"/>
    <w:rsid w:val="30586CDF"/>
    <w:rsid w:val="30587A03"/>
    <w:rsid w:val="30594760"/>
    <w:rsid w:val="305A1716"/>
    <w:rsid w:val="305B2479"/>
    <w:rsid w:val="305B7C64"/>
    <w:rsid w:val="305C2C5A"/>
    <w:rsid w:val="305C317B"/>
    <w:rsid w:val="305C3852"/>
    <w:rsid w:val="305D1EAE"/>
    <w:rsid w:val="305D2063"/>
    <w:rsid w:val="305D382D"/>
    <w:rsid w:val="305E0BE8"/>
    <w:rsid w:val="305E1101"/>
    <w:rsid w:val="305E12B6"/>
    <w:rsid w:val="305E1890"/>
    <w:rsid w:val="305E43CC"/>
    <w:rsid w:val="305F1EED"/>
    <w:rsid w:val="306040EB"/>
    <w:rsid w:val="30605945"/>
    <w:rsid w:val="3060709E"/>
    <w:rsid w:val="3060796F"/>
    <w:rsid w:val="30611B6D"/>
    <w:rsid w:val="306153F0"/>
    <w:rsid w:val="30622E72"/>
    <w:rsid w:val="30626EBE"/>
    <w:rsid w:val="306275EE"/>
    <w:rsid w:val="306308F3"/>
    <w:rsid w:val="30637A5C"/>
    <w:rsid w:val="30637C21"/>
    <w:rsid w:val="306405FB"/>
    <w:rsid w:val="30642AF1"/>
    <w:rsid w:val="30646375"/>
    <w:rsid w:val="30650573"/>
    <w:rsid w:val="3065119A"/>
    <w:rsid w:val="30653DF6"/>
    <w:rsid w:val="30665FF5"/>
    <w:rsid w:val="306732B1"/>
    <w:rsid w:val="30673A76"/>
    <w:rsid w:val="306814F8"/>
    <w:rsid w:val="30682E29"/>
    <w:rsid w:val="30684D7B"/>
    <w:rsid w:val="306927FC"/>
    <w:rsid w:val="3069482A"/>
    <w:rsid w:val="30696F79"/>
    <w:rsid w:val="306A53C9"/>
    <w:rsid w:val="306B247C"/>
    <w:rsid w:val="306B57A3"/>
    <w:rsid w:val="306B5D00"/>
    <w:rsid w:val="306B5DA3"/>
    <w:rsid w:val="306C3781"/>
    <w:rsid w:val="306C44D5"/>
    <w:rsid w:val="306C468B"/>
    <w:rsid w:val="306C7EFE"/>
    <w:rsid w:val="306D1203"/>
    <w:rsid w:val="306D3401"/>
    <w:rsid w:val="306D597F"/>
    <w:rsid w:val="306D74E0"/>
    <w:rsid w:val="306E0E83"/>
    <w:rsid w:val="306E6C84"/>
    <w:rsid w:val="306F0895"/>
    <w:rsid w:val="306F0A59"/>
    <w:rsid w:val="306F48DA"/>
    <w:rsid w:val="30701433"/>
    <w:rsid w:val="30704386"/>
    <w:rsid w:val="30705DD3"/>
    <w:rsid w:val="30711E07"/>
    <w:rsid w:val="30727889"/>
    <w:rsid w:val="3073354B"/>
    <w:rsid w:val="3073370F"/>
    <w:rsid w:val="3073530A"/>
    <w:rsid w:val="30740B8E"/>
    <w:rsid w:val="30742D8C"/>
    <w:rsid w:val="3075080D"/>
    <w:rsid w:val="30752C5C"/>
    <w:rsid w:val="30754091"/>
    <w:rsid w:val="30755662"/>
    <w:rsid w:val="3075660F"/>
    <w:rsid w:val="30761B12"/>
    <w:rsid w:val="3076603D"/>
    <w:rsid w:val="3076628F"/>
    <w:rsid w:val="30773D10"/>
    <w:rsid w:val="30777594"/>
    <w:rsid w:val="30781792"/>
    <w:rsid w:val="30785015"/>
    <w:rsid w:val="30790319"/>
    <w:rsid w:val="30797214"/>
    <w:rsid w:val="307A0518"/>
    <w:rsid w:val="307A0EB7"/>
    <w:rsid w:val="307A4C95"/>
    <w:rsid w:val="307A6CB2"/>
    <w:rsid w:val="307A6E68"/>
    <w:rsid w:val="307A71D3"/>
    <w:rsid w:val="307B1892"/>
    <w:rsid w:val="307B2717"/>
    <w:rsid w:val="307B5F9A"/>
    <w:rsid w:val="307C0198"/>
    <w:rsid w:val="307C2430"/>
    <w:rsid w:val="307D2E0A"/>
    <w:rsid w:val="307E369B"/>
    <w:rsid w:val="307E37F0"/>
    <w:rsid w:val="307F2116"/>
    <w:rsid w:val="307F4548"/>
    <w:rsid w:val="30802422"/>
    <w:rsid w:val="308050E6"/>
    <w:rsid w:val="30812888"/>
    <w:rsid w:val="30825925"/>
    <w:rsid w:val="30837B23"/>
    <w:rsid w:val="30840777"/>
    <w:rsid w:val="30850AA8"/>
    <w:rsid w:val="308568A9"/>
    <w:rsid w:val="3086432B"/>
    <w:rsid w:val="30871DAD"/>
    <w:rsid w:val="308725A7"/>
    <w:rsid w:val="3087288E"/>
    <w:rsid w:val="30872CAA"/>
    <w:rsid w:val="30881A2C"/>
    <w:rsid w:val="3088223C"/>
    <w:rsid w:val="3088782E"/>
    <w:rsid w:val="308974AE"/>
    <w:rsid w:val="308A0377"/>
    <w:rsid w:val="308A2D31"/>
    <w:rsid w:val="308A4F2F"/>
    <w:rsid w:val="308B07B3"/>
    <w:rsid w:val="308B29B1"/>
    <w:rsid w:val="308D1737"/>
    <w:rsid w:val="308D3CB6"/>
    <w:rsid w:val="308D5EB4"/>
    <w:rsid w:val="308E3936"/>
    <w:rsid w:val="308E72D3"/>
    <w:rsid w:val="308E7498"/>
    <w:rsid w:val="308F0A11"/>
    <w:rsid w:val="308F13B7"/>
    <w:rsid w:val="308F4C3A"/>
    <w:rsid w:val="30906E39"/>
    <w:rsid w:val="3091013E"/>
    <w:rsid w:val="30911F89"/>
    <w:rsid w:val="3091214E"/>
    <w:rsid w:val="309148BA"/>
    <w:rsid w:val="3092233C"/>
    <w:rsid w:val="30922B28"/>
    <w:rsid w:val="30925BBF"/>
    <w:rsid w:val="30937DBD"/>
    <w:rsid w:val="309410C2"/>
    <w:rsid w:val="3094583F"/>
    <w:rsid w:val="309532C1"/>
    <w:rsid w:val="30956B44"/>
    <w:rsid w:val="30960D42"/>
    <w:rsid w:val="309645C5"/>
    <w:rsid w:val="30964863"/>
    <w:rsid w:val="30964D84"/>
    <w:rsid w:val="30964F3A"/>
    <w:rsid w:val="3096561A"/>
    <w:rsid w:val="30972047"/>
    <w:rsid w:val="30973E22"/>
    <w:rsid w:val="309761B9"/>
    <w:rsid w:val="30982D50"/>
    <w:rsid w:val="30986D57"/>
    <w:rsid w:val="30987AC8"/>
    <w:rsid w:val="30997731"/>
    <w:rsid w:val="309A02D0"/>
    <w:rsid w:val="309A7748"/>
    <w:rsid w:val="309B0A4D"/>
    <w:rsid w:val="309B0E6F"/>
    <w:rsid w:val="309C1849"/>
    <w:rsid w:val="309C1A0D"/>
    <w:rsid w:val="309C2C4B"/>
    <w:rsid w:val="309D06CD"/>
    <w:rsid w:val="309D3F50"/>
    <w:rsid w:val="309D614E"/>
    <w:rsid w:val="309E19D2"/>
    <w:rsid w:val="309E3BD0"/>
    <w:rsid w:val="309E6346"/>
    <w:rsid w:val="309F7453"/>
    <w:rsid w:val="30A04ED5"/>
    <w:rsid w:val="30A04ED9"/>
    <w:rsid w:val="30A12956"/>
    <w:rsid w:val="30A13F14"/>
    <w:rsid w:val="30A203D8"/>
    <w:rsid w:val="30A26452"/>
    <w:rsid w:val="30A30058"/>
    <w:rsid w:val="30A32DD3"/>
    <w:rsid w:val="30A36FF1"/>
    <w:rsid w:val="30A438DB"/>
    <w:rsid w:val="30A47041"/>
    <w:rsid w:val="30A47B90"/>
    <w:rsid w:val="30A5135D"/>
    <w:rsid w:val="30A5355B"/>
    <w:rsid w:val="30A565FF"/>
    <w:rsid w:val="30A56B20"/>
    <w:rsid w:val="30A612CD"/>
    <w:rsid w:val="30A64860"/>
    <w:rsid w:val="30A71CA7"/>
    <w:rsid w:val="30A76A5E"/>
    <w:rsid w:val="30A844DF"/>
    <w:rsid w:val="30A87D63"/>
    <w:rsid w:val="30A91F61"/>
    <w:rsid w:val="30A93220"/>
    <w:rsid w:val="30A957E4"/>
    <w:rsid w:val="30AA3266"/>
    <w:rsid w:val="30AA3BFA"/>
    <w:rsid w:val="30AA79E3"/>
    <w:rsid w:val="30AB0A46"/>
    <w:rsid w:val="30AB4799"/>
    <w:rsid w:val="30AC5ED6"/>
    <w:rsid w:val="30AC6769"/>
    <w:rsid w:val="30AD40A4"/>
    <w:rsid w:val="30AD41EB"/>
    <w:rsid w:val="30AF76EE"/>
    <w:rsid w:val="30AF7E29"/>
    <w:rsid w:val="30AF7FEE"/>
    <w:rsid w:val="30B20672"/>
    <w:rsid w:val="30B314B2"/>
    <w:rsid w:val="30B31668"/>
    <w:rsid w:val="30B360F4"/>
    <w:rsid w:val="30B40D4C"/>
    <w:rsid w:val="30B43B75"/>
    <w:rsid w:val="30B54058"/>
    <w:rsid w:val="30B5421D"/>
    <w:rsid w:val="30B64BF7"/>
    <w:rsid w:val="30B67078"/>
    <w:rsid w:val="30B74AFA"/>
    <w:rsid w:val="30B755D1"/>
    <w:rsid w:val="30B97FFD"/>
    <w:rsid w:val="30BA044C"/>
    <w:rsid w:val="30BA5A7F"/>
    <w:rsid w:val="30BB0C62"/>
    <w:rsid w:val="30BB0E26"/>
    <w:rsid w:val="30BB1AC1"/>
    <w:rsid w:val="30BB3500"/>
    <w:rsid w:val="30BC03E6"/>
    <w:rsid w:val="30BC0F82"/>
    <w:rsid w:val="30BC1800"/>
    <w:rsid w:val="30BC19C5"/>
    <w:rsid w:val="30BE16FF"/>
    <w:rsid w:val="30BE4485"/>
    <w:rsid w:val="30BF3918"/>
    <w:rsid w:val="30BF7988"/>
    <w:rsid w:val="30C044B7"/>
    <w:rsid w:val="30C14E91"/>
    <w:rsid w:val="30C23098"/>
    <w:rsid w:val="30C23ADA"/>
    <w:rsid w:val="30C25BF4"/>
    <w:rsid w:val="30C310ED"/>
    <w:rsid w:val="30C324A1"/>
    <w:rsid w:val="30C3280C"/>
    <w:rsid w:val="30C365CE"/>
    <w:rsid w:val="30C418AA"/>
    <w:rsid w:val="30C41C11"/>
    <w:rsid w:val="30C51891"/>
    <w:rsid w:val="30C57693"/>
    <w:rsid w:val="30C57D0B"/>
    <w:rsid w:val="30C60521"/>
    <w:rsid w:val="30C65115"/>
    <w:rsid w:val="30C67313"/>
    <w:rsid w:val="30C710C0"/>
    <w:rsid w:val="30C71C5F"/>
    <w:rsid w:val="30C7367C"/>
    <w:rsid w:val="30C74D94"/>
    <w:rsid w:val="30C82639"/>
    <w:rsid w:val="30C82816"/>
    <w:rsid w:val="30C86099"/>
    <w:rsid w:val="30C93B1B"/>
    <w:rsid w:val="30CA159C"/>
    <w:rsid w:val="30CB4750"/>
    <w:rsid w:val="30CB4915"/>
    <w:rsid w:val="30CB701E"/>
    <w:rsid w:val="30CC121C"/>
    <w:rsid w:val="30CC4A9F"/>
    <w:rsid w:val="30CD6C9E"/>
    <w:rsid w:val="30CE471F"/>
    <w:rsid w:val="30CF21A1"/>
    <w:rsid w:val="30CF3D8F"/>
    <w:rsid w:val="30CF5A24"/>
    <w:rsid w:val="30D034A6"/>
    <w:rsid w:val="30D0646D"/>
    <w:rsid w:val="30D06622"/>
    <w:rsid w:val="30D07DE1"/>
    <w:rsid w:val="30D10B44"/>
    <w:rsid w:val="30D10F27"/>
    <w:rsid w:val="30D23125"/>
    <w:rsid w:val="30D269A9"/>
    <w:rsid w:val="30D30BA7"/>
    <w:rsid w:val="30D32C5B"/>
    <w:rsid w:val="30D339B1"/>
    <w:rsid w:val="30D3442A"/>
    <w:rsid w:val="30D46628"/>
    <w:rsid w:val="30D540AA"/>
    <w:rsid w:val="30D5792D"/>
    <w:rsid w:val="30D61B2C"/>
    <w:rsid w:val="30D64D73"/>
    <w:rsid w:val="30D653AF"/>
    <w:rsid w:val="30D675AD"/>
    <w:rsid w:val="30D72E30"/>
    <w:rsid w:val="30D7502F"/>
    <w:rsid w:val="30D808B2"/>
    <w:rsid w:val="30D82AB0"/>
    <w:rsid w:val="30D90532"/>
    <w:rsid w:val="30DA3DB5"/>
    <w:rsid w:val="30DA53C4"/>
    <w:rsid w:val="30DA5FB3"/>
    <w:rsid w:val="30DB023F"/>
    <w:rsid w:val="30DB3A35"/>
    <w:rsid w:val="30DC14B6"/>
    <w:rsid w:val="30DD4D3A"/>
    <w:rsid w:val="30DD6F38"/>
    <w:rsid w:val="30DE023D"/>
    <w:rsid w:val="30DE2356"/>
    <w:rsid w:val="30DE27BB"/>
    <w:rsid w:val="30DE49BA"/>
    <w:rsid w:val="30DF0053"/>
    <w:rsid w:val="30DF243B"/>
    <w:rsid w:val="30DF77C7"/>
    <w:rsid w:val="30DF797C"/>
    <w:rsid w:val="30E03A94"/>
    <w:rsid w:val="30E06864"/>
    <w:rsid w:val="30E07EBD"/>
    <w:rsid w:val="30E111C1"/>
    <w:rsid w:val="30E14632"/>
    <w:rsid w:val="30E1593E"/>
    <w:rsid w:val="30E166AF"/>
    <w:rsid w:val="30E24E48"/>
    <w:rsid w:val="30E2500D"/>
    <w:rsid w:val="30E26C43"/>
    <w:rsid w:val="30E346C5"/>
    <w:rsid w:val="30E42146"/>
    <w:rsid w:val="30E54344"/>
    <w:rsid w:val="30E57BC8"/>
    <w:rsid w:val="30E6069D"/>
    <w:rsid w:val="30E65649"/>
    <w:rsid w:val="30E71077"/>
    <w:rsid w:val="30E730CB"/>
    <w:rsid w:val="30E8105C"/>
    <w:rsid w:val="30E852C9"/>
    <w:rsid w:val="30E927B5"/>
    <w:rsid w:val="30E965CE"/>
    <w:rsid w:val="30EA07CC"/>
    <w:rsid w:val="30EA404F"/>
    <w:rsid w:val="30EB1AD1"/>
    <w:rsid w:val="30EB3D2E"/>
    <w:rsid w:val="30EB624E"/>
    <w:rsid w:val="30EC7553"/>
    <w:rsid w:val="30ED1751"/>
    <w:rsid w:val="30ED4FD4"/>
    <w:rsid w:val="30ED52A6"/>
    <w:rsid w:val="30EE0FF8"/>
    <w:rsid w:val="30EE4C54"/>
    <w:rsid w:val="30EF0B21"/>
    <w:rsid w:val="30EF69E4"/>
    <w:rsid w:val="30F05F59"/>
    <w:rsid w:val="30F10937"/>
    <w:rsid w:val="30F139DA"/>
    <w:rsid w:val="30F2169A"/>
    <w:rsid w:val="30F46B5D"/>
    <w:rsid w:val="30F523E0"/>
    <w:rsid w:val="30F535ED"/>
    <w:rsid w:val="30F537B2"/>
    <w:rsid w:val="30F545DF"/>
    <w:rsid w:val="30F67E62"/>
    <w:rsid w:val="30F67F72"/>
    <w:rsid w:val="30F73365"/>
    <w:rsid w:val="30F85563"/>
    <w:rsid w:val="30F92FE5"/>
    <w:rsid w:val="30F960DF"/>
    <w:rsid w:val="30F96868"/>
    <w:rsid w:val="30FA0A66"/>
    <w:rsid w:val="30FA42EA"/>
    <w:rsid w:val="30FA6C7D"/>
    <w:rsid w:val="30FB1D6B"/>
    <w:rsid w:val="30FB64E8"/>
    <w:rsid w:val="30FC3F6A"/>
    <w:rsid w:val="30FC4416"/>
    <w:rsid w:val="30FC4781"/>
    <w:rsid w:val="30FC4AEC"/>
    <w:rsid w:val="30FC500D"/>
    <w:rsid w:val="30FC62F5"/>
    <w:rsid w:val="30FD0D95"/>
    <w:rsid w:val="30FD1934"/>
    <w:rsid w:val="30FD19EB"/>
    <w:rsid w:val="30FD3669"/>
    <w:rsid w:val="30FD526E"/>
    <w:rsid w:val="30FE746D"/>
    <w:rsid w:val="30FF0771"/>
    <w:rsid w:val="30FF3071"/>
    <w:rsid w:val="30FF4EEE"/>
    <w:rsid w:val="30FF5EFC"/>
    <w:rsid w:val="31002970"/>
    <w:rsid w:val="31013C75"/>
    <w:rsid w:val="31014425"/>
    <w:rsid w:val="3101724B"/>
    <w:rsid w:val="310216F6"/>
    <w:rsid w:val="31025E73"/>
    <w:rsid w:val="3103599E"/>
    <w:rsid w:val="31035B63"/>
    <w:rsid w:val="3103706A"/>
    <w:rsid w:val="31037178"/>
    <w:rsid w:val="31044BF9"/>
    <w:rsid w:val="3105267B"/>
    <w:rsid w:val="31056DF8"/>
    <w:rsid w:val="310570DC"/>
    <w:rsid w:val="310600FC"/>
    <w:rsid w:val="31067C7A"/>
    <w:rsid w:val="31070655"/>
    <w:rsid w:val="31075B7E"/>
    <w:rsid w:val="310857FE"/>
    <w:rsid w:val="3109327F"/>
    <w:rsid w:val="310B4584"/>
    <w:rsid w:val="310B651C"/>
    <w:rsid w:val="310B6782"/>
    <w:rsid w:val="310B6F5E"/>
    <w:rsid w:val="310C2006"/>
    <w:rsid w:val="310C4204"/>
    <w:rsid w:val="310C4884"/>
    <w:rsid w:val="310C5ADB"/>
    <w:rsid w:val="310D1C85"/>
    <w:rsid w:val="310D4EE4"/>
    <w:rsid w:val="310D7A87"/>
    <w:rsid w:val="310E2F8A"/>
    <w:rsid w:val="310E3950"/>
    <w:rsid w:val="310E5509"/>
    <w:rsid w:val="310F5189"/>
    <w:rsid w:val="310F699B"/>
    <w:rsid w:val="31102C0A"/>
    <w:rsid w:val="3110648D"/>
    <w:rsid w:val="31107375"/>
    <w:rsid w:val="3110753A"/>
    <w:rsid w:val="311100D9"/>
    <w:rsid w:val="31113F0F"/>
    <w:rsid w:val="31121990"/>
    <w:rsid w:val="3113148D"/>
    <w:rsid w:val="31137412"/>
    <w:rsid w:val="31144E94"/>
    <w:rsid w:val="31152915"/>
    <w:rsid w:val="31152A06"/>
    <w:rsid w:val="31152BCA"/>
    <w:rsid w:val="31174143"/>
    <w:rsid w:val="3118389A"/>
    <w:rsid w:val="31185880"/>
    <w:rsid w:val="31191585"/>
    <w:rsid w:val="31191C5C"/>
    <w:rsid w:val="311A07D9"/>
    <w:rsid w:val="311A6D9D"/>
    <w:rsid w:val="311B481E"/>
    <w:rsid w:val="311B77D4"/>
    <w:rsid w:val="311B7998"/>
    <w:rsid w:val="311C0372"/>
    <w:rsid w:val="311C22A0"/>
    <w:rsid w:val="311D245A"/>
    <w:rsid w:val="311D7D22"/>
    <w:rsid w:val="311E57A3"/>
    <w:rsid w:val="311F3225"/>
    <w:rsid w:val="31200CA6"/>
    <w:rsid w:val="31213A03"/>
    <w:rsid w:val="31216519"/>
    <w:rsid w:val="312241A9"/>
    <w:rsid w:val="31231C2B"/>
    <w:rsid w:val="31240A07"/>
    <w:rsid w:val="312476AC"/>
    <w:rsid w:val="3125512E"/>
    <w:rsid w:val="31262BAF"/>
    <w:rsid w:val="31267093"/>
    <w:rsid w:val="312811AB"/>
    <w:rsid w:val="31282FB6"/>
    <w:rsid w:val="3128316B"/>
    <w:rsid w:val="31283842"/>
    <w:rsid w:val="312915B6"/>
    <w:rsid w:val="31291E9E"/>
    <w:rsid w:val="312A197D"/>
    <w:rsid w:val="312A4E39"/>
    <w:rsid w:val="312B28BA"/>
    <w:rsid w:val="312B4AB9"/>
    <w:rsid w:val="312C00A2"/>
    <w:rsid w:val="312C033C"/>
    <w:rsid w:val="312C253A"/>
    <w:rsid w:val="312D7FBC"/>
    <w:rsid w:val="312E383F"/>
    <w:rsid w:val="312F34BF"/>
    <w:rsid w:val="312F5DB4"/>
    <w:rsid w:val="312F67E6"/>
    <w:rsid w:val="312F6D42"/>
    <w:rsid w:val="31300F41"/>
    <w:rsid w:val="313047C4"/>
    <w:rsid w:val="31312245"/>
    <w:rsid w:val="313169C2"/>
    <w:rsid w:val="31324444"/>
    <w:rsid w:val="31326424"/>
    <w:rsid w:val="31331EC5"/>
    <w:rsid w:val="31341444"/>
    <w:rsid w:val="3134418D"/>
    <w:rsid w:val="31347947"/>
    <w:rsid w:val="31350C4C"/>
    <w:rsid w:val="313553C8"/>
    <w:rsid w:val="31362E4A"/>
    <w:rsid w:val="3136348E"/>
    <w:rsid w:val="3136355C"/>
    <w:rsid w:val="31363720"/>
    <w:rsid w:val="313708CB"/>
    <w:rsid w:val="3137414F"/>
    <w:rsid w:val="31375428"/>
    <w:rsid w:val="31381BD0"/>
    <w:rsid w:val="31383DEF"/>
    <w:rsid w:val="313844C5"/>
    <w:rsid w:val="31384C99"/>
    <w:rsid w:val="3138634D"/>
    <w:rsid w:val="31397652"/>
    <w:rsid w:val="313A1850"/>
    <w:rsid w:val="313A50D3"/>
    <w:rsid w:val="313A63D7"/>
    <w:rsid w:val="313B6DB1"/>
    <w:rsid w:val="313C778B"/>
    <w:rsid w:val="313C794F"/>
    <w:rsid w:val="313D032A"/>
    <w:rsid w:val="313D27D5"/>
    <w:rsid w:val="313D6058"/>
    <w:rsid w:val="313E0256"/>
    <w:rsid w:val="313E0D04"/>
    <w:rsid w:val="313E0EC8"/>
    <w:rsid w:val="313E3AD9"/>
    <w:rsid w:val="313F155B"/>
    <w:rsid w:val="313F5CD8"/>
    <w:rsid w:val="314011DB"/>
    <w:rsid w:val="31402441"/>
    <w:rsid w:val="31406FDD"/>
    <w:rsid w:val="31412FE0"/>
    <w:rsid w:val="31413B7F"/>
    <w:rsid w:val="31414A5E"/>
    <w:rsid w:val="31416C5C"/>
    <w:rsid w:val="31424559"/>
    <w:rsid w:val="314246DE"/>
    <w:rsid w:val="31432160"/>
    <w:rsid w:val="31433A7F"/>
    <w:rsid w:val="314350F7"/>
    <w:rsid w:val="314409B1"/>
    <w:rsid w:val="314459E3"/>
    <w:rsid w:val="31447BE1"/>
    <w:rsid w:val="31453464"/>
    <w:rsid w:val="31456670"/>
    <w:rsid w:val="31457899"/>
    <w:rsid w:val="31460EE6"/>
    <w:rsid w:val="31466E58"/>
    <w:rsid w:val="3146720F"/>
    <w:rsid w:val="314676E4"/>
    <w:rsid w:val="31467A2D"/>
    <w:rsid w:val="314743E9"/>
    <w:rsid w:val="31476967"/>
    <w:rsid w:val="31481E6B"/>
    <w:rsid w:val="314865E7"/>
    <w:rsid w:val="31491327"/>
    <w:rsid w:val="31494069"/>
    <w:rsid w:val="314A1AEA"/>
    <w:rsid w:val="314A4E92"/>
    <w:rsid w:val="314A536E"/>
    <w:rsid w:val="314B26DB"/>
    <w:rsid w:val="314B2DEF"/>
    <w:rsid w:val="314C327A"/>
    <w:rsid w:val="314D2A6F"/>
    <w:rsid w:val="314D62F2"/>
    <w:rsid w:val="314E3D74"/>
    <w:rsid w:val="314E47F2"/>
    <w:rsid w:val="314E49B7"/>
    <w:rsid w:val="314F17F5"/>
    <w:rsid w:val="31505D6B"/>
    <w:rsid w:val="3150690A"/>
    <w:rsid w:val="31506ACE"/>
    <w:rsid w:val="31511475"/>
    <w:rsid w:val="31514CF8"/>
    <w:rsid w:val="31520047"/>
    <w:rsid w:val="31526EF7"/>
    <w:rsid w:val="31527E83"/>
    <w:rsid w:val="315301FC"/>
    <w:rsid w:val="31530BE6"/>
    <w:rsid w:val="31532E23"/>
    <w:rsid w:val="31534978"/>
    <w:rsid w:val="315415C0"/>
    <w:rsid w:val="315419A0"/>
    <w:rsid w:val="315423FA"/>
    <w:rsid w:val="31545C7D"/>
    <w:rsid w:val="31550BF3"/>
    <w:rsid w:val="31550DA9"/>
    <w:rsid w:val="31550F5F"/>
    <w:rsid w:val="31551F9A"/>
    <w:rsid w:val="315536FF"/>
    <w:rsid w:val="31560EF9"/>
    <w:rsid w:val="31561180"/>
    <w:rsid w:val="31562CFE"/>
    <w:rsid w:val="31570E00"/>
    <w:rsid w:val="3157337F"/>
    <w:rsid w:val="31576C02"/>
    <w:rsid w:val="31584276"/>
    <w:rsid w:val="31584683"/>
    <w:rsid w:val="31586882"/>
    <w:rsid w:val="31594303"/>
    <w:rsid w:val="31594C51"/>
    <w:rsid w:val="315A562B"/>
    <w:rsid w:val="315A7B86"/>
    <w:rsid w:val="315B638E"/>
    <w:rsid w:val="315C308A"/>
    <w:rsid w:val="315C5288"/>
    <w:rsid w:val="315C6D68"/>
    <w:rsid w:val="315D0B0B"/>
    <w:rsid w:val="315D2D09"/>
    <w:rsid w:val="315D7742"/>
    <w:rsid w:val="315E078B"/>
    <w:rsid w:val="315E658D"/>
    <w:rsid w:val="315F03B2"/>
    <w:rsid w:val="315F185A"/>
    <w:rsid w:val="315F1A90"/>
    <w:rsid w:val="315F400E"/>
    <w:rsid w:val="315F620C"/>
    <w:rsid w:val="316025BD"/>
    <w:rsid w:val="31603C8E"/>
    <w:rsid w:val="31607511"/>
    <w:rsid w:val="31611710"/>
    <w:rsid w:val="31614F93"/>
    <w:rsid w:val="3161544B"/>
    <w:rsid w:val="316157B6"/>
    <w:rsid w:val="31623B36"/>
    <w:rsid w:val="31624D74"/>
    <w:rsid w:val="31627191"/>
    <w:rsid w:val="31630496"/>
    <w:rsid w:val="31634C13"/>
    <w:rsid w:val="31642694"/>
    <w:rsid w:val="31644EEA"/>
    <w:rsid w:val="31645F17"/>
    <w:rsid w:val="31653999"/>
    <w:rsid w:val="3166141B"/>
    <w:rsid w:val="31665B97"/>
    <w:rsid w:val="31665C75"/>
    <w:rsid w:val="31666628"/>
    <w:rsid w:val="31673619"/>
    <w:rsid w:val="31676E9C"/>
    <w:rsid w:val="31677002"/>
    <w:rsid w:val="316771C6"/>
    <w:rsid w:val="31696B1C"/>
    <w:rsid w:val="316A1E7D"/>
    <w:rsid w:val="316A7E21"/>
    <w:rsid w:val="316B201F"/>
    <w:rsid w:val="316B58A2"/>
    <w:rsid w:val="316C3324"/>
    <w:rsid w:val="316C7AA1"/>
    <w:rsid w:val="316D0DA5"/>
    <w:rsid w:val="316D5522"/>
    <w:rsid w:val="316E47AA"/>
    <w:rsid w:val="316E496E"/>
    <w:rsid w:val="316E6827"/>
    <w:rsid w:val="316F0A25"/>
    <w:rsid w:val="316F42A9"/>
    <w:rsid w:val="316F550D"/>
    <w:rsid w:val="316F64A7"/>
    <w:rsid w:val="31701D2A"/>
    <w:rsid w:val="31707C28"/>
    <w:rsid w:val="317119AA"/>
    <w:rsid w:val="317168C1"/>
    <w:rsid w:val="31716B10"/>
    <w:rsid w:val="31716CC5"/>
    <w:rsid w:val="3172522D"/>
    <w:rsid w:val="3172742B"/>
    <w:rsid w:val="31737FFF"/>
    <w:rsid w:val="3174292F"/>
    <w:rsid w:val="317503B0"/>
    <w:rsid w:val="3175173C"/>
    <w:rsid w:val="31752A77"/>
    <w:rsid w:val="317561B2"/>
    <w:rsid w:val="31761F52"/>
    <w:rsid w:val="31762116"/>
    <w:rsid w:val="31763C33"/>
    <w:rsid w:val="31772CB5"/>
    <w:rsid w:val="31777136"/>
    <w:rsid w:val="3178368F"/>
    <w:rsid w:val="31784BB8"/>
    <w:rsid w:val="3179263A"/>
    <w:rsid w:val="31794069"/>
    <w:rsid w:val="31794DCD"/>
    <w:rsid w:val="317A00BB"/>
    <w:rsid w:val="317A57A7"/>
    <w:rsid w:val="317B22F3"/>
    <w:rsid w:val="317B6181"/>
    <w:rsid w:val="317C35BE"/>
    <w:rsid w:val="317C6EE4"/>
    <w:rsid w:val="317D1040"/>
    <w:rsid w:val="317D360B"/>
    <w:rsid w:val="317E224F"/>
    <w:rsid w:val="317E6AC1"/>
    <w:rsid w:val="317F4543"/>
    <w:rsid w:val="31800A61"/>
    <w:rsid w:val="31801D4F"/>
    <w:rsid w:val="31817949"/>
    <w:rsid w:val="31817A46"/>
    <w:rsid w:val="318254C8"/>
    <w:rsid w:val="31855066"/>
    <w:rsid w:val="3185644C"/>
    <w:rsid w:val="31863ECE"/>
    <w:rsid w:val="31865C05"/>
    <w:rsid w:val="3187194F"/>
    <w:rsid w:val="318873D1"/>
    <w:rsid w:val="318906F7"/>
    <w:rsid w:val="31894E52"/>
    <w:rsid w:val="318A28D4"/>
    <w:rsid w:val="318B0355"/>
    <w:rsid w:val="318B1C70"/>
    <w:rsid w:val="318C280E"/>
    <w:rsid w:val="318C6454"/>
    <w:rsid w:val="318D31E8"/>
    <w:rsid w:val="318D3859"/>
    <w:rsid w:val="318E12DA"/>
    <w:rsid w:val="318E3914"/>
    <w:rsid w:val="318E3F4C"/>
    <w:rsid w:val="318F1F71"/>
    <w:rsid w:val="318F2647"/>
    <w:rsid w:val="318F6D5C"/>
    <w:rsid w:val="3190225F"/>
    <w:rsid w:val="319149B8"/>
    <w:rsid w:val="31915AE2"/>
    <w:rsid w:val="31917CE0"/>
    <w:rsid w:val="31923564"/>
    <w:rsid w:val="31925762"/>
    <w:rsid w:val="319331E3"/>
    <w:rsid w:val="31937418"/>
    <w:rsid w:val="31940C65"/>
    <w:rsid w:val="31946A67"/>
    <w:rsid w:val="31947FB6"/>
    <w:rsid w:val="3195152F"/>
    <w:rsid w:val="319516F4"/>
    <w:rsid w:val="319544E8"/>
    <w:rsid w:val="319566E7"/>
    <w:rsid w:val="31964168"/>
    <w:rsid w:val="31971BEA"/>
    <w:rsid w:val="3197546D"/>
    <w:rsid w:val="319779EB"/>
    <w:rsid w:val="31982EEE"/>
    <w:rsid w:val="31983647"/>
    <w:rsid w:val="3198380B"/>
    <w:rsid w:val="31987A84"/>
    <w:rsid w:val="31990970"/>
    <w:rsid w:val="319A0654"/>
    <w:rsid w:val="319A4BC0"/>
    <w:rsid w:val="319A4D84"/>
    <w:rsid w:val="319B575E"/>
    <w:rsid w:val="319C5D86"/>
    <w:rsid w:val="319C6071"/>
    <w:rsid w:val="319D4FDA"/>
    <w:rsid w:val="319D6CD7"/>
    <w:rsid w:val="319E1574"/>
    <w:rsid w:val="319E474E"/>
    <w:rsid w:val="319E7876"/>
    <w:rsid w:val="319F0414"/>
    <w:rsid w:val="319F2879"/>
    <w:rsid w:val="319F6FF6"/>
    <w:rsid w:val="31A002FB"/>
    <w:rsid w:val="31A00DEF"/>
    <w:rsid w:val="31A00FB3"/>
    <w:rsid w:val="31A124F9"/>
    <w:rsid w:val="31A136ED"/>
    <w:rsid w:val="31A15D7C"/>
    <w:rsid w:val="31A20BCB"/>
    <w:rsid w:val="31A237FE"/>
    <w:rsid w:val="31A27F7B"/>
    <w:rsid w:val="31A3131D"/>
    <w:rsid w:val="31A32F06"/>
    <w:rsid w:val="31A34A05"/>
    <w:rsid w:val="31A44643"/>
    <w:rsid w:val="31A50EFF"/>
    <w:rsid w:val="31A5501E"/>
    <w:rsid w:val="31A551E2"/>
    <w:rsid w:val="31A74402"/>
    <w:rsid w:val="31A81E84"/>
    <w:rsid w:val="31A85707"/>
    <w:rsid w:val="31A8774A"/>
    <w:rsid w:val="31A92D87"/>
    <w:rsid w:val="31A97CD4"/>
    <w:rsid w:val="31AA06AE"/>
    <w:rsid w:val="31AA0C0A"/>
    <w:rsid w:val="31AA0C3A"/>
    <w:rsid w:val="31AA1310"/>
    <w:rsid w:val="31AA2E09"/>
    <w:rsid w:val="31AB03AE"/>
    <w:rsid w:val="31AB124D"/>
    <w:rsid w:val="31AB668C"/>
    <w:rsid w:val="31AB7CD7"/>
    <w:rsid w:val="31AC410D"/>
    <w:rsid w:val="31AC630C"/>
    <w:rsid w:val="31AD1B8F"/>
    <w:rsid w:val="31AD27C6"/>
    <w:rsid w:val="31AD298A"/>
    <w:rsid w:val="31AD3D8D"/>
    <w:rsid w:val="31AD669F"/>
    <w:rsid w:val="31AE180F"/>
    <w:rsid w:val="31AF3D3F"/>
    <w:rsid w:val="31AF3F03"/>
    <w:rsid w:val="31AF4AA2"/>
    <w:rsid w:val="31AF7290"/>
    <w:rsid w:val="31B00595"/>
    <w:rsid w:val="31B02B14"/>
    <w:rsid w:val="31B04D12"/>
    <w:rsid w:val="31B16017"/>
    <w:rsid w:val="31B1601B"/>
    <w:rsid w:val="31B3151A"/>
    <w:rsid w:val="31B35C97"/>
    <w:rsid w:val="31B43718"/>
    <w:rsid w:val="31B46F9B"/>
    <w:rsid w:val="31B47F6E"/>
    <w:rsid w:val="31B616AB"/>
    <w:rsid w:val="31B6249E"/>
    <w:rsid w:val="31B66C1B"/>
    <w:rsid w:val="31B72085"/>
    <w:rsid w:val="31B82C24"/>
    <w:rsid w:val="31B859A2"/>
    <w:rsid w:val="31B93417"/>
    <w:rsid w:val="31B935FE"/>
    <w:rsid w:val="31BA0EA5"/>
    <w:rsid w:val="31BA1A73"/>
    <w:rsid w:val="31BA1C29"/>
    <w:rsid w:val="31BA2149"/>
    <w:rsid w:val="31BA4361"/>
    <w:rsid w:val="31BB139D"/>
    <w:rsid w:val="31BB30A3"/>
    <w:rsid w:val="31BB4B77"/>
    <w:rsid w:val="31BB6926"/>
    <w:rsid w:val="31BC0B24"/>
    <w:rsid w:val="31BC43A8"/>
    <w:rsid w:val="31BD1E29"/>
    <w:rsid w:val="31BD65A6"/>
    <w:rsid w:val="31BE4028"/>
    <w:rsid w:val="31BE78AB"/>
    <w:rsid w:val="31BF1AA9"/>
    <w:rsid w:val="31BF532C"/>
    <w:rsid w:val="31C00DA6"/>
    <w:rsid w:val="31C04FAC"/>
    <w:rsid w:val="31C0752B"/>
    <w:rsid w:val="31C07C5E"/>
    <w:rsid w:val="31C11B09"/>
    <w:rsid w:val="31C12A2E"/>
    <w:rsid w:val="31C204AF"/>
    <w:rsid w:val="31C262B1"/>
    <w:rsid w:val="31C27A7D"/>
    <w:rsid w:val="31C32EBE"/>
    <w:rsid w:val="31C33D33"/>
    <w:rsid w:val="31C35F31"/>
    <w:rsid w:val="31C417B4"/>
    <w:rsid w:val="31C54436"/>
    <w:rsid w:val="31C57236"/>
    <w:rsid w:val="31C66EB6"/>
    <w:rsid w:val="31C72739"/>
    <w:rsid w:val="31C74937"/>
    <w:rsid w:val="31C75889"/>
    <w:rsid w:val="31C801BA"/>
    <w:rsid w:val="31C845BB"/>
    <w:rsid w:val="31C85C3C"/>
    <w:rsid w:val="31C8654E"/>
    <w:rsid w:val="31C91C1F"/>
    <w:rsid w:val="31C972B1"/>
    <w:rsid w:val="31C97E3A"/>
    <w:rsid w:val="31CA113F"/>
    <w:rsid w:val="31CB0666"/>
    <w:rsid w:val="31CB082A"/>
    <w:rsid w:val="31CB333D"/>
    <w:rsid w:val="31CB6BC1"/>
    <w:rsid w:val="31CC0DBF"/>
    <w:rsid w:val="31CD277D"/>
    <w:rsid w:val="31CD4363"/>
    <w:rsid w:val="31CD6840"/>
    <w:rsid w:val="31CE34E0"/>
    <w:rsid w:val="31CE4181"/>
    <w:rsid w:val="31CE7B45"/>
    <w:rsid w:val="31CF1D43"/>
    <w:rsid w:val="31CF2AA7"/>
    <w:rsid w:val="31CF3EBA"/>
    <w:rsid w:val="31CF55C7"/>
    <w:rsid w:val="31D03048"/>
    <w:rsid w:val="31D04A59"/>
    <w:rsid w:val="31D077C5"/>
    <w:rsid w:val="31D15247"/>
    <w:rsid w:val="31D22CC8"/>
    <w:rsid w:val="31D3074A"/>
    <w:rsid w:val="31D33FCD"/>
    <w:rsid w:val="31D369AC"/>
    <w:rsid w:val="31D41A4F"/>
    <w:rsid w:val="31D4754B"/>
    <w:rsid w:val="31D51AE7"/>
    <w:rsid w:val="31D53C4D"/>
    <w:rsid w:val="31D574D0"/>
    <w:rsid w:val="31D57F25"/>
    <w:rsid w:val="31D616CE"/>
    <w:rsid w:val="31D64F52"/>
    <w:rsid w:val="31D67CFB"/>
    <w:rsid w:val="31D77103"/>
    <w:rsid w:val="31D82653"/>
    <w:rsid w:val="31D84BD1"/>
    <w:rsid w:val="31D855AA"/>
    <w:rsid w:val="31D900D5"/>
    <w:rsid w:val="31D92BDB"/>
    <w:rsid w:val="31D930EA"/>
    <w:rsid w:val="31D9377A"/>
    <w:rsid w:val="31D95ED6"/>
    <w:rsid w:val="31DA35B5"/>
    <w:rsid w:val="31DA3958"/>
    <w:rsid w:val="31DA4154"/>
    <w:rsid w:val="31DA4319"/>
    <w:rsid w:val="31DA5B56"/>
    <w:rsid w:val="31DB35D8"/>
    <w:rsid w:val="31DC1059"/>
    <w:rsid w:val="31DC56CD"/>
    <w:rsid w:val="31DC6E5B"/>
    <w:rsid w:val="31DD48DC"/>
    <w:rsid w:val="31DD626C"/>
    <w:rsid w:val="31DE235E"/>
    <w:rsid w:val="31DF7DE0"/>
    <w:rsid w:val="31E00383"/>
    <w:rsid w:val="31E032E3"/>
    <w:rsid w:val="31E05861"/>
    <w:rsid w:val="31E10D64"/>
    <w:rsid w:val="31E218FC"/>
    <w:rsid w:val="31E21AC1"/>
    <w:rsid w:val="31E267E6"/>
    <w:rsid w:val="31E3249B"/>
    <w:rsid w:val="31E34267"/>
    <w:rsid w:val="31E41CE9"/>
    <w:rsid w:val="31E42843"/>
    <w:rsid w:val="31E43039"/>
    <w:rsid w:val="31E5776A"/>
    <w:rsid w:val="31E6097E"/>
    <w:rsid w:val="31E700F2"/>
    <w:rsid w:val="31E72C6D"/>
    <w:rsid w:val="31E75151"/>
    <w:rsid w:val="31E866CA"/>
    <w:rsid w:val="31E96171"/>
    <w:rsid w:val="31E970A4"/>
    <w:rsid w:val="31EB1674"/>
    <w:rsid w:val="31EC11BC"/>
    <w:rsid w:val="31EC1380"/>
    <w:rsid w:val="31EC70F5"/>
    <w:rsid w:val="31EC73DA"/>
    <w:rsid w:val="31ED1D5A"/>
    <w:rsid w:val="31EE2735"/>
    <w:rsid w:val="31F253EB"/>
    <w:rsid w:val="31F340BE"/>
    <w:rsid w:val="31F34794"/>
    <w:rsid w:val="31F36A80"/>
    <w:rsid w:val="31F42FA6"/>
    <w:rsid w:val="31F434C6"/>
    <w:rsid w:val="31F43832"/>
    <w:rsid w:val="31F46964"/>
    <w:rsid w:val="31F500A1"/>
    <w:rsid w:val="31F51F83"/>
    <w:rsid w:val="31F60C40"/>
    <w:rsid w:val="31F67A05"/>
    <w:rsid w:val="31F70D0A"/>
    <w:rsid w:val="31F75486"/>
    <w:rsid w:val="31F80989"/>
    <w:rsid w:val="31F821B8"/>
    <w:rsid w:val="31F82F08"/>
    <w:rsid w:val="31F8678B"/>
    <w:rsid w:val="31F92B93"/>
    <w:rsid w:val="31F92D57"/>
    <w:rsid w:val="31F9420D"/>
    <w:rsid w:val="31F9640B"/>
    <w:rsid w:val="31FA3731"/>
    <w:rsid w:val="31FA3E8C"/>
    <w:rsid w:val="31FA4DF7"/>
    <w:rsid w:val="31FB190E"/>
    <w:rsid w:val="31FB410C"/>
    <w:rsid w:val="31FB7710"/>
    <w:rsid w:val="31FC5191"/>
    <w:rsid w:val="31FC7390"/>
    <w:rsid w:val="31FD4E11"/>
    <w:rsid w:val="31FD5849"/>
    <w:rsid w:val="31FE2893"/>
    <w:rsid w:val="31FF0314"/>
    <w:rsid w:val="31FF6116"/>
    <w:rsid w:val="32001619"/>
    <w:rsid w:val="32005D96"/>
    <w:rsid w:val="32007960"/>
    <w:rsid w:val="3201033B"/>
    <w:rsid w:val="32021A78"/>
    <w:rsid w:val="32024B1C"/>
    <w:rsid w:val="3203259E"/>
    <w:rsid w:val="32035418"/>
    <w:rsid w:val="32036D1A"/>
    <w:rsid w:val="3204001F"/>
    <w:rsid w:val="3204479C"/>
    <w:rsid w:val="32053B90"/>
    <w:rsid w:val="32055AA1"/>
    <w:rsid w:val="32063522"/>
    <w:rsid w:val="32067C9F"/>
    <w:rsid w:val="32075108"/>
    <w:rsid w:val="320831A2"/>
    <w:rsid w:val="32086A25"/>
    <w:rsid w:val="32090C24"/>
    <w:rsid w:val="320A1F29"/>
    <w:rsid w:val="320A66A5"/>
    <w:rsid w:val="320A7220"/>
    <w:rsid w:val="320B79AA"/>
    <w:rsid w:val="320C0799"/>
    <w:rsid w:val="320C1BA8"/>
    <w:rsid w:val="320C2043"/>
    <w:rsid w:val="320C542C"/>
    <w:rsid w:val="320D2EAD"/>
    <w:rsid w:val="320D762A"/>
    <w:rsid w:val="320E092F"/>
    <w:rsid w:val="320E1D12"/>
    <w:rsid w:val="320F28B0"/>
    <w:rsid w:val="320F2B2D"/>
    <w:rsid w:val="320F63B0"/>
    <w:rsid w:val="32100B57"/>
    <w:rsid w:val="32100EC2"/>
    <w:rsid w:val="32103E32"/>
    <w:rsid w:val="32106030"/>
    <w:rsid w:val="32110481"/>
    <w:rsid w:val="321118B3"/>
    <w:rsid w:val="32117DAA"/>
    <w:rsid w:val="32121533"/>
    <w:rsid w:val="32121CCE"/>
    <w:rsid w:val="32127369"/>
    <w:rsid w:val="32134DB6"/>
    <w:rsid w:val="32135F41"/>
    <w:rsid w:val="32136105"/>
    <w:rsid w:val="32136FB5"/>
    <w:rsid w:val="32142838"/>
    <w:rsid w:val="32144A36"/>
    <w:rsid w:val="321524B8"/>
    <w:rsid w:val="3215767E"/>
    <w:rsid w:val="32165D3B"/>
    <w:rsid w:val="32167F39"/>
    <w:rsid w:val="32170A33"/>
    <w:rsid w:val="321737BD"/>
    <w:rsid w:val="3218123E"/>
    <w:rsid w:val="321815D1"/>
    <w:rsid w:val="32181796"/>
    <w:rsid w:val="3218343D"/>
    <w:rsid w:val="32186CC0"/>
    <w:rsid w:val="32190EBE"/>
    <w:rsid w:val="321A2D0F"/>
    <w:rsid w:val="321A6940"/>
    <w:rsid w:val="321B1187"/>
    <w:rsid w:val="321B36E9"/>
    <w:rsid w:val="321B38AD"/>
    <w:rsid w:val="321B43C1"/>
    <w:rsid w:val="321C56C6"/>
    <w:rsid w:val="321D3148"/>
    <w:rsid w:val="321D78C4"/>
    <w:rsid w:val="321E0BC9"/>
    <w:rsid w:val="321E0DC5"/>
    <w:rsid w:val="321E3855"/>
    <w:rsid w:val="321E5346"/>
    <w:rsid w:val="321E5800"/>
    <w:rsid w:val="321E639F"/>
    <w:rsid w:val="321F2DC7"/>
    <w:rsid w:val="321F664B"/>
    <w:rsid w:val="32201EB1"/>
    <w:rsid w:val="322040CC"/>
    <w:rsid w:val="322104CD"/>
    <w:rsid w:val="322162CA"/>
    <w:rsid w:val="32221055"/>
    <w:rsid w:val="32223D4C"/>
    <w:rsid w:val="322275CF"/>
    <w:rsid w:val="32235051"/>
    <w:rsid w:val="3224240A"/>
    <w:rsid w:val="32242AD2"/>
    <w:rsid w:val="32250554"/>
    <w:rsid w:val="32252FA8"/>
    <w:rsid w:val="32254CD1"/>
    <w:rsid w:val="32262752"/>
    <w:rsid w:val="32263B47"/>
    <w:rsid w:val="32265FD5"/>
    <w:rsid w:val="322701D4"/>
    <w:rsid w:val="32273A57"/>
    <w:rsid w:val="322814D9"/>
    <w:rsid w:val="32285C55"/>
    <w:rsid w:val="322936D7"/>
    <w:rsid w:val="32295A9A"/>
    <w:rsid w:val="32296BA4"/>
    <w:rsid w:val="32296F5A"/>
    <w:rsid w:val="322A49DC"/>
    <w:rsid w:val="322A67FD"/>
    <w:rsid w:val="322B245D"/>
    <w:rsid w:val="322B465C"/>
    <w:rsid w:val="322C0750"/>
    <w:rsid w:val="322C7BB2"/>
    <w:rsid w:val="322D12EF"/>
    <w:rsid w:val="322D5960"/>
    <w:rsid w:val="322D7B5F"/>
    <w:rsid w:val="322E1E8E"/>
    <w:rsid w:val="322E33E2"/>
    <w:rsid w:val="322E49F9"/>
    <w:rsid w:val="322E5285"/>
    <w:rsid w:val="322E55E0"/>
    <w:rsid w:val="322F0E63"/>
    <w:rsid w:val="322F2A2C"/>
    <w:rsid w:val="322F3062"/>
    <w:rsid w:val="322F3A2D"/>
    <w:rsid w:val="322F416D"/>
    <w:rsid w:val="322F44D8"/>
    <w:rsid w:val="32300AE3"/>
    <w:rsid w:val="32303406"/>
    <w:rsid w:val="323068E5"/>
    <w:rsid w:val="32311DE8"/>
    <w:rsid w:val="32314367"/>
    <w:rsid w:val="32316565"/>
    <w:rsid w:val="3232497F"/>
    <w:rsid w:val="3232786A"/>
    <w:rsid w:val="32331A68"/>
    <w:rsid w:val="323352EB"/>
    <w:rsid w:val="3233551E"/>
    <w:rsid w:val="32342D6D"/>
    <w:rsid w:val="323474E9"/>
    <w:rsid w:val="323507EE"/>
    <w:rsid w:val="32366270"/>
    <w:rsid w:val="323701D4"/>
    <w:rsid w:val="3237046E"/>
    <w:rsid w:val="32373CF1"/>
    <w:rsid w:val="32380BAE"/>
    <w:rsid w:val="32385EF0"/>
    <w:rsid w:val="323922EC"/>
    <w:rsid w:val="32393971"/>
    <w:rsid w:val="323A2127"/>
    <w:rsid w:val="323A2CC6"/>
    <w:rsid w:val="323B2B02"/>
    <w:rsid w:val="323B3865"/>
    <w:rsid w:val="323B6E74"/>
    <w:rsid w:val="323C0179"/>
    <w:rsid w:val="323C423F"/>
    <w:rsid w:val="323C48F6"/>
    <w:rsid w:val="323C7A62"/>
    <w:rsid w:val="323D5BFB"/>
    <w:rsid w:val="323D738C"/>
    <w:rsid w:val="323E367C"/>
    <w:rsid w:val="323F587B"/>
    <w:rsid w:val="323F6BD5"/>
    <w:rsid w:val="324032FC"/>
    <w:rsid w:val="32406B7F"/>
    <w:rsid w:val="32406D31"/>
    <w:rsid w:val="32410D7E"/>
    <w:rsid w:val="324167FF"/>
    <w:rsid w:val="32422082"/>
    <w:rsid w:val="32424281"/>
    <w:rsid w:val="3243100D"/>
    <w:rsid w:val="32437B04"/>
    <w:rsid w:val="32453007"/>
    <w:rsid w:val="3247650A"/>
    <w:rsid w:val="32483F8C"/>
    <w:rsid w:val="324844D9"/>
    <w:rsid w:val="32485077"/>
    <w:rsid w:val="32491A0D"/>
    <w:rsid w:val="324A223F"/>
    <w:rsid w:val="324A25AB"/>
    <w:rsid w:val="324A2760"/>
    <w:rsid w:val="324A2ACB"/>
    <w:rsid w:val="324A4F10"/>
    <w:rsid w:val="324B2992"/>
    <w:rsid w:val="324B718F"/>
    <w:rsid w:val="324C0413"/>
    <w:rsid w:val="324C089B"/>
    <w:rsid w:val="324C7D2D"/>
    <w:rsid w:val="324D5E95"/>
    <w:rsid w:val="324E12A6"/>
    <w:rsid w:val="324E146B"/>
    <w:rsid w:val="324E3917"/>
    <w:rsid w:val="324F1398"/>
    <w:rsid w:val="3250281F"/>
    <w:rsid w:val="325029E4"/>
    <w:rsid w:val="32506E1A"/>
    <w:rsid w:val="3252231D"/>
    <w:rsid w:val="32523D98"/>
    <w:rsid w:val="32524849"/>
    <w:rsid w:val="32545820"/>
    <w:rsid w:val="325532A1"/>
    <w:rsid w:val="32556A4E"/>
    <w:rsid w:val="32556C13"/>
    <w:rsid w:val="32560D23"/>
    <w:rsid w:val="325767A5"/>
    <w:rsid w:val="32584226"/>
    <w:rsid w:val="325850F3"/>
    <w:rsid w:val="32591705"/>
    <w:rsid w:val="32594D88"/>
    <w:rsid w:val="325A33E4"/>
    <w:rsid w:val="325A3599"/>
    <w:rsid w:val="325A3C70"/>
    <w:rsid w:val="325A3E25"/>
    <w:rsid w:val="325A7277"/>
    <w:rsid w:val="325A7729"/>
    <w:rsid w:val="325B51AB"/>
    <w:rsid w:val="325C100A"/>
    <w:rsid w:val="325C44C2"/>
    <w:rsid w:val="325C64B0"/>
    <w:rsid w:val="325D06AE"/>
    <w:rsid w:val="325D3F31"/>
    <w:rsid w:val="325E19B3"/>
    <w:rsid w:val="325E57DA"/>
    <w:rsid w:val="325E612F"/>
    <w:rsid w:val="325F3BB1"/>
    <w:rsid w:val="32601632"/>
    <w:rsid w:val="32614B36"/>
    <w:rsid w:val="32616EAD"/>
    <w:rsid w:val="326203B9"/>
    <w:rsid w:val="326225B7"/>
    <w:rsid w:val="32627887"/>
    <w:rsid w:val="32630039"/>
    <w:rsid w:val="32630FC4"/>
    <w:rsid w:val="326336E7"/>
    <w:rsid w:val="32640E00"/>
    <w:rsid w:val="32641B63"/>
    <w:rsid w:val="326438BC"/>
    <w:rsid w:val="32645ABA"/>
    <w:rsid w:val="3265133D"/>
    <w:rsid w:val="3265353C"/>
    <w:rsid w:val="32666DBF"/>
    <w:rsid w:val="32674841"/>
    <w:rsid w:val="32676A3F"/>
    <w:rsid w:val="326771FA"/>
    <w:rsid w:val="326822C2"/>
    <w:rsid w:val="326844C0"/>
    <w:rsid w:val="3268696E"/>
    <w:rsid w:val="32691F42"/>
    <w:rsid w:val="32694FCA"/>
    <w:rsid w:val="3269502F"/>
    <w:rsid w:val="326957C5"/>
    <w:rsid w:val="32695A0B"/>
    <w:rsid w:val="32697D44"/>
    <w:rsid w:val="326A1EDF"/>
    <w:rsid w:val="326A3247"/>
    <w:rsid w:val="326A4C5E"/>
    <w:rsid w:val="326A4E14"/>
    <w:rsid w:val="326A79C4"/>
    <w:rsid w:val="326B0CC8"/>
    <w:rsid w:val="326B48D2"/>
    <w:rsid w:val="326C674A"/>
    <w:rsid w:val="326C7146"/>
    <w:rsid w:val="326C730B"/>
    <w:rsid w:val="326D0948"/>
    <w:rsid w:val="326D41CB"/>
    <w:rsid w:val="326D7CE5"/>
    <w:rsid w:val="326E0884"/>
    <w:rsid w:val="326E1C4D"/>
    <w:rsid w:val="326F76CF"/>
    <w:rsid w:val="32705150"/>
    <w:rsid w:val="327127D7"/>
    <w:rsid w:val="32712BD2"/>
    <w:rsid w:val="32720653"/>
    <w:rsid w:val="32724DD0"/>
    <w:rsid w:val="32732851"/>
    <w:rsid w:val="327348EE"/>
    <w:rsid w:val="32734AB3"/>
    <w:rsid w:val="327360D5"/>
    <w:rsid w:val="32743B56"/>
    <w:rsid w:val="3274548D"/>
    <w:rsid w:val="32747CCE"/>
    <w:rsid w:val="32751B8C"/>
    <w:rsid w:val="32755D55"/>
    <w:rsid w:val="32760F95"/>
    <w:rsid w:val="3276114B"/>
    <w:rsid w:val="327637D6"/>
    <w:rsid w:val="32766BCA"/>
    <w:rsid w:val="327701E8"/>
    <w:rsid w:val="32774ADB"/>
    <w:rsid w:val="327775A4"/>
    <w:rsid w:val="32780143"/>
    <w:rsid w:val="32786CD9"/>
    <w:rsid w:val="327877A7"/>
    <w:rsid w:val="3278795C"/>
    <w:rsid w:val="32790CE2"/>
    <w:rsid w:val="327921DC"/>
    <w:rsid w:val="3279475B"/>
    <w:rsid w:val="32797FDE"/>
    <w:rsid w:val="327B225B"/>
    <w:rsid w:val="327B34E1"/>
    <w:rsid w:val="327B56DF"/>
    <w:rsid w:val="327C0F63"/>
    <w:rsid w:val="327C2DF9"/>
    <w:rsid w:val="327C3161"/>
    <w:rsid w:val="327D0BE3"/>
    <w:rsid w:val="327D69E4"/>
    <w:rsid w:val="327E4F11"/>
    <w:rsid w:val="327E6664"/>
    <w:rsid w:val="327F1EE7"/>
    <w:rsid w:val="327F40E6"/>
    <w:rsid w:val="327F58EB"/>
    <w:rsid w:val="3280648A"/>
    <w:rsid w:val="32816E64"/>
    <w:rsid w:val="328175E9"/>
    <w:rsid w:val="328208EE"/>
    <w:rsid w:val="3282506A"/>
    <w:rsid w:val="328303DD"/>
    <w:rsid w:val="32832AEC"/>
    <w:rsid w:val="328400CE"/>
    <w:rsid w:val="3284056D"/>
    <w:rsid w:val="32843DF1"/>
    <w:rsid w:val="32851956"/>
    <w:rsid w:val="32853407"/>
    <w:rsid w:val="328535BD"/>
    <w:rsid w:val="32855FEF"/>
    <w:rsid w:val="32862139"/>
    <w:rsid w:val="328624F4"/>
    <w:rsid w:val="32863A70"/>
    <w:rsid w:val="328714F2"/>
    <w:rsid w:val="32871542"/>
    <w:rsid w:val="328716F8"/>
    <w:rsid w:val="32873093"/>
    <w:rsid w:val="32874673"/>
    <w:rsid w:val="32874D75"/>
    <w:rsid w:val="32877D0B"/>
    <w:rsid w:val="328827F7"/>
    <w:rsid w:val="32883A6D"/>
    <w:rsid w:val="32886F74"/>
    <w:rsid w:val="32890278"/>
    <w:rsid w:val="3289460C"/>
    <w:rsid w:val="328949F5"/>
    <w:rsid w:val="32897B2A"/>
    <w:rsid w:val="328A4FE6"/>
    <w:rsid w:val="328B13EA"/>
    <w:rsid w:val="328B7EF8"/>
    <w:rsid w:val="328C597A"/>
    <w:rsid w:val="328D33FB"/>
    <w:rsid w:val="328D6C7F"/>
    <w:rsid w:val="328D7E61"/>
    <w:rsid w:val="328E083B"/>
    <w:rsid w:val="328E4700"/>
    <w:rsid w:val="328F2182"/>
    <w:rsid w:val="32904380"/>
    <w:rsid w:val="32907C03"/>
    <w:rsid w:val="32911E02"/>
    <w:rsid w:val="32923106"/>
    <w:rsid w:val="3292332D"/>
    <w:rsid w:val="32925305"/>
    <w:rsid w:val="32927883"/>
    <w:rsid w:val="32932D86"/>
    <w:rsid w:val="32933ECB"/>
    <w:rsid w:val="32935A2E"/>
    <w:rsid w:val="32944916"/>
    <w:rsid w:val="32945358"/>
    <w:rsid w:val="32946609"/>
    <w:rsid w:val="329539B4"/>
    <w:rsid w:val="32953D1F"/>
    <w:rsid w:val="3295408B"/>
    <w:rsid w:val="32955609"/>
    <w:rsid w:val="32956289"/>
    <w:rsid w:val="32963D0B"/>
    <w:rsid w:val="32976B82"/>
    <w:rsid w:val="3297758E"/>
    <w:rsid w:val="32985010"/>
    <w:rsid w:val="3298720E"/>
    <w:rsid w:val="32990513"/>
    <w:rsid w:val="32992A91"/>
    <w:rsid w:val="32994C8F"/>
    <w:rsid w:val="329A2711"/>
    <w:rsid w:val="329A5F94"/>
    <w:rsid w:val="329B0193"/>
    <w:rsid w:val="329D3696"/>
    <w:rsid w:val="329D378B"/>
    <w:rsid w:val="329D6F19"/>
    <w:rsid w:val="329E1117"/>
    <w:rsid w:val="329E499A"/>
    <w:rsid w:val="32A0461A"/>
    <w:rsid w:val="32A058A2"/>
    <w:rsid w:val="32A07E9E"/>
    <w:rsid w:val="32A10A97"/>
    <w:rsid w:val="32A1209C"/>
    <w:rsid w:val="32A1591F"/>
    <w:rsid w:val="32A1627D"/>
    <w:rsid w:val="32A233A1"/>
    <w:rsid w:val="32A26E1B"/>
    <w:rsid w:val="32A26FE0"/>
    <w:rsid w:val="32A27614"/>
    <w:rsid w:val="32A277CA"/>
    <w:rsid w:val="32A30E22"/>
    <w:rsid w:val="32A3559F"/>
    <w:rsid w:val="32A36868"/>
    <w:rsid w:val="32A36BD3"/>
    <w:rsid w:val="32A36D88"/>
    <w:rsid w:val="32A40394"/>
    <w:rsid w:val="32A43020"/>
    <w:rsid w:val="32A46347"/>
    <w:rsid w:val="32A468A4"/>
    <w:rsid w:val="32A510F7"/>
    <w:rsid w:val="32A54325"/>
    <w:rsid w:val="32A56D98"/>
    <w:rsid w:val="32A61DA7"/>
    <w:rsid w:val="32A66524"/>
    <w:rsid w:val="32A73FA5"/>
    <w:rsid w:val="32A852AA"/>
    <w:rsid w:val="32A92D2C"/>
    <w:rsid w:val="32A94788"/>
    <w:rsid w:val="32A974A8"/>
    <w:rsid w:val="32AA07AD"/>
    <w:rsid w:val="32AA5162"/>
    <w:rsid w:val="32AB5B3C"/>
    <w:rsid w:val="32AB5D01"/>
    <w:rsid w:val="32AB622F"/>
    <w:rsid w:val="32AD727A"/>
    <w:rsid w:val="32AE71B3"/>
    <w:rsid w:val="32AE7A2B"/>
    <w:rsid w:val="32AF09B7"/>
    <w:rsid w:val="32AF4C35"/>
    <w:rsid w:val="32B01391"/>
    <w:rsid w:val="32B026B6"/>
    <w:rsid w:val="32B02833"/>
    <w:rsid w:val="32B029E9"/>
    <w:rsid w:val="32B10138"/>
    <w:rsid w:val="32B113B0"/>
    <w:rsid w:val="32B17669"/>
    <w:rsid w:val="32B207B9"/>
    <w:rsid w:val="32B20E8F"/>
    <w:rsid w:val="32B22ACE"/>
    <w:rsid w:val="32B25BB9"/>
    <w:rsid w:val="32B30981"/>
    <w:rsid w:val="32B310BD"/>
    <w:rsid w:val="32B334A9"/>
    <w:rsid w:val="32B43E83"/>
    <w:rsid w:val="32B54A22"/>
    <w:rsid w:val="32B6615F"/>
    <w:rsid w:val="32B76B5C"/>
    <w:rsid w:val="32B77AC3"/>
    <w:rsid w:val="32B85544"/>
    <w:rsid w:val="32B876D8"/>
    <w:rsid w:val="32B92FC6"/>
    <w:rsid w:val="32BA0A47"/>
    <w:rsid w:val="32BA0C51"/>
    <w:rsid w:val="32BB64C9"/>
    <w:rsid w:val="32BD19CC"/>
    <w:rsid w:val="32BF42E1"/>
    <w:rsid w:val="32C03D43"/>
    <w:rsid w:val="32C03EF8"/>
    <w:rsid w:val="32C103D2"/>
    <w:rsid w:val="32C14EA5"/>
    <w:rsid w:val="32C25E54"/>
    <w:rsid w:val="32C36DD3"/>
    <w:rsid w:val="32C37159"/>
    <w:rsid w:val="32C37971"/>
    <w:rsid w:val="32C37B36"/>
    <w:rsid w:val="32C41357"/>
    <w:rsid w:val="32C5265C"/>
    <w:rsid w:val="32C56DD8"/>
    <w:rsid w:val="32C6485A"/>
    <w:rsid w:val="32C64902"/>
    <w:rsid w:val="32C722DC"/>
    <w:rsid w:val="32C75B5F"/>
    <w:rsid w:val="32C83002"/>
    <w:rsid w:val="32C831C6"/>
    <w:rsid w:val="32C835E0"/>
    <w:rsid w:val="32C87D5D"/>
    <w:rsid w:val="32C91062"/>
    <w:rsid w:val="32CA3260"/>
    <w:rsid w:val="32CA435E"/>
    <w:rsid w:val="32CA6AE3"/>
    <w:rsid w:val="32CB5119"/>
    <w:rsid w:val="32CC1FE7"/>
    <w:rsid w:val="32CD6857"/>
    <w:rsid w:val="32CD72CC"/>
    <w:rsid w:val="32CE3F9C"/>
    <w:rsid w:val="32CE54EA"/>
    <w:rsid w:val="32CE636A"/>
    <w:rsid w:val="32CE6520"/>
    <w:rsid w:val="32CE73F5"/>
    <w:rsid w:val="32CE76E8"/>
    <w:rsid w:val="32CF5169"/>
    <w:rsid w:val="32D007AA"/>
    <w:rsid w:val="32D009ED"/>
    <w:rsid w:val="32D02BEB"/>
    <w:rsid w:val="32D1646E"/>
    <w:rsid w:val="32D21971"/>
    <w:rsid w:val="32D21D23"/>
    <w:rsid w:val="32D23EF0"/>
    <w:rsid w:val="32D260EE"/>
    <w:rsid w:val="32D373F3"/>
    <w:rsid w:val="32D415F1"/>
    <w:rsid w:val="32D44E75"/>
    <w:rsid w:val="32D528F6"/>
    <w:rsid w:val="32D54B9D"/>
    <w:rsid w:val="32D57073"/>
    <w:rsid w:val="32D72576"/>
    <w:rsid w:val="32D75DF9"/>
    <w:rsid w:val="32D75F52"/>
    <w:rsid w:val="32D8387B"/>
    <w:rsid w:val="32D86AF0"/>
    <w:rsid w:val="32D86CB5"/>
    <w:rsid w:val="32D87FF7"/>
    <w:rsid w:val="32D912FC"/>
    <w:rsid w:val="32D95A79"/>
    <w:rsid w:val="32DA34FB"/>
    <w:rsid w:val="32DA6D7E"/>
    <w:rsid w:val="32DB0F7C"/>
    <w:rsid w:val="32DB1FCA"/>
    <w:rsid w:val="32DB47FF"/>
    <w:rsid w:val="32DB6FC7"/>
    <w:rsid w:val="32DC15E2"/>
    <w:rsid w:val="32DC173E"/>
    <w:rsid w:val="32DC17A7"/>
    <w:rsid w:val="32DC18F4"/>
    <w:rsid w:val="32DC2281"/>
    <w:rsid w:val="32DC2D25"/>
    <w:rsid w:val="32DC69FE"/>
    <w:rsid w:val="32DD07DC"/>
    <w:rsid w:val="32DD17D8"/>
    <w:rsid w:val="32DD2345"/>
    <w:rsid w:val="32DD7D02"/>
    <w:rsid w:val="32DE5784"/>
    <w:rsid w:val="32DE76C4"/>
    <w:rsid w:val="32DF3206"/>
    <w:rsid w:val="32DF445D"/>
    <w:rsid w:val="32DF7982"/>
    <w:rsid w:val="32E00C87"/>
    <w:rsid w:val="32E04E37"/>
    <w:rsid w:val="32E12E85"/>
    <w:rsid w:val="32E15811"/>
    <w:rsid w:val="32E159D6"/>
    <w:rsid w:val="32E16709"/>
    <w:rsid w:val="32E26388"/>
    <w:rsid w:val="32E33E0A"/>
    <w:rsid w:val="32E36D8A"/>
    <w:rsid w:val="32E37B5A"/>
    <w:rsid w:val="32E4188C"/>
    <w:rsid w:val="32E4768D"/>
    <w:rsid w:val="32E47929"/>
    <w:rsid w:val="32E47AED"/>
    <w:rsid w:val="32E5510F"/>
    <w:rsid w:val="32E61066"/>
    <w:rsid w:val="32E62B90"/>
    <w:rsid w:val="32E64D8F"/>
    <w:rsid w:val="32E70612"/>
    <w:rsid w:val="32E71C05"/>
    <w:rsid w:val="32E92FB9"/>
    <w:rsid w:val="32E9317E"/>
    <w:rsid w:val="32EA1597"/>
    <w:rsid w:val="32EA3795"/>
    <w:rsid w:val="32EA3B58"/>
    <w:rsid w:val="32EB2FB9"/>
    <w:rsid w:val="32EB3324"/>
    <w:rsid w:val="32EC251B"/>
    <w:rsid w:val="32EC272D"/>
    <w:rsid w:val="32EC2A98"/>
    <w:rsid w:val="32EC5295"/>
    <w:rsid w:val="32EC6C98"/>
    <w:rsid w:val="32ED471A"/>
    <w:rsid w:val="32ED7F9D"/>
    <w:rsid w:val="32EE219B"/>
    <w:rsid w:val="32EE5A1E"/>
    <w:rsid w:val="32EF34A0"/>
    <w:rsid w:val="32EF7C1D"/>
    <w:rsid w:val="32EF7D87"/>
    <w:rsid w:val="32F00761"/>
    <w:rsid w:val="32F0569E"/>
    <w:rsid w:val="32F07D5C"/>
    <w:rsid w:val="32F169A3"/>
    <w:rsid w:val="32F24425"/>
    <w:rsid w:val="32F32A3D"/>
    <w:rsid w:val="32F43417"/>
    <w:rsid w:val="32F47928"/>
    <w:rsid w:val="32F51B26"/>
    <w:rsid w:val="32F553A9"/>
    <w:rsid w:val="32F64B55"/>
    <w:rsid w:val="32F675A7"/>
    <w:rsid w:val="32F72400"/>
    <w:rsid w:val="32F75029"/>
    <w:rsid w:val="32F7552F"/>
    <w:rsid w:val="32F85F09"/>
    <w:rsid w:val="32F8632E"/>
    <w:rsid w:val="32F9052C"/>
    <w:rsid w:val="32F93DAF"/>
    <w:rsid w:val="32F966F8"/>
    <w:rsid w:val="32F96C6C"/>
    <w:rsid w:val="32FA1831"/>
    <w:rsid w:val="32FA49E9"/>
    <w:rsid w:val="32FA50C0"/>
    <w:rsid w:val="32FA542B"/>
    <w:rsid w:val="32FA5FAE"/>
    <w:rsid w:val="32FB0021"/>
    <w:rsid w:val="32FB14B1"/>
    <w:rsid w:val="32FB44C9"/>
    <w:rsid w:val="32FB72B2"/>
    <w:rsid w:val="32FC4D34"/>
    <w:rsid w:val="32FD2138"/>
    <w:rsid w:val="32FD22FD"/>
    <w:rsid w:val="32FD27B6"/>
    <w:rsid w:val="32FD49B4"/>
    <w:rsid w:val="32FE0237"/>
    <w:rsid w:val="32FE2435"/>
    <w:rsid w:val="32FE2E9B"/>
    <w:rsid w:val="32FF3876"/>
    <w:rsid w:val="32FF5CB9"/>
    <w:rsid w:val="32FF7EB7"/>
    <w:rsid w:val="3300373A"/>
    <w:rsid w:val="33004250"/>
    <w:rsid w:val="330111BC"/>
    <w:rsid w:val="330133BA"/>
    <w:rsid w:val="33020E3C"/>
    <w:rsid w:val="330246BF"/>
    <w:rsid w:val="330257C9"/>
    <w:rsid w:val="3302598D"/>
    <w:rsid w:val="33026C3D"/>
    <w:rsid w:val="33032140"/>
    <w:rsid w:val="33036367"/>
    <w:rsid w:val="3303652C"/>
    <w:rsid w:val="330368BD"/>
    <w:rsid w:val="3304433F"/>
    <w:rsid w:val="33047BC2"/>
    <w:rsid w:val="33051DC0"/>
    <w:rsid w:val="3305289C"/>
    <w:rsid w:val="330578E0"/>
    <w:rsid w:val="33060643"/>
    <w:rsid w:val="330707FF"/>
    <w:rsid w:val="330709B5"/>
    <w:rsid w:val="33070B47"/>
    <w:rsid w:val="330752C3"/>
    <w:rsid w:val="330819F8"/>
    <w:rsid w:val="33082D45"/>
    <w:rsid w:val="330907C6"/>
    <w:rsid w:val="33092F71"/>
    <w:rsid w:val="33093135"/>
    <w:rsid w:val="33097011"/>
    <w:rsid w:val="330971C6"/>
    <w:rsid w:val="330A1ACB"/>
    <w:rsid w:val="330A6248"/>
    <w:rsid w:val="330B3CCA"/>
    <w:rsid w:val="330B46AE"/>
    <w:rsid w:val="330C174B"/>
    <w:rsid w:val="330C4FCE"/>
    <w:rsid w:val="330C5088"/>
    <w:rsid w:val="330C524D"/>
    <w:rsid w:val="330D71CD"/>
    <w:rsid w:val="330E4C4E"/>
    <w:rsid w:val="330E67C6"/>
    <w:rsid w:val="330F26D0"/>
    <w:rsid w:val="330F71A0"/>
    <w:rsid w:val="330F7364"/>
    <w:rsid w:val="331039D5"/>
    <w:rsid w:val="33107D3E"/>
    <w:rsid w:val="33111456"/>
    <w:rsid w:val="33126ED8"/>
    <w:rsid w:val="331423DB"/>
    <w:rsid w:val="33157E5C"/>
    <w:rsid w:val="3316259B"/>
    <w:rsid w:val="33163F6E"/>
    <w:rsid w:val="33164948"/>
    <w:rsid w:val="33171483"/>
    <w:rsid w:val="3317335F"/>
    <w:rsid w:val="331754E6"/>
    <w:rsid w:val="331756AB"/>
    <w:rsid w:val="33180DE1"/>
    <w:rsid w:val="331812CD"/>
    <w:rsid w:val="33196863"/>
    <w:rsid w:val="33196C24"/>
    <w:rsid w:val="331A42E4"/>
    <w:rsid w:val="331B77E7"/>
    <w:rsid w:val="331C0D3B"/>
    <w:rsid w:val="331C5269"/>
    <w:rsid w:val="331C63CE"/>
    <w:rsid w:val="331D2CEA"/>
    <w:rsid w:val="331F2C8E"/>
    <w:rsid w:val="331F2E53"/>
    <w:rsid w:val="331F61ED"/>
    <w:rsid w:val="3320382D"/>
    <w:rsid w:val="33203C6F"/>
    <w:rsid w:val="332116F0"/>
    <w:rsid w:val="332143CC"/>
    <w:rsid w:val="33224DA6"/>
    <w:rsid w:val="33227172"/>
    <w:rsid w:val="33235945"/>
    <w:rsid w:val="332364E3"/>
    <w:rsid w:val="33242675"/>
    <w:rsid w:val="3324544E"/>
    <w:rsid w:val="3324631F"/>
    <w:rsid w:val="33246EBE"/>
    <w:rsid w:val="332500F7"/>
    <w:rsid w:val="33257A5C"/>
    <w:rsid w:val="33260436"/>
    <w:rsid w:val="33263AAA"/>
    <w:rsid w:val="33270FD5"/>
    <w:rsid w:val="33273069"/>
    <w:rsid w:val="3327321E"/>
    <w:rsid w:val="332735FA"/>
    <w:rsid w:val="3328107B"/>
    <w:rsid w:val="33292380"/>
    <w:rsid w:val="33296AFD"/>
    <w:rsid w:val="332A457E"/>
    <w:rsid w:val="332A7E02"/>
    <w:rsid w:val="332B2000"/>
    <w:rsid w:val="332B3AC7"/>
    <w:rsid w:val="332B3C8B"/>
    <w:rsid w:val="332B5883"/>
    <w:rsid w:val="332C3305"/>
    <w:rsid w:val="332C7A82"/>
    <w:rsid w:val="332D5503"/>
    <w:rsid w:val="332F0A06"/>
    <w:rsid w:val="332F4289"/>
    <w:rsid w:val="332F6941"/>
    <w:rsid w:val="33306488"/>
    <w:rsid w:val="3330731C"/>
    <w:rsid w:val="33313F09"/>
    <w:rsid w:val="3331778D"/>
    <w:rsid w:val="3332520E"/>
    <w:rsid w:val="33331FD2"/>
    <w:rsid w:val="33332C90"/>
    <w:rsid w:val="3333740C"/>
    <w:rsid w:val="3334290F"/>
    <w:rsid w:val="333465F2"/>
    <w:rsid w:val="33350391"/>
    <w:rsid w:val="3335354B"/>
    <w:rsid w:val="33355325"/>
    <w:rsid w:val="333559FB"/>
    <w:rsid w:val="33356193"/>
    <w:rsid w:val="33363C14"/>
    <w:rsid w:val="33363F25"/>
    <w:rsid w:val="33365E13"/>
    <w:rsid w:val="33371696"/>
    <w:rsid w:val="33381316"/>
    <w:rsid w:val="33387117"/>
    <w:rsid w:val="33391627"/>
    <w:rsid w:val="33394B99"/>
    <w:rsid w:val="33396D97"/>
    <w:rsid w:val="333A261A"/>
    <w:rsid w:val="333A6BDB"/>
    <w:rsid w:val="333B229A"/>
    <w:rsid w:val="333B5B1E"/>
    <w:rsid w:val="333C0154"/>
    <w:rsid w:val="333C2F02"/>
    <w:rsid w:val="333C359F"/>
    <w:rsid w:val="333C7D1C"/>
    <w:rsid w:val="333D1021"/>
    <w:rsid w:val="333D579D"/>
    <w:rsid w:val="333E6AA2"/>
    <w:rsid w:val="333F0CA1"/>
    <w:rsid w:val="333F4524"/>
    <w:rsid w:val="33402C46"/>
    <w:rsid w:val="334037E5"/>
    <w:rsid w:val="33406722"/>
    <w:rsid w:val="334141A4"/>
    <w:rsid w:val="33417A27"/>
    <w:rsid w:val="3342113B"/>
    <w:rsid w:val="334306F9"/>
    <w:rsid w:val="33430A64"/>
    <w:rsid w:val="33432F2A"/>
    <w:rsid w:val="334358FC"/>
    <w:rsid w:val="334409AC"/>
    <w:rsid w:val="334449CC"/>
    <w:rsid w:val="33452BAA"/>
    <w:rsid w:val="3346062B"/>
    <w:rsid w:val="334705B2"/>
    <w:rsid w:val="334760AD"/>
    <w:rsid w:val="33483B2E"/>
    <w:rsid w:val="334873B2"/>
    <w:rsid w:val="33487C23"/>
    <w:rsid w:val="334915B0"/>
    <w:rsid w:val="33494E33"/>
    <w:rsid w:val="334A161C"/>
    <w:rsid w:val="334A2505"/>
    <w:rsid w:val="334A28B5"/>
    <w:rsid w:val="334A7032"/>
    <w:rsid w:val="334B0336"/>
    <w:rsid w:val="334B2535"/>
    <w:rsid w:val="334B3268"/>
    <w:rsid w:val="334B4AB3"/>
    <w:rsid w:val="334C5DB8"/>
    <w:rsid w:val="334D3839"/>
    <w:rsid w:val="334D51BC"/>
    <w:rsid w:val="334D5380"/>
    <w:rsid w:val="334D5A38"/>
    <w:rsid w:val="334E12BB"/>
    <w:rsid w:val="334F0F3B"/>
    <w:rsid w:val="334F66DF"/>
    <w:rsid w:val="33504359"/>
    <w:rsid w:val="335069BC"/>
    <w:rsid w:val="335072D3"/>
    <w:rsid w:val="33517CAD"/>
    <w:rsid w:val="33517E72"/>
    <w:rsid w:val="33520A10"/>
    <w:rsid w:val="33521DBE"/>
    <w:rsid w:val="33522129"/>
    <w:rsid w:val="33527CC1"/>
    <w:rsid w:val="335313EB"/>
    <w:rsid w:val="33537941"/>
    <w:rsid w:val="33540C46"/>
    <w:rsid w:val="33552964"/>
    <w:rsid w:val="335566C7"/>
    <w:rsid w:val="33556D19"/>
    <w:rsid w:val="335608C6"/>
    <w:rsid w:val="33564149"/>
    <w:rsid w:val="33573EDC"/>
    <w:rsid w:val="335740A1"/>
    <w:rsid w:val="33576347"/>
    <w:rsid w:val="335768E1"/>
    <w:rsid w:val="33584A7B"/>
    <w:rsid w:val="3358764C"/>
    <w:rsid w:val="335950CE"/>
    <w:rsid w:val="33595455"/>
    <w:rsid w:val="335A2B4F"/>
    <w:rsid w:val="335A2FC4"/>
    <w:rsid w:val="335A61B8"/>
    <w:rsid w:val="335A72CC"/>
    <w:rsid w:val="335B05D1"/>
    <w:rsid w:val="335B4D4D"/>
    <w:rsid w:val="335B756D"/>
    <w:rsid w:val="335C010C"/>
    <w:rsid w:val="335C27CF"/>
    <w:rsid w:val="335C6052"/>
    <w:rsid w:val="335D0251"/>
    <w:rsid w:val="335E1555"/>
    <w:rsid w:val="335E1849"/>
    <w:rsid w:val="335E5CD2"/>
    <w:rsid w:val="335F3754"/>
    <w:rsid w:val="335F5D8A"/>
    <w:rsid w:val="336011D5"/>
    <w:rsid w:val="33602DC2"/>
    <w:rsid w:val="33604A58"/>
    <w:rsid w:val="33605193"/>
    <w:rsid w:val="336124DA"/>
    <w:rsid w:val="33613960"/>
    <w:rsid w:val="336143E6"/>
    <w:rsid w:val="33616C57"/>
    <w:rsid w:val="33623B58"/>
    <w:rsid w:val="3362433B"/>
    <w:rsid w:val="336246D8"/>
    <w:rsid w:val="33627F5C"/>
    <w:rsid w:val="33630F85"/>
    <w:rsid w:val="33634D15"/>
    <w:rsid w:val="33634ED9"/>
    <w:rsid w:val="336359DD"/>
    <w:rsid w:val="33637BDB"/>
    <w:rsid w:val="3364345F"/>
    <w:rsid w:val="3364565D"/>
    <w:rsid w:val="336458B3"/>
    <w:rsid w:val="33645A78"/>
    <w:rsid w:val="33650EE0"/>
    <w:rsid w:val="336530DF"/>
    <w:rsid w:val="33660B60"/>
    <w:rsid w:val="33666962"/>
    <w:rsid w:val="33666FF1"/>
    <w:rsid w:val="33671BDD"/>
    <w:rsid w:val="336743E3"/>
    <w:rsid w:val="336765E2"/>
    <w:rsid w:val="336779CB"/>
    <w:rsid w:val="33677B8F"/>
    <w:rsid w:val="33681E65"/>
    <w:rsid w:val="33684063"/>
    <w:rsid w:val="33691AE3"/>
    <w:rsid w:val="336978E6"/>
    <w:rsid w:val="336A5368"/>
    <w:rsid w:val="336A7566"/>
    <w:rsid w:val="336B2DEA"/>
    <w:rsid w:val="336B305B"/>
    <w:rsid w:val="336C2A69"/>
    <w:rsid w:val="336C3DBF"/>
    <w:rsid w:val="336C62ED"/>
    <w:rsid w:val="336D04EB"/>
    <w:rsid w:val="336D3D6E"/>
    <w:rsid w:val="336D45D4"/>
    <w:rsid w:val="336E17F0"/>
    <w:rsid w:val="336E5173"/>
    <w:rsid w:val="336E5337"/>
    <w:rsid w:val="336E7E90"/>
    <w:rsid w:val="336F39EE"/>
    <w:rsid w:val="336F6858"/>
    <w:rsid w:val="336F7299"/>
    <w:rsid w:val="33701470"/>
    <w:rsid w:val="337066EC"/>
    <w:rsid w:val="337126D2"/>
    <w:rsid w:val="33712774"/>
    <w:rsid w:val="337201F6"/>
    <w:rsid w:val="33724973"/>
    <w:rsid w:val="33727E29"/>
    <w:rsid w:val="337309C8"/>
    <w:rsid w:val="33735C77"/>
    <w:rsid w:val="337367C1"/>
    <w:rsid w:val="337436F9"/>
    <w:rsid w:val="33766BFC"/>
    <w:rsid w:val="33773E94"/>
    <w:rsid w:val="3377467E"/>
    <w:rsid w:val="337820FF"/>
    <w:rsid w:val="33784A33"/>
    <w:rsid w:val="33797B81"/>
    <w:rsid w:val="337B3084"/>
    <w:rsid w:val="337C0B05"/>
    <w:rsid w:val="337C2B8E"/>
    <w:rsid w:val="337C2EF9"/>
    <w:rsid w:val="337D00C3"/>
    <w:rsid w:val="337D0287"/>
    <w:rsid w:val="337D170B"/>
    <w:rsid w:val="337D18C1"/>
    <w:rsid w:val="337D1F97"/>
    <w:rsid w:val="337D2302"/>
    <w:rsid w:val="3380750C"/>
    <w:rsid w:val="33822A0F"/>
    <w:rsid w:val="33823753"/>
    <w:rsid w:val="33830490"/>
    <w:rsid w:val="33835F12"/>
    <w:rsid w:val="33843993"/>
    <w:rsid w:val="33843E1B"/>
    <w:rsid w:val="33844E91"/>
    <w:rsid w:val="33851415"/>
    <w:rsid w:val="338565CE"/>
    <w:rsid w:val="33866E96"/>
    <w:rsid w:val="33866FA8"/>
    <w:rsid w:val="33874918"/>
    <w:rsid w:val="33897E1B"/>
    <w:rsid w:val="338A588C"/>
    <w:rsid w:val="338A589D"/>
    <w:rsid w:val="338B331E"/>
    <w:rsid w:val="338B4409"/>
    <w:rsid w:val="338B4ADF"/>
    <w:rsid w:val="338C31D7"/>
    <w:rsid w:val="338C34A7"/>
    <w:rsid w:val="338C3812"/>
    <w:rsid w:val="338D313B"/>
    <w:rsid w:val="338D6821"/>
    <w:rsid w:val="338E42A3"/>
    <w:rsid w:val="338E4750"/>
    <w:rsid w:val="338E7B26"/>
    <w:rsid w:val="338F1D24"/>
    <w:rsid w:val="338F512A"/>
    <w:rsid w:val="338F52EF"/>
    <w:rsid w:val="338F55A8"/>
    <w:rsid w:val="33903029"/>
    <w:rsid w:val="339077A6"/>
    <w:rsid w:val="33911A19"/>
    <w:rsid w:val="33915228"/>
    <w:rsid w:val="33927DE1"/>
    <w:rsid w:val="33927FA5"/>
    <w:rsid w:val="3393097F"/>
    <w:rsid w:val="33933FAE"/>
    <w:rsid w:val="3394135A"/>
    <w:rsid w:val="33941A2F"/>
    <w:rsid w:val="339461AC"/>
    <w:rsid w:val="33953C2E"/>
    <w:rsid w:val="339574B1"/>
    <w:rsid w:val="33964F33"/>
    <w:rsid w:val="339729B4"/>
    <w:rsid w:val="33973471"/>
    <w:rsid w:val="33977131"/>
    <w:rsid w:val="33980436"/>
    <w:rsid w:val="33984010"/>
    <w:rsid w:val="33984BB2"/>
    <w:rsid w:val="33992634"/>
    <w:rsid w:val="339949EA"/>
    <w:rsid w:val="33995EB7"/>
    <w:rsid w:val="33997EB4"/>
    <w:rsid w:val="339A00B5"/>
    <w:rsid w:val="339A61A5"/>
    <w:rsid w:val="339A687B"/>
    <w:rsid w:val="339A6BE6"/>
    <w:rsid w:val="339B13BA"/>
    <w:rsid w:val="339B5B37"/>
    <w:rsid w:val="339C103A"/>
    <w:rsid w:val="339C35B9"/>
    <w:rsid w:val="339D48BD"/>
    <w:rsid w:val="339D6ABC"/>
    <w:rsid w:val="339E007A"/>
    <w:rsid w:val="339E023F"/>
    <w:rsid w:val="339E0DDD"/>
    <w:rsid w:val="339F7436"/>
    <w:rsid w:val="339F7DC0"/>
    <w:rsid w:val="33A02356"/>
    <w:rsid w:val="33A05842"/>
    <w:rsid w:val="33A07A40"/>
    <w:rsid w:val="33A132C4"/>
    <w:rsid w:val="33A20D45"/>
    <w:rsid w:val="33A22F43"/>
    <w:rsid w:val="33A27074"/>
    <w:rsid w:val="33A309C5"/>
    <w:rsid w:val="33A342A9"/>
    <w:rsid w:val="33A3446E"/>
    <w:rsid w:val="33A4500D"/>
    <w:rsid w:val="33A53EC8"/>
    <w:rsid w:val="33A6194A"/>
    <w:rsid w:val="33A66585"/>
    <w:rsid w:val="33A712DD"/>
    <w:rsid w:val="33A72C4E"/>
    <w:rsid w:val="33A773CB"/>
    <w:rsid w:val="33A8793A"/>
    <w:rsid w:val="33A87AFE"/>
    <w:rsid w:val="33A90461"/>
    <w:rsid w:val="33A904D9"/>
    <w:rsid w:val="33A9069D"/>
    <w:rsid w:val="33A907CC"/>
    <w:rsid w:val="33A90EA2"/>
    <w:rsid w:val="33A928CE"/>
    <w:rsid w:val="33A96152"/>
    <w:rsid w:val="33AA0350"/>
    <w:rsid w:val="33AA1077"/>
    <w:rsid w:val="33AA7C08"/>
    <w:rsid w:val="33AB1A51"/>
    <w:rsid w:val="33AB1C16"/>
    <w:rsid w:val="33AB5DD1"/>
    <w:rsid w:val="33AC3853"/>
    <w:rsid w:val="33AC70D6"/>
    <w:rsid w:val="33AD12D4"/>
    <w:rsid w:val="33AD4B58"/>
    <w:rsid w:val="33AE25D9"/>
    <w:rsid w:val="33AE3B69"/>
    <w:rsid w:val="33AE48CC"/>
    <w:rsid w:val="33AE6D56"/>
    <w:rsid w:val="33AF005B"/>
    <w:rsid w:val="33AF47D8"/>
    <w:rsid w:val="33B02259"/>
    <w:rsid w:val="33B04A91"/>
    <w:rsid w:val="33B05ADC"/>
    <w:rsid w:val="33B169E4"/>
    <w:rsid w:val="33B17CDB"/>
    <w:rsid w:val="33B2575C"/>
    <w:rsid w:val="33B331DE"/>
    <w:rsid w:val="33B36A61"/>
    <w:rsid w:val="33B37D98"/>
    <w:rsid w:val="33B37F5C"/>
    <w:rsid w:val="33B444E3"/>
    <w:rsid w:val="33B466E1"/>
    <w:rsid w:val="33B51311"/>
    <w:rsid w:val="33B514D5"/>
    <w:rsid w:val="33B54162"/>
    <w:rsid w:val="33B54CB8"/>
    <w:rsid w:val="33B61BE4"/>
    <w:rsid w:val="33B63F0B"/>
    <w:rsid w:val="33B6494D"/>
    <w:rsid w:val="33B679E6"/>
    <w:rsid w:val="33B72DF3"/>
    <w:rsid w:val="33B75467"/>
    <w:rsid w:val="33B77665"/>
    <w:rsid w:val="33B828D3"/>
    <w:rsid w:val="33B82A88"/>
    <w:rsid w:val="33B82EE9"/>
    <w:rsid w:val="33B835ED"/>
    <w:rsid w:val="33B850E7"/>
    <w:rsid w:val="33BA05EA"/>
    <w:rsid w:val="33BA5704"/>
    <w:rsid w:val="33BA63EC"/>
    <w:rsid w:val="33BB3E6D"/>
    <w:rsid w:val="33BB606C"/>
    <w:rsid w:val="33BC18EF"/>
    <w:rsid w:val="33BC3AED"/>
    <w:rsid w:val="33BC6AB9"/>
    <w:rsid w:val="33BC6C7D"/>
    <w:rsid w:val="33BC7371"/>
    <w:rsid w:val="33BD156F"/>
    <w:rsid w:val="33BD4DF2"/>
    <w:rsid w:val="33BE01F6"/>
    <w:rsid w:val="33BE2874"/>
    <w:rsid w:val="33BE6FF0"/>
    <w:rsid w:val="33BF02F5"/>
    <w:rsid w:val="33BF0BD0"/>
    <w:rsid w:val="33BF0D95"/>
    <w:rsid w:val="33BF4A72"/>
    <w:rsid w:val="33C024F3"/>
    <w:rsid w:val="33C05D77"/>
    <w:rsid w:val="33C17F75"/>
    <w:rsid w:val="33C22CE8"/>
    <w:rsid w:val="33C259F7"/>
    <w:rsid w:val="33C36CFB"/>
    <w:rsid w:val="33C40EFA"/>
    <w:rsid w:val="33C44425"/>
    <w:rsid w:val="33C4477D"/>
    <w:rsid w:val="33C46DBF"/>
    <w:rsid w:val="33C4712A"/>
    <w:rsid w:val="33C566E9"/>
    <w:rsid w:val="33C5697B"/>
    <w:rsid w:val="33C643FD"/>
    <w:rsid w:val="33C65265"/>
    <w:rsid w:val="33C65786"/>
    <w:rsid w:val="33C6599E"/>
    <w:rsid w:val="33C67C80"/>
    <w:rsid w:val="33C75702"/>
    <w:rsid w:val="33C770DC"/>
    <w:rsid w:val="33C87900"/>
    <w:rsid w:val="33C90654"/>
    <w:rsid w:val="33C95381"/>
    <w:rsid w:val="33CA6686"/>
    <w:rsid w:val="33CB4108"/>
    <w:rsid w:val="33CC3D88"/>
    <w:rsid w:val="33CC6306"/>
    <w:rsid w:val="33CD1809"/>
    <w:rsid w:val="33CD28BE"/>
    <w:rsid w:val="33CD330B"/>
    <w:rsid w:val="33CD760B"/>
    <w:rsid w:val="33CF4883"/>
    <w:rsid w:val="33CF4D0C"/>
    <w:rsid w:val="33D00590"/>
    <w:rsid w:val="33D0278E"/>
    <w:rsid w:val="33D16011"/>
    <w:rsid w:val="33D23A93"/>
    <w:rsid w:val="33D25C91"/>
    <w:rsid w:val="33D267D7"/>
    <w:rsid w:val="33D2699B"/>
    <w:rsid w:val="33D30D10"/>
    <w:rsid w:val="33D30EC6"/>
    <w:rsid w:val="33D313E6"/>
    <w:rsid w:val="33D31514"/>
    <w:rsid w:val="33D33712"/>
    <w:rsid w:val="33D4063A"/>
    <w:rsid w:val="33D41194"/>
    <w:rsid w:val="33D44A17"/>
    <w:rsid w:val="33D46F96"/>
    <w:rsid w:val="33D47BF8"/>
    <w:rsid w:val="33D47DAE"/>
    <w:rsid w:val="33D508EE"/>
    <w:rsid w:val="33D51F58"/>
    <w:rsid w:val="33D52499"/>
    <w:rsid w:val="33D56E4B"/>
    <w:rsid w:val="33D6148D"/>
    <w:rsid w:val="33D6202B"/>
    <w:rsid w:val="33D64697"/>
    <w:rsid w:val="33D71E67"/>
    <w:rsid w:val="33D72119"/>
    <w:rsid w:val="33D8341D"/>
    <w:rsid w:val="33D835A4"/>
    <w:rsid w:val="33D90E9F"/>
    <w:rsid w:val="33D93831"/>
    <w:rsid w:val="33D95AC9"/>
    <w:rsid w:val="33DA4B1D"/>
    <w:rsid w:val="33DA6921"/>
    <w:rsid w:val="33DB0B1F"/>
    <w:rsid w:val="33DB43A2"/>
    <w:rsid w:val="33DC1E24"/>
    <w:rsid w:val="33DD6C35"/>
    <w:rsid w:val="33DD78A5"/>
    <w:rsid w:val="33DE5327"/>
    <w:rsid w:val="33DF01AE"/>
    <w:rsid w:val="33DF2DA8"/>
    <w:rsid w:val="33E0082A"/>
    <w:rsid w:val="33E11727"/>
    <w:rsid w:val="33E13BC3"/>
    <w:rsid w:val="33E222C5"/>
    <w:rsid w:val="33E22C61"/>
    <w:rsid w:val="33E23182"/>
    <w:rsid w:val="33E23D2D"/>
    <w:rsid w:val="33E317AE"/>
    <w:rsid w:val="33E3199F"/>
    <w:rsid w:val="33E32220"/>
    <w:rsid w:val="33E323D5"/>
    <w:rsid w:val="33E32E64"/>
    <w:rsid w:val="33E41108"/>
    <w:rsid w:val="33E4383E"/>
    <w:rsid w:val="33E47230"/>
    <w:rsid w:val="33E54CB2"/>
    <w:rsid w:val="33E54DB7"/>
    <w:rsid w:val="33E701B5"/>
    <w:rsid w:val="33E764F4"/>
    <w:rsid w:val="33E85C36"/>
    <w:rsid w:val="33E86ECF"/>
    <w:rsid w:val="33E936B8"/>
    <w:rsid w:val="33E97A6D"/>
    <w:rsid w:val="33EA060C"/>
    <w:rsid w:val="33EA1139"/>
    <w:rsid w:val="33EB6BBB"/>
    <w:rsid w:val="33EC1D49"/>
    <w:rsid w:val="33EC463C"/>
    <w:rsid w:val="33ED255F"/>
    <w:rsid w:val="33ED2723"/>
    <w:rsid w:val="33EE30FE"/>
    <w:rsid w:val="33F00AC4"/>
    <w:rsid w:val="33F04676"/>
    <w:rsid w:val="33F0543E"/>
    <w:rsid w:val="33F15215"/>
    <w:rsid w:val="33F15392"/>
    <w:rsid w:val="33F16546"/>
    <w:rsid w:val="33F2372F"/>
    <w:rsid w:val="33F23FC7"/>
    <w:rsid w:val="33F2678E"/>
    <w:rsid w:val="33F31A49"/>
    <w:rsid w:val="33F32E69"/>
    <w:rsid w:val="33F3732D"/>
    <w:rsid w:val="33F374F1"/>
    <w:rsid w:val="33F42D4E"/>
    <w:rsid w:val="33F474CA"/>
    <w:rsid w:val="33F507CF"/>
    <w:rsid w:val="33F54F4C"/>
    <w:rsid w:val="33F61609"/>
    <w:rsid w:val="33F629CD"/>
    <w:rsid w:val="33F66251"/>
    <w:rsid w:val="33F7044F"/>
    <w:rsid w:val="33F71FE3"/>
    <w:rsid w:val="33F73CD2"/>
    <w:rsid w:val="33F81754"/>
    <w:rsid w:val="33F829BD"/>
    <w:rsid w:val="33F82B82"/>
    <w:rsid w:val="33F85ED1"/>
    <w:rsid w:val="33F971D5"/>
    <w:rsid w:val="33FA13D4"/>
    <w:rsid w:val="33FA4C57"/>
    <w:rsid w:val="33FB26D9"/>
    <w:rsid w:val="33FB6E55"/>
    <w:rsid w:val="33FC015A"/>
    <w:rsid w:val="33FD604E"/>
    <w:rsid w:val="33FD6212"/>
    <w:rsid w:val="33FE365D"/>
    <w:rsid w:val="33FE6DB1"/>
    <w:rsid w:val="33FF032A"/>
    <w:rsid w:val="33FF10DF"/>
    <w:rsid w:val="34000165"/>
    <w:rsid w:val="34006B60"/>
    <w:rsid w:val="34006CB9"/>
    <w:rsid w:val="34010D5F"/>
    <w:rsid w:val="340116DE"/>
    <w:rsid w:val="340145E2"/>
    <w:rsid w:val="34022063"/>
    <w:rsid w:val="340267E0"/>
    <w:rsid w:val="34034262"/>
    <w:rsid w:val="34037AE5"/>
    <w:rsid w:val="34041CE3"/>
    <w:rsid w:val="34045566"/>
    <w:rsid w:val="34052FE8"/>
    <w:rsid w:val="340551E6"/>
    <w:rsid w:val="34062C68"/>
    <w:rsid w:val="34067A57"/>
    <w:rsid w:val="340706E9"/>
    <w:rsid w:val="340764EB"/>
    <w:rsid w:val="34083F6D"/>
    <w:rsid w:val="3408616B"/>
    <w:rsid w:val="34086670"/>
    <w:rsid w:val="34093BEC"/>
    <w:rsid w:val="3409619C"/>
    <w:rsid w:val="340A166E"/>
    <w:rsid w:val="340A7470"/>
    <w:rsid w:val="340B05C3"/>
    <w:rsid w:val="340B4EF1"/>
    <w:rsid w:val="340B70F0"/>
    <w:rsid w:val="340C1162"/>
    <w:rsid w:val="340C1D01"/>
    <w:rsid w:val="340C2973"/>
    <w:rsid w:val="340D03F4"/>
    <w:rsid w:val="340D1B3C"/>
    <w:rsid w:val="340D2ACF"/>
    <w:rsid w:val="340E0074"/>
    <w:rsid w:val="340E1801"/>
    <w:rsid w:val="340E30B5"/>
    <w:rsid w:val="340E3279"/>
    <w:rsid w:val="340E38F7"/>
    <w:rsid w:val="340F3C54"/>
    <w:rsid w:val="340F3E18"/>
    <w:rsid w:val="340F5AF6"/>
    <w:rsid w:val="34103577"/>
    <w:rsid w:val="34106DFB"/>
    <w:rsid w:val="34110FF9"/>
    <w:rsid w:val="341222FE"/>
    <w:rsid w:val="34126A7A"/>
    <w:rsid w:val="34126D30"/>
    <w:rsid w:val="341344FC"/>
    <w:rsid w:val="34137D7F"/>
    <w:rsid w:val="34141F7E"/>
    <w:rsid w:val="34145801"/>
    <w:rsid w:val="34153282"/>
    <w:rsid w:val="34157E83"/>
    <w:rsid w:val="34160D04"/>
    <w:rsid w:val="34165481"/>
    <w:rsid w:val="34176785"/>
    <w:rsid w:val="34180984"/>
    <w:rsid w:val="34190D22"/>
    <w:rsid w:val="34191C89"/>
    <w:rsid w:val="34192B39"/>
    <w:rsid w:val="34196405"/>
    <w:rsid w:val="341A3513"/>
    <w:rsid w:val="341A3E87"/>
    <w:rsid w:val="341A770A"/>
    <w:rsid w:val="341B2AE3"/>
    <w:rsid w:val="341B40B2"/>
    <w:rsid w:val="341B518C"/>
    <w:rsid w:val="341C2C0D"/>
    <w:rsid w:val="341C46B5"/>
    <w:rsid w:val="341D008A"/>
    <w:rsid w:val="341D068F"/>
    <w:rsid w:val="341D2EC6"/>
    <w:rsid w:val="341D3232"/>
    <w:rsid w:val="341D3ABD"/>
    <w:rsid w:val="341D4E0B"/>
    <w:rsid w:val="341E263A"/>
    <w:rsid w:val="341E29A6"/>
    <w:rsid w:val="341E6110"/>
    <w:rsid w:val="341F3B92"/>
    <w:rsid w:val="341F7742"/>
    <w:rsid w:val="34210CBB"/>
    <w:rsid w:val="34211293"/>
    <w:rsid w:val="34217095"/>
    <w:rsid w:val="3422185A"/>
    <w:rsid w:val="34226D15"/>
    <w:rsid w:val="34232234"/>
    <w:rsid w:val="34234796"/>
    <w:rsid w:val="3424001A"/>
    <w:rsid w:val="34242218"/>
    <w:rsid w:val="34242F97"/>
    <w:rsid w:val="3425351D"/>
    <w:rsid w:val="34253971"/>
    <w:rsid w:val="34255A9B"/>
    <w:rsid w:val="34257C99"/>
    <w:rsid w:val="34260F9E"/>
    <w:rsid w:val="3426571B"/>
    <w:rsid w:val="34280C1E"/>
    <w:rsid w:val="34291F23"/>
    <w:rsid w:val="34296463"/>
    <w:rsid w:val="34297002"/>
    <w:rsid w:val="342A4121"/>
    <w:rsid w:val="342A73B3"/>
    <w:rsid w:val="342A7568"/>
    <w:rsid w:val="342A79A4"/>
    <w:rsid w:val="342A7BA0"/>
    <w:rsid w:val="342B073F"/>
    <w:rsid w:val="342B1BA3"/>
    <w:rsid w:val="342B5426"/>
    <w:rsid w:val="342B6971"/>
    <w:rsid w:val="342C1119"/>
    <w:rsid w:val="342C2EA8"/>
    <w:rsid w:val="342C5338"/>
    <w:rsid w:val="342C7624"/>
    <w:rsid w:val="342D0929"/>
    <w:rsid w:val="342D1AF4"/>
    <w:rsid w:val="342D50A6"/>
    <w:rsid w:val="342E2857"/>
    <w:rsid w:val="342F05A9"/>
    <w:rsid w:val="342F3E2C"/>
    <w:rsid w:val="34303C0B"/>
    <w:rsid w:val="3432152E"/>
    <w:rsid w:val="34332832"/>
    <w:rsid w:val="34336FAF"/>
    <w:rsid w:val="343402B4"/>
    <w:rsid w:val="34344A31"/>
    <w:rsid w:val="343468C1"/>
    <w:rsid w:val="343524B2"/>
    <w:rsid w:val="34355D35"/>
    <w:rsid w:val="3435729C"/>
    <w:rsid w:val="343637B7"/>
    <w:rsid w:val="34367E3A"/>
    <w:rsid w:val="34373437"/>
    <w:rsid w:val="34381F52"/>
    <w:rsid w:val="34382116"/>
    <w:rsid w:val="34386CBA"/>
    <w:rsid w:val="3439114E"/>
    <w:rsid w:val="3439473C"/>
    <w:rsid w:val="3439693A"/>
    <w:rsid w:val="343A0036"/>
    <w:rsid w:val="343A0557"/>
    <w:rsid w:val="343A070C"/>
    <w:rsid w:val="343A08C2"/>
    <w:rsid w:val="343A368F"/>
    <w:rsid w:val="343A43BC"/>
    <w:rsid w:val="343A7E80"/>
    <w:rsid w:val="343B422E"/>
    <w:rsid w:val="343C4A44"/>
    <w:rsid w:val="343C56C0"/>
    <w:rsid w:val="343C78BF"/>
    <w:rsid w:val="343D55E2"/>
    <w:rsid w:val="343E2DC2"/>
    <w:rsid w:val="343E6645"/>
    <w:rsid w:val="343F0843"/>
    <w:rsid w:val="343F40C7"/>
    <w:rsid w:val="343F6D1F"/>
    <w:rsid w:val="34401B48"/>
    <w:rsid w:val="34410298"/>
    <w:rsid w:val="34413D46"/>
    <w:rsid w:val="34420C73"/>
    <w:rsid w:val="34420E37"/>
    <w:rsid w:val="3442504B"/>
    <w:rsid w:val="34432ACD"/>
    <w:rsid w:val="3444054E"/>
    <w:rsid w:val="34453AED"/>
    <w:rsid w:val="34455FD0"/>
    <w:rsid w:val="34463A51"/>
    <w:rsid w:val="344714D3"/>
    <w:rsid w:val="344730B4"/>
    <w:rsid w:val="34473776"/>
    <w:rsid w:val="344811FB"/>
    <w:rsid w:val="344829C9"/>
    <w:rsid w:val="34491A66"/>
    <w:rsid w:val="344949D6"/>
    <w:rsid w:val="3449641B"/>
    <w:rsid w:val="344A2458"/>
    <w:rsid w:val="344B3EC9"/>
    <w:rsid w:val="344B7ED9"/>
    <w:rsid w:val="344C06F7"/>
    <w:rsid w:val="344C595B"/>
    <w:rsid w:val="344D10D1"/>
    <w:rsid w:val="344E0E5E"/>
    <w:rsid w:val="344F280E"/>
    <w:rsid w:val="344F68DF"/>
    <w:rsid w:val="34511DE2"/>
    <w:rsid w:val="34513BC3"/>
    <w:rsid w:val="34524761"/>
    <w:rsid w:val="34527864"/>
    <w:rsid w:val="34535CDA"/>
    <w:rsid w:val="34542D67"/>
    <w:rsid w:val="34546879"/>
    <w:rsid w:val="34546A3D"/>
    <w:rsid w:val="345507E9"/>
    <w:rsid w:val="34563CEC"/>
    <w:rsid w:val="34565511"/>
    <w:rsid w:val="3456587C"/>
    <w:rsid w:val="34565F53"/>
    <w:rsid w:val="34567FB6"/>
    <w:rsid w:val="34583B6D"/>
    <w:rsid w:val="34583D23"/>
    <w:rsid w:val="345871EF"/>
    <w:rsid w:val="345918E6"/>
    <w:rsid w:val="34594C70"/>
    <w:rsid w:val="345A26F2"/>
    <w:rsid w:val="345B0173"/>
    <w:rsid w:val="345C4021"/>
    <w:rsid w:val="345C5BF5"/>
    <w:rsid w:val="345D1478"/>
    <w:rsid w:val="345D3677"/>
    <w:rsid w:val="345E10F8"/>
    <w:rsid w:val="345E497B"/>
    <w:rsid w:val="345F23FD"/>
    <w:rsid w:val="345F6138"/>
    <w:rsid w:val="345F6B7A"/>
    <w:rsid w:val="346045FB"/>
    <w:rsid w:val="34607E7E"/>
    <w:rsid w:val="34610414"/>
    <w:rsid w:val="3461207D"/>
    <w:rsid w:val="34615900"/>
    <w:rsid w:val="34623382"/>
    <w:rsid w:val="34627AFE"/>
    <w:rsid w:val="34630E03"/>
    <w:rsid w:val="346317C9"/>
    <w:rsid w:val="3463198D"/>
    <w:rsid w:val="34642367"/>
    <w:rsid w:val="34643001"/>
    <w:rsid w:val="346476C5"/>
    <w:rsid w:val="34650A83"/>
    <w:rsid w:val="34652D42"/>
    <w:rsid w:val="34654306"/>
    <w:rsid w:val="34657983"/>
    <w:rsid w:val="34657B39"/>
    <w:rsid w:val="34661D88"/>
    <w:rsid w:val="34661ED7"/>
    <w:rsid w:val="346630CA"/>
    <w:rsid w:val="34663532"/>
    <w:rsid w:val="34666BD6"/>
    <w:rsid w:val="34681A08"/>
    <w:rsid w:val="34692D0C"/>
    <w:rsid w:val="34697489"/>
    <w:rsid w:val="346A078E"/>
    <w:rsid w:val="346A6596"/>
    <w:rsid w:val="346B298C"/>
    <w:rsid w:val="346B6210"/>
    <w:rsid w:val="346C0259"/>
    <w:rsid w:val="346C040E"/>
    <w:rsid w:val="346C3C91"/>
    <w:rsid w:val="346C6D60"/>
    <w:rsid w:val="346C7B0F"/>
    <w:rsid w:val="346C7CD4"/>
    <w:rsid w:val="346D06AE"/>
    <w:rsid w:val="346D1713"/>
    <w:rsid w:val="346D1752"/>
    <w:rsid w:val="346D3911"/>
    <w:rsid w:val="346D5E8F"/>
    <w:rsid w:val="346E1392"/>
    <w:rsid w:val="346F2601"/>
    <w:rsid w:val="346F4C16"/>
    <w:rsid w:val="346F699D"/>
    <w:rsid w:val="346F6E14"/>
    <w:rsid w:val="34702697"/>
    <w:rsid w:val="34710119"/>
    <w:rsid w:val="34712317"/>
    <w:rsid w:val="34724719"/>
    <w:rsid w:val="34725B9A"/>
    <w:rsid w:val="34727D99"/>
    <w:rsid w:val="34732BA2"/>
    <w:rsid w:val="3473361C"/>
    <w:rsid w:val="3473547C"/>
    <w:rsid w:val="3474109D"/>
    <w:rsid w:val="34741569"/>
    <w:rsid w:val="3474329C"/>
    <w:rsid w:val="34750B27"/>
    <w:rsid w:val="34750D1D"/>
    <w:rsid w:val="34751048"/>
    <w:rsid w:val="347545A1"/>
    <w:rsid w:val="34756830"/>
    <w:rsid w:val="34756B1F"/>
    <w:rsid w:val="34762022"/>
    <w:rsid w:val="3476679F"/>
    <w:rsid w:val="347673CF"/>
    <w:rsid w:val="34767593"/>
    <w:rsid w:val="347731A3"/>
    <w:rsid w:val="34777AA4"/>
    <w:rsid w:val="34777DA9"/>
    <w:rsid w:val="34781CA2"/>
    <w:rsid w:val="34785525"/>
    <w:rsid w:val="347A0A28"/>
    <w:rsid w:val="347A2C24"/>
    <w:rsid w:val="347A51A5"/>
    <w:rsid w:val="347B2C27"/>
    <w:rsid w:val="347B64AA"/>
    <w:rsid w:val="347C06A8"/>
    <w:rsid w:val="347C419D"/>
    <w:rsid w:val="347D19AD"/>
    <w:rsid w:val="347E3BAB"/>
    <w:rsid w:val="347E742F"/>
    <w:rsid w:val="347F4EB0"/>
    <w:rsid w:val="34802932"/>
    <w:rsid w:val="34803FFF"/>
    <w:rsid w:val="34806E53"/>
    <w:rsid w:val="348070AE"/>
    <w:rsid w:val="348103B3"/>
    <w:rsid w:val="34815013"/>
    <w:rsid w:val="34817669"/>
    <w:rsid w:val="3481782D"/>
    <w:rsid w:val="34820207"/>
    <w:rsid w:val="348203CC"/>
    <w:rsid w:val="3482291E"/>
    <w:rsid w:val="34824267"/>
    <w:rsid w:val="34825E35"/>
    <w:rsid w:val="3483273D"/>
    <w:rsid w:val="348338B6"/>
    <w:rsid w:val="34841780"/>
    <w:rsid w:val="34841945"/>
    <w:rsid w:val="34845AB5"/>
    <w:rsid w:val="348524E3"/>
    <w:rsid w:val="34853536"/>
    <w:rsid w:val="34862EBD"/>
    <w:rsid w:val="3486483B"/>
    <w:rsid w:val="34866A39"/>
    <w:rsid w:val="348722BC"/>
    <w:rsid w:val="34873A5C"/>
    <w:rsid w:val="348744BB"/>
    <w:rsid w:val="348845FB"/>
    <w:rsid w:val="34884FD5"/>
    <w:rsid w:val="34887D3E"/>
    <w:rsid w:val="348957C0"/>
    <w:rsid w:val="34895B74"/>
    <w:rsid w:val="348A3241"/>
    <w:rsid w:val="348A543F"/>
    <w:rsid w:val="348B0CC3"/>
    <w:rsid w:val="348B2EC1"/>
    <w:rsid w:val="348B6F28"/>
    <w:rsid w:val="348C0943"/>
    <w:rsid w:val="348C7AC7"/>
    <w:rsid w:val="348C7C8B"/>
    <w:rsid w:val="348D0665"/>
    <w:rsid w:val="348D41C6"/>
    <w:rsid w:val="348D63C4"/>
    <w:rsid w:val="348E1204"/>
    <w:rsid w:val="348E1C47"/>
    <w:rsid w:val="348F1BDE"/>
    <w:rsid w:val="348F1DA3"/>
    <w:rsid w:val="34902BCC"/>
    <w:rsid w:val="3491064E"/>
    <w:rsid w:val="3491331C"/>
    <w:rsid w:val="34921653"/>
    <w:rsid w:val="349302CD"/>
    <w:rsid w:val="34933B51"/>
    <w:rsid w:val="349415D2"/>
    <w:rsid w:val="34945D4F"/>
    <w:rsid w:val="349537D0"/>
    <w:rsid w:val="34955E0D"/>
    <w:rsid w:val="34955FD2"/>
    <w:rsid w:val="34957D98"/>
    <w:rsid w:val="34961252"/>
    <w:rsid w:val="34964AD5"/>
    <w:rsid w:val="349667E8"/>
    <w:rsid w:val="3496754B"/>
    <w:rsid w:val="349710B0"/>
    <w:rsid w:val="34972557"/>
    <w:rsid w:val="34976CD4"/>
    <w:rsid w:val="34982F8B"/>
    <w:rsid w:val="34987FD8"/>
    <w:rsid w:val="3499149E"/>
    <w:rsid w:val="349921D7"/>
    <w:rsid w:val="34995A5A"/>
    <w:rsid w:val="349A34DB"/>
    <w:rsid w:val="349A7C58"/>
    <w:rsid w:val="349B0F5D"/>
    <w:rsid w:val="349B2BDB"/>
    <w:rsid w:val="349B56DA"/>
    <w:rsid w:val="349C315B"/>
    <w:rsid w:val="349C69DF"/>
    <w:rsid w:val="349D0BDD"/>
    <w:rsid w:val="349D4460"/>
    <w:rsid w:val="349E40E0"/>
    <w:rsid w:val="349E665E"/>
    <w:rsid w:val="349F0B4A"/>
    <w:rsid w:val="349F1B61"/>
    <w:rsid w:val="34A00109"/>
    <w:rsid w:val="34A053E5"/>
    <w:rsid w:val="34A0626C"/>
    <w:rsid w:val="34A075E3"/>
    <w:rsid w:val="34A07D9E"/>
    <w:rsid w:val="34A15065"/>
    <w:rsid w:val="34A1735C"/>
    <w:rsid w:val="34A208E8"/>
    <w:rsid w:val="34A22AE6"/>
    <w:rsid w:val="34A277E4"/>
    <w:rsid w:val="34A30568"/>
    <w:rsid w:val="34A45FE9"/>
    <w:rsid w:val="34A522D6"/>
    <w:rsid w:val="34A53A6B"/>
    <w:rsid w:val="34A614EC"/>
    <w:rsid w:val="34A62E75"/>
    <w:rsid w:val="34A64D70"/>
    <w:rsid w:val="34A672EE"/>
    <w:rsid w:val="34A727F1"/>
    <w:rsid w:val="34A76F6E"/>
    <w:rsid w:val="34A80273"/>
    <w:rsid w:val="34AA3776"/>
    <w:rsid w:val="34AA5967"/>
    <w:rsid w:val="34AA5B2B"/>
    <w:rsid w:val="34AB66CA"/>
    <w:rsid w:val="34AD7C43"/>
    <w:rsid w:val="34AE217C"/>
    <w:rsid w:val="34AE2FBC"/>
    <w:rsid w:val="34AF1984"/>
    <w:rsid w:val="34AF2730"/>
    <w:rsid w:val="34AF7BFE"/>
    <w:rsid w:val="34B01B96"/>
    <w:rsid w:val="34B23E72"/>
    <w:rsid w:val="34B36604"/>
    <w:rsid w:val="34B44085"/>
    <w:rsid w:val="34B45226"/>
    <w:rsid w:val="34B51B07"/>
    <w:rsid w:val="34B55DC5"/>
    <w:rsid w:val="34B67588"/>
    <w:rsid w:val="34B7500A"/>
    <w:rsid w:val="34B82A8C"/>
    <w:rsid w:val="34B90A7B"/>
    <w:rsid w:val="34BA5F8F"/>
    <w:rsid w:val="34BB3A10"/>
    <w:rsid w:val="34BB66FC"/>
    <w:rsid w:val="34BB68B1"/>
    <w:rsid w:val="34BC1492"/>
    <w:rsid w:val="34BC29CE"/>
    <w:rsid w:val="34BD356D"/>
    <w:rsid w:val="34BD4BA2"/>
    <w:rsid w:val="34BD50C3"/>
    <w:rsid w:val="34BD55E4"/>
    <w:rsid w:val="34BD6F13"/>
    <w:rsid w:val="34BE2416"/>
    <w:rsid w:val="34BE44CC"/>
    <w:rsid w:val="34BF7E98"/>
    <w:rsid w:val="34C06223"/>
    <w:rsid w:val="34C1119D"/>
    <w:rsid w:val="34C20E1D"/>
    <w:rsid w:val="34C26C1E"/>
    <w:rsid w:val="34C2779C"/>
    <w:rsid w:val="34C3321F"/>
    <w:rsid w:val="34C346A0"/>
    <w:rsid w:val="34C3689E"/>
    <w:rsid w:val="34C40D15"/>
    <w:rsid w:val="34C44320"/>
    <w:rsid w:val="34C57BA3"/>
    <w:rsid w:val="34C6228E"/>
    <w:rsid w:val="34C630A6"/>
    <w:rsid w:val="34C65624"/>
    <w:rsid w:val="34C67823"/>
    <w:rsid w:val="34C752A4"/>
    <w:rsid w:val="34C82D26"/>
    <w:rsid w:val="34C865A9"/>
    <w:rsid w:val="34C907A7"/>
    <w:rsid w:val="34C9402B"/>
    <w:rsid w:val="34C943A5"/>
    <w:rsid w:val="34CA0B6E"/>
    <w:rsid w:val="34CA4F44"/>
    <w:rsid w:val="34CB3CAA"/>
    <w:rsid w:val="34CB5AE2"/>
    <w:rsid w:val="34CB67EC"/>
    <w:rsid w:val="34CC4FAF"/>
    <w:rsid w:val="34CC64BD"/>
    <w:rsid w:val="34CC65D3"/>
    <w:rsid w:val="34CC6681"/>
    <w:rsid w:val="34CD0057"/>
    <w:rsid w:val="34CD71AE"/>
    <w:rsid w:val="34CE04B2"/>
    <w:rsid w:val="34CF26B1"/>
    <w:rsid w:val="34D00132"/>
    <w:rsid w:val="34D01D12"/>
    <w:rsid w:val="34D039B6"/>
    <w:rsid w:val="34D11437"/>
    <w:rsid w:val="34D20A5B"/>
    <w:rsid w:val="34D23635"/>
    <w:rsid w:val="34D310B7"/>
    <w:rsid w:val="34D33E29"/>
    <w:rsid w:val="34D3493A"/>
    <w:rsid w:val="34D423BC"/>
    <w:rsid w:val="34D44803"/>
    <w:rsid w:val="34D449C8"/>
    <w:rsid w:val="34D46B38"/>
    <w:rsid w:val="34D545BA"/>
    <w:rsid w:val="34D553A2"/>
    <w:rsid w:val="34D55CA6"/>
    <w:rsid w:val="34D57E3D"/>
    <w:rsid w:val="34D658BF"/>
    <w:rsid w:val="34D67ABD"/>
    <w:rsid w:val="34D73340"/>
    <w:rsid w:val="34D7553F"/>
    <w:rsid w:val="34D7691B"/>
    <w:rsid w:val="34D76ADF"/>
    <w:rsid w:val="34D80DC2"/>
    <w:rsid w:val="34D82FC0"/>
    <w:rsid w:val="34D92909"/>
    <w:rsid w:val="34D97E94"/>
    <w:rsid w:val="34DA1D12"/>
    <w:rsid w:val="34DA42C5"/>
    <w:rsid w:val="34DB088F"/>
    <w:rsid w:val="34DB1D47"/>
    <w:rsid w:val="34DC19C6"/>
    <w:rsid w:val="34DC77C8"/>
    <w:rsid w:val="34DD3524"/>
    <w:rsid w:val="34DD524A"/>
    <w:rsid w:val="34DD7448"/>
    <w:rsid w:val="34DE074D"/>
    <w:rsid w:val="34DE2CCB"/>
    <w:rsid w:val="34DE4EC9"/>
    <w:rsid w:val="34DF294B"/>
    <w:rsid w:val="34DF61CE"/>
    <w:rsid w:val="34E116D1"/>
    <w:rsid w:val="34E15E4E"/>
    <w:rsid w:val="34E238D0"/>
    <w:rsid w:val="34E26D79"/>
    <w:rsid w:val="34E27153"/>
    <w:rsid w:val="34E31351"/>
    <w:rsid w:val="34E34BD5"/>
    <w:rsid w:val="34E42656"/>
    <w:rsid w:val="34E46DD3"/>
    <w:rsid w:val="34E50CCC"/>
    <w:rsid w:val="34E50E91"/>
    <w:rsid w:val="34E534E2"/>
    <w:rsid w:val="34E54854"/>
    <w:rsid w:val="34E622D6"/>
    <w:rsid w:val="34E65B59"/>
    <w:rsid w:val="34E72409"/>
    <w:rsid w:val="34E75451"/>
    <w:rsid w:val="34E77D57"/>
    <w:rsid w:val="34E8105C"/>
    <w:rsid w:val="34E83B47"/>
    <w:rsid w:val="34E844EF"/>
    <w:rsid w:val="34E857D9"/>
    <w:rsid w:val="34E9325B"/>
    <w:rsid w:val="34E93742"/>
    <w:rsid w:val="34E93AAE"/>
    <w:rsid w:val="34E96ADE"/>
    <w:rsid w:val="34EA0CDC"/>
    <w:rsid w:val="34EA2EB6"/>
    <w:rsid w:val="34EA306C"/>
    <w:rsid w:val="34EA50C0"/>
    <w:rsid w:val="34EB1864"/>
    <w:rsid w:val="34EB1FE1"/>
    <w:rsid w:val="34EC41DF"/>
    <w:rsid w:val="34EC6639"/>
    <w:rsid w:val="34ED1C61"/>
    <w:rsid w:val="34ED4076"/>
    <w:rsid w:val="34EE2F66"/>
    <w:rsid w:val="34EE76E2"/>
    <w:rsid w:val="34EF2BE5"/>
    <w:rsid w:val="34F00667"/>
    <w:rsid w:val="34F0112A"/>
    <w:rsid w:val="34F06469"/>
    <w:rsid w:val="34F11CC9"/>
    <w:rsid w:val="34F160E8"/>
    <w:rsid w:val="34F22868"/>
    <w:rsid w:val="34F23B6A"/>
    <w:rsid w:val="34F33242"/>
    <w:rsid w:val="34F43DE1"/>
    <w:rsid w:val="34F44E6F"/>
    <w:rsid w:val="34F4706D"/>
    <w:rsid w:val="34F547BB"/>
    <w:rsid w:val="34F5497F"/>
    <w:rsid w:val="34F54AEF"/>
    <w:rsid w:val="34F62570"/>
    <w:rsid w:val="34F65EF8"/>
    <w:rsid w:val="34F66E82"/>
    <w:rsid w:val="34F6770E"/>
    <w:rsid w:val="34F67C2F"/>
    <w:rsid w:val="34F75D34"/>
    <w:rsid w:val="34F76A97"/>
    <w:rsid w:val="34F77D9D"/>
    <w:rsid w:val="34F85A73"/>
    <w:rsid w:val="34F87471"/>
    <w:rsid w:val="34F934F5"/>
    <w:rsid w:val="34F96D78"/>
    <w:rsid w:val="34F97281"/>
    <w:rsid w:val="34F97E4B"/>
    <w:rsid w:val="34FA0BAE"/>
    <w:rsid w:val="34FA0F76"/>
    <w:rsid w:val="34FA47FA"/>
    <w:rsid w:val="34FB1589"/>
    <w:rsid w:val="34FB227B"/>
    <w:rsid w:val="34FB69F8"/>
    <w:rsid w:val="34FC2127"/>
    <w:rsid w:val="34FC447A"/>
    <w:rsid w:val="34FC7CFD"/>
    <w:rsid w:val="34FD1EFB"/>
    <w:rsid w:val="34FD577E"/>
    <w:rsid w:val="34FE3200"/>
    <w:rsid w:val="34FF0C81"/>
    <w:rsid w:val="34FF53FE"/>
    <w:rsid w:val="35002E80"/>
    <w:rsid w:val="35004C19"/>
    <w:rsid w:val="35004DDD"/>
    <w:rsid w:val="35006703"/>
    <w:rsid w:val="35010901"/>
    <w:rsid w:val="35014185"/>
    <w:rsid w:val="350157B8"/>
    <w:rsid w:val="35026192"/>
    <w:rsid w:val="35026383"/>
    <w:rsid w:val="35033E04"/>
    <w:rsid w:val="35037688"/>
    <w:rsid w:val="35041886"/>
    <w:rsid w:val="35045109"/>
    <w:rsid w:val="3504770B"/>
    <w:rsid w:val="35050E48"/>
    <w:rsid w:val="350601DC"/>
    <w:rsid w:val="3506060C"/>
    <w:rsid w:val="35061822"/>
    <w:rsid w:val="350619E7"/>
    <w:rsid w:val="35062BA7"/>
    <w:rsid w:val="35064D89"/>
    <w:rsid w:val="35067E71"/>
    <w:rsid w:val="3507028C"/>
    <w:rsid w:val="3507280B"/>
    <w:rsid w:val="3507608E"/>
    <w:rsid w:val="3509378F"/>
    <w:rsid w:val="350A1211"/>
    <w:rsid w:val="350B4A94"/>
    <w:rsid w:val="350B5077"/>
    <w:rsid w:val="350C4714"/>
    <w:rsid w:val="350C5A51"/>
    <w:rsid w:val="350C5C16"/>
    <w:rsid w:val="350D2195"/>
    <w:rsid w:val="350D7F97"/>
    <w:rsid w:val="350E0450"/>
    <w:rsid w:val="350E5A19"/>
    <w:rsid w:val="350E718F"/>
    <w:rsid w:val="350F0F1C"/>
    <w:rsid w:val="350F7B69"/>
    <w:rsid w:val="35103654"/>
    <w:rsid w:val="3510699D"/>
    <w:rsid w:val="351112A6"/>
    <w:rsid w:val="3511441F"/>
    <w:rsid w:val="35121EA0"/>
    <w:rsid w:val="35126DD7"/>
    <w:rsid w:val="351333BE"/>
    <w:rsid w:val="35133AD1"/>
    <w:rsid w:val="35137922"/>
    <w:rsid w:val="35142D24"/>
    <w:rsid w:val="351453A4"/>
    <w:rsid w:val="351522E2"/>
    <w:rsid w:val="35154937"/>
    <w:rsid w:val="35176328"/>
    <w:rsid w:val="35183DAA"/>
    <w:rsid w:val="3519182B"/>
    <w:rsid w:val="351B09A1"/>
    <w:rsid w:val="351B0B66"/>
    <w:rsid w:val="351B4D2E"/>
    <w:rsid w:val="351C27B0"/>
    <w:rsid w:val="351D324F"/>
    <w:rsid w:val="351E2AB9"/>
    <w:rsid w:val="351E5CB3"/>
    <w:rsid w:val="351F3657"/>
    <w:rsid w:val="352011B6"/>
    <w:rsid w:val="3521576F"/>
    <w:rsid w:val="3522630E"/>
    <w:rsid w:val="3523213B"/>
    <w:rsid w:val="35235196"/>
    <w:rsid w:val="3523534B"/>
    <w:rsid w:val="35247BBC"/>
    <w:rsid w:val="35250425"/>
    <w:rsid w:val="3525563E"/>
    <w:rsid w:val="35260FC4"/>
    <w:rsid w:val="352630BF"/>
    <w:rsid w:val="35270B41"/>
    <w:rsid w:val="352743C4"/>
    <w:rsid w:val="352765C3"/>
    <w:rsid w:val="35281E46"/>
    <w:rsid w:val="35284044"/>
    <w:rsid w:val="35291AC6"/>
    <w:rsid w:val="352978C7"/>
    <w:rsid w:val="352A5349"/>
    <w:rsid w:val="352A7547"/>
    <w:rsid w:val="352B2DCA"/>
    <w:rsid w:val="352B4654"/>
    <w:rsid w:val="352B4FC9"/>
    <w:rsid w:val="352C084C"/>
    <w:rsid w:val="352C502F"/>
    <w:rsid w:val="352D04CC"/>
    <w:rsid w:val="352D0A8B"/>
    <w:rsid w:val="352D5BCD"/>
    <w:rsid w:val="352E5F4D"/>
    <w:rsid w:val="352F17D1"/>
    <w:rsid w:val="352F7252"/>
    <w:rsid w:val="35300DF6"/>
    <w:rsid w:val="35301450"/>
    <w:rsid w:val="3531125E"/>
    <w:rsid w:val="35312755"/>
    <w:rsid w:val="353201D7"/>
    <w:rsid w:val="35326BC6"/>
    <w:rsid w:val="353323D5"/>
    <w:rsid w:val="35335C58"/>
    <w:rsid w:val="353436DA"/>
    <w:rsid w:val="35347E57"/>
    <w:rsid w:val="35353F14"/>
    <w:rsid w:val="353558D8"/>
    <w:rsid w:val="3536335A"/>
    <w:rsid w:val="353648EE"/>
    <w:rsid w:val="35366BDD"/>
    <w:rsid w:val="35370DDB"/>
    <w:rsid w:val="353752C8"/>
    <w:rsid w:val="3537548D"/>
    <w:rsid w:val="3538602B"/>
    <w:rsid w:val="3538685D"/>
    <w:rsid w:val="353942DE"/>
    <w:rsid w:val="35397B62"/>
    <w:rsid w:val="353A0143"/>
    <w:rsid w:val="353A694E"/>
    <w:rsid w:val="353B77E2"/>
    <w:rsid w:val="353B7F7E"/>
    <w:rsid w:val="353C0AE6"/>
    <w:rsid w:val="353C16BC"/>
    <w:rsid w:val="353C5263"/>
    <w:rsid w:val="353D2096"/>
    <w:rsid w:val="353D2CE5"/>
    <w:rsid w:val="353E2C35"/>
    <w:rsid w:val="353E3268"/>
    <w:rsid w:val="353F37D3"/>
    <w:rsid w:val="353F3C69"/>
    <w:rsid w:val="353F61E8"/>
    <w:rsid w:val="354016EB"/>
    <w:rsid w:val="35401C2F"/>
    <w:rsid w:val="35401DE5"/>
    <w:rsid w:val="354074ED"/>
    <w:rsid w:val="35407DCD"/>
    <w:rsid w:val="35414F6E"/>
    <w:rsid w:val="3541716C"/>
    <w:rsid w:val="354229F0"/>
    <w:rsid w:val="35424BEE"/>
    <w:rsid w:val="35430471"/>
    <w:rsid w:val="3543266F"/>
    <w:rsid w:val="354362C5"/>
    <w:rsid w:val="35445EF3"/>
    <w:rsid w:val="35455B73"/>
    <w:rsid w:val="35457A02"/>
    <w:rsid w:val="354613F6"/>
    <w:rsid w:val="354635F4"/>
    <w:rsid w:val="35470DB7"/>
    <w:rsid w:val="35471076"/>
    <w:rsid w:val="354748F9"/>
    <w:rsid w:val="35476E77"/>
    <w:rsid w:val="3548237A"/>
    <w:rsid w:val="35492330"/>
    <w:rsid w:val="35494579"/>
    <w:rsid w:val="35497DFC"/>
    <w:rsid w:val="354A1FFA"/>
    <w:rsid w:val="354B32FF"/>
    <w:rsid w:val="354B7A7C"/>
    <w:rsid w:val="354C4FE6"/>
    <w:rsid w:val="354C51AA"/>
    <w:rsid w:val="354C54FD"/>
    <w:rsid w:val="354D6802"/>
    <w:rsid w:val="354E3922"/>
    <w:rsid w:val="354E4284"/>
    <w:rsid w:val="354E492D"/>
    <w:rsid w:val="354E655F"/>
    <w:rsid w:val="354F1D05"/>
    <w:rsid w:val="354F72C2"/>
    <w:rsid w:val="35507AD8"/>
    <w:rsid w:val="35511985"/>
    <w:rsid w:val="35515208"/>
    <w:rsid w:val="35522C8A"/>
    <w:rsid w:val="3553070C"/>
    <w:rsid w:val="35531DB4"/>
    <w:rsid w:val="35534E88"/>
    <w:rsid w:val="3554290A"/>
    <w:rsid w:val="35542952"/>
    <w:rsid w:val="3554618D"/>
    <w:rsid w:val="35561690"/>
    <w:rsid w:val="35563ECB"/>
    <w:rsid w:val="35571310"/>
    <w:rsid w:val="35575444"/>
    <w:rsid w:val="35577112"/>
    <w:rsid w:val="35585FE3"/>
    <w:rsid w:val="35586D92"/>
    <w:rsid w:val="35592615"/>
    <w:rsid w:val="35594813"/>
    <w:rsid w:val="35596B81"/>
    <w:rsid w:val="355A0096"/>
    <w:rsid w:val="355A7397"/>
    <w:rsid w:val="355B00FA"/>
    <w:rsid w:val="355B5B18"/>
    <w:rsid w:val="355B7EB7"/>
    <w:rsid w:val="355B7F36"/>
    <w:rsid w:val="355C5798"/>
    <w:rsid w:val="355C6F55"/>
    <w:rsid w:val="355C7475"/>
    <w:rsid w:val="355D3219"/>
    <w:rsid w:val="355E0C9B"/>
    <w:rsid w:val="355E1D1F"/>
    <w:rsid w:val="355E6A9D"/>
    <w:rsid w:val="355F1FA0"/>
    <w:rsid w:val="355F671C"/>
    <w:rsid w:val="3560419E"/>
    <w:rsid w:val="35607A21"/>
    <w:rsid w:val="35611C20"/>
    <w:rsid w:val="356154A3"/>
    <w:rsid w:val="35622F24"/>
    <w:rsid w:val="356276A1"/>
    <w:rsid w:val="356309A6"/>
    <w:rsid w:val="356356DE"/>
    <w:rsid w:val="35642BA4"/>
    <w:rsid w:val="3564627D"/>
    <w:rsid w:val="35646427"/>
    <w:rsid w:val="35646E1B"/>
    <w:rsid w:val="35650626"/>
    <w:rsid w:val="35653EA9"/>
    <w:rsid w:val="35655E05"/>
    <w:rsid w:val="35656C57"/>
    <w:rsid w:val="356577F5"/>
    <w:rsid w:val="3566192B"/>
    <w:rsid w:val="35673B29"/>
    <w:rsid w:val="356773AC"/>
    <w:rsid w:val="3568190D"/>
    <w:rsid w:val="35681AD1"/>
    <w:rsid w:val="35684E2E"/>
    <w:rsid w:val="35690436"/>
    <w:rsid w:val="356928AF"/>
    <w:rsid w:val="356A0331"/>
    <w:rsid w:val="356A304A"/>
    <w:rsid w:val="356A4AAD"/>
    <w:rsid w:val="356B252F"/>
    <w:rsid w:val="356B5DB2"/>
    <w:rsid w:val="356C0B3B"/>
    <w:rsid w:val="356C3834"/>
    <w:rsid w:val="356C7F43"/>
    <w:rsid w:val="356C7FB1"/>
    <w:rsid w:val="356D12B5"/>
    <w:rsid w:val="356D4F9D"/>
    <w:rsid w:val="356D5A32"/>
    <w:rsid w:val="356E34B4"/>
    <w:rsid w:val="356E5B3C"/>
    <w:rsid w:val="356E5D01"/>
    <w:rsid w:val="356E6D37"/>
    <w:rsid w:val="356F0F35"/>
    <w:rsid w:val="356F47B8"/>
    <w:rsid w:val="3570223A"/>
    <w:rsid w:val="35704438"/>
    <w:rsid w:val="35717CBC"/>
    <w:rsid w:val="3572573D"/>
    <w:rsid w:val="357311CC"/>
    <w:rsid w:val="357353BD"/>
    <w:rsid w:val="3574290A"/>
    <w:rsid w:val="357534A8"/>
    <w:rsid w:val="35763460"/>
    <w:rsid w:val="35764143"/>
    <w:rsid w:val="35771BC5"/>
    <w:rsid w:val="357853FC"/>
    <w:rsid w:val="35792B4A"/>
    <w:rsid w:val="35794950"/>
    <w:rsid w:val="357A05CB"/>
    <w:rsid w:val="357A3162"/>
    <w:rsid w:val="357A3683"/>
    <w:rsid w:val="357B28D6"/>
    <w:rsid w:val="357B7513"/>
    <w:rsid w:val="357C3ACE"/>
    <w:rsid w:val="357D0C50"/>
    <w:rsid w:val="357D1550"/>
    <w:rsid w:val="357E162B"/>
    <w:rsid w:val="357E6FD1"/>
    <w:rsid w:val="358024D4"/>
    <w:rsid w:val="358142E1"/>
    <w:rsid w:val="35817F56"/>
    <w:rsid w:val="35824CBB"/>
    <w:rsid w:val="358259D7"/>
    <w:rsid w:val="35833459"/>
    <w:rsid w:val="358643DE"/>
    <w:rsid w:val="35867971"/>
    <w:rsid w:val="35871E5F"/>
    <w:rsid w:val="358768A1"/>
    <w:rsid w:val="35876A57"/>
    <w:rsid w:val="35885AF5"/>
    <w:rsid w:val="358866EC"/>
    <w:rsid w:val="358878E1"/>
    <w:rsid w:val="35891DD3"/>
    <w:rsid w:val="35895269"/>
    <w:rsid w:val="358B2E3D"/>
    <w:rsid w:val="358D3D69"/>
    <w:rsid w:val="358D457B"/>
    <w:rsid w:val="358D75EC"/>
    <w:rsid w:val="358E17EA"/>
    <w:rsid w:val="358E5CB8"/>
    <w:rsid w:val="358F2AEF"/>
    <w:rsid w:val="358F6692"/>
    <w:rsid w:val="35900570"/>
    <w:rsid w:val="3590276F"/>
    <w:rsid w:val="3590706C"/>
    <w:rsid w:val="359101F0"/>
    <w:rsid w:val="35915FF2"/>
    <w:rsid w:val="35917C0B"/>
    <w:rsid w:val="35923A74"/>
    <w:rsid w:val="35925C72"/>
    <w:rsid w:val="359336F3"/>
    <w:rsid w:val="35946F77"/>
    <w:rsid w:val="35963460"/>
    <w:rsid w:val="35964678"/>
    <w:rsid w:val="359720FA"/>
    <w:rsid w:val="359762F7"/>
    <w:rsid w:val="35977EFB"/>
    <w:rsid w:val="35984814"/>
    <w:rsid w:val="359849D9"/>
    <w:rsid w:val="3598597D"/>
    <w:rsid w:val="35986AE3"/>
    <w:rsid w:val="359871BA"/>
    <w:rsid w:val="3598736F"/>
    <w:rsid w:val="35990E80"/>
    <w:rsid w:val="359953B3"/>
    <w:rsid w:val="359A307E"/>
    <w:rsid w:val="359A6901"/>
    <w:rsid w:val="359B692C"/>
    <w:rsid w:val="359B768F"/>
    <w:rsid w:val="359C0069"/>
    <w:rsid w:val="359C6581"/>
    <w:rsid w:val="359C724D"/>
    <w:rsid w:val="359D0A43"/>
    <w:rsid w:val="359D7886"/>
    <w:rsid w:val="359E15E2"/>
    <w:rsid w:val="359E1A84"/>
    <w:rsid w:val="359E5308"/>
    <w:rsid w:val="359F2181"/>
    <w:rsid w:val="359F7506"/>
    <w:rsid w:val="35A0080B"/>
    <w:rsid w:val="35A02B5B"/>
    <w:rsid w:val="35A04F88"/>
    <w:rsid w:val="35A12A09"/>
    <w:rsid w:val="35A136FA"/>
    <w:rsid w:val="35A1628C"/>
    <w:rsid w:val="35A2048B"/>
    <w:rsid w:val="35A23D0E"/>
    <w:rsid w:val="35A24298"/>
    <w:rsid w:val="35A3178F"/>
    <w:rsid w:val="35A34E37"/>
    <w:rsid w:val="35A35F0C"/>
    <w:rsid w:val="35A47211"/>
    <w:rsid w:val="35A5140F"/>
    <w:rsid w:val="35A528F9"/>
    <w:rsid w:val="35A52C64"/>
    <w:rsid w:val="35A52FD0"/>
    <w:rsid w:val="35A561EB"/>
    <w:rsid w:val="35A563B0"/>
    <w:rsid w:val="35A62714"/>
    <w:rsid w:val="35A66E91"/>
    <w:rsid w:val="35A70196"/>
    <w:rsid w:val="35A77929"/>
    <w:rsid w:val="35A81066"/>
    <w:rsid w:val="35A83952"/>
    <w:rsid w:val="35A85C17"/>
    <w:rsid w:val="35A87E15"/>
    <w:rsid w:val="35A93699"/>
    <w:rsid w:val="35AA111A"/>
    <w:rsid w:val="35AA241A"/>
    <w:rsid w:val="35AA25DF"/>
    <w:rsid w:val="35AA3319"/>
    <w:rsid w:val="35AA3771"/>
    <w:rsid w:val="35AB0D9A"/>
    <w:rsid w:val="35AB6B9C"/>
    <w:rsid w:val="35AC3B58"/>
    <w:rsid w:val="35AC681C"/>
    <w:rsid w:val="35AD209F"/>
    <w:rsid w:val="35AD429D"/>
    <w:rsid w:val="35AD46F6"/>
    <w:rsid w:val="35AE1D1F"/>
    <w:rsid w:val="35AE7B20"/>
    <w:rsid w:val="35AF55A2"/>
    <w:rsid w:val="35AF5AAB"/>
    <w:rsid w:val="35AF77A0"/>
    <w:rsid w:val="35B03024"/>
    <w:rsid w:val="35B0664A"/>
    <w:rsid w:val="35B12CA3"/>
    <w:rsid w:val="35B16527"/>
    <w:rsid w:val="35B171E8"/>
    <w:rsid w:val="35B27BC2"/>
    <w:rsid w:val="35B27D87"/>
    <w:rsid w:val="35B30761"/>
    <w:rsid w:val="35B31A2A"/>
    <w:rsid w:val="35B4113B"/>
    <w:rsid w:val="35B41300"/>
    <w:rsid w:val="35B4432A"/>
    <w:rsid w:val="35B476D1"/>
    <w:rsid w:val="35B516AA"/>
    <w:rsid w:val="35B51E9E"/>
    <w:rsid w:val="35B53C53"/>
    <w:rsid w:val="35B54F2D"/>
    <w:rsid w:val="35B62879"/>
    <w:rsid w:val="35B629AE"/>
    <w:rsid w:val="35B6712B"/>
    <w:rsid w:val="35B73DF2"/>
    <w:rsid w:val="35B8262E"/>
    <w:rsid w:val="35B84990"/>
    <w:rsid w:val="35B900B0"/>
    <w:rsid w:val="35BA5B31"/>
    <w:rsid w:val="35BB35B3"/>
    <w:rsid w:val="35BB6E36"/>
    <w:rsid w:val="35BC48B8"/>
    <w:rsid w:val="35BC7482"/>
    <w:rsid w:val="35BD2339"/>
    <w:rsid w:val="35BD6AB6"/>
    <w:rsid w:val="35BE09FB"/>
    <w:rsid w:val="35BE0A09"/>
    <w:rsid w:val="35BE4538"/>
    <w:rsid w:val="35BE7DBB"/>
    <w:rsid w:val="35BF175E"/>
    <w:rsid w:val="35BF1FB9"/>
    <w:rsid w:val="35BF583C"/>
    <w:rsid w:val="35C032BE"/>
    <w:rsid w:val="35C054BC"/>
    <w:rsid w:val="35C07A3B"/>
    <w:rsid w:val="35C10D3F"/>
    <w:rsid w:val="35C12F3E"/>
    <w:rsid w:val="35C236B1"/>
    <w:rsid w:val="35C278B3"/>
    <w:rsid w:val="35C34243"/>
    <w:rsid w:val="35C36441"/>
    <w:rsid w:val="35C36E72"/>
    <w:rsid w:val="35C43EC2"/>
    <w:rsid w:val="35C51944"/>
    <w:rsid w:val="35C57746"/>
    <w:rsid w:val="35C673C5"/>
    <w:rsid w:val="35C806CA"/>
    <w:rsid w:val="35C815D4"/>
    <w:rsid w:val="35C828C9"/>
    <w:rsid w:val="35C93BCD"/>
    <w:rsid w:val="35CA19F8"/>
    <w:rsid w:val="35CB23D2"/>
    <w:rsid w:val="35CB2596"/>
    <w:rsid w:val="35CB384D"/>
    <w:rsid w:val="35CB70D1"/>
    <w:rsid w:val="35CC3135"/>
    <w:rsid w:val="35CD7920"/>
    <w:rsid w:val="35CE44E9"/>
    <w:rsid w:val="35CE46AE"/>
    <w:rsid w:val="35CE47D2"/>
    <w:rsid w:val="35CF5AD7"/>
    <w:rsid w:val="35CF6299"/>
    <w:rsid w:val="35D02246"/>
    <w:rsid w:val="35D03558"/>
    <w:rsid w:val="35D07CD5"/>
    <w:rsid w:val="35D10FDA"/>
    <w:rsid w:val="35D15757"/>
    <w:rsid w:val="35D20A58"/>
    <w:rsid w:val="35D26A5B"/>
    <w:rsid w:val="35D271A0"/>
    <w:rsid w:val="35D27D3E"/>
    <w:rsid w:val="35D308DD"/>
    <w:rsid w:val="35D344DD"/>
    <w:rsid w:val="35D41F5E"/>
    <w:rsid w:val="35D5415D"/>
    <w:rsid w:val="35D579E0"/>
    <w:rsid w:val="35D61BDE"/>
    <w:rsid w:val="35D65462"/>
    <w:rsid w:val="35D733CF"/>
    <w:rsid w:val="35D77660"/>
    <w:rsid w:val="35D80965"/>
    <w:rsid w:val="35D83F6D"/>
    <w:rsid w:val="35D850E1"/>
    <w:rsid w:val="35D905E4"/>
    <w:rsid w:val="35D92B63"/>
    <w:rsid w:val="35D94948"/>
    <w:rsid w:val="35D94B0C"/>
    <w:rsid w:val="35D963E6"/>
    <w:rsid w:val="35DA3E68"/>
    <w:rsid w:val="35DB18E9"/>
    <w:rsid w:val="35DB5EC1"/>
    <w:rsid w:val="35DC6A5F"/>
    <w:rsid w:val="35DC736B"/>
    <w:rsid w:val="35DD03E8"/>
    <w:rsid w:val="35DE019D"/>
    <w:rsid w:val="35DE286E"/>
    <w:rsid w:val="35DE50FA"/>
    <w:rsid w:val="35DE7FD8"/>
    <w:rsid w:val="35DF02EF"/>
    <w:rsid w:val="35DF3E2C"/>
    <w:rsid w:val="35DF3FE2"/>
    <w:rsid w:val="35E022B4"/>
    <w:rsid w:val="35E02D14"/>
    <w:rsid w:val="35E02ECA"/>
    <w:rsid w:val="35E05D71"/>
    <w:rsid w:val="35E11274"/>
    <w:rsid w:val="35E1263E"/>
    <w:rsid w:val="35E129A9"/>
    <w:rsid w:val="35E421F9"/>
    <w:rsid w:val="35E55780"/>
    <w:rsid w:val="35E57C7A"/>
    <w:rsid w:val="35E6311C"/>
    <w:rsid w:val="35E656FC"/>
    <w:rsid w:val="35E76CF9"/>
    <w:rsid w:val="35E76EBD"/>
    <w:rsid w:val="35E816D5"/>
    <w:rsid w:val="35E87898"/>
    <w:rsid w:val="35E96681"/>
    <w:rsid w:val="35EA0E10"/>
    <w:rsid w:val="35EA0FD5"/>
    <w:rsid w:val="35EA4102"/>
    <w:rsid w:val="35EB1B84"/>
    <w:rsid w:val="35EC7605"/>
    <w:rsid w:val="35ED5087"/>
    <w:rsid w:val="35ED6B2A"/>
    <w:rsid w:val="35EE2B08"/>
    <w:rsid w:val="35EE3AC7"/>
    <w:rsid w:val="35EE5A12"/>
    <w:rsid w:val="35EE6609"/>
    <w:rsid w:val="35EF058A"/>
    <w:rsid w:val="35EF44A1"/>
    <w:rsid w:val="35EF5040"/>
    <w:rsid w:val="35F05BDE"/>
    <w:rsid w:val="35F1677D"/>
    <w:rsid w:val="35F2150E"/>
    <w:rsid w:val="35F27157"/>
    <w:rsid w:val="35F32813"/>
    <w:rsid w:val="35F36F90"/>
    <w:rsid w:val="35F40295"/>
    <w:rsid w:val="35F44A12"/>
    <w:rsid w:val="35F458C2"/>
    <w:rsid w:val="35F52493"/>
    <w:rsid w:val="35F55D16"/>
    <w:rsid w:val="35F61E0D"/>
    <w:rsid w:val="35F67F15"/>
    <w:rsid w:val="35F7121A"/>
    <w:rsid w:val="35F729AC"/>
    <w:rsid w:val="35F75996"/>
    <w:rsid w:val="35F83418"/>
    <w:rsid w:val="35F86C9B"/>
    <w:rsid w:val="35F90E99"/>
    <w:rsid w:val="35F93D60"/>
    <w:rsid w:val="35F9691B"/>
    <w:rsid w:val="35FA219E"/>
    <w:rsid w:val="35FA439C"/>
    <w:rsid w:val="35FA48FF"/>
    <w:rsid w:val="35FB1672"/>
    <w:rsid w:val="35FB1E1E"/>
    <w:rsid w:val="35FB7C20"/>
    <w:rsid w:val="35FC0DE6"/>
    <w:rsid w:val="35FC0F9C"/>
    <w:rsid w:val="35FC56A1"/>
    <w:rsid w:val="35FC5E78"/>
    <w:rsid w:val="35FC6BDB"/>
    <w:rsid w:val="35FC78A0"/>
    <w:rsid w:val="35FD3123"/>
    <w:rsid w:val="35FD5321"/>
    <w:rsid w:val="35FD75B5"/>
    <w:rsid w:val="35FD7963"/>
    <w:rsid w:val="35FD7CCE"/>
    <w:rsid w:val="35FD7E84"/>
    <w:rsid w:val="35FE0BA4"/>
    <w:rsid w:val="35FE2DA3"/>
    <w:rsid w:val="35FE70D7"/>
    <w:rsid w:val="35FF0824"/>
    <w:rsid w:val="35FF0B2E"/>
    <w:rsid w:val="35FF6626"/>
    <w:rsid w:val="360062A6"/>
    <w:rsid w:val="36013D27"/>
    <w:rsid w:val="360217A9"/>
    <w:rsid w:val="3602502C"/>
    <w:rsid w:val="36032AAE"/>
    <w:rsid w:val="36033620"/>
    <w:rsid w:val="3603722A"/>
    <w:rsid w:val="3604052F"/>
    <w:rsid w:val="36044CAC"/>
    <w:rsid w:val="3605272D"/>
    <w:rsid w:val="36055FB1"/>
    <w:rsid w:val="36063A32"/>
    <w:rsid w:val="36075C31"/>
    <w:rsid w:val="360762D6"/>
    <w:rsid w:val="3607649B"/>
    <w:rsid w:val="360836B2"/>
    <w:rsid w:val="360905B2"/>
    <w:rsid w:val="36091134"/>
    <w:rsid w:val="360949B7"/>
    <w:rsid w:val="360A6BB5"/>
    <w:rsid w:val="360B1B2B"/>
    <w:rsid w:val="360B2817"/>
    <w:rsid w:val="360B29CC"/>
    <w:rsid w:val="360B2EED"/>
    <w:rsid w:val="360B340E"/>
    <w:rsid w:val="360B7EBA"/>
    <w:rsid w:val="360C16FF"/>
    <w:rsid w:val="360C20B8"/>
    <w:rsid w:val="360C22F6"/>
    <w:rsid w:val="360C24AB"/>
    <w:rsid w:val="360C593C"/>
    <w:rsid w:val="360D2EDF"/>
    <w:rsid w:val="360D30A4"/>
    <w:rsid w:val="360D7B3A"/>
    <w:rsid w:val="360E0E3F"/>
    <w:rsid w:val="360E2C5A"/>
    <w:rsid w:val="360E3A7E"/>
    <w:rsid w:val="360E55BB"/>
    <w:rsid w:val="360E6250"/>
    <w:rsid w:val="360F303D"/>
    <w:rsid w:val="360F68C0"/>
    <w:rsid w:val="36100ABF"/>
    <w:rsid w:val="36104342"/>
    <w:rsid w:val="361051BB"/>
    <w:rsid w:val="36111DC3"/>
    <w:rsid w:val="36115B96"/>
    <w:rsid w:val="36116540"/>
    <w:rsid w:val="36121A43"/>
    <w:rsid w:val="36126734"/>
    <w:rsid w:val="36127845"/>
    <w:rsid w:val="361352C6"/>
    <w:rsid w:val="36142D48"/>
    <w:rsid w:val="36150687"/>
    <w:rsid w:val="361539CF"/>
    <w:rsid w:val="36160449"/>
    <w:rsid w:val="36162CAE"/>
    <w:rsid w:val="3616624B"/>
    <w:rsid w:val="3618174E"/>
    <w:rsid w:val="36182114"/>
    <w:rsid w:val="36183502"/>
    <w:rsid w:val="361862C1"/>
    <w:rsid w:val="361913CE"/>
    <w:rsid w:val="36194C51"/>
    <w:rsid w:val="361971D0"/>
    <w:rsid w:val="361A26D3"/>
    <w:rsid w:val="361A4C88"/>
    <w:rsid w:val="361B0154"/>
    <w:rsid w:val="361B48D1"/>
    <w:rsid w:val="361B5455"/>
    <w:rsid w:val="361C2353"/>
    <w:rsid w:val="361C5BD6"/>
    <w:rsid w:val="361C5FF4"/>
    <w:rsid w:val="361D3657"/>
    <w:rsid w:val="361E10D9"/>
    <w:rsid w:val="361E198F"/>
    <w:rsid w:val="361E5856"/>
    <w:rsid w:val="361F010B"/>
    <w:rsid w:val="361F32D7"/>
    <w:rsid w:val="361F45CF"/>
    <w:rsid w:val="361F6B5B"/>
    <w:rsid w:val="36200D59"/>
    <w:rsid w:val="362045DC"/>
    <w:rsid w:val="3621205E"/>
    <w:rsid w:val="36222223"/>
    <w:rsid w:val="3622425C"/>
    <w:rsid w:val="362269FA"/>
    <w:rsid w:val="36231CDE"/>
    <w:rsid w:val="36232BFD"/>
    <w:rsid w:val="36250A64"/>
    <w:rsid w:val="362551E1"/>
    <w:rsid w:val="362664E5"/>
    <w:rsid w:val="36267B31"/>
    <w:rsid w:val="3627005D"/>
    <w:rsid w:val="36270212"/>
    <w:rsid w:val="362706E4"/>
    <w:rsid w:val="36273F67"/>
    <w:rsid w:val="36276452"/>
    <w:rsid w:val="362819E9"/>
    <w:rsid w:val="36286E2C"/>
    <w:rsid w:val="36287465"/>
    <w:rsid w:val="36291668"/>
    <w:rsid w:val="36293BE7"/>
    <w:rsid w:val="36296F45"/>
    <w:rsid w:val="3629746A"/>
    <w:rsid w:val="36297806"/>
    <w:rsid w:val="362A70EA"/>
    <w:rsid w:val="362B4B6B"/>
    <w:rsid w:val="362B7437"/>
    <w:rsid w:val="362C03EF"/>
    <w:rsid w:val="362C191E"/>
    <w:rsid w:val="362C25ED"/>
    <w:rsid w:val="362D006F"/>
    <w:rsid w:val="362D2681"/>
    <w:rsid w:val="362D36C5"/>
    <w:rsid w:val="362D5E70"/>
    <w:rsid w:val="362E38F2"/>
    <w:rsid w:val="362F1373"/>
    <w:rsid w:val="362F3572"/>
    <w:rsid w:val="362F3A36"/>
    <w:rsid w:val="36300FF3"/>
    <w:rsid w:val="36304799"/>
    <w:rsid w:val="36306DF5"/>
    <w:rsid w:val="363122F8"/>
    <w:rsid w:val="36314876"/>
    <w:rsid w:val="363244F6"/>
    <w:rsid w:val="36325B4D"/>
    <w:rsid w:val="36325D12"/>
    <w:rsid w:val="36327D7A"/>
    <w:rsid w:val="3633728A"/>
    <w:rsid w:val="36346A47"/>
    <w:rsid w:val="363470C6"/>
    <w:rsid w:val="36350803"/>
    <w:rsid w:val="3635547B"/>
    <w:rsid w:val="363611DD"/>
    <w:rsid w:val="36362163"/>
    <w:rsid w:val="3637097E"/>
    <w:rsid w:val="36373C92"/>
    <w:rsid w:val="36374201"/>
    <w:rsid w:val="36380CE0"/>
    <w:rsid w:val="36381C83"/>
    <w:rsid w:val="3638291B"/>
    <w:rsid w:val="363932F5"/>
    <w:rsid w:val="36393E81"/>
    <w:rsid w:val="363A1903"/>
    <w:rsid w:val="363A5186"/>
    <w:rsid w:val="363B2C08"/>
    <w:rsid w:val="363B4A32"/>
    <w:rsid w:val="363C0689"/>
    <w:rsid w:val="363C41B4"/>
    <w:rsid w:val="363C4E06"/>
    <w:rsid w:val="363D610B"/>
    <w:rsid w:val="363E0309"/>
    <w:rsid w:val="363F5D8A"/>
    <w:rsid w:val="363F7524"/>
    <w:rsid w:val="363F76E9"/>
    <w:rsid w:val="364000C3"/>
    <w:rsid w:val="36400C61"/>
    <w:rsid w:val="36401C52"/>
    <w:rsid w:val="36410A9D"/>
    <w:rsid w:val="36411800"/>
    <w:rsid w:val="36422592"/>
    <w:rsid w:val="36422D33"/>
    <w:rsid w:val="36430014"/>
    <w:rsid w:val="36432BB5"/>
    <w:rsid w:val="36443753"/>
    <w:rsid w:val="36445A95"/>
    <w:rsid w:val="36453517"/>
    <w:rsid w:val="364639DE"/>
    <w:rsid w:val="36472A7C"/>
    <w:rsid w:val="36473EC1"/>
    <w:rsid w:val="36476A1A"/>
    <w:rsid w:val="3648449C"/>
    <w:rsid w:val="36486409"/>
    <w:rsid w:val="36491F1D"/>
    <w:rsid w:val="36496FA8"/>
    <w:rsid w:val="364A5420"/>
    <w:rsid w:val="364A7982"/>
    <w:rsid w:val="364B2EA2"/>
    <w:rsid w:val="364D1A9A"/>
    <w:rsid w:val="364D63A5"/>
    <w:rsid w:val="364E2474"/>
    <w:rsid w:val="364E2639"/>
    <w:rsid w:val="364E3013"/>
    <w:rsid w:val="364E3E27"/>
    <w:rsid w:val="364F3BB1"/>
    <w:rsid w:val="36504750"/>
    <w:rsid w:val="3650732A"/>
    <w:rsid w:val="36514DAB"/>
    <w:rsid w:val="3652282D"/>
    <w:rsid w:val="365366A3"/>
    <w:rsid w:val="36536868"/>
    <w:rsid w:val="36536DB2"/>
    <w:rsid w:val="3653763E"/>
    <w:rsid w:val="36545E50"/>
    <w:rsid w:val="36546892"/>
    <w:rsid w:val="36561233"/>
    <w:rsid w:val="36571359"/>
    <w:rsid w:val="36576CB4"/>
    <w:rsid w:val="36584736"/>
    <w:rsid w:val="365928D2"/>
    <w:rsid w:val="365A3471"/>
    <w:rsid w:val="365A7C39"/>
    <w:rsid w:val="365B0F3E"/>
    <w:rsid w:val="365C313C"/>
    <w:rsid w:val="365D0BBE"/>
    <w:rsid w:val="365E663F"/>
    <w:rsid w:val="365F40C1"/>
    <w:rsid w:val="365F74DC"/>
    <w:rsid w:val="365F76A0"/>
    <w:rsid w:val="365F7944"/>
    <w:rsid w:val="36601B42"/>
    <w:rsid w:val="366053C6"/>
    <w:rsid w:val="36612E47"/>
    <w:rsid w:val="366208C9"/>
    <w:rsid w:val="3662106F"/>
    <w:rsid w:val="36621224"/>
    <w:rsid w:val="366215F3"/>
    <w:rsid w:val="36621745"/>
    <w:rsid w:val="36622AC7"/>
    <w:rsid w:val="36625D12"/>
    <w:rsid w:val="36630549"/>
    <w:rsid w:val="3663062D"/>
    <w:rsid w:val="36642D30"/>
    <w:rsid w:val="36643DCC"/>
    <w:rsid w:val="36647515"/>
    <w:rsid w:val="3665184D"/>
    <w:rsid w:val="366538CF"/>
    <w:rsid w:val="36653A4C"/>
    <w:rsid w:val="366614CD"/>
    <w:rsid w:val="366672CF"/>
    <w:rsid w:val="36676F4F"/>
    <w:rsid w:val="366827D2"/>
    <w:rsid w:val="366849D0"/>
    <w:rsid w:val="366859E7"/>
    <w:rsid w:val="36690254"/>
    <w:rsid w:val="36692452"/>
    <w:rsid w:val="366963C1"/>
    <w:rsid w:val="36696F60"/>
    <w:rsid w:val="366A3757"/>
    <w:rsid w:val="366A3FA3"/>
    <w:rsid w:val="366A5CD5"/>
    <w:rsid w:val="366A7AFE"/>
    <w:rsid w:val="366A7ED3"/>
    <w:rsid w:val="366B04D8"/>
    <w:rsid w:val="366B11D8"/>
    <w:rsid w:val="366B5955"/>
    <w:rsid w:val="366C1077"/>
    <w:rsid w:val="366C33D7"/>
    <w:rsid w:val="366C52BB"/>
    <w:rsid w:val="366C6C5A"/>
    <w:rsid w:val="366D0E58"/>
    <w:rsid w:val="366D1C16"/>
    <w:rsid w:val="366E215D"/>
    <w:rsid w:val="366E25F0"/>
    <w:rsid w:val="366F2506"/>
    <w:rsid w:val="366F2FCA"/>
    <w:rsid w:val="366F4EF9"/>
    <w:rsid w:val="36701DDD"/>
    <w:rsid w:val="36705660"/>
    <w:rsid w:val="367130E2"/>
    <w:rsid w:val="3671332B"/>
    <w:rsid w:val="3671785E"/>
    <w:rsid w:val="36720B63"/>
    <w:rsid w:val="36721987"/>
    <w:rsid w:val="36721CF2"/>
    <w:rsid w:val="367252A6"/>
    <w:rsid w:val="367252E0"/>
    <w:rsid w:val="36735C80"/>
    <w:rsid w:val="367365E5"/>
    <w:rsid w:val="36736D3A"/>
    <w:rsid w:val="367407E3"/>
    <w:rsid w:val="3674681F"/>
    <w:rsid w:val="36751AE8"/>
    <w:rsid w:val="36756265"/>
    <w:rsid w:val="367573BE"/>
    <w:rsid w:val="36763CE6"/>
    <w:rsid w:val="36767D98"/>
    <w:rsid w:val="36770772"/>
    <w:rsid w:val="36770937"/>
    <w:rsid w:val="36771768"/>
    <w:rsid w:val="36774FEB"/>
    <w:rsid w:val="36781311"/>
    <w:rsid w:val="36781CEB"/>
    <w:rsid w:val="36781EAF"/>
    <w:rsid w:val="36782A6C"/>
    <w:rsid w:val="367871E9"/>
    <w:rsid w:val="367904EE"/>
    <w:rsid w:val="36794C6B"/>
    <w:rsid w:val="367A26EC"/>
    <w:rsid w:val="367A3428"/>
    <w:rsid w:val="367A5F70"/>
    <w:rsid w:val="367B39F1"/>
    <w:rsid w:val="367C49A1"/>
    <w:rsid w:val="367C4B66"/>
    <w:rsid w:val="367D6EF4"/>
    <w:rsid w:val="367E4976"/>
    <w:rsid w:val="367F23F7"/>
    <w:rsid w:val="367F45F6"/>
    <w:rsid w:val="367F579D"/>
    <w:rsid w:val="368023A6"/>
    <w:rsid w:val="36807657"/>
    <w:rsid w:val="36807E79"/>
    <w:rsid w:val="368101F6"/>
    <w:rsid w:val="368158FA"/>
    <w:rsid w:val="36817AF9"/>
    <w:rsid w:val="36820BD0"/>
    <w:rsid w:val="36820D95"/>
    <w:rsid w:val="36820DFD"/>
    <w:rsid w:val="3682337C"/>
    <w:rsid w:val="36823763"/>
    <w:rsid w:val="3682557A"/>
    <w:rsid w:val="368315AB"/>
    <w:rsid w:val="3683176F"/>
    <w:rsid w:val="36832FFC"/>
    <w:rsid w:val="36840A7D"/>
    <w:rsid w:val="36840C98"/>
    <w:rsid w:val="36842149"/>
    <w:rsid w:val="3684230E"/>
    <w:rsid w:val="36851D82"/>
    <w:rsid w:val="36852CE8"/>
    <w:rsid w:val="36863F80"/>
    <w:rsid w:val="36864425"/>
    <w:rsid w:val="36871A02"/>
    <w:rsid w:val="36875285"/>
    <w:rsid w:val="36882D07"/>
    <w:rsid w:val="36887484"/>
    <w:rsid w:val="36890788"/>
    <w:rsid w:val="36894F05"/>
    <w:rsid w:val="368A2987"/>
    <w:rsid w:val="368A6F17"/>
    <w:rsid w:val="368B3C8B"/>
    <w:rsid w:val="368B78F1"/>
    <w:rsid w:val="368C170D"/>
    <w:rsid w:val="368C5E8A"/>
    <w:rsid w:val="368D02E5"/>
    <w:rsid w:val="368D0B71"/>
    <w:rsid w:val="368D390B"/>
    <w:rsid w:val="368D718F"/>
    <w:rsid w:val="368E1BCD"/>
    <w:rsid w:val="368E4C10"/>
    <w:rsid w:val="368E7383"/>
    <w:rsid w:val="368F0B4D"/>
    <w:rsid w:val="368F2692"/>
    <w:rsid w:val="368F6E0E"/>
    <w:rsid w:val="36900113"/>
    <w:rsid w:val="36904890"/>
    <w:rsid w:val="3690626B"/>
    <w:rsid w:val="36912311"/>
    <w:rsid w:val="36915B95"/>
    <w:rsid w:val="3692525E"/>
    <w:rsid w:val="36925815"/>
    <w:rsid w:val="36933296"/>
    <w:rsid w:val="36935099"/>
    <w:rsid w:val="369467D6"/>
    <w:rsid w:val="36946B19"/>
    <w:rsid w:val="369479CD"/>
    <w:rsid w:val="3695459B"/>
    <w:rsid w:val="36956799"/>
    <w:rsid w:val="369571B1"/>
    <w:rsid w:val="3696201C"/>
    <w:rsid w:val="3696421B"/>
    <w:rsid w:val="36967D4F"/>
    <w:rsid w:val="3697072A"/>
    <w:rsid w:val="36971C9C"/>
    <w:rsid w:val="36977A9E"/>
    <w:rsid w:val="36985520"/>
    <w:rsid w:val="3698771E"/>
    <w:rsid w:val="36992FA1"/>
    <w:rsid w:val="3699519F"/>
    <w:rsid w:val="369969FF"/>
    <w:rsid w:val="369A0A23"/>
    <w:rsid w:val="369A2841"/>
    <w:rsid w:val="369A2C21"/>
    <w:rsid w:val="369A64A4"/>
    <w:rsid w:val="369B06A2"/>
    <w:rsid w:val="369B3199"/>
    <w:rsid w:val="369B33E0"/>
    <w:rsid w:val="369C19A7"/>
    <w:rsid w:val="369C3F7E"/>
    <w:rsid w:val="369C6124"/>
    <w:rsid w:val="369D12D4"/>
    <w:rsid w:val="369D17F5"/>
    <w:rsid w:val="369D19AA"/>
    <w:rsid w:val="369D3BA6"/>
    <w:rsid w:val="369E0DB3"/>
    <w:rsid w:val="369E4EAA"/>
    <w:rsid w:val="369E56BC"/>
    <w:rsid w:val="369F292C"/>
    <w:rsid w:val="369F70A9"/>
    <w:rsid w:val="36A06C35"/>
    <w:rsid w:val="36A101AE"/>
    <w:rsid w:val="36A125AC"/>
    <w:rsid w:val="36A15E2F"/>
    <w:rsid w:val="36A20D4C"/>
    <w:rsid w:val="36A27FE9"/>
    <w:rsid w:val="36A31332"/>
    <w:rsid w:val="36A35AAF"/>
    <w:rsid w:val="36A42101"/>
    <w:rsid w:val="36A422C5"/>
    <w:rsid w:val="36A43530"/>
    <w:rsid w:val="36A50FB2"/>
    <w:rsid w:val="36A622B7"/>
    <w:rsid w:val="36A62454"/>
    <w:rsid w:val="36A64E47"/>
    <w:rsid w:val="36A857BA"/>
    <w:rsid w:val="36A95791"/>
    <w:rsid w:val="36AA09B8"/>
    <w:rsid w:val="36AA0DA9"/>
    <w:rsid w:val="36AA6330"/>
    <w:rsid w:val="36AB3E1C"/>
    <w:rsid w:val="36AB4187"/>
    <w:rsid w:val="36AB485E"/>
    <w:rsid w:val="36AB6ECE"/>
    <w:rsid w:val="36AC3590"/>
    <w:rsid w:val="36AC3C67"/>
    <w:rsid w:val="36AC41C0"/>
    <w:rsid w:val="36AD060C"/>
    <w:rsid w:val="36AD1C42"/>
    <w:rsid w:val="36AE0FE6"/>
    <w:rsid w:val="36AE76C3"/>
    <w:rsid w:val="36B02E07"/>
    <w:rsid w:val="36B10648"/>
    <w:rsid w:val="36B1172D"/>
    <w:rsid w:val="36B13C9C"/>
    <w:rsid w:val="36B260C9"/>
    <w:rsid w:val="36B32A45"/>
    <w:rsid w:val="36B45BEF"/>
    <w:rsid w:val="36B45DB4"/>
    <w:rsid w:val="36B54AD0"/>
    <w:rsid w:val="36B62551"/>
    <w:rsid w:val="36B6732D"/>
    <w:rsid w:val="36B77AAF"/>
    <w:rsid w:val="36B77ECB"/>
    <w:rsid w:val="36B77FD3"/>
    <w:rsid w:val="36B85A54"/>
    <w:rsid w:val="36B90DC7"/>
    <w:rsid w:val="36B934D6"/>
    <w:rsid w:val="36B971F0"/>
    <w:rsid w:val="36B9755C"/>
    <w:rsid w:val="36BA1FE3"/>
    <w:rsid w:val="36BB5A02"/>
    <w:rsid w:val="36BC0A05"/>
    <w:rsid w:val="36BC445A"/>
    <w:rsid w:val="36BD4910"/>
    <w:rsid w:val="36BE795E"/>
    <w:rsid w:val="36BF604D"/>
    <w:rsid w:val="36C066E4"/>
    <w:rsid w:val="36C26364"/>
    <w:rsid w:val="36C30B3F"/>
    <w:rsid w:val="36C33DE5"/>
    <w:rsid w:val="36C40C97"/>
    <w:rsid w:val="36C450EA"/>
    <w:rsid w:val="36C5227C"/>
    <w:rsid w:val="36C572E8"/>
    <w:rsid w:val="36C605ED"/>
    <w:rsid w:val="36C62C57"/>
    <w:rsid w:val="36C64D6A"/>
    <w:rsid w:val="36C72259"/>
    <w:rsid w:val="36C727EB"/>
    <w:rsid w:val="36C7606F"/>
    <w:rsid w:val="36C77679"/>
    <w:rsid w:val="36C8026D"/>
    <w:rsid w:val="36C83AF0"/>
    <w:rsid w:val="36C908B5"/>
    <w:rsid w:val="36C91572"/>
    <w:rsid w:val="36C94F33"/>
    <w:rsid w:val="36CA11F2"/>
    <w:rsid w:val="36CA3770"/>
    <w:rsid w:val="36CA590D"/>
    <w:rsid w:val="36CA6FF3"/>
    <w:rsid w:val="36CB6C73"/>
    <w:rsid w:val="36CB6E86"/>
    <w:rsid w:val="36CC24F7"/>
    <w:rsid w:val="36CC46F5"/>
    <w:rsid w:val="36CD03FF"/>
    <w:rsid w:val="36CD2176"/>
    <w:rsid w:val="36CD7F78"/>
    <w:rsid w:val="36CE0F9D"/>
    <w:rsid w:val="36CF5679"/>
    <w:rsid w:val="36D00EFD"/>
    <w:rsid w:val="36D026DB"/>
    <w:rsid w:val="36D047A4"/>
    <w:rsid w:val="36D10B7D"/>
    <w:rsid w:val="36D130B5"/>
    <w:rsid w:val="36D1697E"/>
    <w:rsid w:val="36D23A8F"/>
    <w:rsid w:val="36D23C54"/>
    <w:rsid w:val="36D24400"/>
    <w:rsid w:val="36D265FE"/>
    <w:rsid w:val="36D34080"/>
    <w:rsid w:val="36D37903"/>
    <w:rsid w:val="36D41B01"/>
    <w:rsid w:val="36D451CC"/>
    <w:rsid w:val="36D52E06"/>
    <w:rsid w:val="36D55D6B"/>
    <w:rsid w:val="36D57583"/>
    <w:rsid w:val="36D6391F"/>
    <w:rsid w:val="36D63FF5"/>
    <w:rsid w:val="36D641AB"/>
    <w:rsid w:val="36D65004"/>
    <w:rsid w:val="36D6690A"/>
    <w:rsid w:val="36D729BC"/>
    <w:rsid w:val="36D733FE"/>
    <w:rsid w:val="36D80507"/>
    <w:rsid w:val="36D80A21"/>
    <w:rsid w:val="36D81DC5"/>
    <w:rsid w:val="36D9180C"/>
    <w:rsid w:val="36D95F89"/>
    <w:rsid w:val="36DA1F9A"/>
    <w:rsid w:val="36DA3A0A"/>
    <w:rsid w:val="36DB4D0F"/>
    <w:rsid w:val="36DC3513"/>
    <w:rsid w:val="36DC6F0E"/>
    <w:rsid w:val="36DD0212"/>
    <w:rsid w:val="36DD40B2"/>
    <w:rsid w:val="36DD498F"/>
    <w:rsid w:val="36DE2411"/>
    <w:rsid w:val="36DE5C94"/>
    <w:rsid w:val="36DF3716"/>
    <w:rsid w:val="36DF7E92"/>
    <w:rsid w:val="36E01197"/>
    <w:rsid w:val="36E034DA"/>
    <w:rsid w:val="36E05914"/>
    <w:rsid w:val="36E13395"/>
    <w:rsid w:val="36E16BA3"/>
    <w:rsid w:val="36E20E17"/>
    <w:rsid w:val="36E2469A"/>
    <w:rsid w:val="36E3011C"/>
    <w:rsid w:val="36E302E1"/>
    <w:rsid w:val="36E3431A"/>
    <w:rsid w:val="36E36898"/>
    <w:rsid w:val="36E40CBB"/>
    <w:rsid w:val="36E41D9C"/>
    <w:rsid w:val="36E4661C"/>
    <w:rsid w:val="36E46988"/>
    <w:rsid w:val="36E47B9D"/>
    <w:rsid w:val="36E55504"/>
    <w:rsid w:val="36E5561F"/>
    <w:rsid w:val="36E55870"/>
    <w:rsid w:val="36E5781D"/>
    <w:rsid w:val="36E62234"/>
    <w:rsid w:val="36E62C0E"/>
    <w:rsid w:val="36E630A0"/>
    <w:rsid w:val="36E64C78"/>
    <w:rsid w:val="36E64FE4"/>
    <w:rsid w:val="36E6529F"/>
    <w:rsid w:val="36E70B22"/>
    <w:rsid w:val="36E807A2"/>
    <w:rsid w:val="36E8434B"/>
    <w:rsid w:val="36E94025"/>
    <w:rsid w:val="36E96223"/>
    <w:rsid w:val="36EA149A"/>
    <w:rsid w:val="36EA1AA7"/>
    <w:rsid w:val="36EB1726"/>
    <w:rsid w:val="36EB4FAA"/>
    <w:rsid w:val="36EB6463"/>
    <w:rsid w:val="36EC6E3D"/>
    <w:rsid w:val="36EC71A8"/>
    <w:rsid w:val="36ED04AD"/>
    <w:rsid w:val="36ED79DC"/>
    <w:rsid w:val="36EE03B6"/>
    <w:rsid w:val="36EE057B"/>
    <w:rsid w:val="36EE5F2E"/>
    <w:rsid w:val="36EF012D"/>
    <w:rsid w:val="36EF39B0"/>
    <w:rsid w:val="36F01431"/>
    <w:rsid w:val="36F05BAE"/>
    <w:rsid w:val="36F124CE"/>
    <w:rsid w:val="36F12692"/>
    <w:rsid w:val="36F13630"/>
    <w:rsid w:val="36F16EB3"/>
    <w:rsid w:val="36F210B1"/>
    <w:rsid w:val="36F2131A"/>
    <w:rsid w:val="36F323B6"/>
    <w:rsid w:val="36F3271F"/>
    <w:rsid w:val="36F33C0B"/>
    <w:rsid w:val="36F36B33"/>
    <w:rsid w:val="36F4004D"/>
    <w:rsid w:val="36F445B4"/>
    <w:rsid w:val="36F445E5"/>
    <w:rsid w:val="36F45348"/>
    <w:rsid w:val="36F47456"/>
    <w:rsid w:val="36F47E97"/>
    <w:rsid w:val="36F558B9"/>
    <w:rsid w:val="36F55D23"/>
    <w:rsid w:val="36F572A0"/>
    <w:rsid w:val="36F6333B"/>
    <w:rsid w:val="36F668C1"/>
    <w:rsid w:val="36F67AB7"/>
    <w:rsid w:val="36F708C6"/>
    <w:rsid w:val="36F70DBC"/>
    <w:rsid w:val="36F744C4"/>
    <w:rsid w:val="36F75539"/>
    <w:rsid w:val="36F82FBB"/>
    <w:rsid w:val="36F8683E"/>
    <w:rsid w:val="36F87C76"/>
    <w:rsid w:val="36F87E3A"/>
    <w:rsid w:val="36FA1D41"/>
    <w:rsid w:val="36FA64BE"/>
    <w:rsid w:val="36FB19C1"/>
    <w:rsid w:val="36FB1D8D"/>
    <w:rsid w:val="36FB3F3F"/>
    <w:rsid w:val="36FB77C2"/>
    <w:rsid w:val="36FD2CC6"/>
    <w:rsid w:val="36FD4EC4"/>
    <w:rsid w:val="36FE0747"/>
    <w:rsid w:val="36FF03C7"/>
    <w:rsid w:val="36FF61C9"/>
    <w:rsid w:val="37003C4A"/>
    <w:rsid w:val="370055E2"/>
    <w:rsid w:val="370116CC"/>
    <w:rsid w:val="37015FBC"/>
    <w:rsid w:val="37016D1F"/>
    <w:rsid w:val="37022309"/>
    <w:rsid w:val="37022F00"/>
    <w:rsid w:val="37027535"/>
    <w:rsid w:val="37027E7B"/>
    <w:rsid w:val="370300D4"/>
    <w:rsid w:val="3703155C"/>
    <w:rsid w:val="37032650"/>
    <w:rsid w:val="37036DCD"/>
    <w:rsid w:val="370400D2"/>
    <w:rsid w:val="3704484F"/>
    <w:rsid w:val="370522D0"/>
    <w:rsid w:val="37055B53"/>
    <w:rsid w:val="370635D5"/>
    <w:rsid w:val="3706757D"/>
    <w:rsid w:val="37067D52"/>
    <w:rsid w:val="37071057"/>
    <w:rsid w:val="37072D8A"/>
    <w:rsid w:val="370757D3"/>
    <w:rsid w:val="37083255"/>
    <w:rsid w:val="37083764"/>
    <w:rsid w:val="37086AD8"/>
    <w:rsid w:val="370A1FDB"/>
    <w:rsid w:val="370A6758"/>
    <w:rsid w:val="370B41DA"/>
    <w:rsid w:val="370B5A40"/>
    <w:rsid w:val="370B7A5D"/>
    <w:rsid w:val="370C54DE"/>
    <w:rsid w:val="370C641A"/>
    <w:rsid w:val="370D2F60"/>
    <w:rsid w:val="370E09E1"/>
    <w:rsid w:val="370F6463"/>
    <w:rsid w:val="37100F0C"/>
    <w:rsid w:val="37103EE5"/>
    <w:rsid w:val="37105528"/>
    <w:rsid w:val="371056DD"/>
    <w:rsid w:val="37111966"/>
    <w:rsid w:val="37114410"/>
    <w:rsid w:val="3711477B"/>
    <w:rsid w:val="371232F8"/>
    <w:rsid w:val="371273E8"/>
    <w:rsid w:val="3715036C"/>
    <w:rsid w:val="37155300"/>
    <w:rsid w:val="37165CDA"/>
    <w:rsid w:val="371812F1"/>
    <w:rsid w:val="371B136A"/>
    <w:rsid w:val="371B152F"/>
    <w:rsid w:val="371C2AA8"/>
    <w:rsid w:val="371C5779"/>
    <w:rsid w:val="371D28E3"/>
    <w:rsid w:val="371D31FA"/>
    <w:rsid w:val="371D3646"/>
    <w:rsid w:val="371E0070"/>
    <w:rsid w:val="371E0C7C"/>
    <w:rsid w:val="371E4021"/>
    <w:rsid w:val="371F00D0"/>
    <w:rsid w:val="371F66FD"/>
    <w:rsid w:val="371F6F58"/>
    <w:rsid w:val="3720417F"/>
    <w:rsid w:val="37205E40"/>
    <w:rsid w:val="372061AB"/>
    <w:rsid w:val="37216138"/>
    <w:rsid w:val="37226CD7"/>
    <w:rsid w:val="37227682"/>
    <w:rsid w:val="37235104"/>
    <w:rsid w:val="37236BA1"/>
    <w:rsid w:val="37242B85"/>
    <w:rsid w:val="37250DEE"/>
    <w:rsid w:val="3726190B"/>
    <w:rsid w:val="37266088"/>
    <w:rsid w:val="37270FA6"/>
    <w:rsid w:val="372721A3"/>
    <w:rsid w:val="37273B0A"/>
    <w:rsid w:val="3727738D"/>
    <w:rsid w:val="3728158B"/>
    <w:rsid w:val="37282D41"/>
    <w:rsid w:val="37282F06"/>
    <w:rsid w:val="37284E0F"/>
    <w:rsid w:val="37292890"/>
    <w:rsid w:val="372938E0"/>
    <w:rsid w:val="372A0312"/>
    <w:rsid w:val="372A42BA"/>
    <w:rsid w:val="372A4A8E"/>
    <w:rsid w:val="372A4E59"/>
    <w:rsid w:val="372C3815"/>
    <w:rsid w:val="372C4D60"/>
    <w:rsid w:val="372D1296"/>
    <w:rsid w:val="372D1E0B"/>
    <w:rsid w:val="372D5A13"/>
    <w:rsid w:val="372D6F71"/>
    <w:rsid w:val="372E157F"/>
    <w:rsid w:val="372E6D18"/>
    <w:rsid w:val="372F04E9"/>
    <w:rsid w:val="372F06AE"/>
    <w:rsid w:val="372F7F47"/>
    <w:rsid w:val="3730221B"/>
    <w:rsid w:val="37306998"/>
    <w:rsid w:val="37311C27"/>
    <w:rsid w:val="37314419"/>
    <w:rsid w:val="37317C9C"/>
    <w:rsid w:val="37321E9B"/>
    <w:rsid w:val="373227C5"/>
    <w:rsid w:val="3732571E"/>
    <w:rsid w:val="373331A0"/>
    <w:rsid w:val="3733539E"/>
    <w:rsid w:val="3733791C"/>
    <w:rsid w:val="37342E1F"/>
    <w:rsid w:val="37343D3E"/>
    <w:rsid w:val="37354718"/>
    <w:rsid w:val="373566A3"/>
    <w:rsid w:val="37364124"/>
    <w:rsid w:val="373650F3"/>
    <w:rsid w:val="37375E56"/>
    <w:rsid w:val="37381826"/>
    <w:rsid w:val="37384DC5"/>
    <w:rsid w:val="373873CF"/>
    <w:rsid w:val="373950A9"/>
    <w:rsid w:val="373972A7"/>
    <w:rsid w:val="37397DA9"/>
    <w:rsid w:val="373A4D29"/>
    <w:rsid w:val="373B05AC"/>
    <w:rsid w:val="373B1322"/>
    <w:rsid w:val="373B14E6"/>
    <w:rsid w:val="373B27AA"/>
    <w:rsid w:val="373B4CBF"/>
    <w:rsid w:val="373B602E"/>
    <w:rsid w:val="373C022C"/>
    <w:rsid w:val="373C3F12"/>
    <w:rsid w:val="373D1531"/>
    <w:rsid w:val="373D289B"/>
    <w:rsid w:val="373D2A5F"/>
    <w:rsid w:val="373D2C45"/>
    <w:rsid w:val="373D2DFA"/>
    <w:rsid w:val="373D5CAD"/>
    <w:rsid w:val="373E204D"/>
    <w:rsid w:val="373E2203"/>
    <w:rsid w:val="373E2724"/>
    <w:rsid w:val="373E372F"/>
    <w:rsid w:val="373E6FB2"/>
    <w:rsid w:val="373F11B0"/>
    <w:rsid w:val="373F4A34"/>
    <w:rsid w:val="374024B5"/>
    <w:rsid w:val="37404B77"/>
    <w:rsid w:val="37406C32"/>
    <w:rsid w:val="37415551"/>
    <w:rsid w:val="37415715"/>
    <w:rsid w:val="37417F37"/>
    <w:rsid w:val="37422135"/>
    <w:rsid w:val="374259B8"/>
    <w:rsid w:val="374260F0"/>
    <w:rsid w:val="3743343A"/>
    <w:rsid w:val="37436ACA"/>
    <w:rsid w:val="37437BB7"/>
    <w:rsid w:val="37440EBB"/>
    <w:rsid w:val="3744145B"/>
    <w:rsid w:val="374429C3"/>
    <w:rsid w:val="37445638"/>
    <w:rsid w:val="3744782D"/>
    <w:rsid w:val="37450207"/>
    <w:rsid w:val="37450DA6"/>
    <w:rsid w:val="374530BA"/>
    <w:rsid w:val="3745693D"/>
    <w:rsid w:val="37461780"/>
    <w:rsid w:val="37471E40"/>
    <w:rsid w:val="3747231F"/>
    <w:rsid w:val="374765BD"/>
    <w:rsid w:val="37482601"/>
    <w:rsid w:val="37482EBD"/>
    <w:rsid w:val="3748403E"/>
    <w:rsid w:val="374878C2"/>
    <w:rsid w:val="37491AC0"/>
    <w:rsid w:val="37493898"/>
    <w:rsid w:val="37495343"/>
    <w:rsid w:val="374A2DC5"/>
    <w:rsid w:val="374A4436"/>
    <w:rsid w:val="374A6C10"/>
    <w:rsid w:val="374A7131"/>
    <w:rsid w:val="374A7542"/>
    <w:rsid w:val="374B0846"/>
    <w:rsid w:val="374B4E10"/>
    <w:rsid w:val="374B4FC3"/>
    <w:rsid w:val="374B5942"/>
    <w:rsid w:val="374B6019"/>
    <w:rsid w:val="374C04C6"/>
    <w:rsid w:val="374C55D7"/>
    <w:rsid w:val="374C59AF"/>
    <w:rsid w:val="374D3D49"/>
    <w:rsid w:val="374D4675"/>
    <w:rsid w:val="374D654E"/>
    <w:rsid w:val="374E17CB"/>
    <w:rsid w:val="374F144B"/>
    <w:rsid w:val="374F724D"/>
    <w:rsid w:val="374F7AC7"/>
    <w:rsid w:val="37500665"/>
    <w:rsid w:val="37506ECC"/>
    <w:rsid w:val="37512750"/>
    <w:rsid w:val="3751494E"/>
    <w:rsid w:val="375201D1"/>
    <w:rsid w:val="37521BDE"/>
    <w:rsid w:val="375325B8"/>
    <w:rsid w:val="37533157"/>
    <w:rsid w:val="37535C53"/>
    <w:rsid w:val="37537E51"/>
    <w:rsid w:val="37541156"/>
    <w:rsid w:val="37543B31"/>
    <w:rsid w:val="375458D3"/>
    <w:rsid w:val="37553354"/>
    <w:rsid w:val="375546D0"/>
    <w:rsid w:val="37556BD7"/>
    <w:rsid w:val="37560DD6"/>
    <w:rsid w:val="3756526F"/>
    <w:rsid w:val="375720DA"/>
    <w:rsid w:val="37576857"/>
    <w:rsid w:val="375815A3"/>
    <w:rsid w:val="375842D9"/>
    <w:rsid w:val="37585269"/>
    <w:rsid w:val="375867E7"/>
    <w:rsid w:val="37587B5C"/>
    <w:rsid w:val="37590D17"/>
    <w:rsid w:val="37590ECC"/>
    <w:rsid w:val="37591082"/>
    <w:rsid w:val="37591D5A"/>
    <w:rsid w:val="375955DE"/>
    <w:rsid w:val="37597EB5"/>
    <w:rsid w:val="375A7528"/>
    <w:rsid w:val="375A76DE"/>
    <w:rsid w:val="375A77DC"/>
    <w:rsid w:val="375A7894"/>
    <w:rsid w:val="375A7D60"/>
    <w:rsid w:val="375B0AE1"/>
    <w:rsid w:val="375B525D"/>
    <w:rsid w:val="375C149E"/>
    <w:rsid w:val="375C2CDF"/>
    <w:rsid w:val="375C6562"/>
    <w:rsid w:val="375C6C45"/>
    <w:rsid w:val="375D0761"/>
    <w:rsid w:val="375D1E78"/>
    <w:rsid w:val="375D37CD"/>
    <w:rsid w:val="375D3FE4"/>
    <w:rsid w:val="375D61BF"/>
    <w:rsid w:val="375E1A65"/>
    <w:rsid w:val="375E2A17"/>
    <w:rsid w:val="375E61E2"/>
    <w:rsid w:val="375F33F1"/>
    <w:rsid w:val="375F3C64"/>
    <w:rsid w:val="376016E5"/>
    <w:rsid w:val="37603F8F"/>
    <w:rsid w:val="37604F68"/>
    <w:rsid w:val="376129EA"/>
    <w:rsid w:val="37614B2E"/>
    <w:rsid w:val="3762046C"/>
    <w:rsid w:val="37624BE8"/>
    <w:rsid w:val="3763266A"/>
    <w:rsid w:val="37634542"/>
    <w:rsid w:val="37636C46"/>
    <w:rsid w:val="3764396F"/>
    <w:rsid w:val="37645B6D"/>
    <w:rsid w:val="376477E4"/>
    <w:rsid w:val="376501BF"/>
    <w:rsid w:val="376513F0"/>
    <w:rsid w:val="37660D5D"/>
    <w:rsid w:val="37661070"/>
    <w:rsid w:val="37676AF2"/>
    <w:rsid w:val="37682226"/>
    <w:rsid w:val="376822D6"/>
    <w:rsid w:val="376823DC"/>
    <w:rsid w:val="37682AB2"/>
    <w:rsid w:val="37684573"/>
    <w:rsid w:val="37684629"/>
    <w:rsid w:val="376912C4"/>
    <w:rsid w:val="37691B50"/>
    <w:rsid w:val="37692CB0"/>
    <w:rsid w:val="376A5878"/>
    <w:rsid w:val="376A7A76"/>
    <w:rsid w:val="376B32F9"/>
    <w:rsid w:val="376B54F8"/>
    <w:rsid w:val="376C0D7B"/>
    <w:rsid w:val="376C67FD"/>
    <w:rsid w:val="376D09FB"/>
    <w:rsid w:val="376D427E"/>
    <w:rsid w:val="376D5966"/>
    <w:rsid w:val="376E1D00"/>
    <w:rsid w:val="376E6341"/>
    <w:rsid w:val="376E647C"/>
    <w:rsid w:val="376E6505"/>
    <w:rsid w:val="376F3EFE"/>
    <w:rsid w:val="376F7781"/>
    <w:rsid w:val="376F7A7E"/>
    <w:rsid w:val="37705203"/>
    <w:rsid w:val="377111BB"/>
    <w:rsid w:val="37712C84"/>
    <w:rsid w:val="37717401"/>
    <w:rsid w:val="37720706"/>
    <w:rsid w:val="37724E83"/>
    <w:rsid w:val="37736187"/>
    <w:rsid w:val="3775168B"/>
    <w:rsid w:val="37753CAD"/>
    <w:rsid w:val="37764687"/>
    <w:rsid w:val="37774B8E"/>
    <w:rsid w:val="3778260F"/>
    <w:rsid w:val="37790091"/>
    <w:rsid w:val="377A5B12"/>
    <w:rsid w:val="377B3594"/>
    <w:rsid w:val="377B7D18"/>
    <w:rsid w:val="377C0A7B"/>
    <w:rsid w:val="377C1015"/>
    <w:rsid w:val="377D1455"/>
    <w:rsid w:val="377D6A97"/>
    <w:rsid w:val="377E2B92"/>
    <w:rsid w:val="377E4518"/>
    <w:rsid w:val="377F1F9A"/>
    <w:rsid w:val="377F66F9"/>
    <w:rsid w:val="37807A1C"/>
    <w:rsid w:val="3781549D"/>
    <w:rsid w:val="37822F1F"/>
    <w:rsid w:val="378402F8"/>
    <w:rsid w:val="37843EA3"/>
    <w:rsid w:val="37846422"/>
    <w:rsid w:val="37847F8D"/>
    <w:rsid w:val="3785702B"/>
    <w:rsid w:val="378571E0"/>
    <w:rsid w:val="37857701"/>
    <w:rsid w:val="37860176"/>
    <w:rsid w:val="3786033A"/>
    <w:rsid w:val="3786627E"/>
    <w:rsid w:val="378665E9"/>
    <w:rsid w:val="37866CC0"/>
    <w:rsid w:val="378673A6"/>
    <w:rsid w:val="37875BA8"/>
    <w:rsid w:val="378816EF"/>
    <w:rsid w:val="378828AA"/>
    <w:rsid w:val="3789032B"/>
    <w:rsid w:val="37892452"/>
    <w:rsid w:val="378A5DAD"/>
    <w:rsid w:val="378B382E"/>
    <w:rsid w:val="378B4569"/>
    <w:rsid w:val="378C12B0"/>
    <w:rsid w:val="378C3291"/>
    <w:rsid w:val="378C4D7F"/>
    <w:rsid w:val="378C70B1"/>
    <w:rsid w:val="378D6D31"/>
    <w:rsid w:val="378E0036"/>
    <w:rsid w:val="378E47B3"/>
    <w:rsid w:val="378F2234"/>
    <w:rsid w:val="378F5AB8"/>
    <w:rsid w:val="378F6E97"/>
    <w:rsid w:val="37903539"/>
    <w:rsid w:val="37907CB6"/>
    <w:rsid w:val="37916D8F"/>
    <w:rsid w:val="37926A3C"/>
    <w:rsid w:val="37930C3B"/>
    <w:rsid w:val="379344BE"/>
    <w:rsid w:val="37940C11"/>
    <w:rsid w:val="37941652"/>
    <w:rsid w:val="379419BE"/>
    <w:rsid w:val="37941F3F"/>
    <w:rsid w:val="379426EC"/>
    <w:rsid w:val="3795328A"/>
    <w:rsid w:val="3795413E"/>
    <w:rsid w:val="379579C1"/>
    <w:rsid w:val="37961BBF"/>
    <w:rsid w:val="37963E29"/>
    <w:rsid w:val="37965442"/>
    <w:rsid w:val="37972EC4"/>
    <w:rsid w:val="37974803"/>
    <w:rsid w:val="37980946"/>
    <w:rsid w:val="379850C2"/>
    <w:rsid w:val="3799691B"/>
    <w:rsid w:val="379A05C5"/>
    <w:rsid w:val="379A2483"/>
    <w:rsid w:val="379A72F5"/>
    <w:rsid w:val="379B18CA"/>
    <w:rsid w:val="379B6047"/>
    <w:rsid w:val="379C154A"/>
    <w:rsid w:val="379C3AC9"/>
    <w:rsid w:val="379D140C"/>
    <w:rsid w:val="379D6FCC"/>
    <w:rsid w:val="379E284F"/>
    <w:rsid w:val="379E4A4D"/>
    <w:rsid w:val="379F02D0"/>
    <w:rsid w:val="379F24CF"/>
    <w:rsid w:val="379F29F3"/>
    <w:rsid w:val="37A03524"/>
    <w:rsid w:val="37A05D52"/>
    <w:rsid w:val="37A07F50"/>
    <w:rsid w:val="37A159D2"/>
    <w:rsid w:val="37A23453"/>
    <w:rsid w:val="37A23E2F"/>
    <w:rsid w:val="37A2419B"/>
    <w:rsid w:val="37A24506"/>
    <w:rsid w:val="37A24C61"/>
    <w:rsid w:val="37A30ED5"/>
    <w:rsid w:val="37A3563C"/>
    <w:rsid w:val="37A36CD7"/>
    <w:rsid w:val="37A42450"/>
    <w:rsid w:val="37A46016"/>
    <w:rsid w:val="37A468BC"/>
    <w:rsid w:val="37A46956"/>
    <w:rsid w:val="37A56D79"/>
    <w:rsid w:val="37A57C5B"/>
    <w:rsid w:val="37A656DD"/>
    <w:rsid w:val="37A7315E"/>
    <w:rsid w:val="37A778DB"/>
    <w:rsid w:val="37A8186B"/>
    <w:rsid w:val="37A92245"/>
    <w:rsid w:val="37A92409"/>
    <w:rsid w:val="37A96661"/>
    <w:rsid w:val="37AA0860"/>
    <w:rsid w:val="37AA1CCC"/>
    <w:rsid w:val="37AB1B65"/>
    <w:rsid w:val="37AC435C"/>
    <w:rsid w:val="37AD0410"/>
    <w:rsid w:val="37AD190A"/>
    <w:rsid w:val="37AD30C2"/>
    <w:rsid w:val="37AD5068"/>
    <w:rsid w:val="37AE2AE9"/>
    <w:rsid w:val="37AE58D5"/>
    <w:rsid w:val="37AE6D36"/>
    <w:rsid w:val="37AE7266"/>
    <w:rsid w:val="37AF4CE7"/>
    <w:rsid w:val="37B05FEC"/>
    <w:rsid w:val="37B06B2D"/>
    <w:rsid w:val="37B06CE3"/>
    <w:rsid w:val="37B101EB"/>
    <w:rsid w:val="37B2058C"/>
    <w:rsid w:val="37B20750"/>
    <w:rsid w:val="37B214EF"/>
    <w:rsid w:val="37B25C6C"/>
    <w:rsid w:val="37B30F66"/>
    <w:rsid w:val="37B36F71"/>
    <w:rsid w:val="37B46BF1"/>
    <w:rsid w:val="37B51780"/>
    <w:rsid w:val="37B52474"/>
    <w:rsid w:val="37B54672"/>
    <w:rsid w:val="37B620F4"/>
    <w:rsid w:val="37B63C1C"/>
    <w:rsid w:val="37B67EF6"/>
    <w:rsid w:val="37B747BB"/>
    <w:rsid w:val="37B75977"/>
    <w:rsid w:val="37B833F9"/>
    <w:rsid w:val="37B85195"/>
    <w:rsid w:val="37B85359"/>
    <w:rsid w:val="37B855F7"/>
    <w:rsid w:val="37B90E7A"/>
    <w:rsid w:val="37BB657C"/>
    <w:rsid w:val="37BB7471"/>
    <w:rsid w:val="37BC1DFF"/>
    <w:rsid w:val="37BC3FFD"/>
    <w:rsid w:val="37BC7880"/>
    <w:rsid w:val="37BC7E4B"/>
    <w:rsid w:val="37BD1A7F"/>
    <w:rsid w:val="37BD5302"/>
    <w:rsid w:val="37BE182B"/>
    <w:rsid w:val="37BE2D84"/>
    <w:rsid w:val="37BF4F82"/>
    <w:rsid w:val="37C001F2"/>
    <w:rsid w:val="37C003A8"/>
    <w:rsid w:val="37C02A03"/>
    <w:rsid w:val="37C0588A"/>
    <w:rsid w:val="37C06287"/>
    <w:rsid w:val="37C077B1"/>
    <w:rsid w:val="37C07966"/>
    <w:rsid w:val="37C07E87"/>
    <w:rsid w:val="37C10485"/>
    <w:rsid w:val="37C13D08"/>
    <w:rsid w:val="37C1407A"/>
    <w:rsid w:val="37C156A9"/>
    <w:rsid w:val="37C170DA"/>
    <w:rsid w:val="37C17446"/>
    <w:rsid w:val="37C2178A"/>
    <w:rsid w:val="37C24C19"/>
    <w:rsid w:val="37C25F06"/>
    <w:rsid w:val="37C33988"/>
    <w:rsid w:val="37C355F3"/>
    <w:rsid w:val="37C357B7"/>
    <w:rsid w:val="37C369C1"/>
    <w:rsid w:val="37C3720B"/>
    <w:rsid w:val="37C44C8D"/>
    <w:rsid w:val="37C5270E"/>
    <w:rsid w:val="37C56E8B"/>
    <w:rsid w:val="37C6490D"/>
    <w:rsid w:val="37C702A9"/>
    <w:rsid w:val="37C83693"/>
    <w:rsid w:val="37C87E10"/>
    <w:rsid w:val="37C91822"/>
    <w:rsid w:val="37C95891"/>
    <w:rsid w:val="37CA23C1"/>
    <w:rsid w:val="37CA3313"/>
    <w:rsid w:val="37CB0D94"/>
    <w:rsid w:val="37CB2D9B"/>
    <w:rsid w:val="37CB2F5F"/>
    <w:rsid w:val="37CB4618"/>
    <w:rsid w:val="37CC2099"/>
    <w:rsid w:val="37CC6816"/>
    <w:rsid w:val="37CD4314"/>
    <w:rsid w:val="37CD7B1B"/>
    <w:rsid w:val="37CE22F9"/>
    <w:rsid w:val="37CE2EF0"/>
    <w:rsid w:val="37CE5077"/>
    <w:rsid w:val="37CE779B"/>
    <w:rsid w:val="37CF1C23"/>
    <w:rsid w:val="37CF2144"/>
    <w:rsid w:val="37CF521C"/>
    <w:rsid w:val="37CF65F0"/>
    <w:rsid w:val="37D00A9F"/>
    <w:rsid w:val="37D02C9E"/>
    <w:rsid w:val="37D1071F"/>
    <w:rsid w:val="37D16521"/>
    <w:rsid w:val="37D20543"/>
    <w:rsid w:val="37D20707"/>
    <w:rsid w:val="37D23FA3"/>
    <w:rsid w:val="37D261A1"/>
    <w:rsid w:val="37D31A24"/>
    <w:rsid w:val="37D33C22"/>
    <w:rsid w:val="37D416A4"/>
    <w:rsid w:val="37D41ABC"/>
    <w:rsid w:val="37D5281F"/>
    <w:rsid w:val="37D529A9"/>
    <w:rsid w:val="37D54F27"/>
    <w:rsid w:val="37D57125"/>
    <w:rsid w:val="37D64BA7"/>
    <w:rsid w:val="37D72629"/>
    <w:rsid w:val="37D73BD3"/>
    <w:rsid w:val="37D73D98"/>
    <w:rsid w:val="37D75EAC"/>
    <w:rsid w:val="37D8392D"/>
    <w:rsid w:val="37D95311"/>
    <w:rsid w:val="37DA5CEB"/>
    <w:rsid w:val="37DB48B2"/>
    <w:rsid w:val="37DB610F"/>
    <w:rsid w:val="37DB688A"/>
    <w:rsid w:val="37DB6A4E"/>
    <w:rsid w:val="37DC2334"/>
    <w:rsid w:val="37DC5DA4"/>
    <w:rsid w:val="37DC7428"/>
    <w:rsid w:val="37DC7FC7"/>
    <w:rsid w:val="37DD09A1"/>
    <w:rsid w:val="37DD7E02"/>
    <w:rsid w:val="37DE137B"/>
    <w:rsid w:val="37DE3B74"/>
    <w:rsid w:val="37DE5837"/>
    <w:rsid w:val="37DF1F1A"/>
    <w:rsid w:val="37DF32B8"/>
    <w:rsid w:val="37E00D3A"/>
    <w:rsid w:val="37E13493"/>
    <w:rsid w:val="37E13657"/>
    <w:rsid w:val="37E167BB"/>
    <w:rsid w:val="37E2423D"/>
    <w:rsid w:val="37E31CBE"/>
    <w:rsid w:val="37E4576F"/>
    <w:rsid w:val="37E46E65"/>
    <w:rsid w:val="37E47740"/>
    <w:rsid w:val="37E5630E"/>
    <w:rsid w:val="37E66B23"/>
    <w:rsid w:val="37E66CE8"/>
    <w:rsid w:val="37E77886"/>
    <w:rsid w:val="37E853C9"/>
    <w:rsid w:val="37E86146"/>
    <w:rsid w:val="37E90C3B"/>
    <w:rsid w:val="37E93BC8"/>
    <w:rsid w:val="37EA0581"/>
    <w:rsid w:val="37EA1649"/>
    <w:rsid w:val="37EA17DA"/>
    <w:rsid w:val="37EA66E1"/>
    <w:rsid w:val="37EB2D52"/>
    <w:rsid w:val="37EB70CB"/>
    <w:rsid w:val="37EC38F1"/>
    <w:rsid w:val="37ED004F"/>
    <w:rsid w:val="37ED25CE"/>
    <w:rsid w:val="37ED4E25"/>
    <w:rsid w:val="37EE502E"/>
    <w:rsid w:val="37EE5AD1"/>
    <w:rsid w:val="37EF3553"/>
    <w:rsid w:val="37F00FD4"/>
    <w:rsid w:val="37F04274"/>
    <w:rsid w:val="37F063E3"/>
    <w:rsid w:val="37F065A7"/>
    <w:rsid w:val="37F16A56"/>
    <w:rsid w:val="37F16F81"/>
    <w:rsid w:val="37F17146"/>
    <w:rsid w:val="37F222D9"/>
    <w:rsid w:val="37F244D7"/>
    <w:rsid w:val="37F24882"/>
    <w:rsid w:val="37F304FA"/>
    <w:rsid w:val="37F30965"/>
    <w:rsid w:val="37F37D5B"/>
    <w:rsid w:val="37F4125D"/>
    <w:rsid w:val="37F457DC"/>
    <w:rsid w:val="37F50CDF"/>
    <w:rsid w:val="37F544C0"/>
    <w:rsid w:val="37F62EDD"/>
    <w:rsid w:val="37F66761"/>
    <w:rsid w:val="37F7095F"/>
    <w:rsid w:val="37F73375"/>
    <w:rsid w:val="37F741E2"/>
    <w:rsid w:val="37F81C64"/>
    <w:rsid w:val="37F82BA8"/>
    <w:rsid w:val="37F82D5E"/>
    <w:rsid w:val="37F863E1"/>
    <w:rsid w:val="37F91DFC"/>
    <w:rsid w:val="37F93E62"/>
    <w:rsid w:val="37FA1725"/>
    <w:rsid w:val="37FA5E67"/>
    <w:rsid w:val="37FB02A2"/>
    <w:rsid w:val="37FB2BE8"/>
    <w:rsid w:val="37FB7365"/>
    <w:rsid w:val="37FD2868"/>
    <w:rsid w:val="37FD60EC"/>
    <w:rsid w:val="37FD7F7E"/>
    <w:rsid w:val="37FE02EA"/>
    <w:rsid w:val="37FE0959"/>
    <w:rsid w:val="37FE3B6D"/>
    <w:rsid w:val="37FF14F7"/>
    <w:rsid w:val="380037ED"/>
    <w:rsid w:val="3801126E"/>
    <w:rsid w:val="38014AF2"/>
    <w:rsid w:val="3802344A"/>
    <w:rsid w:val="38026CF0"/>
    <w:rsid w:val="38033FE9"/>
    <w:rsid w:val="380341AD"/>
    <w:rsid w:val="38034772"/>
    <w:rsid w:val="380421F3"/>
    <w:rsid w:val="380534F8"/>
    <w:rsid w:val="380556F6"/>
    <w:rsid w:val="380562C5"/>
    <w:rsid w:val="38057C75"/>
    <w:rsid w:val="3807501A"/>
    <w:rsid w:val="380769FB"/>
    <w:rsid w:val="3807783E"/>
    <w:rsid w:val="38080218"/>
    <w:rsid w:val="380803DD"/>
    <w:rsid w:val="38083D4D"/>
    <w:rsid w:val="380840B8"/>
    <w:rsid w:val="3808426D"/>
    <w:rsid w:val="38084423"/>
    <w:rsid w:val="3808447D"/>
    <w:rsid w:val="3808667B"/>
    <w:rsid w:val="38091EFE"/>
    <w:rsid w:val="38092FA0"/>
    <w:rsid w:val="380940FC"/>
    <w:rsid w:val="380A1955"/>
    <w:rsid w:val="380A1B7E"/>
    <w:rsid w:val="380A7980"/>
    <w:rsid w:val="380B1578"/>
    <w:rsid w:val="380B24F4"/>
    <w:rsid w:val="380C2E83"/>
    <w:rsid w:val="380C5081"/>
    <w:rsid w:val="380D2B03"/>
    <w:rsid w:val="380D6386"/>
    <w:rsid w:val="380E0584"/>
    <w:rsid w:val="380E3E07"/>
    <w:rsid w:val="380F1889"/>
    <w:rsid w:val="380F4E21"/>
    <w:rsid w:val="38103A87"/>
    <w:rsid w:val="381059C0"/>
    <w:rsid w:val="38111509"/>
    <w:rsid w:val="38114D8C"/>
    <w:rsid w:val="3812280E"/>
    <w:rsid w:val="38126F39"/>
    <w:rsid w:val="38126F8A"/>
    <w:rsid w:val="381270FD"/>
    <w:rsid w:val="3813028F"/>
    <w:rsid w:val="38130C12"/>
    <w:rsid w:val="38134A0C"/>
    <w:rsid w:val="38140676"/>
    <w:rsid w:val="38141215"/>
    <w:rsid w:val="38145D11"/>
    <w:rsid w:val="38151BEF"/>
    <w:rsid w:val="38153792"/>
    <w:rsid w:val="381559EF"/>
    <w:rsid w:val="38161214"/>
    <w:rsid w:val="38165991"/>
    <w:rsid w:val="38167121"/>
    <w:rsid w:val="38167357"/>
    <w:rsid w:val="38176C95"/>
    <w:rsid w:val="38180E94"/>
    <w:rsid w:val="38184717"/>
    <w:rsid w:val="3818577D"/>
    <w:rsid w:val="38192198"/>
    <w:rsid w:val="381946E1"/>
    <w:rsid w:val="38196915"/>
    <w:rsid w:val="381A7C1A"/>
    <w:rsid w:val="381B569C"/>
    <w:rsid w:val="381C311D"/>
    <w:rsid w:val="381C69BD"/>
    <w:rsid w:val="381C789A"/>
    <w:rsid w:val="381D0B9F"/>
    <w:rsid w:val="381D2D9D"/>
    <w:rsid w:val="381D755C"/>
    <w:rsid w:val="381E081F"/>
    <w:rsid w:val="381E6620"/>
    <w:rsid w:val="381E7F36"/>
    <w:rsid w:val="382014AF"/>
    <w:rsid w:val="38201B23"/>
    <w:rsid w:val="38203D22"/>
    <w:rsid w:val="382044ED"/>
    <w:rsid w:val="382117A3"/>
    <w:rsid w:val="382175A5"/>
    <w:rsid w:val="382235C6"/>
    <w:rsid w:val="38225026"/>
    <w:rsid w:val="38227225"/>
    <w:rsid w:val="38232AA8"/>
    <w:rsid w:val="382418FE"/>
    <w:rsid w:val="38241AB4"/>
    <w:rsid w:val="382501A9"/>
    <w:rsid w:val="38250630"/>
    <w:rsid w:val="38251072"/>
    <w:rsid w:val="38255FAB"/>
    <w:rsid w:val="38260110"/>
    <w:rsid w:val="382614AE"/>
    <w:rsid w:val="38265C2B"/>
    <w:rsid w:val="382660B8"/>
    <w:rsid w:val="382676CE"/>
    <w:rsid w:val="382736AC"/>
    <w:rsid w:val="38276E1B"/>
    <w:rsid w:val="3828112E"/>
    <w:rsid w:val="382901CF"/>
    <w:rsid w:val="38292433"/>
    <w:rsid w:val="382932D7"/>
    <w:rsid w:val="382A0F33"/>
    <w:rsid w:val="382B190D"/>
    <w:rsid w:val="382B20B3"/>
    <w:rsid w:val="382B5936"/>
    <w:rsid w:val="382C7B34"/>
    <w:rsid w:val="382D0E39"/>
    <w:rsid w:val="382E3037"/>
    <w:rsid w:val="382E3A24"/>
    <w:rsid w:val="382E68BB"/>
    <w:rsid w:val="382F0AB9"/>
    <w:rsid w:val="382F404C"/>
    <w:rsid w:val="382F433C"/>
    <w:rsid w:val="382F4F9D"/>
    <w:rsid w:val="38301DBE"/>
    <w:rsid w:val="3830653A"/>
    <w:rsid w:val="38313FBC"/>
    <w:rsid w:val="38314519"/>
    <w:rsid w:val="38316516"/>
    <w:rsid w:val="3831783F"/>
    <w:rsid w:val="38321A3E"/>
    <w:rsid w:val="383252C1"/>
    <w:rsid w:val="38332D42"/>
    <w:rsid w:val="383334E4"/>
    <w:rsid w:val="38333F25"/>
    <w:rsid w:val="383340DB"/>
    <w:rsid w:val="383374BF"/>
    <w:rsid w:val="3834062E"/>
    <w:rsid w:val="383407C4"/>
    <w:rsid w:val="383428ED"/>
    <w:rsid w:val="38343179"/>
    <w:rsid w:val="38352216"/>
    <w:rsid w:val="383529C2"/>
    <w:rsid w:val="38361BA7"/>
    <w:rsid w:val="38363CC7"/>
    <w:rsid w:val="38365EC5"/>
    <w:rsid w:val="38371749"/>
    <w:rsid w:val="38373947"/>
    <w:rsid w:val="383813C8"/>
    <w:rsid w:val="38394C4C"/>
    <w:rsid w:val="38396E4A"/>
    <w:rsid w:val="383A26CD"/>
    <w:rsid w:val="383B014F"/>
    <w:rsid w:val="383B234D"/>
    <w:rsid w:val="383C5BD0"/>
    <w:rsid w:val="383C7DCF"/>
    <w:rsid w:val="383D3652"/>
    <w:rsid w:val="383D5850"/>
    <w:rsid w:val="383D6974"/>
    <w:rsid w:val="383E6B55"/>
    <w:rsid w:val="383F0A8C"/>
    <w:rsid w:val="383F45D6"/>
    <w:rsid w:val="38402058"/>
    <w:rsid w:val="3842527F"/>
    <w:rsid w:val="3842555B"/>
    <w:rsid w:val="384255EB"/>
    <w:rsid w:val="38432FDD"/>
    <w:rsid w:val="38433742"/>
    <w:rsid w:val="384344D3"/>
    <w:rsid w:val="38440A5E"/>
    <w:rsid w:val="38443C47"/>
    <w:rsid w:val="38444167"/>
    <w:rsid w:val="38454CBB"/>
    <w:rsid w:val="384564E0"/>
    <w:rsid w:val="38457C0A"/>
    <w:rsid w:val="38466530"/>
    <w:rsid w:val="384719E3"/>
    <w:rsid w:val="38472A69"/>
    <w:rsid w:val="3848162D"/>
    <w:rsid w:val="38486C0E"/>
    <w:rsid w:val="38487848"/>
    <w:rsid w:val="38494EE6"/>
    <w:rsid w:val="384A0B60"/>
    <w:rsid w:val="384A2968"/>
    <w:rsid w:val="384B03E9"/>
    <w:rsid w:val="384B18C4"/>
    <w:rsid w:val="384C229E"/>
    <w:rsid w:val="384C5E6B"/>
    <w:rsid w:val="384D3002"/>
    <w:rsid w:val="384D38EC"/>
    <w:rsid w:val="384E136E"/>
    <w:rsid w:val="384E39DC"/>
    <w:rsid w:val="384F43B6"/>
    <w:rsid w:val="384F6DEF"/>
    <w:rsid w:val="385009BF"/>
    <w:rsid w:val="38504871"/>
    <w:rsid w:val="38505119"/>
    <w:rsid w:val="385122F2"/>
    <w:rsid w:val="38515AF3"/>
    <w:rsid w:val="385178A7"/>
    <w:rsid w:val="38527D74"/>
    <w:rsid w:val="385357F5"/>
    <w:rsid w:val="38543277"/>
    <w:rsid w:val="38547C0B"/>
    <w:rsid w:val="38550CF9"/>
    <w:rsid w:val="38561184"/>
    <w:rsid w:val="385641FC"/>
    <w:rsid w:val="3856677A"/>
    <w:rsid w:val="38585500"/>
    <w:rsid w:val="385876FF"/>
    <w:rsid w:val="38593E3A"/>
    <w:rsid w:val="38595180"/>
    <w:rsid w:val="385A0A04"/>
    <w:rsid w:val="385A2C02"/>
    <w:rsid w:val="385A4814"/>
    <w:rsid w:val="385B0683"/>
    <w:rsid w:val="385B6485"/>
    <w:rsid w:val="385C2AB2"/>
    <w:rsid w:val="385C3F07"/>
    <w:rsid w:val="385C5F52"/>
    <w:rsid w:val="385D1988"/>
    <w:rsid w:val="385D3B87"/>
    <w:rsid w:val="385E1608"/>
    <w:rsid w:val="385E3352"/>
    <w:rsid w:val="385E7306"/>
    <w:rsid w:val="385F0069"/>
    <w:rsid w:val="385F290D"/>
    <w:rsid w:val="3860038E"/>
    <w:rsid w:val="38601B63"/>
    <w:rsid w:val="3861141D"/>
    <w:rsid w:val="38611B4B"/>
    <w:rsid w:val="38615E10"/>
    <w:rsid w:val="3862000E"/>
    <w:rsid w:val="38623892"/>
    <w:rsid w:val="38631313"/>
    <w:rsid w:val="38635A90"/>
    <w:rsid w:val="38643511"/>
    <w:rsid w:val="386436F9"/>
    <w:rsid w:val="38646D95"/>
    <w:rsid w:val="38650F93"/>
    <w:rsid w:val="38654298"/>
    <w:rsid w:val="38654816"/>
    <w:rsid w:val="38662298"/>
    <w:rsid w:val="38665811"/>
    <w:rsid w:val="38666A14"/>
    <w:rsid w:val="38677D19"/>
    <w:rsid w:val="3868579B"/>
    <w:rsid w:val="38686BC5"/>
    <w:rsid w:val="38686D8A"/>
    <w:rsid w:val="38697764"/>
    <w:rsid w:val="38697929"/>
    <w:rsid w:val="38697999"/>
    <w:rsid w:val="386A0303"/>
    <w:rsid w:val="386C091E"/>
    <w:rsid w:val="386C0E23"/>
    <w:rsid w:val="386C187C"/>
    <w:rsid w:val="386C41A1"/>
    <w:rsid w:val="386D1C23"/>
    <w:rsid w:val="386D639F"/>
    <w:rsid w:val="386E2DF5"/>
    <w:rsid w:val="386E2FB9"/>
    <w:rsid w:val="386E4861"/>
    <w:rsid w:val="386E76A4"/>
    <w:rsid w:val="386F3228"/>
    <w:rsid w:val="386F3749"/>
    <w:rsid w:val="386F3993"/>
    <w:rsid w:val="38704DA6"/>
    <w:rsid w:val="38710629"/>
    <w:rsid w:val="38712827"/>
    <w:rsid w:val="38714F0C"/>
    <w:rsid w:val="387150D1"/>
    <w:rsid w:val="387202A9"/>
    <w:rsid w:val="38725AAB"/>
    <w:rsid w:val="387260AA"/>
    <w:rsid w:val="38733B2C"/>
    <w:rsid w:val="38735D2A"/>
    <w:rsid w:val="387415AD"/>
    <w:rsid w:val="38747024"/>
    <w:rsid w:val="3875122D"/>
    <w:rsid w:val="387568C9"/>
    <w:rsid w:val="3875702F"/>
    <w:rsid w:val="38762532"/>
    <w:rsid w:val="38764AB1"/>
    <w:rsid w:val="38766CAF"/>
    <w:rsid w:val="387821B2"/>
    <w:rsid w:val="387826B4"/>
    <w:rsid w:val="38785A35"/>
    <w:rsid w:val="387934B7"/>
    <w:rsid w:val="387A0F38"/>
    <w:rsid w:val="387A56B5"/>
    <w:rsid w:val="387B3137"/>
    <w:rsid w:val="387B4990"/>
    <w:rsid w:val="387B69BA"/>
    <w:rsid w:val="387B7A80"/>
    <w:rsid w:val="387C0BB8"/>
    <w:rsid w:val="387C443B"/>
    <w:rsid w:val="387C6B1D"/>
    <w:rsid w:val="387C71F4"/>
    <w:rsid w:val="387D1EBD"/>
    <w:rsid w:val="387D5F26"/>
    <w:rsid w:val="387D663A"/>
    <w:rsid w:val="387E793E"/>
    <w:rsid w:val="387F1B3D"/>
    <w:rsid w:val="387F53C0"/>
    <w:rsid w:val="38802E42"/>
    <w:rsid w:val="388075BE"/>
    <w:rsid w:val="38807E5C"/>
    <w:rsid w:val="388108C3"/>
    <w:rsid w:val="388109FB"/>
    <w:rsid w:val="38815040"/>
    <w:rsid w:val="38821599"/>
    <w:rsid w:val="38822138"/>
    <w:rsid w:val="38822AC1"/>
    <w:rsid w:val="38827878"/>
    <w:rsid w:val="38830543"/>
    <w:rsid w:val="38833DC6"/>
    <w:rsid w:val="38845CFA"/>
    <w:rsid w:val="38845FC5"/>
    <w:rsid w:val="3885408B"/>
    <w:rsid w:val="388572C9"/>
    <w:rsid w:val="388614C8"/>
    <w:rsid w:val="38864C2A"/>
    <w:rsid w:val="38864D4B"/>
    <w:rsid w:val="388727CC"/>
    <w:rsid w:val="388749CB"/>
    <w:rsid w:val="38875604"/>
    <w:rsid w:val="38897ECE"/>
    <w:rsid w:val="388A07CB"/>
    <w:rsid w:val="388A225D"/>
    <w:rsid w:val="388A3751"/>
    <w:rsid w:val="388A594F"/>
    <w:rsid w:val="388A6EE8"/>
    <w:rsid w:val="388A771C"/>
    <w:rsid w:val="388B047F"/>
    <w:rsid w:val="388B0F8F"/>
    <w:rsid w:val="388C054E"/>
    <w:rsid w:val="388C0E52"/>
    <w:rsid w:val="388C6C54"/>
    <w:rsid w:val="388D1833"/>
    <w:rsid w:val="388D68D4"/>
    <w:rsid w:val="388E2157"/>
    <w:rsid w:val="388E23D2"/>
    <w:rsid w:val="388E4356"/>
    <w:rsid w:val="388E7BD9"/>
    <w:rsid w:val="388F1DD7"/>
    <w:rsid w:val="388F565A"/>
    <w:rsid w:val="389038F8"/>
    <w:rsid w:val="38907859"/>
    <w:rsid w:val="38910B5D"/>
    <w:rsid w:val="38915088"/>
    <w:rsid w:val="38922D5C"/>
    <w:rsid w:val="38925A62"/>
    <w:rsid w:val="38925C27"/>
    <w:rsid w:val="389307DD"/>
    <w:rsid w:val="38934061"/>
    <w:rsid w:val="38941AE2"/>
    <w:rsid w:val="389471A0"/>
    <w:rsid w:val="38953CE0"/>
    <w:rsid w:val="3895484E"/>
    <w:rsid w:val="38961762"/>
    <w:rsid w:val="38964FE5"/>
    <w:rsid w:val="389712B7"/>
    <w:rsid w:val="38972A67"/>
    <w:rsid w:val="389804E8"/>
    <w:rsid w:val="38984C65"/>
    <w:rsid w:val="389868A8"/>
    <w:rsid w:val="389926E7"/>
    <w:rsid w:val="38993C8D"/>
    <w:rsid w:val="38995F6A"/>
    <w:rsid w:val="38997128"/>
    <w:rsid w:val="389A0168"/>
    <w:rsid w:val="389A280A"/>
    <w:rsid w:val="389A2DB1"/>
    <w:rsid w:val="389A3096"/>
    <w:rsid w:val="389A39EB"/>
    <w:rsid w:val="389B2134"/>
    <w:rsid w:val="389B5BEA"/>
    <w:rsid w:val="389C366B"/>
    <w:rsid w:val="389C4783"/>
    <w:rsid w:val="389C4947"/>
    <w:rsid w:val="389C54E6"/>
    <w:rsid w:val="389C5D85"/>
    <w:rsid w:val="389D10ED"/>
    <w:rsid w:val="389D14F6"/>
    <w:rsid w:val="389D4970"/>
    <w:rsid w:val="389E23F2"/>
    <w:rsid w:val="389E45F0"/>
    <w:rsid w:val="389E689B"/>
    <w:rsid w:val="389E6B6E"/>
    <w:rsid w:val="389F2071"/>
    <w:rsid w:val="389F7439"/>
    <w:rsid w:val="389F7C3A"/>
    <w:rsid w:val="389F7E73"/>
    <w:rsid w:val="38A058F5"/>
    <w:rsid w:val="38A07AF3"/>
    <w:rsid w:val="38A07E13"/>
    <w:rsid w:val="38A13376"/>
    <w:rsid w:val="38A15575"/>
    <w:rsid w:val="38A30A78"/>
    <w:rsid w:val="38A31D4E"/>
    <w:rsid w:val="38A31F2B"/>
    <w:rsid w:val="38A42ACA"/>
    <w:rsid w:val="38A442FB"/>
    <w:rsid w:val="38A464F9"/>
    <w:rsid w:val="38A50B90"/>
    <w:rsid w:val="38A53668"/>
    <w:rsid w:val="38A64043"/>
    <w:rsid w:val="38A677FE"/>
    <w:rsid w:val="38A7698B"/>
    <w:rsid w:val="38A80783"/>
    <w:rsid w:val="38A856BD"/>
    <w:rsid w:val="38A85780"/>
    <w:rsid w:val="38A85D94"/>
    <w:rsid w:val="38A94E31"/>
    <w:rsid w:val="38A94FE7"/>
    <w:rsid w:val="38A96204"/>
    <w:rsid w:val="38A9631F"/>
    <w:rsid w:val="38AA3C86"/>
    <w:rsid w:val="38AA6CF9"/>
    <w:rsid w:val="38AB1707"/>
    <w:rsid w:val="38AB7897"/>
    <w:rsid w:val="38AD4C0A"/>
    <w:rsid w:val="38AD6F2F"/>
    <w:rsid w:val="38AE2389"/>
    <w:rsid w:val="38AE254E"/>
    <w:rsid w:val="38AE268C"/>
    <w:rsid w:val="38AE6B51"/>
    <w:rsid w:val="38AF010E"/>
    <w:rsid w:val="38B13611"/>
    <w:rsid w:val="38B144A1"/>
    <w:rsid w:val="38B17C88"/>
    <w:rsid w:val="38B21092"/>
    <w:rsid w:val="38B33B51"/>
    <w:rsid w:val="38B36B14"/>
    <w:rsid w:val="38B44595"/>
    <w:rsid w:val="38B51168"/>
    <w:rsid w:val="38B52017"/>
    <w:rsid w:val="38B60050"/>
    <w:rsid w:val="38B60206"/>
    <w:rsid w:val="38B67B31"/>
    <w:rsid w:val="38B7551A"/>
    <w:rsid w:val="38B81E0D"/>
    <w:rsid w:val="38B82F9B"/>
    <w:rsid w:val="38B86A17"/>
    <w:rsid w:val="38B90A1D"/>
    <w:rsid w:val="38BA649F"/>
    <w:rsid w:val="38BB3F20"/>
    <w:rsid w:val="38BC19A2"/>
    <w:rsid w:val="38BD7423"/>
    <w:rsid w:val="38BE0728"/>
    <w:rsid w:val="38BE5E78"/>
    <w:rsid w:val="38BF03A8"/>
    <w:rsid w:val="38BF2926"/>
    <w:rsid w:val="38BF6A16"/>
    <w:rsid w:val="38C05E29"/>
    <w:rsid w:val="38C116AD"/>
    <w:rsid w:val="38C2096A"/>
    <w:rsid w:val="38C20B2E"/>
    <w:rsid w:val="38C2132C"/>
    <w:rsid w:val="38C228F0"/>
    <w:rsid w:val="38C2712E"/>
    <w:rsid w:val="38C31508"/>
    <w:rsid w:val="38C316CD"/>
    <w:rsid w:val="38C34BB0"/>
    <w:rsid w:val="38C420A7"/>
    <w:rsid w:val="38C42631"/>
    <w:rsid w:val="38C43424"/>
    <w:rsid w:val="38C500B3"/>
    <w:rsid w:val="38C537E4"/>
    <w:rsid w:val="38C61A80"/>
    <w:rsid w:val="38C65B34"/>
    <w:rsid w:val="38C67D33"/>
    <w:rsid w:val="38C70E89"/>
    <w:rsid w:val="38C71038"/>
    <w:rsid w:val="38C7234D"/>
    <w:rsid w:val="38C735B6"/>
    <w:rsid w:val="38C74D5D"/>
    <w:rsid w:val="38C757B4"/>
    <w:rsid w:val="38C85737"/>
    <w:rsid w:val="38C86AB9"/>
    <w:rsid w:val="38C90CB7"/>
    <w:rsid w:val="38CA1FBC"/>
    <w:rsid w:val="38CB7A3E"/>
    <w:rsid w:val="38CC1C3C"/>
    <w:rsid w:val="38CD0F8C"/>
    <w:rsid w:val="38CD76BE"/>
    <w:rsid w:val="38CE09C2"/>
    <w:rsid w:val="38CE1966"/>
    <w:rsid w:val="38CF2BC1"/>
    <w:rsid w:val="38D02EDF"/>
    <w:rsid w:val="38D160C4"/>
    <w:rsid w:val="38D23B45"/>
    <w:rsid w:val="38D273C9"/>
    <w:rsid w:val="38D315C7"/>
    <w:rsid w:val="38D34E4A"/>
    <w:rsid w:val="38D35A4C"/>
    <w:rsid w:val="38D44413"/>
    <w:rsid w:val="38D445C9"/>
    <w:rsid w:val="38D46734"/>
    <w:rsid w:val="38D47048"/>
    <w:rsid w:val="38D5034D"/>
    <w:rsid w:val="38D53666"/>
    <w:rsid w:val="38D54ACA"/>
    <w:rsid w:val="38D65DCF"/>
    <w:rsid w:val="38D7084C"/>
    <w:rsid w:val="38D812D2"/>
    <w:rsid w:val="38D834D0"/>
    <w:rsid w:val="38D962CD"/>
    <w:rsid w:val="38D96D53"/>
    <w:rsid w:val="38DA279F"/>
    <w:rsid w:val="38DA47D5"/>
    <w:rsid w:val="38DA69D3"/>
    <w:rsid w:val="38DB2257"/>
    <w:rsid w:val="38DB4455"/>
    <w:rsid w:val="38DC1ED6"/>
    <w:rsid w:val="38DC7CD8"/>
    <w:rsid w:val="38DD575A"/>
    <w:rsid w:val="38DD7958"/>
    <w:rsid w:val="38DE31DB"/>
    <w:rsid w:val="38DE5291"/>
    <w:rsid w:val="38DE53D9"/>
    <w:rsid w:val="38DF0C5D"/>
    <w:rsid w:val="38DF2E5B"/>
    <w:rsid w:val="38DF66DE"/>
    <w:rsid w:val="38E0053B"/>
    <w:rsid w:val="38E008DD"/>
    <w:rsid w:val="38E04160"/>
    <w:rsid w:val="38E069CE"/>
    <w:rsid w:val="38E17D08"/>
    <w:rsid w:val="38E23247"/>
    <w:rsid w:val="38E23DE0"/>
    <w:rsid w:val="38E26BF0"/>
    <w:rsid w:val="38E27111"/>
    <w:rsid w:val="38E27632"/>
    <w:rsid w:val="38E27663"/>
    <w:rsid w:val="38E27F47"/>
    <w:rsid w:val="38E350E4"/>
    <w:rsid w:val="38E42223"/>
    <w:rsid w:val="38E42B66"/>
    <w:rsid w:val="38E455B7"/>
    <w:rsid w:val="38E4576D"/>
    <w:rsid w:val="38E45923"/>
    <w:rsid w:val="38E505E8"/>
    <w:rsid w:val="38E54D64"/>
    <w:rsid w:val="38E627E6"/>
    <w:rsid w:val="38E70267"/>
    <w:rsid w:val="38E73AEB"/>
    <w:rsid w:val="38E74176"/>
    <w:rsid w:val="38E7521C"/>
    <w:rsid w:val="38E8156C"/>
    <w:rsid w:val="38E84B50"/>
    <w:rsid w:val="38E85BF7"/>
    <w:rsid w:val="38E85CE9"/>
    <w:rsid w:val="38E9376A"/>
    <w:rsid w:val="38E956EF"/>
    <w:rsid w:val="38E96FEE"/>
    <w:rsid w:val="38EA11EC"/>
    <w:rsid w:val="38EA4A6F"/>
    <w:rsid w:val="38EB6C6E"/>
    <w:rsid w:val="38EC46EF"/>
    <w:rsid w:val="38EC7F72"/>
    <w:rsid w:val="38ED03A5"/>
    <w:rsid w:val="38EE7BF2"/>
    <w:rsid w:val="38EF0EF7"/>
    <w:rsid w:val="38EF1AE2"/>
    <w:rsid w:val="38EF30F5"/>
    <w:rsid w:val="38EF5674"/>
    <w:rsid w:val="38F00B77"/>
    <w:rsid w:val="38F01AA4"/>
    <w:rsid w:val="38F1098C"/>
    <w:rsid w:val="38F165F8"/>
    <w:rsid w:val="38F20100"/>
    <w:rsid w:val="38F207D6"/>
    <w:rsid w:val="38F21E7C"/>
    <w:rsid w:val="38F24410"/>
    <w:rsid w:val="38F27F4A"/>
    <w:rsid w:val="38F31AFC"/>
    <w:rsid w:val="38F34FAE"/>
    <w:rsid w:val="38F378FD"/>
    <w:rsid w:val="38F45B4D"/>
    <w:rsid w:val="38F4757D"/>
    <w:rsid w:val="38F51707"/>
    <w:rsid w:val="38F52E00"/>
    <w:rsid w:val="38F54FFF"/>
    <w:rsid w:val="38F60882"/>
    <w:rsid w:val="38F62A80"/>
    <w:rsid w:val="38F70502"/>
    <w:rsid w:val="38F73D85"/>
    <w:rsid w:val="38F76303"/>
    <w:rsid w:val="38F83F19"/>
    <w:rsid w:val="38F85F83"/>
    <w:rsid w:val="38F93A05"/>
    <w:rsid w:val="38F97288"/>
    <w:rsid w:val="38FA1486"/>
    <w:rsid w:val="38FA4D0A"/>
    <w:rsid w:val="38FB6F08"/>
    <w:rsid w:val="38FC020D"/>
    <w:rsid w:val="38FC32F5"/>
    <w:rsid w:val="38FD240B"/>
    <w:rsid w:val="38FD4A32"/>
    <w:rsid w:val="38FE3710"/>
    <w:rsid w:val="38FE45EC"/>
    <w:rsid w:val="38FE540C"/>
    <w:rsid w:val="38FE7E8D"/>
    <w:rsid w:val="38FF383F"/>
    <w:rsid w:val="38FF39F5"/>
    <w:rsid w:val="38FF590E"/>
    <w:rsid w:val="38FF5DE7"/>
    <w:rsid w:val="38FF5FAB"/>
    <w:rsid w:val="39002DFE"/>
    <w:rsid w:val="39006C13"/>
    <w:rsid w:val="39010E11"/>
    <w:rsid w:val="39011A0F"/>
    <w:rsid w:val="39014694"/>
    <w:rsid w:val="39017524"/>
    <w:rsid w:val="39022116"/>
    <w:rsid w:val="39034314"/>
    <w:rsid w:val="39037B98"/>
    <w:rsid w:val="3904163C"/>
    <w:rsid w:val="39041D96"/>
    <w:rsid w:val="39056F43"/>
    <w:rsid w:val="39062BB4"/>
    <w:rsid w:val="39065299"/>
    <w:rsid w:val="3907079C"/>
    <w:rsid w:val="39073753"/>
    <w:rsid w:val="39073E4D"/>
    <w:rsid w:val="3908401F"/>
    <w:rsid w:val="3908412D"/>
    <w:rsid w:val="390842F2"/>
    <w:rsid w:val="39091573"/>
    <w:rsid w:val="39091AA1"/>
    <w:rsid w:val="39093C9F"/>
    <w:rsid w:val="39094CCC"/>
    <w:rsid w:val="390A56A6"/>
    <w:rsid w:val="390A6409"/>
    <w:rsid w:val="390A7522"/>
    <w:rsid w:val="390B4FA4"/>
    <w:rsid w:val="390B6245"/>
    <w:rsid w:val="390B6DE3"/>
    <w:rsid w:val="390C2A26"/>
    <w:rsid w:val="390D653D"/>
    <w:rsid w:val="390E55DB"/>
    <w:rsid w:val="390F18D5"/>
    <w:rsid w:val="390F39AA"/>
    <w:rsid w:val="390F4678"/>
    <w:rsid w:val="390F482E"/>
    <w:rsid w:val="391024FE"/>
    <w:rsid w:val="39104D22"/>
    <w:rsid w:val="39123BB1"/>
    <w:rsid w:val="3913458B"/>
    <w:rsid w:val="39144F66"/>
    <w:rsid w:val="3914512A"/>
    <w:rsid w:val="39153335"/>
    <w:rsid w:val="39157171"/>
    <w:rsid w:val="39160DB7"/>
    <w:rsid w:val="391666A3"/>
    <w:rsid w:val="39176838"/>
    <w:rsid w:val="391905F6"/>
    <w:rsid w:val="39191359"/>
    <w:rsid w:val="39191D3B"/>
    <w:rsid w:val="391A1D33"/>
    <w:rsid w:val="391A77BD"/>
    <w:rsid w:val="391B28D2"/>
    <w:rsid w:val="391C0D1A"/>
    <w:rsid w:val="391C32AC"/>
    <w:rsid w:val="391D7376"/>
    <w:rsid w:val="391D7A4D"/>
    <w:rsid w:val="391E15F4"/>
    <w:rsid w:val="391E1FCF"/>
    <w:rsid w:val="391E61C3"/>
    <w:rsid w:val="39205D9E"/>
    <w:rsid w:val="39205F63"/>
    <w:rsid w:val="3921693D"/>
    <w:rsid w:val="39216B01"/>
    <w:rsid w:val="39224BC9"/>
    <w:rsid w:val="3923264B"/>
    <w:rsid w:val="392400CC"/>
    <w:rsid w:val="39240C19"/>
    <w:rsid w:val="392513D1"/>
    <w:rsid w:val="39255B4E"/>
    <w:rsid w:val="39261FCD"/>
    <w:rsid w:val="392635CF"/>
    <w:rsid w:val="39271051"/>
    <w:rsid w:val="392747CC"/>
    <w:rsid w:val="392748D4"/>
    <w:rsid w:val="39276AD2"/>
    <w:rsid w:val="39282356"/>
    <w:rsid w:val="39291FD6"/>
    <w:rsid w:val="39297DD7"/>
    <w:rsid w:val="392A3862"/>
    <w:rsid w:val="392A3BCE"/>
    <w:rsid w:val="392A5859"/>
    <w:rsid w:val="392A7A57"/>
    <w:rsid w:val="392B2595"/>
    <w:rsid w:val="392B32DA"/>
    <w:rsid w:val="392B4229"/>
    <w:rsid w:val="392B54D9"/>
    <w:rsid w:val="392B63C1"/>
    <w:rsid w:val="392C0D5C"/>
    <w:rsid w:val="392C2F5A"/>
    <w:rsid w:val="392D67DD"/>
    <w:rsid w:val="392E04D8"/>
    <w:rsid w:val="392E1474"/>
    <w:rsid w:val="392E296D"/>
    <w:rsid w:val="392E425F"/>
    <w:rsid w:val="392F3EDF"/>
    <w:rsid w:val="392F7762"/>
    <w:rsid w:val="39301960"/>
    <w:rsid w:val="393051E4"/>
    <w:rsid w:val="3931242B"/>
    <w:rsid w:val="39312C65"/>
    <w:rsid w:val="393173E2"/>
    <w:rsid w:val="393206E7"/>
    <w:rsid w:val="39324E64"/>
    <w:rsid w:val="393339A4"/>
    <w:rsid w:val="39336168"/>
    <w:rsid w:val="39343BEA"/>
    <w:rsid w:val="393450E2"/>
    <w:rsid w:val="3935166B"/>
    <w:rsid w:val="39355C80"/>
    <w:rsid w:val="39355DE8"/>
    <w:rsid w:val="3936386A"/>
    <w:rsid w:val="393670ED"/>
    <w:rsid w:val="39377035"/>
    <w:rsid w:val="393771F9"/>
    <w:rsid w:val="393825F0"/>
    <w:rsid w:val="39385CD4"/>
    <w:rsid w:val="39386D6D"/>
    <w:rsid w:val="39387D98"/>
    <w:rsid w:val="39390772"/>
    <w:rsid w:val="393950DD"/>
    <w:rsid w:val="393A2270"/>
    <w:rsid w:val="393A5AF3"/>
    <w:rsid w:val="393B1EAF"/>
    <w:rsid w:val="393B3575"/>
    <w:rsid w:val="393B7CF1"/>
    <w:rsid w:val="393C0FF6"/>
    <w:rsid w:val="393C5773"/>
    <w:rsid w:val="393D31F5"/>
    <w:rsid w:val="393D3264"/>
    <w:rsid w:val="393D6A78"/>
    <w:rsid w:val="393E01A9"/>
    <w:rsid w:val="393E0C76"/>
    <w:rsid w:val="393F1F7B"/>
    <w:rsid w:val="393F66F8"/>
    <w:rsid w:val="39401BFB"/>
    <w:rsid w:val="39404179"/>
    <w:rsid w:val="3940537B"/>
    <w:rsid w:val="3941547E"/>
    <w:rsid w:val="3941767C"/>
    <w:rsid w:val="39422F00"/>
    <w:rsid w:val="39426AB9"/>
    <w:rsid w:val="39430981"/>
    <w:rsid w:val="39440BD0"/>
    <w:rsid w:val="39446403"/>
    <w:rsid w:val="3945176F"/>
    <w:rsid w:val="39454E51"/>
    <w:rsid w:val="39463B04"/>
    <w:rsid w:val="39477387"/>
    <w:rsid w:val="3948288A"/>
    <w:rsid w:val="394836C2"/>
    <w:rsid w:val="39484E09"/>
    <w:rsid w:val="39487007"/>
    <w:rsid w:val="3948702E"/>
    <w:rsid w:val="3949030C"/>
    <w:rsid w:val="39494A89"/>
    <w:rsid w:val="394A250A"/>
    <w:rsid w:val="394A4C3B"/>
    <w:rsid w:val="394A4DFF"/>
    <w:rsid w:val="394B380F"/>
    <w:rsid w:val="394B7F8C"/>
    <w:rsid w:val="394C5A0D"/>
    <w:rsid w:val="394D6D52"/>
    <w:rsid w:val="394E0F10"/>
    <w:rsid w:val="394E78F1"/>
    <w:rsid w:val="394F0490"/>
    <w:rsid w:val="394F2215"/>
    <w:rsid w:val="394F6992"/>
    <w:rsid w:val="39501A09"/>
    <w:rsid w:val="39507C97"/>
    <w:rsid w:val="39511E95"/>
    <w:rsid w:val="395123E3"/>
    <w:rsid w:val="395125A7"/>
    <w:rsid w:val="39515718"/>
    <w:rsid w:val="3952319A"/>
    <w:rsid w:val="39527917"/>
    <w:rsid w:val="39530C1B"/>
    <w:rsid w:val="3953395C"/>
    <w:rsid w:val="39535398"/>
    <w:rsid w:val="3954669D"/>
    <w:rsid w:val="3955089B"/>
    <w:rsid w:val="3955411F"/>
    <w:rsid w:val="39561BA0"/>
    <w:rsid w:val="3956276E"/>
    <w:rsid w:val="39565A73"/>
    <w:rsid w:val="39565C38"/>
    <w:rsid w:val="3957180B"/>
    <w:rsid w:val="395739A5"/>
    <w:rsid w:val="39573D9E"/>
    <w:rsid w:val="39576612"/>
    <w:rsid w:val="39581820"/>
    <w:rsid w:val="395850A3"/>
    <w:rsid w:val="395872A2"/>
    <w:rsid w:val="39592B25"/>
    <w:rsid w:val="39594D23"/>
    <w:rsid w:val="39597B8B"/>
    <w:rsid w:val="395A05A6"/>
    <w:rsid w:val="395A20EA"/>
    <w:rsid w:val="395A27A5"/>
    <w:rsid w:val="395B0226"/>
    <w:rsid w:val="395B6028"/>
    <w:rsid w:val="395C1CA2"/>
    <w:rsid w:val="395C1E67"/>
    <w:rsid w:val="395C3AA9"/>
    <w:rsid w:val="395D152B"/>
    <w:rsid w:val="395D2841"/>
    <w:rsid w:val="395D33E0"/>
    <w:rsid w:val="395E3DBA"/>
    <w:rsid w:val="395E6FAD"/>
    <w:rsid w:val="395F4958"/>
    <w:rsid w:val="395F4A2E"/>
    <w:rsid w:val="395F6C2C"/>
    <w:rsid w:val="396024B0"/>
    <w:rsid w:val="396046AE"/>
    <w:rsid w:val="396054F7"/>
    <w:rsid w:val="39607F31"/>
    <w:rsid w:val="3961212F"/>
    <w:rsid w:val="396159B3"/>
    <w:rsid w:val="3961697B"/>
    <w:rsid w:val="39622C7E"/>
    <w:rsid w:val="39626A70"/>
    <w:rsid w:val="39627BB1"/>
    <w:rsid w:val="39635633"/>
    <w:rsid w:val="396401AD"/>
    <w:rsid w:val="396430B4"/>
    <w:rsid w:val="39647FE9"/>
    <w:rsid w:val="39650B36"/>
    <w:rsid w:val="3965375C"/>
    <w:rsid w:val="39653FE8"/>
    <w:rsid w:val="396543B9"/>
    <w:rsid w:val="39661726"/>
    <w:rsid w:val="39661E3A"/>
    <w:rsid w:val="396635A7"/>
    <w:rsid w:val="396665B7"/>
    <w:rsid w:val="39674039"/>
    <w:rsid w:val="396778BC"/>
    <w:rsid w:val="39681ABA"/>
    <w:rsid w:val="39682C9F"/>
    <w:rsid w:val="3968533E"/>
    <w:rsid w:val="39693679"/>
    <w:rsid w:val="3969753C"/>
    <w:rsid w:val="396B2A3F"/>
    <w:rsid w:val="396B62C2"/>
    <w:rsid w:val="396C04C1"/>
    <w:rsid w:val="396C3D44"/>
    <w:rsid w:val="396C5791"/>
    <w:rsid w:val="396D17C5"/>
    <w:rsid w:val="396D6D0A"/>
    <w:rsid w:val="396D6ECE"/>
    <w:rsid w:val="396E7247"/>
    <w:rsid w:val="396F0447"/>
    <w:rsid w:val="396F4CC8"/>
    <w:rsid w:val="39700FE6"/>
    <w:rsid w:val="397071A2"/>
    <w:rsid w:val="397119C0"/>
    <w:rsid w:val="39732F39"/>
    <w:rsid w:val="397336CF"/>
    <w:rsid w:val="397367C5"/>
    <w:rsid w:val="39737207"/>
    <w:rsid w:val="39741150"/>
    <w:rsid w:val="39743AD8"/>
    <w:rsid w:val="39745D84"/>
    <w:rsid w:val="397462A5"/>
    <w:rsid w:val="39756BD2"/>
    <w:rsid w:val="39765050"/>
    <w:rsid w:val="397855D8"/>
    <w:rsid w:val="397865C9"/>
    <w:rsid w:val="3978732C"/>
    <w:rsid w:val="39787B56"/>
    <w:rsid w:val="39793059"/>
    <w:rsid w:val="397A06E1"/>
    <w:rsid w:val="397A08A5"/>
    <w:rsid w:val="397A7B42"/>
    <w:rsid w:val="397B127F"/>
    <w:rsid w:val="397B655D"/>
    <w:rsid w:val="397C1C5A"/>
    <w:rsid w:val="397C3FDE"/>
    <w:rsid w:val="397D29BD"/>
    <w:rsid w:val="397E74E1"/>
    <w:rsid w:val="397F4F63"/>
    <w:rsid w:val="398029E4"/>
    <w:rsid w:val="398119E4"/>
    <w:rsid w:val="3981559E"/>
    <w:rsid w:val="39820DED"/>
    <w:rsid w:val="39825E89"/>
    <w:rsid w:val="39825EE7"/>
    <w:rsid w:val="39836A27"/>
    <w:rsid w:val="39837973"/>
    <w:rsid w:val="39844729"/>
    <w:rsid w:val="39847402"/>
    <w:rsid w:val="39856E6C"/>
    <w:rsid w:val="398648EE"/>
    <w:rsid w:val="398720B8"/>
    <w:rsid w:val="3987236F"/>
    <w:rsid w:val="39882264"/>
    <w:rsid w:val="39887DF1"/>
    <w:rsid w:val="39895872"/>
    <w:rsid w:val="398A32F4"/>
    <w:rsid w:val="398A6B77"/>
    <w:rsid w:val="398C10E2"/>
    <w:rsid w:val="398C67F7"/>
    <w:rsid w:val="398D4278"/>
    <w:rsid w:val="398D62E7"/>
    <w:rsid w:val="398D7AFC"/>
    <w:rsid w:val="398E1CFA"/>
    <w:rsid w:val="398E6CC1"/>
    <w:rsid w:val="398F2FFF"/>
    <w:rsid w:val="398F400C"/>
    <w:rsid w:val="398F777C"/>
    <w:rsid w:val="39900A80"/>
    <w:rsid w:val="39903780"/>
    <w:rsid w:val="39910F9D"/>
    <w:rsid w:val="3992095E"/>
    <w:rsid w:val="39921705"/>
    <w:rsid w:val="39921977"/>
    <w:rsid w:val="39921A71"/>
    <w:rsid w:val="39923F83"/>
    <w:rsid w:val="39926182"/>
    <w:rsid w:val="39931A05"/>
    <w:rsid w:val="39933C03"/>
    <w:rsid w:val="39942EF0"/>
    <w:rsid w:val="39947487"/>
    <w:rsid w:val="39953A8F"/>
    <w:rsid w:val="39957106"/>
    <w:rsid w:val="3996298A"/>
    <w:rsid w:val="39964B88"/>
    <w:rsid w:val="3997260A"/>
    <w:rsid w:val="3998008B"/>
    <w:rsid w:val="39985E8D"/>
    <w:rsid w:val="39986745"/>
    <w:rsid w:val="39995B0D"/>
    <w:rsid w:val="3999711F"/>
    <w:rsid w:val="399972E4"/>
    <w:rsid w:val="399A6E11"/>
    <w:rsid w:val="399A7CBE"/>
    <w:rsid w:val="399B0698"/>
    <w:rsid w:val="399B1010"/>
    <w:rsid w:val="399B4893"/>
    <w:rsid w:val="399B691E"/>
    <w:rsid w:val="399C1237"/>
    <w:rsid w:val="399C2315"/>
    <w:rsid w:val="399C6A91"/>
    <w:rsid w:val="399D4513"/>
    <w:rsid w:val="399E1F94"/>
    <w:rsid w:val="399E5F5D"/>
    <w:rsid w:val="399F3299"/>
    <w:rsid w:val="399F551B"/>
    <w:rsid w:val="399F7A16"/>
    <w:rsid w:val="39A03D29"/>
    <w:rsid w:val="39A04ADA"/>
    <w:rsid w:val="39A05497"/>
    <w:rsid w:val="39A1380C"/>
    <w:rsid w:val="39A13EE2"/>
    <w:rsid w:val="39A148C7"/>
    <w:rsid w:val="39A1679C"/>
    <w:rsid w:val="39A2099B"/>
    <w:rsid w:val="39A2421E"/>
    <w:rsid w:val="39A25466"/>
    <w:rsid w:val="39A31C9F"/>
    <w:rsid w:val="39A35E40"/>
    <w:rsid w:val="39A3641C"/>
    <w:rsid w:val="39A409AB"/>
    <w:rsid w:val="39A4757E"/>
    <w:rsid w:val="39A5191F"/>
    <w:rsid w:val="39A551A2"/>
    <w:rsid w:val="39A60CBB"/>
    <w:rsid w:val="39A62C24"/>
    <w:rsid w:val="39A673A1"/>
    <w:rsid w:val="39A706A6"/>
    <w:rsid w:val="39A71695"/>
    <w:rsid w:val="39A74E22"/>
    <w:rsid w:val="39A86127"/>
    <w:rsid w:val="39A92DD2"/>
    <w:rsid w:val="39A93BA9"/>
    <w:rsid w:val="39AA162A"/>
    <w:rsid w:val="39AB12AA"/>
    <w:rsid w:val="39AB415A"/>
    <w:rsid w:val="39AB70AC"/>
    <w:rsid w:val="39AC4B2D"/>
    <w:rsid w:val="39AC4D26"/>
    <w:rsid w:val="39AC6D2C"/>
    <w:rsid w:val="39AD47AD"/>
    <w:rsid w:val="39AD5700"/>
    <w:rsid w:val="39AD58C4"/>
    <w:rsid w:val="39AE0030"/>
    <w:rsid w:val="39AE222F"/>
    <w:rsid w:val="39AE629E"/>
    <w:rsid w:val="39AE6463"/>
    <w:rsid w:val="39AE7B43"/>
    <w:rsid w:val="39AF619F"/>
    <w:rsid w:val="39AF6BE0"/>
    <w:rsid w:val="39AF7CB0"/>
    <w:rsid w:val="39B0057A"/>
    <w:rsid w:val="39B03534"/>
    <w:rsid w:val="39B050B0"/>
    <w:rsid w:val="39B05732"/>
    <w:rsid w:val="39B10FB5"/>
    <w:rsid w:val="39B131B3"/>
    <w:rsid w:val="39B20C35"/>
    <w:rsid w:val="39B2192F"/>
    <w:rsid w:val="39B244B8"/>
    <w:rsid w:val="39B31F3A"/>
    <w:rsid w:val="39B324CD"/>
    <w:rsid w:val="39B32692"/>
    <w:rsid w:val="39B366B6"/>
    <w:rsid w:val="39B44138"/>
    <w:rsid w:val="39B46587"/>
    <w:rsid w:val="39B479BB"/>
    <w:rsid w:val="39B5543D"/>
    <w:rsid w:val="39B62EBE"/>
    <w:rsid w:val="39B645E5"/>
    <w:rsid w:val="39B6763B"/>
    <w:rsid w:val="39B74FBF"/>
    <w:rsid w:val="39B750BD"/>
    <w:rsid w:val="39B82B3E"/>
    <w:rsid w:val="39B85B5E"/>
    <w:rsid w:val="39B85D22"/>
    <w:rsid w:val="39B905C0"/>
    <w:rsid w:val="39B93E43"/>
    <w:rsid w:val="39BA18C5"/>
    <w:rsid w:val="39BA729B"/>
    <w:rsid w:val="39BB3AC3"/>
    <w:rsid w:val="39BB7346"/>
    <w:rsid w:val="39BB7C75"/>
    <w:rsid w:val="39BC1A94"/>
    <w:rsid w:val="39BC1DFF"/>
    <w:rsid w:val="39BC4DC8"/>
    <w:rsid w:val="39BD0B31"/>
    <w:rsid w:val="39BD13BD"/>
    <w:rsid w:val="39BD1729"/>
    <w:rsid w:val="39BD2849"/>
    <w:rsid w:val="39BD3EB8"/>
    <w:rsid w:val="39BD6FC6"/>
    <w:rsid w:val="39BE02CB"/>
    <w:rsid w:val="39BE4A47"/>
    <w:rsid w:val="39BF5D4C"/>
    <w:rsid w:val="39C03EA5"/>
    <w:rsid w:val="39C07F4B"/>
    <w:rsid w:val="39C1124F"/>
    <w:rsid w:val="39C1344E"/>
    <w:rsid w:val="39C14A43"/>
    <w:rsid w:val="39C159CC"/>
    <w:rsid w:val="39C20ECF"/>
    <w:rsid w:val="39C255E2"/>
    <w:rsid w:val="39C26CD1"/>
    <w:rsid w:val="39C34753"/>
    <w:rsid w:val="39C36951"/>
    <w:rsid w:val="39C421D4"/>
    <w:rsid w:val="39C443D2"/>
    <w:rsid w:val="39C46996"/>
    <w:rsid w:val="39C4792F"/>
    <w:rsid w:val="39C51E54"/>
    <w:rsid w:val="39C57C56"/>
    <w:rsid w:val="39C600D4"/>
    <w:rsid w:val="39C656D7"/>
    <w:rsid w:val="39C678D5"/>
    <w:rsid w:val="39C73159"/>
    <w:rsid w:val="39C75357"/>
    <w:rsid w:val="39C8164D"/>
    <w:rsid w:val="39C82DD9"/>
    <w:rsid w:val="39C9085A"/>
    <w:rsid w:val="39C92027"/>
    <w:rsid w:val="39C921EB"/>
    <w:rsid w:val="39C940DD"/>
    <w:rsid w:val="39CA4792"/>
    <w:rsid w:val="39CA4947"/>
    <w:rsid w:val="39CA71D2"/>
    <w:rsid w:val="39CB39E5"/>
    <w:rsid w:val="39CB3D5D"/>
    <w:rsid w:val="39CB40BB"/>
    <w:rsid w:val="39CC17DF"/>
    <w:rsid w:val="39CC3159"/>
    <w:rsid w:val="39CC413E"/>
    <w:rsid w:val="39CC4CDD"/>
    <w:rsid w:val="39CD2AE4"/>
    <w:rsid w:val="39CD7260"/>
    <w:rsid w:val="39CE4CE2"/>
    <w:rsid w:val="39CF2763"/>
    <w:rsid w:val="39CF5FE7"/>
    <w:rsid w:val="39CF6FB9"/>
    <w:rsid w:val="39D001E5"/>
    <w:rsid w:val="39D03A68"/>
    <w:rsid w:val="39D1036D"/>
    <w:rsid w:val="39D15C66"/>
    <w:rsid w:val="39D20F0C"/>
    <w:rsid w:val="39D236E8"/>
    <w:rsid w:val="39D26F6B"/>
    <w:rsid w:val="39D3116A"/>
    <w:rsid w:val="39D318E6"/>
    <w:rsid w:val="39D31AAB"/>
    <w:rsid w:val="39D42485"/>
    <w:rsid w:val="39D42649"/>
    <w:rsid w:val="39D53024"/>
    <w:rsid w:val="39D5466D"/>
    <w:rsid w:val="39D57EF0"/>
    <w:rsid w:val="39D620EE"/>
    <w:rsid w:val="39D65971"/>
    <w:rsid w:val="39D733F3"/>
    <w:rsid w:val="39D74761"/>
    <w:rsid w:val="39D85D05"/>
    <w:rsid w:val="39D96878"/>
    <w:rsid w:val="39D968F6"/>
    <w:rsid w:val="39D972DA"/>
    <w:rsid w:val="39DA4378"/>
    <w:rsid w:val="39DA5CA1"/>
    <w:rsid w:val="39DB5260"/>
    <w:rsid w:val="39DB55CB"/>
    <w:rsid w:val="39DC787B"/>
    <w:rsid w:val="39DD11A6"/>
    <w:rsid w:val="39DE1D44"/>
    <w:rsid w:val="39DE2D7E"/>
    <w:rsid w:val="39DF07FF"/>
    <w:rsid w:val="39E032BD"/>
    <w:rsid w:val="39E03482"/>
    <w:rsid w:val="39E11784"/>
    <w:rsid w:val="39E13D03"/>
    <w:rsid w:val="39E249FB"/>
    <w:rsid w:val="39E27206"/>
    <w:rsid w:val="39E35599"/>
    <w:rsid w:val="39E42709"/>
    <w:rsid w:val="39E5018A"/>
    <w:rsid w:val="39E56B12"/>
    <w:rsid w:val="39E65C0C"/>
    <w:rsid w:val="39E674EC"/>
    <w:rsid w:val="39E676B1"/>
    <w:rsid w:val="39E7008B"/>
    <w:rsid w:val="39E70C2A"/>
    <w:rsid w:val="39E807E9"/>
    <w:rsid w:val="39E81075"/>
    <w:rsid w:val="39E8110F"/>
    <w:rsid w:val="39E83924"/>
    <w:rsid w:val="39E96B90"/>
    <w:rsid w:val="39EA3743"/>
    <w:rsid w:val="39EA7366"/>
    <w:rsid w:val="39EB2094"/>
    <w:rsid w:val="39EB371B"/>
    <w:rsid w:val="39EB38E0"/>
    <w:rsid w:val="39EC56AB"/>
    <w:rsid w:val="39ED3381"/>
    <w:rsid w:val="39ED5597"/>
    <w:rsid w:val="39EE5833"/>
    <w:rsid w:val="39EF0A9A"/>
    <w:rsid w:val="39EF63D2"/>
    <w:rsid w:val="39F0651B"/>
    <w:rsid w:val="39F13F9D"/>
    <w:rsid w:val="39F1794B"/>
    <w:rsid w:val="39F20325"/>
    <w:rsid w:val="39F204E9"/>
    <w:rsid w:val="39F21A1E"/>
    <w:rsid w:val="39F252A2"/>
    <w:rsid w:val="39F30EC3"/>
    <w:rsid w:val="39F31088"/>
    <w:rsid w:val="39F374A0"/>
    <w:rsid w:val="39F41A62"/>
    <w:rsid w:val="39F56226"/>
    <w:rsid w:val="39F60425"/>
    <w:rsid w:val="39F63A08"/>
    <w:rsid w:val="39F63D73"/>
    <w:rsid w:val="39F72AA6"/>
    <w:rsid w:val="39F75EA6"/>
    <w:rsid w:val="39F850F3"/>
    <w:rsid w:val="39F852B7"/>
    <w:rsid w:val="39F87C66"/>
    <w:rsid w:val="39F94C2D"/>
    <w:rsid w:val="39FA6830"/>
    <w:rsid w:val="39FB232E"/>
    <w:rsid w:val="39FB720A"/>
    <w:rsid w:val="39FC7BE4"/>
    <w:rsid w:val="39FC7DAF"/>
    <w:rsid w:val="39FD0783"/>
    <w:rsid w:val="39FD3633"/>
    <w:rsid w:val="39FD5831"/>
    <w:rsid w:val="39FE10B4"/>
    <w:rsid w:val="39FE32B3"/>
    <w:rsid w:val="39FF0D34"/>
    <w:rsid w:val="39FF6B36"/>
    <w:rsid w:val="3A0045B7"/>
    <w:rsid w:val="3A012039"/>
    <w:rsid w:val="3A013439"/>
    <w:rsid w:val="3A017ABA"/>
    <w:rsid w:val="3A021CB9"/>
    <w:rsid w:val="3A023E13"/>
    <w:rsid w:val="3A02553C"/>
    <w:rsid w:val="3A032FBE"/>
    <w:rsid w:val="3A035551"/>
    <w:rsid w:val="3A03773A"/>
    <w:rsid w:val="3A040A3F"/>
    <w:rsid w:val="3A0451BC"/>
    <w:rsid w:val="3A046706"/>
    <w:rsid w:val="3A052C3D"/>
    <w:rsid w:val="3A055E7A"/>
    <w:rsid w:val="3A063F42"/>
    <w:rsid w:val="3A06416B"/>
    <w:rsid w:val="3A070207"/>
    <w:rsid w:val="3A0719C4"/>
    <w:rsid w:val="3A073FB5"/>
    <w:rsid w:val="3A076141"/>
    <w:rsid w:val="3A091644"/>
    <w:rsid w:val="3A094EC7"/>
    <w:rsid w:val="3A0A2948"/>
    <w:rsid w:val="3A0A70C5"/>
    <w:rsid w:val="3A0B4B47"/>
    <w:rsid w:val="3A0C25C8"/>
    <w:rsid w:val="3A0C4EFF"/>
    <w:rsid w:val="3A0C5E4C"/>
    <w:rsid w:val="3A0D38CD"/>
    <w:rsid w:val="3A0D4436"/>
    <w:rsid w:val="3A0D63F8"/>
    <w:rsid w:val="3A0E134F"/>
    <w:rsid w:val="3A0E4C4C"/>
    <w:rsid w:val="3A0E5ACB"/>
    <w:rsid w:val="3A0E6217"/>
    <w:rsid w:val="3A0F354D"/>
    <w:rsid w:val="3A0F6DD0"/>
    <w:rsid w:val="3A100FCE"/>
    <w:rsid w:val="3A106F28"/>
    <w:rsid w:val="3A1122D3"/>
    <w:rsid w:val="3A117902"/>
    <w:rsid w:val="3A1204A1"/>
    <w:rsid w:val="3A120740"/>
    <w:rsid w:val="3A121F53"/>
    <w:rsid w:val="3A13103F"/>
    <w:rsid w:val="3A1357D6"/>
    <w:rsid w:val="3A1379D5"/>
    <w:rsid w:val="3A141A1A"/>
    <w:rsid w:val="3A143258"/>
    <w:rsid w:val="3A14753F"/>
    <w:rsid w:val="3A152ED8"/>
    <w:rsid w:val="3A156427"/>
    <w:rsid w:val="3A156CB3"/>
    <w:rsid w:val="3A162F92"/>
    <w:rsid w:val="3A16675B"/>
    <w:rsid w:val="3A1741DD"/>
    <w:rsid w:val="3A181C5E"/>
    <w:rsid w:val="3A18450B"/>
    <w:rsid w:val="3A1846D0"/>
    <w:rsid w:val="3A1918DE"/>
    <w:rsid w:val="3A195161"/>
    <w:rsid w:val="3A19526E"/>
    <w:rsid w:val="3A1A2BE3"/>
    <w:rsid w:val="3A1A7360"/>
    <w:rsid w:val="3A1B0664"/>
    <w:rsid w:val="3A1B6623"/>
    <w:rsid w:val="3A1C2863"/>
    <w:rsid w:val="3A1C60E6"/>
    <w:rsid w:val="3A1D02E4"/>
    <w:rsid w:val="3A1D3B67"/>
    <w:rsid w:val="3A1D7D60"/>
    <w:rsid w:val="3A1E15E9"/>
    <w:rsid w:val="3A1E5D66"/>
    <w:rsid w:val="3A1F1E78"/>
    <w:rsid w:val="3A1F37E7"/>
    <w:rsid w:val="3A1F706B"/>
    <w:rsid w:val="3A201269"/>
    <w:rsid w:val="3A202852"/>
    <w:rsid w:val="3A204AEC"/>
    <w:rsid w:val="3A212AC9"/>
    <w:rsid w:val="3A212E34"/>
    <w:rsid w:val="3A21319F"/>
    <w:rsid w:val="3A2133F1"/>
    <w:rsid w:val="3A213691"/>
    <w:rsid w:val="3A220ABD"/>
    <w:rsid w:val="3A221D1C"/>
    <w:rsid w:val="3A22476C"/>
    <w:rsid w:val="3A230F6F"/>
    <w:rsid w:val="3A231490"/>
    <w:rsid w:val="3A231646"/>
    <w:rsid w:val="3A2406E3"/>
    <w:rsid w:val="3A247C6F"/>
    <w:rsid w:val="3A25026D"/>
    <w:rsid w:val="3A2556F1"/>
    <w:rsid w:val="3A255EE2"/>
    <w:rsid w:val="3A263172"/>
    <w:rsid w:val="3A266C45"/>
    <w:rsid w:val="3A270BF4"/>
    <w:rsid w:val="3A272F0D"/>
    <w:rsid w:val="3A2801BE"/>
    <w:rsid w:val="3A281EF8"/>
    <w:rsid w:val="3A286675"/>
    <w:rsid w:val="3A290B99"/>
    <w:rsid w:val="3A2940F7"/>
    <w:rsid w:val="3A29797A"/>
    <w:rsid w:val="3A2A1573"/>
    <w:rsid w:val="3A2A1651"/>
    <w:rsid w:val="3A2A1737"/>
    <w:rsid w:val="3A2B2111"/>
    <w:rsid w:val="3A2B2E7D"/>
    <w:rsid w:val="3A2B507B"/>
    <w:rsid w:val="3A2C08FF"/>
    <w:rsid w:val="3A2C2AFD"/>
    <w:rsid w:val="3A2D057F"/>
    <w:rsid w:val="3A2D43ED"/>
    <w:rsid w:val="3A2E3E02"/>
    <w:rsid w:val="3A2E6000"/>
    <w:rsid w:val="3A2F1883"/>
    <w:rsid w:val="3A2F3A82"/>
    <w:rsid w:val="3A2F57A2"/>
    <w:rsid w:val="3A301503"/>
    <w:rsid w:val="3A305611"/>
    <w:rsid w:val="3A306341"/>
    <w:rsid w:val="3A307305"/>
    <w:rsid w:val="3A314D86"/>
    <w:rsid w:val="3A316F85"/>
    <w:rsid w:val="3A32028A"/>
    <w:rsid w:val="3A322808"/>
    <w:rsid w:val="3A323902"/>
    <w:rsid w:val="3A324A06"/>
    <w:rsid w:val="3A327A7E"/>
    <w:rsid w:val="3A335D0B"/>
    <w:rsid w:val="3A34378D"/>
    <w:rsid w:val="3A347F09"/>
    <w:rsid w:val="3A35120E"/>
    <w:rsid w:val="3A351B95"/>
    <w:rsid w:val="3A355F37"/>
    <w:rsid w:val="3A36340C"/>
    <w:rsid w:val="3A370E8E"/>
    <w:rsid w:val="3A372F4A"/>
    <w:rsid w:val="3A374711"/>
    <w:rsid w:val="3A382193"/>
    <w:rsid w:val="3A383AE9"/>
    <w:rsid w:val="3A383CAD"/>
    <w:rsid w:val="3A386910"/>
    <w:rsid w:val="3A391794"/>
    <w:rsid w:val="3A394391"/>
    <w:rsid w:val="3A397C14"/>
    <w:rsid w:val="3A3A5061"/>
    <w:rsid w:val="3A3A5DC4"/>
    <w:rsid w:val="3A3A78DB"/>
    <w:rsid w:val="3A3B3117"/>
    <w:rsid w:val="3A3B7894"/>
    <w:rsid w:val="3A3C0B99"/>
    <w:rsid w:val="3A3D2D97"/>
    <w:rsid w:val="3A3D661B"/>
    <w:rsid w:val="3A3D6ACB"/>
    <w:rsid w:val="3A3D7EDC"/>
    <w:rsid w:val="3A3E06F2"/>
    <w:rsid w:val="3A401E2F"/>
    <w:rsid w:val="3A40520F"/>
    <w:rsid w:val="3A405853"/>
    <w:rsid w:val="3A405A09"/>
    <w:rsid w:val="3A405D74"/>
    <w:rsid w:val="3A40759F"/>
    <w:rsid w:val="3A415021"/>
    <w:rsid w:val="3A415332"/>
    <w:rsid w:val="3A430524"/>
    <w:rsid w:val="3A433F47"/>
    <w:rsid w:val="3A445FA5"/>
    <w:rsid w:val="3A455684"/>
    <w:rsid w:val="3A4614A9"/>
    <w:rsid w:val="3A46605E"/>
    <w:rsid w:val="3A47779C"/>
    <w:rsid w:val="3A4849AC"/>
    <w:rsid w:val="3A487FB1"/>
    <w:rsid w:val="3A490B50"/>
    <w:rsid w:val="3A49242D"/>
    <w:rsid w:val="3A4A7EAF"/>
    <w:rsid w:val="3A4B228D"/>
    <w:rsid w:val="3A4B33B2"/>
    <w:rsid w:val="3A4C0E33"/>
    <w:rsid w:val="3A4C2E2C"/>
    <w:rsid w:val="3A4E4126"/>
    <w:rsid w:val="3A4E4336"/>
    <w:rsid w:val="3A4E43A5"/>
    <w:rsid w:val="3A4F01E6"/>
    <w:rsid w:val="3A4F1552"/>
    <w:rsid w:val="3A4F1DB8"/>
    <w:rsid w:val="3A4F4D7F"/>
    <w:rsid w:val="3A4F77A4"/>
    <w:rsid w:val="3A4F7CC5"/>
    <w:rsid w:val="3A4F7E7B"/>
    <w:rsid w:val="3A50783A"/>
    <w:rsid w:val="3A5164BC"/>
    <w:rsid w:val="3A522D3D"/>
    <w:rsid w:val="3A52705B"/>
    <w:rsid w:val="3A5307BE"/>
    <w:rsid w:val="3A540410"/>
    <w:rsid w:val="3A5405D4"/>
    <w:rsid w:val="3A546240"/>
    <w:rsid w:val="3A551B4D"/>
    <w:rsid w:val="3A553CC1"/>
    <w:rsid w:val="3A561743"/>
    <w:rsid w:val="3A564FC6"/>
    <w:rsid w:val="3A572A48"/>
    <w:rsid w:val="3A57514E"/>
    <w:rsid w:val="3A5771C4"/>
    <w:rsid w:val="3A5804C9"/>
    <w:rsid w:val="3A5835DF"/>
    <w:rsid w:val="3A584C46"/>
    <w:rsid w:val="3A594803"/>
    <w:rsid w:val="3A5A0149"/>
    <w:rsid w:val="3A5A39CC"/>
    <w:rsid w:val="3A5B144E"/>
    <w:rsid w:val="3A5B5BB7"/>
    <w:rsid w:val="3A5B5BCB"/>
    <w:rsid w:val="3A5C364C"/>
    <w:rsid w:val="3A5C3FFC"/>
    <w:rsid w:val="3A5C6ECF"/>
    <w:rsid w:val="3A5D2B79"/>
    <w:rsid w:val="3A5D4951"/>
    <w:rsid w:val="3A5D7130"/>
    <w:rsid w:val="3A5E22ED"/>
    <w:rsid w:val="3A5E23D3"/>
    <w:rsid w:val="3A5E7E93"/>
    <w:rsid w:val="3A5F45D1"/>
    <w:rsid w:val="3A5F7E54"/>
    <w:rsid w:val="3A60140C"/>
    <w:rsid w:val="3A602052"/>
    <w:rsid w:val="3A613357"/>
    <w:rsid w:val="3A617AD4"/>
    <w:rsid w:val="3A620DD9"/>
    <w:rsid w:val="3A622FD7"/>
    <w:rsid w:val="3A625555"/>
    <w:rsid w:val="3A630A59"/>
    <w:rsid w:val="3A6313BE"/>
    <w:rsid w:val="3A63335F"/>
    <w:rsid w:val="3A633EFE"/>
    <w:rsid w:val="3A6340C3"/>
    <w:rsid w:val="3A63685A"/>
    <w:rsid w:val="3A640E4B"/>
    <w:rsid w:val="3A6442DC"/>
    <w:rsid w:val="3A651D5D"/>
    <w:rsid w:val="3A653F5C"/>
    <w:rsid w:val="3A65563B"/>
    <w:rsid w:val="3A6619DD"/>
    <w:rsid w:val="3A666016"/>
    <w:rsid w:val="3A6677DF"/>
    <w:rsid w:val="3A676BB4"/>
    <w:rsid w:val="3A684EE0"/>
    <w:rsid w:val="3A690764"/>
    <w:rsid w:val="3A691882"/>
    <w:rsid w:val="3A692962"/>
    <w:rsid w:val="3A6A0B07"/>
    <w:rsid w:val="3A6A0CCC"/>
    <w:rsid w:val="3A6A3C67"/>
    <w:rsid w:val="3A6A61E5"/>
    <w:rsid w:val="3A6B16A6"/>
    <w:rsid w:val="3A6B16E8"/>
    <w:rsid w:val="3A6B186B"/>
    <w:rsid w:val="3A6B5E65"/>
    <w:rsid w:val="3A6C38E7"/>
    <w:rsid w:val="3A6C43F3"/>
    <w:rsid w:val="3A6D26FC"/>
    <w:rsid w:val="3A6D2C1F"/>
    <w:rsid w:val="3A6D2DE3"/>
    <w:rsid w:val="3A6E266D"/>
    <w:rsid w:val="3A6E3982"/>
    <w:rsid w:val="3A6E6DEA"/>
    <w:rsid w:val="3A6E719D"/>
    <w:rsid w:val="3A6F486B"/>
    <w:rsid w:val="3A7022ED"/>
    <w:rsid w:val="3A7135F2"/>
    <w:rsid w:val="3A7158D5"/>
    <w:rsid w:val="3A716DDB"/>
    <w:rsid w:val="3A721073"/>
    <w:rsid w:val="3A727012"/>
    <w:rsid w:val="3A733271"/>
    <w:rsid w:val="3A7379ED"/>
    <w:rsid w:val="3A740CF3"/>
    <w:rsid w:val="3A744576"/>
    <w:rsid w:val="3A746A19"/>
    <w:rsid w:val="3A750F66"/>
    <w:rsid w:val="3A751FF8"/>
    <w:rsid w:val="3A7641F6"/>
    <w:rsid w:val="3A771C78"/>
    <w:rsid w:val="3A7754FB"/>
    <w:rsid w:val="3A780E00"/>
    <w:rsid w:val="3A78116B"/>
    <w:rsid w:val="3A782F7C"/>
    <w:rsid w:val="3A783242"/>
    <w:rsid w:val="3A7876F9"/>
    <w:rsid w:val="3A79072A"/>
    <w:rsid w:val="3A7909FE"/>
    <w:rsid w:val="3A793C1C"/>
    <w:rsid w:val="3A79517B"/>
    <w:rsid w:val="3A797E9E"/>
    <w:rsid w:val="3A7A067E"/>
    <w:rsid w:val="3A7A2BFC"/>
    <w:rsid w:val="3A7A47BA"/>
    <w:rsid w:val="3A7A745C"/>
    <w:rsid w:val="3A7A7612"/>
    <w:rsid w:val="3A7B5195"/>
    <w:rsid w:val="3A7B60FF"/>
    <w:rsid w:val="3A7B66B0"/>
    <w:rsid w:val="3A7C1983"/>
    <w:rsid w:val="3A7C3B81"/>
    <w:rsid w:val="3A7C5B6F"/>
    <w:rsid w:val="3A7D68D2"/>
    <w:rsid w:val="3A7D7404"/>
    <w:rsid w:val="3A7E4E86"/>
    <w:rsid w:val="3A7E7084"/>
    <w:rsid w:val="3A7E72AC"/>
    <w:rsid w:val="3A7E7E4B"/>
    <w:rsid w:val="3A7F2907"/>
    <w:rsid w:val="3A7F4B06"/>
    <w:rsid w:val="3A800389"/>
    <w:rsid w:val="3A802587"/>
    <w:rsid w:val="3A810009"/>
    <w:rsid w:val="3A811F62"/>
    <w:rsid w:val="3A815E0A"/>
    <w:rsid w:val="3A82130D"/>
    <w:rsid w:val="3A822B01"/>
    <w:rsid w:val="3A82388C"/>
    <w:rsid w:val="3A825A8A"/>
    <w:rsid w:val="3A8334DB"/>
    <w:rsid w:val="3A83350C"/>
    <w:rsid w:val="3A833D44"/>
    <w:rsid w:val="3A836D8F"/>
    <w:rsid w:val="3A844811"/>
    <w:rsid w:val="3A852292"/>
    <w:rsid w:val="3A864490"/>
    <w:rsid w:val="3A8655F3"/>
    <w:rsid w:val="3A867D14"/>
    <w:rsid w:val="3A871F12"/>
    <w:rsid w:val="3A875795"/>
    <w:rsid w:val="3A875FCD"/>
    <w:rsid w:val="3A881DEF"/>
    <w:rsid w:val="3A883217"/>
    <w:rsid w:val="3A886B6C"/>
    <w:rsid w:val="3A887993"/>
    <w:rsid w:val="3A890C98"/>
    <w:rsid w:val="3A895415"/>
    <w:rsid w:val="3A89770A"/>
    <w:rsid w:val="3A8A2E97"/>
    <w:rsid w:val="3A8A671A"/>
    <w:rsid w:val="3A8B0918"/>
    <w:rsid w:val="3A8B0C83"/>
    <w:rsid w:val="3A8B419B"/>
    <w:rsid w:val="3A8C21FC"/>
    <w:rsid w:val="3A8C639A"/>
    <w:rsid w:val="3A8D2BD6"/>
    <w:rsid w:val="3A8D3E1B"/>
    <w:rsid w:val="3A8D769E"/>
    <w:rsid w:val="3A8E5120"/>
    <w:rsid w:val="3A8F731E"/>
    <w:rsid w:val="3A900623"/>
    <w:rsid w:val="3A904CEE"/>
    <w:rsid w:val="3A904DA0"/>
    <w:rsid w:val="3A904EB2"/>
    <w:rsid w:val="3A9160A5"/>
    <w:rsid w:val="3A923B26"/>
    <w:rsid w:val="3A9315A8"/>
    <w:rsid w:val="3A935D24"/>
    <w:rsid w:val="3A936E05"/>
    <w:rsid w:val="3A941228"/>
    <w:rsid w:val="3A947029"/>
    <w:rsid w:val="3A950543"/>
    <w:rsid w:val="3A954AAB"/>
    <w:rsid w:val="3A956CA9"/>
    <w:rsid w:val="3A96252C"/>
    <w:rsid w:val="3A965379"/>
    <w:rsid w:val="3A9656E4"/>
    <w:rsid w:val="3A971ABC"/>
    <w:rsid w:val="3A977FAE"/>
    <w:rsid w:val="3A9834B4"/>
    <w:rsid w:val="3A985A30"/>
    <w:rsid w:val="3A987C2E"/>
    <w:rsid w:val="3A9931F9"/>
    <w:rsid w:val="3A9956AF"/>
    <w:rsid w:val="3A9970DC"/>
    <w:rsid w:val="3A9A3131"/>
    <w:rsid w:val="3A9B0BB2"/>
    <w:rsid w:val="3A9B4436"/>
    <w:rsid w:val="3A9C1EB7"/>
    <w:rsid w:val="3A9C6634"/>
    <w:rsid w:val="3A9D7939"/>
    <w:rsid w:val="3A9E1B37"/>
    <w:rsid w:val="3A9E53BA"/>
    <w:rsid w:val="3A9F2E3C"/>
    <w:rsid w:val="3A9F75B9"/>
    <w:rsid w:val="3AA007DD"/>
    <w:rsid w:val="3AA008BD"/>
    <w:rsid w:val="3AA0503A"/>
    <w:rsid w:val="3AA1137B"/>
    <w:rsid w:val="3AA11540"/>
    <w:rsid w:val="3AA12ABC"/>
    <w:rsid w:val="3AA1633F"/>
    <w:rsid w:val="3AA2053D"/>
    <w:rsid w:val="3AA21F1A"/>
    <w:rsid w:val="3AA23DC1"/>
    <w:rsid w:val="3AA32AB9"/>
    <w:rsid w:val="3AA35FBF"/>
    <w:rsid w:val="3AA472C4"/>
    <w:rsid w:val="3AA54031"/>
    <w:rsid w:val="3AA57635"/>
    <w:rsid w:val="3AA627C7"/>
    <w:rsid w:val="3AA64A0C"/>
    <w:rsid w:val="3AA65C91"/>
    <w:rsid w:val="3AA70248"/>
    <w:rsid w:val="3AA755AA"/>
    <w:rsid w:val="3AA82460"/>
    <w:rsid w:val="3AA85CCA"/>
    <w:rsid w:val="3AA85F85"/>
    <w:rsid w:val="3AA9374B"/>
    <w:rsid w:val="3AAA11CD"/>
    <w:rsid w:val="3AAB0C3B"/>
    <w:rsid w:val="3AAB546E"/>
    <w:rsid w:val="3AAB6C4F"/>
    <w:rsid w:val="3AAC1615"/>
    <w:rsid w:val="3AAC17D9"/>
    <w:rsid w:val="3AAC46D0"/>
    <w:rsid w:val="3AAD2152"/>
    <w:rsid w:val="3AAD2378"/>
    <w:rsid w:val="3AB265D9"/>
    <w:rsid w:val="3AB31FC8"/>
    <w:rsid w:val="3AB3405B"/>
    <w:rsid w:val="3AB365A7"/>
    <w:rsid w:val="3AB40B45"/>
    <w:rsid w:val="3AB46F81"/>
    <w:rsid w:val="3AB4755E"/>
    <w:rsid w:val="3AB50103"/>
    <w:rsid w:val="3AB54FE0"/>
    <w:rsid w:val="3AB5795C"/>
    <w:rsid w:val="3AB57B20"/>
    <w:rsid w:val="3AB704E3"/>
    <w:rsid w:val="3AB71C38"/>
    <w:rsid w:val="3AB80498"/>
    <w:rsid w:val="3AB82612"/>
    <w:rsid w:val="3AB92FEC"/>
    <w:rsid w:val="3AB931B0"/>
    <w:rsid w:val="3AB939E6"/>
    <w:rsid w:val="3ABA1467"/>
    <w:rsid w:val="3ABB6EE9"/>
    <w:rsid w:val="3ABC01EE"/>
    <w:rsid w:val="3ABC5104"/>
    <w:rsid w:val="3ABD23EC"/>
    <w:rsid w:val="3ABD5C6F"/>
    <w:rsid w:val="3ABE36F1"/>
    <w:rsid w:val="3ABE667C"/>
    <w:rsid w:val="3ABE7E6D"/>
    <w:rsid w:val="3ABF58EF"/>
    <w:rsid w:val="3ABF721B"/>
    <w:rsid w:val="3AC03371"/>
    <w:rsid w:val="3AC14675"/>
    <w:rsid w:val="3AC21333"/>
    <w:rsid w:val="3AC220F7"/>
    <w:rsid w:val="3AC26874"/>
    <w:rsid w:val="3AC31ED1"/>
    <w:rsid w:val="3AC32A70"/>
    <w:rsid w:val="3AC342F5"/>
    <w:rsid w:val="3AC37B79"/>
    <w:rsid w:val="3AC41D77"/>
    <w:rsid w:val="3AC423BF"/>
    <w:rsid w:val="3AC428AC"/>
    <w:rsid w:val="3AC4344A"/>
    <w:rsid w:val="3AC5307C"/>
    <w:rsid w:val="3AC53FE9"/>
    <w:rsid w:val="3AC577F8"/>
    <w:rsid w:val="3AC60AFD"/>
    <w:rsid w:val="3AC64B87"/>
    <w:rsid w:val="3AC72CFB"/>
    <w:rsid w:val="3AC75562"/>
    <w:rsid w:val="3AC7657F"/>
    <w:rsid w:val="3AC84000"/>
    <w:rsid w:val="3AC86100"/>
    <w:rsid w:val="3AC961FF"/>
    <w:rsid w:val="3ACA3C80"/>
    <w:rsid w:val="3ACB0053"/>
    <w:rsid w:val="3ACB0218"/>
    <w:rsid w:val="3ACB1702"/>
    <w:rsid w:val="3ACB4F85"/>
    <w:rsid w:val="3ACB7183"/>
    <w:rsid w:val="3ACD0488"/>
    <w:rsid w:val="3ACD2686"/>
    <w:rsid w:val="3ACE0108"/>
    <w:rsid w:val="3ACE216B"/>
    <w:rsid w:val="3ACF398B"/>
    <w:rsid w:val="3AD0360B"/>
    <w:rsid w:val="3AD061D5"/>
    <w:rsid w:val="3AD0638B"/>
    <w:rsid w:val="3AD068AC"/>
    <w:rsid w:val="3AD06C17"/>
    <w:rsid w:val="3AD06DCC"/>
    <w:rsid w:val="3AD1108C"/>
    <w:rsid w:val="3AD14E21"/>
    <w:rsid w:val="3AD14FE6"/>
    <w:rsid w:val="3AD15794"/>
    <w:rsid w:val="3AD15AFF"/>
    <w:rsid w:val="3AD15CB4"/>
    <w:rsid w:val="3AD16E8E"/>
    <w:rsid w:val="3AD23412"/>
    <w:rsid w:val="3AD2467C"/>
    <w:rsid w:val="3AD24910"/>
    <w:rsid w:val="3AD24F08"/>
    <w:rsid w:val="3AD257FB"/>
    <w:rsid w:val="3AD259C0"/>
    <w:rsid w:val="3AD26B0E"/>
    <w:rsid w:val="3AD32391"/>
    <w:rsid w:val="3AD34590"/>
    <w:rsid w:val="3AD3639A"/>
    <w:rsid w:val="3AD37E13"/>
    <w:rsid w:val="3AD42011"/>
    <w:rsid w:val="3AD45894"/>
    <w:rsid w:val="3AD53316"/>
    <w:rsid w:val="3AD57A93"/>
    <w:rsid w:val="3AD604B2"/>
    <w:rsid w:val="3AD60676"/>
    <w:rsid w:val="3AD60D98"/>
    <w:rsid w:val="3AD636F1"/>
    <w:rsid w:val="3AD65514"/>
    <w:rsid w:val="3AD72F96"/>
    <w:rsid w:val="3AD80A17"/>
    <w:rsid w:val="3AD8429B"/>
    <w:rsid w:val="3AD85F03"/>
    <w:rsid w:val="3AD91D1C"/>
    <w:rsid w:val="3ADA3168"/>
    <w:rsid w:val="3ADA3F1A"/>
    <w:rsid w:val="3ADA779E"/>
    <w:rsid w:val="3ADB199C"/>
    <w:rsid w:val="3ADB3B42"/>
    <w:rsid w:val="3ADB521F"/>
    <w:rsid w:val="3ADC2CA1"/>
    <w:rsid w:val="3ADC741E"/>
    <w:rsid w:val="3ADD0722"/>
    <w:rsid w:val="3ADD4E9F"/>
    <w:rsid w:val="3ADD50BB"/>
    <w:rsid w:val="3ADF03A2"/>
    <w:rsid w:val="3ADF3C25"/>
    <w:rsid w:val="3ADF67F8"/>
    <w:rsid w:val="3ADF7397"/>
    <w:rsid w:val="3AE016A7"/>
    <w:rsid w:val="3AE10910"/>
    <w:rsid w:val="3AE17129"/>
    <w:rsid w:val="3AE212EA"/>
    <w:rsid w:val="3AE312EF"/>
    <w:rsid w:val="3AE31E89"/>
    <w:rsid w:val="3AE3482A"/>
    <w:rsid w:val="3AE36DA8"/>
    <w:rsid w:val="3AE400AD"/>
    <w:rsid w:val="3AE422AB"/>
    <w:rsid w:val="3AE535C6"/>
    <w:rsid w:val="3AE57D2D"/>
    <w:rsid w:val="3AE60F2D"/>
    <w:rsid w:val="3AE63FA0"/>
    <w:rsid w:val="3AE657AF"/>
    <w:rsid w:val="3AE66F0D"/>
    <w:rsid w:val="3AE71032"/>
    <w:rsid w:val="3AE73230"/>
    <w:rsid w:val="3AE7497A"/>
    <w:rsid w:val="3AE80CB2"/>
    <w:rsid w:val="3AE86AB3"/>
    <w:rsid w:val="3AE92064"/>
    <w:rsid w:val="3AE94535"/>
    <w:rsid w:val="3AEA1FB6"/>
    <w:rsid w:val="3AEA41B5"/>
    <w:rsid w:val="3AEA6C56"/>
    <w:rsid w:val="3AEB1C36"/>
    <w:rsid w:val="3AEB54BA"/>
    <w:rsid w:val="3AEB7631"/>
    <w:rsid w:val="3AEB7A38"/>
    <w:rsid w:val="3AEC07A9"/>
    <w:rsid w:val="3AEC0D6E"/>
    <w:rsid w:val="3AEC2F3B"/>
    <w:rsid w:val="3AEC76B8"/>
    <w:rsid w:val="3AED0BAA"/>
    <w:rsid w:val="3AED3345"/>
    <w:rsid w:val="3AED36B0"/>
    <w:rsid w:val="3AED3A1B"/>
    <w:rsid w:val="3AED5139"/>
    <w:rsid w:val="3AEE22E7"/>
    <w:rsid w:val="3AEE2AB9"/>
    <w:rsid w:val="3AEE2BBB"/>
    <w:rsid w:val="3AEE643E"/>
    <w:rsid w:val="3AEF063D"/>
    <w:rsid w:val="3AEF1480"/>
    <w:rsid w:val="3AEF1B57"/>
    <w:rsid w:val="3AEF2E86"/>
    <w:rsid w:val="3AEF3EC0"/>
    <w:rsid w:val="3AF01941"/>
    <w:rsid w:val="3AF060BE"/>
    <w:rsid w:val="3AF10205"/>
    <w:rsid w:val="3AF1423A"/>
    <w:rsid w:val="3AF173C3"/>
    <w:rsid w:val="3AF215C1"/>
    <w:rsid w:val="3AF24DD9"/>
    <w:rsid w:val="3AF24E44"/>
    <w:rsid w:val="3AF24F9D"/>
    <w:rsid w:val="3AF35977"/>
    <w:rsid w:val="3AF40348"/>
    <w:rsid w:val="3AF46516"/>
    <w:rsid w:val="3AF47E43"/>
    <w:rsid w:val="3AF52546"/>
    <w:rsid w:val="3AF55DC9"/>
    <w:rsid w:val="3AF56769"/>
    <w:rsid w:val="3AF61F1D"/>
    <w:rsid w:val="3AF6384B"/>
    <w:rsid w:val="3AF712CC"/>
    <w:rsid w:val="3AF75A49"/>
    <w:rsid w:val="3AF811CC"/>
    <w:rsid w:val="3AF86D4E"/>
    <w:rsid w:val="3AF90F4C"/>
    <w:rsid w:val="3AF947CF"/>
    <w:rsid w:val="3AFA311F"/>
    <w:rsid w:val="3AFA69CE"/>
    <w:rsid w:val="3AFB0CB1"/>
    <w:rsid w:val="3AFB1ED1"/>
    <w:rsid w:val="3AFB444F"/>
    <w:rsid w:val="3AFB6043"/>
    <w:rsid w:val="3AFB7CD2"/>
    <w:rsid w:val="3AFC5754"/>
    <w:rsid w:val="3AFC596C"/>
    <w:rsid w:val="3AFC74DE"/>
    <w:rsid w:val="3AFD3E13"/>
    <w:rsid w:val="3AFD44E9"/>
    <w:rsid w:val="3AFD53D4"/>
    <w:rsid w:val="3AFE0C57"/>
    <w:rsid w:val="3AFE2E55"/>
    <w:rsid w:val="3AFE3AA8"/>
    <w:rsid w:val="3AFE5DD5"/>
    <w:rsid w:val="3AFF66D9"/>
    <w:rsid w:val="3AFF6974"/>
    <w:rsid w:val="3B00415A"/>
    <w:rsid w:val="3B006358"/>
    <w:rsid w:val="3B011BDC"/>
    <w:rsid w:val="3B013DDA"/>
    <w:rsid w:val="3B016F3B"/>
    <w:rsid w:val="3B017EED"/>
    <w:rsid w:val="3B0208C7"/>
    <w:rsid w:val="3B02765D"/>
    <w:rsid w:val="3B031466"/>
    <w:rsid w:val="3B032B60"/>
    <w:rsid w:val="3B0350DF"/>
    <w:rsid w:val="3B0372DD"/>
    <w:rsid w:val="3B0405E2"/>
    <w:rsid w:val="3B0527E0"/>
    <w:rsid w:val="3B0529DF"/>
    <w:rsid w:val="3B05549E"/>
    <w:rsid w:val="3B060262"/>
    <w:rsid w:val="3B06357D"/>
    <w:rsid w:val="3B066997"/>
    <w:rsid w:val="3B071567"/>
    <w:rsid w:val="3B083765"/>
    <w:rsid w:val="3B086FE8"/>
    <w:rsid w:val="3B0911E6"/>
    <w:rsid w:val="3B0954D1"/>
    <w:rsid w:val="3B0A04B5"/>
    <w:rsid w:val="3B0A24EB"/>
    <w:rsid w:val="3B0A78BE"/>
    <w:rsid w:val="3B0A7A73"/>
    <w:rsid w:val="3B0A7F94"/>
    <w:rsid w:val="3B0B77AD"/>
    <w:rsid w:val="3B0B7F6D"/>
    <w:rsid w:val="3B0C4D1A"/>
    <w:rsid w:val="3B0C59EE"/>
    <w:rsid w:val="3B0D0224"/>
    <w:rsid w:val="3B0D3470"/>
    <w:rsid w:val="3B0E0EF1"/>
    <w:rsid w:val="3B0F4958"/>
    <w:rsid w:val="3B0F6973"/>
    <w:rsid w:val="3B1043F4"/>
    <w:rsid w:val="3B1139DC"/>
    <w:rsid w:val="3B1243B6"/>
    <w:rsid w:val="3B134D90"/>
    <w:rsid w:val="3B135379"/>
    <w:rsid w:val="3B142DFB"/>
    <w:rsid w:val="3B145AF3"/>
    <w:rsid w:val="3B15087C"/>
    <w:rsid w:val="3B15706C"/>
    <w:rsid w:val="3B1662FE"/>
    <w:rsid w:val="3B166EA8"/>
    <w:rsid w:val="3B167C0B"/>
    <w:rsid w:val="3B173D7F"/>
    <w:rsid w:val="3B180FBF"/>
    <w:rsid w:val="3B181801"/>
    <w:rsid w:val="3B182927"/>
    <w:rsid w:val="3B182ADC"/>
    <w:rsid w:val="3B19180F"/>
    <w:rsid w:val="3B1A2538"/>
    <w:rsid w:val="3B1A4D04"/>
    <w:rsid w:val="3B1B01D6"/>
    <w:rsid w:val="3B1C0207"/>
    <w:rsid w:val="3B1C09F4"/>
    <w:rsid w:val="3B1D370A"/>
    <w:rsid w:val="3B1D4650"/>
    <w:rsid w:val="3B1E118C"/>
    <w:rsid w:val="3B1E51EE"/>
    <w:rsid w:val="3B1F5D8D"/>
    <w:rsid w:val="3B1F6C0D"/>
    <w:rsid w:val="3B20468F"/>
    <w:rsid w:val="3B206767"/>
    <w:rsid w:val="3B20692C"/>
    <w:rsid w:val="3B2174CA"/>
    <w:rsid w:val="3B233415"/>
    <w:rsid w:val="3B235613"/>
    <w:rsid w:val="3B240E97"/>
    <w:rsid w:val="3B243095"/>
    <w:rsid w:val="3B246918"/>
    <w:rsid w:val="3B25439A"/>
    <w:rsid w:val="3B261E1B"/>
    <w:rsid w:val="3B266598"/>
    <w:rsid w:val="3B27401A"/>
    <w:rsid w:val="3B274BE3"/>
    <w:rsid w:val="3B281A9B"/>
    <w:rsid w:val="3B283C81"/>
    <w:rsid w:val="3B284AAE"/>
    <w:rsid w:val="3B28531E"/>
    <w:rsid w:val="3B292648"/>
    <w:rsid w:val="3B29323F"/>
    <w:rsid w:val="3B2933F5"/>
    <w:rsid w:val="3B29564C"/>
    <w:rsid w:val="3B296A79"/>
    <w:rsid w:val="3B2A0822"/>
    <w:rsid w:val="3B2A4F9E"/>
    <w:rsid w:val="3B2A6027"/>
    <w:rsid w:val="3B2B62A3"/>
    <w:rsid w:val="3B2C04A1"/>
    <w:rsid w:val="3B2C3D25"/>
    <w:rsid w:val="3B2C75A0"/>
    <w:rsid w:val="3B2D17A6"/>
    <w:rsid w:val="3B2E0CDD"/>
    <w:rsid w:val="3B2E39A5"/>
    <w:rsid w:val="3B2E7228"/>
    <w:rsid w:val="3B2F1426"/>
    <w:rsid w:val="3B306EA8"/>
    <w:rsid w:val="3B3101AC"/>
    <w:rsid w:val="3B314929"/>
    <w:rsid w:val="3B3237CF"/>
    <w:rsid w:val="3B32436D"/>
    <w:rsid w:val="3B325C2E"/>
    <w:rsid w:val="3B3336B0"/>
    <w:rsid w:val="3B337E2C"/>
    <w:rsid w:val="3B341131"/>
    <w:rsid w:val="3B34332F"/>
    <w:rsid w:val="3B3458AE"/>
    <w:rsid w:val="3B345AAB"/>
    <w:rsid w:val="3B350DB1"/>
    <w:rsid w:val="3B356485"/>
    <w:rsid w:val="3B356BB3"/>
    <w:rsid w:val="3B3573C0"/>
    <w:rsid w:val="3B357576"/>
    <w:rsid w:val="3B364634"/>
    <w:rsid w:val="3B366832"/>
    <w:rsid w:val="3B366E9F"/>
    <w:rsid w:val="3B367023"/>
    <w:rsid w:val="3B3742B4"/>
    <w:rsid w:val="3B375BD2"/>
    <w:rsid w:val="3B3779FE"/>
    <w:rsid w:val="3B381D36"/>
    <w:rsid w:val="3B384904"/>
    <w:rsid w:val="3B384E25"/>
    <w:rsid w:val="3B387B37"/>
    <w:rsid w:val="3B390F77"/>
    <w:rsid w:val="3B3955B9"/>
    <w:rsid w:val="3B3A5239"/>
    <w:rsid w:val="3B3B0ABC"/>
    <w:rsid w:val="3B3B2CBA"/>
    <w:rsid w:val="3B3C073C"/>
    <w:rsid w:val="3B3C3253"/>
    <w:rsid w:val="3B3C3FBF"/>
    <w:rsid w:val="3B3D1A41"/>
    <w:rsid w:val="3B3D3C2D"/>
    <w:rsid w:val="3B3D3DF1"/>
    <w:rsid w:val="3B3D61BD"/>
    <w:rsid w:val="3B3E74C2"/>
    <w:rsid w:val="3B3F16C0"/>
    <w:rsid w:val="3B3F4F44"/>
    <w:rsid w:val="3B4029C5"/>
    <w:rsid w:val="3B40671F"/>
    <w:rsid w:val="3B407142"/>
    <w:rsid w:val="3B410447"/>
    <w:rsid w:val="3B414BC4"/>
    <w:rsid w:val="3B416554"/>
    <w:rsid w:val="3B4172BD"/>
    <w:rsid w:val="3B417482"/>
    <w:rsid w:val="3B422275"/>
    <w:rsid w:val="3B422645"/>
    <w:rsid w:val="3B425EC8"/>
    <w:rsid w:val="3B4300C7"/>
    <w:rsid w:val="3B43394A"/>
    <w:rsid w:val="3B434C68"/>
    <w:rsid w:val="3B4413CB"/>
    <w:rsid w:val="3B441599"/>
    <w:rsid w:val="3B445B48"/>
    <w:rsid w:val="3B4503AF"/>
    <w:rsid w:val="3B450469"/>
    <w:rsid w:val="3B450E45"/>
    <w:rsid w:val="3B4535CA"/>
    <w:rsid w:val="3B456E4D"/>
    <w:rsid w:val="3B46104B"/>
    <w:rsid w:val="3B46294E"/>
    <w:rsid w:val="3B4648CF"/>
    <w:rsid w:val="3B467E8E"/>
    <w:rsid w:val="3B472350"/>
    <w:rsid w:val="3B4731CB"/>
    <w:rsid w:val="3B4736B1"/>
    <w:rsid w:val="3B476ACD"/>
    <w:rsid w:val="3B483EC7"/>
    <w:rsid w:val="3B48454E"/>
    <w:rsid w:val="3B491FD0"/>
    <w:rsid w:val="3B494A65"/>
    <w:rsid w:val="3B494C2A"/>
    <w:rsid w:val="3B495853"/>
    <w:rsid w:val="3B4A32D5"/>
    <w:rsid w:val="3B4A5604"/>
    <w:rsid w:val="3B4A7A51"/>
    <w:rsid w:val="3B4B0235"/>
    <w:rsid w:val="3B4B0D56"/>
    <w:rsid w:val="3B4B61A3"/>
    <w:rsid w:val="3B4C09D6"/>
    <w:rsid w:val="3B4C2F55"/>
    <w:rsid w:val="3B4C771B"/>
    <w:rsid w:val="3B4E3ED9"/>
    <w:rsid w:val="3B4F1833"/>
    <w:rsid w:val="3B4F195B"/>
    <w:rsid w:val="3B5018D8"/>
    <w:rsid w:val="3B50220D"/>
    <w:rsid w:val="3B5051DE"/>
    <w:rsid w:val="3B512C60"/>
    <w:rsid w:val="3B5132D1"/>
    <w:rsid w:val="3B5206E1"/>
    <w:rsid w:val="3B5228DF"/>
    <w:rsid w:val="3B523E59"/>
    <w:rsid w:val="3B52400F"/>
    <w:rsid w:val="3B530361"/>
    <w:rsid w:val="3B532EF7"/>
    <w:rsid w:val="3B533939"/>
    <w:rsid w:val="3B533CA4"/>
    <w:rsid w:val="3B534325"/>
    <w:rsid w:val="3B5344E9"/>
    <w:rsid w:val="3B536163"/>
    <w:rsid w:val="3B541666"/>
    <w:rsid w:val="3B542300"/>
    <w:rsid w:val="3B543BE4"/>
    <w:rsid w:val="3B544EC3"/>
    <w:rsid w:val="3B551553"/>
    <w:rsid w:val="3B553864"/>
    <w:rsid w:val="3B55589E"/>
    <w:rsid w:val="3B5570E7"/>
    <w:rsid w:val="3B5612E6"/>
    <w:rsid w:val="3B564B69"/>
    <w:rsid w:val="3B566601"/>
    <w:rsid w:val="3B576D67"/>
    <w:rsid w:val="3B5847E9"/>
    <w:rsid w:val="3B5A10F2"/>
    <w:rsid w:val="3B5A1C91"/>
    <w:rsid w:val="3B5A356F"/>
    <w:rsid w:val="3B5B0FF1"/>
    <w:rsid w:val="3B5B266B"/>
    <w:rsid w:val="3B5C31EF"/>
    <w:rsid w:val="3B5C6A72"/>
    <w:rsid w:val="3B5D0C70"/>
    <w:rsid w:val="3B5D5890"/>
    <w:rsid w:val="3B5E1F75"/>
    <w:rsid w:val="3B5E4783"/>
    <w:rsid w:val="3B5E66F2"/>
    <w:rsid w:val="3B5F515D"/>
    <w:rsid w:val="3B605478"/>
    <w:rsid w:val="3B612EFA"/>
    <w:rsid w:val="3B616116"/>
    <w:rsid w:val="3B61689A"/>
    <w:rsid w:val="3B617677"/>
    <w:rsid w:val="3B62097B"/>
    <w:rsid w:val="3B6250F8"/>
    <w:rsid w:val="3B627439"/>
    <w:rsid w:val="3B632B7A"/>
    <w:rsid w:val="3B6363FD"/>
    <w:rsid w:val="3B637FD8"/>
    <w:rsid w:val="3B6405FB"/>
    <w:rsid w:val="3B6409B2"/>
    <w:rsid w:val="3B643E7F"/>
    <w:rsid w:val="3B651551"/>
    <w:rsid w:val="3B651900"/>
    <w:rsid w:val="3B661F2B"/>
    <w:rsid w:val="3B674E03"/>
    <w:rsid w:val="3B682885"/>
    <w:rsid w:val="3B684A83"/>
    <w:rsid w:val="3B690306"/>
    <w:rsid w:val="3B692505"/>
    <w:rsid w:val="3B6A5D88"/>
    <w:rsid w:val="3B6B615A"/>
    <w:rsid w:val="3B6C6B34"/>
    <w:rsid w:val="3B6C6CF9"/>
    <w:rsid w:val="3B6C6D0D"/>
    <w:rsid w:val="3B6D0F0B"/>
    <w:rsid w:val="3B6D478E"/>
    <w:rsid w:val="3B6E2210"/>
    <w:rsid w:val="3B6E698C"/>
    <w:rsid w:val="3B6F440E"/>
    <w:rsid w:val="3B6F58DE"/>
    <w:rsid w:val="3B6F7C91"/>
    <w:rsid w:val="3B70021C"/>
    <w:rsid w:val="3B7017EA"/>
    <w:rsid w:val="3B7019AF"/>
    <w:rsid w:val="3B7121C5"/>
    <w:rsid w:val="3B712389"/>
    <w:rsid w:val="3B713194"/>
    <w:rsid w:val="3B716D99"/>
    <w:rsid w:val="3B7172BA"/>
    <w:rsid w:val="3B733902"/>
    <w:rsid w:val="3B736697"/>
    <w:rsid w:val="3B744119"/>
    <w:rsid w:val="3B7444A1"/>
    <w:rsid w:val="3B765A19"/>
    <w:rsid w:val="3B7663F4"/>
    <w:rsid w:val="3B76761C"/>
    <w:rsid w:val="3B77509E"/>
    <w:rsid w:val="3B782B1F"/>
    <w:rsid w:val="3B79050B"/>
    <w:rsid w:val="3B7B1C49"/>
    <w:rsid w:val="3B7B3AA4"/>
    <w:rsid w:val="3B7C1525"/>
    <w:rsid w:val="3B7E29F9"/>
    <w:rsid w:val="3B7E3B9C"/>
    <w:rsid w:val="3B7E4A28"/>
    <w:rsid w:val="3B7F2323"/>
    <w:rsid w:val="3B7F473A"/>
    <w:rsid w:val="3B7F48FF"/>
    <w:rsid w:val="3B801056"/>
    <w:rsid w:val="3B80120B"/>
    <w:rsid w:val="3B807F2C"/>
    <w:rsid w:val="3B81045E"/>
    <w:rsid w:val="3B810614"/>
    <w:rsid w:val="3B8107CA"/>
    <w:rsid w:val="3B8159AD"/>
    <w:rsid w:val="3B815CB3"/>
    <w:rsid w:val="3B815E78"/>
    <w:rsid w:val="3B82342F"/>
    <w:rsid w:val="3B826852"/>
    <w:rsid w:val="3B826A16"/>
    <w:rsid w:val="3B830EB0"/>
    <w:rsid w:val="3B837F8F"/>
    <w:rsid w:val="3B840969"/>
    <w:rsid w:val="3B8443B3"/>
    <w:rsid w:val="3B851344"/>
    <w:rsid w:val="3B851508"/>
    <w:rsid w:val="3B851E35"/>
    <w:rsid w:val="3B8620A7"/>
    <w:rsid w:val="3B872A81"/>
    <w:rsid w:val="3B875338"/>
    <w:rsid w:val="3B882DB9"/>
    <w:rsid w:val="3B88345B"/>
    <w:rsid w:val="3B89663D"/>
    <w:rsid w:val="3B8B1B40"/>
    <w:rsid w:val="3B8C5043"/>
    <w:rsid w:val="3B8C62D6"/>
    <w:rsid w:val="3B8C75C1"/>
    <w:rsid w:val="3B8D4CB6"/>
    <w:rsid w:val="3B8E0546"/>
    <w:rsid w:val="3B8E3833"/>
    <w:rsid w:val="3B8E3B9E"/>
    <w:rsid w:val="3B8E4CC3"/>
    <w:rsid w:val="3B8F0229"/>
    <w:rsid w:val="3B8F2744"/>
    <w:rsid w:val="3B8F2DF1"/>
    <w:rsid w:val="3B8F315C"/>
    <w:rsid w:val="3B8F3312"/>
    <w:rsid w:val="3B8F5FC8"/>
    <w:rsid w:val="3B900DC8"/>
    <w:rsid w:val="3B901966"/>
    <w:rsid w:val="3B9114CB"/>
    <w:rsid w:val="3B912340"/>
    <w:rsid w:val="3B9236C9"/>
    <w:rsid w:val="3B9276ED"/>
    <w:rsid w:val="3B933A7E"/>
    <w:rsid w:val="3B94244F"/>
    <w:rsid w:val="3B95464E"/>
    <w:rsid w:val="3B957ED1"/>
    <w:rsid w:val="3B965952"/>
    <w:rsid w:val="3B9733D4"/>
    <w:rsid w:val="3B980E56"/>
    <w:rsid w:val="3B98710E"/>
    <w:rsid w:val="3B9968D7"/>
    <w:rsid w:val="3B9A0687"/>
    <w:rsid w:val="3B9A4359"/>
    <w:rsid w:val="3B9B1226"/>
    <w:rsid w:val="3B9B1DDA"/>
    <w:rsid w:val="3B9C6530"/>
    <w:rsid w:val="3B9C785C"/>
    <w:rsid w:val="3B9D1A5A"/>
    <w:rsid w:val="3B9D5784"/>
    <w:rsid w:val="3B9D61C5"/>
    <w:rsid w:val="3B9D74DC"/>
    <w:rsid w:val="3B9E2D5F"/>
    <w:rsid w:val="3B9E4F5D"/>
    <w:rsid w:val="3B9F07E0"/>
    <w:rsid w:val="3B9F29DF"/>
    <w:rsid w:val="3B9F3D18"/>
    <w:rsid w:val="3B9F48B6"/>
    <w:rsid w:val="3BA00460"/>
    <w:rsid w:val="3BA033DD"/>
    <w:rsid w:val="3BA05455"/>
    <w:rsid w:val="3BA06262"/>
    <w:rsid w:val="3BA13CE3"/>
    <w:rsid w:val="3BA15C6B"/>
    <w:rsid w:val="3BA15E2F"/>
    <w:rsid w:val="3BA15EE2"/>
    <w:rsid w:val="3BA21765"/>
    <w:rsid w:val="3BA26809"/>
    <w:rsid w:val="3BA313E5"/>
    <w:rsid w:val="3BA35895"/>
    <w:rsid w:val="3BA371E7"/>
    <w:rsid w:val="3BA46E66"/>
    <w:rsid w:val="3BA47F47"/>
    <w:rsid w:val="3BA5016B"/>
    <w:rsid w:val="3BA50AE5"/>
    <w:rsid w:val="3BA526EA"/>
    <w:rsid w:val="3BA548E8"/>
    <w:rsid w:val="3BA62369"/>
    <w:rsid w:val="3BA65BED"/>
    <w:rsid w:val="3BA72C58"/>
    <w:rsid w:val="3BA7366E"/>
    <w:rsid w:val="3BA8586D"/>
    <w:rsid w:val="3BA935D7"/>
    <w:rsid w:val="3BA96B71"/>
    <w:rsid w:val="3BAA0D70"/>
    <w:rsid w:val="3BAA159A"/>
    <w:rsid w:val="3BAA1ABA"/>
    <w:rsid w:val="3BAA45F3"/>
    <w:rsid w:val="3BAB07ED"/>
    <w:rsid w:val="3BAB0B58"/>
    <w:rsid w:val="3BAB2075"/>
    <w:rsid w:val="3BAB4B50"/>
    <w:rsid w:val="3BAB67F1"/>
    <w:rsid w:val="3BAC4273"/>
    <w:rsid w:val="3BAC7AF6"/>
    <w:rsid w:val="3BAD5578"/>
    <w:rsid w:val="3BAD60C9"/>
    <w:rsid w:val="3BAE7776"/>
    <w:rsid w:val="3BAF03A5"/>
    <w:rsid w:val="3BAF0A7B"/>
    <w:rsid w:val="3BAF51F7"/>
    <w:rsid w:val="3BB02C79"/>
    <w:rsid w:val="3BB064FC"/>
    <w:rsid w:val="3BB106FB"/>
    <w:rsid w:val="3BB13F7E"/>
    <w:rsid w:val="3BB219FF"/>
    <w:rsid w:val="3BB33BFE"/>
    <w:rsid w:val="3BB34EA7"/>
    <w:rsid w:val="3BB4167F"/>
    <w:rsid w:val="3BB43871"/>
    <w:rsid w:val="3BB43A35"/>
    <w:rsid w:val="3BB44F02"/>
    <w:rsid w:val="3BB52984"/>
    <w:rsid w:val="3BB54B82"/>
    <w:rsid w:val="3BB57101"/>
    <w:rsid w:val="3BB60406"/>
    <w:rsid w:val="3BB62604"/>
    <w:rsid w:val="3BB64DEA"/>
    <w:rsid w:val="3BB70085"/>
    <w:rsid w:val="3BB75E87"/>
    <w:rsid w:val="3BB83909"/>
    <w:rsid w:val="3BB84297"/>
    <w:rsid w:val="3BB85B07"/>
    <w:rsid w:val="3BB9138A"/>
    <w:rsid w:val="3BB93588"/>
    <w:rsid w:val="3BB936A0"/>
    <w:rsid w:val="3BBA100A"/>
    <w:rsid w:val="3BBA221D"/>
    <w:rsid w:val="3BBA2588"/>
    <w:rsid w:val="3BBA6E0C"/>
    <w:rsid w:val="3BBA7CB3"/>
    <w:rsid w:val="3BBB17DC"/>
    <w:rsid w:val="3BBB1991"/>
    <w:rsid w:val="3BBB488D"/>
    <w:rsid w:val="3BBB6A8C"/>
    <w:rsid w:val="3BBC1BB7"/>
    <w:rsid w:val="3BBC1D7C"/>
    <w:rsid w:val="3BBC450D"/>
    <w:rsid w:val="3BBD5812"/>
    <w:rsid w:val="3BBD7D90"/>
    <w:rsid w:val="3BBE3130"/>
    <w:rsid w:val="3BBE3294"/>
    <w:rsid w:val="3BBE32F5"/>
    <w:rsid w:val="3BBF0D15"/>
    <w:rsid w:val="3BBF5492"/>
    <w:rsid w:val="3BC02F13"/>
    <w:rsid w:val="3BC06797"/>
    <w:rsid w:val="3BC14218"/>
    <w:rsid w:val="3BC1776D"/>
    <w:rsid w:val="3BC26416"/>
    <w:rsid w:val="3BC33E98"/>
    <w:rsid w:val="3BC367C1"/>
    <w:rsid w:val="3BC3771B"/>
    <w:rsid w:val="3BC4191A"/>
    <w:rsid w:val="3BC52C1E"/>
    <w:rsid w:val="3BC5739B"/>
    <w:rsid w:val="3BC573AA"/>
    <w:rsid w:val="3BC60A9D"/>
    <w:rsid w:val="3BC65CD0"/>
    <w:rsid w:val="3BC7289E"/>
    <w:rsid w:val="3BC76033"/>
    <w:rsid w:val="3BC76121"/>
    <w:rsid w:val="3BC76554"/>
    <w:rsid w:val="3BC80320"/>
    <w:rsid w:val="3BC82016"/>
    <w:rsid w:val="3BC83BA3"/>
    <w:rsid w:val="3BC84D65"/>
    <w:rsid w:val="3BC85286"/>
    <w:rsid w:val="3BC91625"/>
    <w:rsid w:val="3BC9358E"/>
    <w:rsid w:val="3BC944D9"/>
    <w:rsid w:val="3BC95DA1"/>
    <w:rsid w:val="3BCA3823"/>
    <w:rsid w:val="3BCA3F69"/>
    <w:rsid w:val="3BCA412D"/>
    <w:rsid w:val="3BCA70A6"/>
    <w:rsid w:val="3BCB12A4"/>
    <w:rsid w:val="3BCB4B07"/>
    <w:rsid w:val="3BCB4B28"/>
    <w:rsid w:val="3BCB4CCC"/>
    <w:rsid w:val="3BCC6D26"/>
    <w:rsid w:val="3BCD002B"/>
    <w:rsid w:val="3BCD2229"/>
    <w:rsid w:val="3BCD47A7"/>
    <w:rsid w:val="3BCD6080"/>
    <w:rsid w:val="3BCD6245"/>
    <w:rsid w:val="3BCE6DE3"/>
    <w:rsid w:val="3BCE7CAB"/>
    <w:rsid w:val="3BCF572C"/>
    <w:rsid w:val="3BD00FAF"/>
    <w:rsid w:val="3BD031AE"/>
    <w:rsid w:val="3BD10EFB"/>
    <w:rsid w:val="3BD266B1"/>
    <w:rsid w:val="3BD322AF"/>
    <w:rsid w:val="3BD32474"/>
    <w:rsid w:val="3BD34132"/>
    <w:rsid w:val="3BD41BB4"/>
    <w:rsid w:val="3BD479B6"/>
    <w:rsid w:val="3BD50D31"/>
    <w:rsid w:val="3BD52013"/>
    <w:rsid w:val="3BD52EB9"/>
    <w:rsid w:val="3BD539ED"/>
    <w:rsid w:val="3BD5458B"/>
    <w:rsid w:val="3BD6093A"/>
    <w:rsid w:val="3BD643C7"/>
    <w:rsid w:val="3BD67F84"/>
    <w:rsid w:val="3BD75B04"/>
    <w:rsid w:val="3BD763BC"/>
    <w:rsid w:val="3BD771D7"/>
    <w:rsid w:val="3BD778AE"/>
    <w:rsid w:val="3BD859DF"/>
    <w:rsid w:val="3BD864DE"/>
    <w:rsid w:val="3BD8694B"/>
    <w:rsid w:val="3BD918BF"/>
    <w:rsid w:val="3BDA7340"/>
    <w:rsid w:val="3BDA7C1C"/>
    <w:rsid w:val="3BDB28A1"/>
    <w:rsid w:val="3BDB4DC2"/>
    <w:rsid w:val="3BDC0FD0"/>
    <w:rsid w:val="3BDC2844"/>
    <w:rsid w:val="3BDD02C5"/>
    <w:rsid w:val="3BDD1B6F"/>
    <w:rsid w:val="3BDE5D47"/>
    <w:rsid w:val="3BDF30E8"/>
    <w:rsid w:val="3BDF37C8"/>
    <w:rsid w:val="3BE0124A"/>
    <w:rsid w:val="3BE14825"/>
    <w:rsid w:val="3BE34F95"/>
    <w:rsid w:val="3BE35D9E"/>
    <w:rsid w:val="3BE47317"/>
    <w:rsid w:val="3BE474DB"/>
    <w:rsid w:val="3BE47C50"/>
    <w:rsid w:val="3BE5007A"/>
    <w:rsid w:val="3BE51D20"/>
    <w:rsid w:val="3BE525AB"/>
    <w:rsid w:val="3BE556D1"/>
    <w:rsid w:val="3BE60890"/>
    <w:rsid w:val="3BE60DBD"/>
    <w:rsid w:val="3BE61649"/>
    <w:rsid w:val="3BE63153"/>
    <w:rsid w:val="3BE635F8"/>
    <w:rsid w:val="3BE7089C"/>
    <w:rsid w:val="3BE81FCD"/>
    <w:rsid w:val="3BE940D8"/>
    <w:rsid w:val="3BEB40E5"/>
    <w:rsid w:val="3BEB75DB"/>
    <w:rsid w:val="3BEC4ABF"/>
    <w:rsid w:val="3BEC4C83"/>
    <w:rsid w:val="3BED055F"/>
    <w:rsid w:val="3BED2ADE"/>
    <w:rsid w:val="3BED6EE9"/>
    <w:rsid w:val="3BEE5FE1"/>
    <w:rsid w:val="3BEF3A63"/>
    <w:rsid w:val="3BEF6D9B"/>
    <w:rsid w:val="3BF014E4"/>
    <w:rsid w:val="3BF072E6"/>
    <w:rsid w:val="3BF07775"/>
    <w:rsid w:val="3BF07939"/>
    <w:rsid w:val="3BF1014F"/>
    <w:rsid w:val="3BF10EB2"/>
    <w:rsid w:val="3BF14D67"/>
    <w:rsid w:val="3BF16F66"/>
    <w:rsid w:val="3BF227E9"/>
    <w:rsid w:val="3BF249E7"/>
    <w:rsid w:val="3BF25615"/>
    <w:rsid w:val="3BF3026A"/>
    <w:rsid w:val="3BF32469"/>
    <w:rsid w:val="3BF350F4"/>
    <w:rsid w:val="3BF352A9"/>
    <w:rsid w:val="3BF42FCA"/>
    <w:rsid w:val="3BF47C5E"/>
    <w:rsid w:val="3BF511EF"/>
    <w:rsid w:val="3BF53366"/>
    <w:rsid w:val="3BF5376E"/>
    <w:rsid w:val="3BF633ED"/>
    <w:rsid w:val="3BF64543"/>
    <w:rsid w:val="3BF66C71"/>
    <w:rsid w:val="3BF70E6F"/>
    <w:rsid w:val="3BF746F2"/>
    <w:rsid w:val="3BF750E1"/>
    <w:rsid w:val="3BF82174"/>
    <w:rsid w:val="3BF868F0"/>
    <w:rsid w:val="3BF94372"/>
    <w:rsid w:val="3BF9665A"/>
    <w:rsid w:val="3BF97BF5"/>
    <w:rsid w:val="3BFA1DF4"/>
    <w:rsid w:val="3BFA7034"/>
    <w:rsid w:val="3BFA71F9"/>
    <w:rsid w:val="3BFB30F8"/>
    <w:rsid w:val="3BFB7875"/>
    <w:rsid w:val="3BFB7A0F"/>
    <w:rsid w:val="3BFC05AD"/>
    <w:rsid w:val="3BFC0772"/>
    <w:rsid w:val="3BFC2946"/>
    <w:rsid w:val="3BFC72F9"/>
    <w:rsid w:val="3BFD2D78"/>
    <w:rsid w:val="3BFD65FB"/>
    <w:rsid w:val="3BFE07FA"/>
    <w:rsid w:val="3BFE1B26"/>
    <w:rsid w:val="3BFE407D"/>
    <w:rsid w:val="3BFF1AFF"/>
    <w:rsid w:val="3BFF26C5"/>
    <w:rsid w:val="3C001F67"/>
    <w:rsid w:val="3C003C3E"/>
    <w:rsid w:val="3C01177E"/>
    <w:rsid w:val="3C0147DC"/>
    <w:rsid w:val="3C015002"/>
    <w:rsid w:val="3C02537B"/>
    <w:rsid w:val="3C026B24"/>
    <w:rsid w:val="3C027200"/>
    <w:rsid w:val="3C030505"/>
    <w:rsid w:val="3C045336"/>
    <w:rsid w:val="3C045F86"/>
    <w:rsid w:val="3C0468F4"/>
    <w:rsid w:val="3C050185"/>
    <w:rsid w:val="3C053A08"/>
    <w:rsid w:val="3C057493"/>
    <w:rsid w:val="3C060031"/>
    <w:rsid w:val="3C061489"/>
    <w:rsid w:val="3C071109"/>
    <w:rsid w:val="3C076F0B"/>
    <w:rsid w:val="3C0813E6"/>
    <w:rsid w:val="3C08498D"/>
    <w:rsid w:val="3C086B8B"/>
    <w:rsid w:val="3C091F84"/>
    <w:rsid w:val="3C09460C"/>
    <w:rsid w:val="3C0A208E"/>
    <w:rsid w:val="3C0A2B23"/>
    <w:rsid w:val="3C0A7E90"/>
    <w:rsid w:val="3C0B36C2"/>
    <w:rsid w:val="3C0B5911"/>
    <w:rsid w:val="3C0B7B0F"/>
    <w:rsid w:val="3C0C5591"/>
    <w:rsid w:val="3C0D0E14"/>
    <w:rsid w:val="3C0D3013"/>
    <w:rsid w:val="3C0E0A94"/>
    <w:rsid w:val="3C0E3279"/>
    <w:rsid w:val="3C0E6896"/>
    <w:rsid w:val="3C0F1D99"/>
    <w:rsid w:val="3C0F6516"/>
    <w:rsid w:val="3C0F6B8E"/>
    <w:rsid w:val="3C101EF8"/>
    <w:rsid w:val="3C103F97"/>
    <w:rsid w:val="3C10772C"/>
    <w:rsid w:val="3C10781A"/>
    <w:rsid w:val="3C1102CB"/>
    <w:rsid w:val="3C110554"/>
    <w:rsid w:val="3C120034"/>
    <w:rsid w:val="3C120CA5"/>
    <w:rsid w:val="3C12749A"/>
    <w:rsid w:val="3C12795D"/>
    <w:rsid w:val="3C127B13"/>
    <w:rsid w:val="3C13079F"/>
    <w:rsid w:val="3C131844"/>
    <w:rsid w:val="3C134F1C"/>
    <w:rsid w:val="3C14299D"/>
    <w:rsid w:val="3C15041F"/>
    <w:rsid w:val="3C152DBD"/>
    <w:rsid w:val="3C174336"/>
    <w:rsid w:val="3C1771A5"/>
    <w:rsid w:val="3C1813A4"/>
    <w:rsid w:val="3C184C27"/>
    <w:rsid w:val="3C184ED4"/>
    <w:rsid w:val="3C196E25"/>
    <w:rsid w:val="3C1A012A"/>
    <w:rsid w:val="3C1A48A7"/>
    <w:rsid w:val="3C1A71B0"/>
    <w:rsid w:val="3C1B2328"/>
    <w:rsid w:val="3C1B5BAC"/>
    <w:rsid w:val="3C1B6FEC"/>
    <w:rsid w:val="3C1C0729"/>
    <w:rsid w:val="3C1C362D"/>
    <w:rsid w:val="3C1C7DAA"/>
    <w:rsid w:val="3C1D10AF"/>
    <w:rsid w:val="3C1D582B"/>
    <w:rsid w:val="3C1E0D2E"/>
    <w:rsid w:val="3C1E1CA2"/>
    <w:rsid w:val="3C1E32AD"/>
    <w:rsid w:val="3C1E6B30"/>
    <w:rsid w:val="3C1F3773"/>
    <w:rsid w:val="3C1F3929"/>
    <w:rsid w:val="3C1F3E49"/>
    <w:rsid w:val="3C1F45B2"/>
    <w:rsid w:val="3C1F67B0"/>
    <w:rsid w:val="3C202B7C"/>
    <w:rsid w:val="3C20321B"/>
    <w:rsid w:val="3C204232"/>
    <w:rsid w:val="3C217AB5"/>
    <w:rsid w:val="3C225536"/>
    <w:rsid w:val="3C232FB8"/>
    <w:rsid w:val="3C235333"/>
    <w:rsid w:val="3C242C38"/>
    <w:rsid w:val="3C245D0D"/>
    <w:rsid w:val="3C245ED1"/>
    <w:rsid w:val="3C2506B9"/>
    <w:rsid w:val="3C2564BB"/>
    <w:rsid w:val="3C2619BE"/>
    <w:rsid w:val="3C263F3D"/>
    <w:rsid w:val="3C26613B"/>
    <w:rsid w:val="3C26744A"/>
    <w:rsid w:val="3C270B87"/>
    <w:rsid w:val="3C277440"/>
    <w:rsid w:val="3C2809C3"/>
    <w:rsid w:val="3C284EC1"/>
    <w:rsid w:val="3C28539B"/>
    <w:rsid w:val="3C2857F8"/>
    <w:rsid w:val="3C291F3C"/>
    <w:rsid w:val="3C2970C0"/>
    <w:rsid w:val="3C2A03C4"/>
    <w:rsid w:val="3C2A4B41"/>
    <w:rsid w:val="3C2A7F49"/>
    <w:rsid w:val="3C2B25C3"/>
    <w:rsid w:val="3C2B34B5"/>
    <w:rsid w:val="3C2B5E46"/>
    <w:rsid w:val="3C2C38C7"/>
    <w:rsid w:val="3C2C4218"/>
    <w:rsid w:val="3C2D1349"/>
    <w:rsid w:val="3C2D5AC6"/>
    <w:rsid w:val="3C2E5359"/>
    <w:rsid w:val="3C2E55CC"/>
    <w:rsid w:val="3C2F43F7"/>
    <w:rsid w:val="3C2F4C83"/>
    <w:rsid w:val="3C2F616B"/>
    <w:rsid w:val="3C3022CE"/>
    <w:rsid w:val="3C306A4A"/>
    <w:rsid w:val="3C3144CC"/>
    <w:rsid w:val="3C321F4D"/>
    <w:rsid w:val="3C3257D1"/>
    <w:rsid w:val="3C330E21"/>
    <w:rsid w:val="3C333252"/>
    <w:rsid w:val="3C3379CF"/>
    <w:rsid w:val="3C345451"/>
    <w:rsid w:val="3C35255E"/>
    <w:rsid w:val="3C352ED2"/>
    <w:rsid w:val="3C360954"/>
    <w:rsid w:val="3C362F39"/>
    <w:rsid w:val="3C3641D7"/>
    <w:rsid w:val="3C3663D5"/>
    <w:rsid w:val="3C371C58"/>
    <w:rsid w:val="3C373E57"/>
    <w:rsid w:val="3C3751E0"/>
    <w:rsid w:val="3C3818D8"/>
    <w:rsid w:val="3C385050"/>
    <w:rsid w:val="3C3876DA"/>
    <w:rsid w:val="3C395A2A"/>
    <w:rsid w:val="3C39735A"/>
    <w:rsid w:val="3C3A2BDD"/>
    <w:rsid w:val="3C3A4DDB"/>
    <w:rsid w:val="3C3B065F"/>
    <w:rsid w:val="3C3B1DED"/>
    <w:rsid w:val="3C3C60E0"/>
    <w:rsid w:val="3C3C7D06"/>
    <w:rsid w:val="3C3D3B62"/>
    <w:rsid w:val="3C3D7615"/>
    <w:rsid w:val="3C3E10BB"/>
    <w:rsid w:val="3C3E15E3"/>
    <w:rsid w:val="3C3E7065"/>
    <w:rsid w:val="3C3F4AE6"/>
    <w:rsid w:val="3C402568"/>
    <w:rsid w:val="3C4027F8"/>
    <w:rsid w:val="3C4123C1"/>
    <w:rsid w:val="3C417FEA"/>
    <w:rsid w:val="3C43474B"/>
    <w:rsid w:val="3C440F6E"/>
    <w:rsid w:val="3C4507D5"/>
    <w:rsid w:val="3C4569F0"/>
    <w:rsid w:val="3C456A27"/>
    <w:rsid w:val="3C464471"/>
    <w:rsid w:val="3C480412"/>
    <w:rsid w:val="3C480B3F"/>
    <w:rsid w:val="3C491519"/>
    <w:rsid w:val="3C4916DE"/>
    <w:rsid w:val="3C495016"/>
    <w:rsid w:val="3C4A3796"/>
    <w:rsid w:val="3C4B08F9"/>
    <w:rsid w:val="3C4B2313"/>
    <w:rsid w:val="3C4B267E"/>
    <w:rsid w:val="3C4C171C"/>
    <w:rsid w:val="3C4C3631"/>
    <w:rsid w:val="3C4C637B"/>
    <w:rsid w:val="3C4D3DFC"/>
    <w:rsid w:val="3C4D400B"/>
    <w:rsid w:val="3C4D41CF"/>
    <w:rsid w:val="3C4E4BA9"/>
    <w:rsid w:val="3C4E4D6E"/>
    <w:rsid w:val="3C504D81"/>
    <w:rsid w:val="3C512802"/>
    <w:rsid w:val="3C516E85"/>
    <w:rsid w:val="3C520284"/>
    <w:rsid w:val="3C530BE4"/>
    <w:rsid w:val="3C530DD9"/>
    <w:rsid w:val="3C535D05"/>
    <w:rsid w:val="3C543787"/>
    <w:rsid w:val="3C54700A"/>
    <w:rsid w:val="3C550A03"/>
    <w:rsid w:val="3C551209"/>
    <w:rsid w:val="3C552351"/>
    <w:rsid w:val="3C552516"/>
    <w:rsid w:val="3C554A8C"/>
    <w:rsid w:val="3C56250D"/>
    <w:rsid w:val="3C56470C"/>
    <w:rsid w:val="3C566C8A"/>
    <w:rsid w:val="3C57218D"/>
    <w:rsid w:val="3C577F8F"/>
    <w:rsid w:val="3C58462D"/>
    <w:rsid w:val="3C585A10"/>
    <w:rsid w:val="3C585A53"/>
    <w:rsid w:val="3C593492"/>
    <w:rsid w:val="3C594AF0"/>
    <w:rsid w:val="3C59537C"/>
    <w:rsid w:val="3C595690"/>
    <w:rsid w:val="3C5A0F14"/>
    <w:rsid w:val="3C5A45CF"/>
    <w:rsid w:val="3C5B0B93"/>
    <w:rsid w:val="3C5B314C"/>
    <w:rsid w:val="3C5B3302"/>
    <w:rsid w:val="3C5B6745"/>
    <w:rsid w:val="3C5B6995"/>
    <w:rsid w:val="3C5C4417"/>
    <w:rsid w:val="3C5C56AB"/>
    <w:rsid w:val="3C5C6615"/>
    <w:rsid w:val="3C5D1E98"/>
    <w:rsid w:val="3C5D4096"/>
    <w:rsid w:val="3C5D7AF9"/>
    <w:rsid w:val="3C5E1B18"/>
    <w:rsid w:val="3C5E539B"/>
    <w:rsid w:val="3C5F1072"/>
    <w:rsid w:val="3C5F1DD5"/>
    <w:rsid w:val="3C601C11"/>
    <w:rsid w:val="3C612A9D"/>
    <w:rsid w:val="3C61318A"/>
    <w:rsid w:val="3C61334E"/>
    <w:rsid w:val="3C616320"/>
    <w:rsid w:val="3C623DA1"/>
    <w:rsid w:val="3C6348C7"/>
    <w:rsid w:val="3C635FA0"/>
    <w:rsid w:val="3C643A21"/>
    <w:rsid w:val="3C6452A1"/>
    <w:rsid w:val="3C6472A5"/>
    <w:rsid w:val="3C6514A3"/>
    <w:rsid w:val="3C654D26"/>
    <w:rsid w:val="3C656005"/>
    <w:rsid w:val="3C6669DF"/>
    <w:rsid w:val="3C666F24"/>
    <w:rsid w:val="3C670229"/>
    <w:rsid w:val="3C6773B9"/>
    <w:rsid w:val="3C6777EE"/>
    <w:rsid w:val="3C685CAB"/>
    <w:rsid w:val="3C69372C"/>
    <w:rsid w:val="3C696000"/>
    <w:rsid w:val="3C6961B5"/>
    <w:rsid w:val="3C69636B"/>
    <w:rsid w:val="3C696521"/>
    <w:rsid w:val="3C697EA9"/>
    <w:rsid w:val="3C6A1695"/>
    <w:rsid w:val="3C6B33AC"/>
    <w:rsid w:val="3C6B3931"/>
    <w:rsid w:val="3C6B6C2F"/>
    <w:rsid w:val="3C6C19EE"/>
    <w:rsid w:val="3C6C532A"/>
    <w:rsid w:val="3C6D2133"/>
    <w:rsid w:val="3C6E1DB2"/>
    <w:rsid w:val="3C6E4B61"/>
    <w:rsid w:val="3C6E4D25"/>
    <w:rsid w:val="3C6F5636"/>
    <w:rsid w:val="3C6F7834"/>
    <w:rsid w:val="3C7030B7"/>
    <w:rsid w:val="3C7052B5"/>
    <w:rsid w:val="3C70629E"/>
    <w:rsid w:val="3C710B39"/>
    <w:rsid w:val="3C712944"/>
    <w:rsid w:val="3C716C78"/>
    <w:rsid w:val="3C716E3D"/>
    <w:rsid w:val="3C7265BA"/>
    <w:rsid w:val="3C7301F1"/>
    <w:rsid w:val="3C73403C"/>
    <w:rsid w:val="3C73623A"/>
    <w:rsid w:val="3C740D90"/>
    <w:rsid w:val="3C741ABD"/>
    <w:rsid w:val="3C75753F"/>
    <w:rsid w:val="3C7613D4"/>
    <w:rsid w:val="3C761E16"/>
    <w:rsid w:val="3C7624CD"/>
    <w:rsid w:val="3C762A42"/>
    <w:rsid w:val="3C764FC0"/>
    <w:rsid w:val="3C7671BF"/>
    <w:rsid w:val="3C7704C4"/>
    <w:rsid w:val="3C7707DD"/>
    <w:rsid w:val="3C7802BC"/>
    <w:rsid w:val="3C7826C2"/>
    <w:rsid w:val="3C785F45"/>
    <w:rsid w:val="3C790143"/>
    <w:rsid w:val="3C7939C7"/>
    <w:rsid w:val="3C7A0904"/>
    <w:rsid w:val="3C7A4FBF"/>
    <w:rsid w:val="3C7A5184"/>
    <w:rsid w:val="3C7A5BC5"/>
    <w:rsid w:val="3C7B5999"/>
    <w:rsid w:val="3C7B6538"/>
    <w:rsid w:val="3C7B6ECA"/>
    <w:rsid w:val="3C7C10C8"/>
    <w:rsid w:val="3C7C494B"/>
    <w:rsid w:val="3C7D23CD"/>
    <w:rsid w:val="3C7D6B4A"/>
    <w:rsid w:val="3C7E45CB"/>
    <w:rsid w:val="3C7F58D0"/>
    <w:rsid w:val="3C801BC8"/>
    <w:rsid w:val="3C803352"/>
    <w:rsid w:val="3C807ACE"/>
    <w:rsid w:val="3C812767"/>
    <w:rsid w:val="3C815550"/>
    <w:rsid w:val="3C822FD1"/>
    <w:rsid w:val="3C830A53"/>
    <w:rsid w:val="3C833CE0"/>
    <w:rsid w:val="3C833EA4"/>
    <w:rsid w:val="3C8342D6"/>
    <w:rsid w:val="3C841D58"/>
    <w:rsid w:val="3C844A43"/>
    <w:rsid w:val="3C8464D4"/>
    <w:rsid w:val="3C853325"/>
    <w:rsid w:val="3C853846"/>
    <w:rsid w:val="3C853F56"/>
    <w:rsid w:val="3C8619D8"/>
    <w:rsid w:val="3C8623C3"/>
    <w:rsid w:val="3C874EDB"/>
    <w:rsid w:val="3C88295C"/>
    <w:rsid w:val="3C8961DF"/>
    <w:rsid w:val="3C8A164C"/>
    <w:rsid w:val="3C8A3C61"/>
    <w:rsid w:val="3C8A5E5F"/>
    <w:rsid w:val="3C8B16E3"/>
    <w:rsid w:val="3C8B2027"/>
    <w:rsid w:val="3C8B38E1"/>
    <w:rsid w:val="3C8C1362"/>
    <w:rsid w:val="3C8C2BC5"/>
    <w:rsid w:val="3C8D4BE6"/>
    <w:rsid w:val="3C8E2667"/>
    <w:rsid w:val="3C8E413E"/>
    <w:rsid w:val="3C8E4303"/>
    <w:rsid w:val="3C8E4865"/>
    <w:rsid w:val="3C8F00E9"/>
    <w:rsid w:val="3C8F4B18"/>
    <w:rsid w:val="3C8F5B6A"/>
    <w:rsid w:val="3C9035EC"/>
    <w:rsid w:val="3C907D69"/>
    <w:rsid w:val="3C91106D"/>
    <w:rsid w:val="3C9157EA"/>
    <w:rsid w:val="3C92326C"/>
    <w:rsid w:val="3C9257DA"/>
    <w:rsid w:val="3C926C30"/>
    <w:rsid w:val="3C926F85"/>
    <w:rsid w:val="3C930CED"/>
    <w:rsid w:val="3C937993"/>
    <w:rsid w:val="3C94036D"/>
    <w:rsid w:val="3C950F0C"/>
    <w:rsid w:val="3C9541F0"/>
    <w:rsid w:val="3C955418"/>
    <w:rsid w:val="3C957A74"/>
    <w:rsid w:val="3C962844"/>
    <w:rsid w:val="3C972F77"/>
    <w:rsid w:val="3C973023"/>
    <w:rsid w:val="3C9776F3"/>
    <w:rsid w:val="3C9809F8"/>
    <w:rsid w:val="3C985175"/>
    <w:rsid w:val="3C992BF7"/>
    <w:rsid w:val="3C9943D8"/>
    <w:rsid w:val="3C99459C"/>
    <w:rsid w:val="3C9A0678"/>
    <w:rsid w:val="3C9A3EFB"/>
    <w:rsid w:val="3C9B60FA"/>
    <w:rsid w:val="3C9C66B4"/>
    <w:rsid w:val="3C9C73FE"/>
    <w:rsid w:val="3C9D15FD"/>
    <w:rsid w:val="3C9D4E80"/>
    <w:rsid w:val="3C9E707E"/>
    <w:rsid w:val="3C9F0607"/>
    <w:rsid w:val="3C9F2581"/>
    <w:rsid w:val="3C9F4B00"/>
    <w:rsid w:val="3CA0136A"/>
    <w:rsid w:val="3CA046F1"/>
    <w:rsid w:val="3CA113F7"/>
    <w:rsid w:val="3CA13886"/>
    <w:rsid w:val="3CA209B6"/>
    <w:rsid w:val="3CA21308"/>
    <w:rsid w:val="3CA2271E"/>
    <w:rsid w:val="3CA332BD"/>
    <w:rsid w:val="3CA36D89"/>
    <w:rsid w:val="3CA65DAF"/>
    <w:rsid w:val="3CA67D0E"/>
    <w:rsid w:val="3CA73211"/>
    <w:rsid w:val="3CA75790"/>
    <w:rsid w:val="3CA7694E"/>
    <w:rsid w:val="3CA80C93"/>
    <w:rsid w:val="3CA96714"/>
    <w:rsid w:val="3CA97EC6"/>
    <w:rsid w:val="3CAA0C2A"/>
    <w:rsid w:val="3CAA4196"/>
    <w:rsid w:val="3CAA6BAF"/>
    <w:rsid w:val="3CAB1604"/>
    <w:rsid w:val="3CAB1C17"/>
    <w:rsid w:val="3CAC21A2"/>
    <w:rsid w:val="3CAC7699"/>
    <w:rsid w:val="3CAD511A"/>
    <w:rsid w:val="3CAF061D"/>
    <w:rsid w:val="3CAF3BD4"/>
    <w:rsid w:val="3CAF40F6"/>
    <w:rsid w:val="3CAF42BA"/>
    <w:rsid w:val="3CB03348"/>
    <w:rsid w:val="3CB04C94"/>
    <w:rsid w:val="3CB12230"/>
    <w:rsid w:val="3CB12907"/>
    <w:rsid w:val="3CB163D2"/>
    <w:rsid w:val="3CB20F63"/>
    <w:rsid w:val="3CB212CE"/>
    <w:rsid w:val="3CB27923"/>
    <w:rsid w:val="3CB37024"/>
    <w:rsid w:val="3CB37786"/>
    <w:rsid w:val="3CB3794A"/>
    <w:rsid w:val="3CB44AA5"/>
    <w:rsid w:val="3CB50CFF"/>
    <w:rsid w:val="3CB67FA8"/>
    <w:rsid w:val="3CB75A2A"/>
    <w:rsid w:val="3CB82E16"/>
    <w:rsid w:val="3CB834AB"/>
    <w:rsid w:val="3CB90F2D"/>
    <w:rsid w:val="3CB939B5"/>
    <w:rsid w:val="3CBA2232"/>
    <w:rsid w:val="3CBA6812"/>
    <w:rsid w:val="3CBA69AE"/>
    <w:rsid w:val="3CBB4430"/>
    <w:rsid w:val="3CBB4F2E"/>
    <w:rsid w:val="3CBC5735"/>
    <w:rsid w:val="3CBC5C91"/>
    <w:rsid w:val="3CBD666B"/>
    <w:rsid w:val="3CBE0C38"/>
    <w:rsid w:val="3CBE53B5"/>
    <w:rsid w:val="3CBE5E91"/>
    <w:rsid w:val="3CBE7045"/>
    <w:rsid w:val="3CBE720A"/>
    <w:rsid w:val="3CBE7DA9"/>
    <w:rsid w:val="3CBF08B8"/>
    <w:rsid w:val="3CBF2E36"/>
    <w:rsid w:val="3CBF4D79"/>
    <w:rsid w:val="3CBF57BA"/>
    <w:rsid w:val="3CBF66BA"/>
    <w:rsid w:val="3CC01321"/>
    <w:rsid w:val="3CC03AAB"/>
    <w:rsid w:val="3CC03E16"/>
    <w:rsid w:val="3CC0413B"/>
    <w:rsid w:val="3CC04181"/>
    <w:rsid w:val="3CC06339"/>
    <w:rsid w:val="3CC11BBD"/>
    <w:rsid w:val="3CC13DBB"/>
    <w:rsid w:val="3CC226D6"/>
    <w:rsid w:val="3CC2289A"/>
    <w:rsid w:val="3CC2763E"/>
    <w:rsid w:val="3CC33275"/>
    <w:rsid w:val="3CC372BE"/>
    <w:rsid w:val="3CC42B41"/>
    <w:rsid w:val="3CC43E13"/>
    <w:rsid w:val="3CC44D40"/>
    <w:rsid w:val="3CC527C1"/>
    <w:rsid w:val="3CC547ED"/>
    <w:rsid w:val="3CC60243"/>
    <w:rsid w:val="3CC65551"/>
    <w:rsid w:val="3CC66044"/>
    <w:rsid w:val="3CC83746"/>
    <w:rsid w:val="3CC86FC9"/>
    <w:rsid w:val="3CC911C7"/>
    <w:rsid w:val="3CC94A4B"/>
    <w:rsid w:val="3CCA24CC"/>
    <w:rsid w:val="3CCB0A1D"/>
    <w:rsid w:val="3CCB46CA"/>
    <w:rsid w:val="3CCB7F4E"/>
    <w:rsid w:val="3CCC59CF"/>
    <w:rsid w:val="3CCD1F95"/>
    <w:rsid w:val="3CCD215A"/>
    <w:rsid w:val="3CCD2CF9"/>
    <w:rsid w:val="3CCD3451"/>
    <w:rsid w:val="3CCD3C8C"/>
    <w:rsid w:val="3CCD78C1"/>
    <w:rsid w:val="3CCD7F97"/>
    <w:rsid w:val="3CCE0ED2"/>
    <w:rsid w:val="3CCE564F"/>
    <w:rsid w:val="3CCE71EB"/>
    <w:rsid w:val="3CCF30D1"/>
    <w:rsid w:val="3CCF6954"/>
    <w:rsid w:val="3CD043D5"/>
    <w:rsid w:val="3CD04C4C"/>
    <w:rsid w:val="3CD04E10"/>
    <w:rsid w:val="3CD11E57"/>
    <w:rsid w:val="3CD157EA"/>
    <w:rsid w:val="3CD236E9"/>
    <w:rsid w:val="3CD24055"/>
    <w:rsid w:val="3CD31AD7"/>
    <w:rsid w:val="3CD3535A"/>
    <w:rsid w:val="3CD42DDC"/>
    <w:rsid w:val="3CD47558"/>
    <w:rsid w:val="3CD47902"/>
    <w:rsid w:val="3CD5085D"/>
    <w:rsid w:val="3CD54FDA"/>
    <w:rsid w:val="3CD62A5B"/>
    <w:rsid w:val="3CD662DF"/>
    <w:rsid w:val="3CD704DD"/>
    <w:rsid w:val="3CD817E2"/>
    <w:rsid w:val="3CD839E0"/>
    <w:rsid w:val="3CD91462"/>
    <w:rsid w:val="3CD97263"/>
    <w:rsid w:val="3CDA188A"/>
    <w:rsid w:val="3CDA3B31"/>
    <w:rsid w:val="3CDA4CE5"/>
    <w:rsid w:val="3CDA6EE3"/>
    <w:rsid w:val="3CDC01E8"/>
    <w:rsid w:val="3CDC14A7"/>
    <w:rsid w:val="3CDC23E6"/>
    <w:rsid w:val="3CDC5C48"/>
    <w:rsid w:val="3CDD08B0"/>
    <w:rsid w:val="3CDD0DD0"/>
    <w:rsid w:val="3CDD5C6A"/>
    <w:rsid w:val="3CDD6623"/>
    <w:rsid w:val="3CDD7E68"/>
    <w:rsid w:val="3CDE36EB"/>
    <w:rsid w:val="3CDF116D"/>
    <w:rsid w:val="3CDF336B"/>
    <w:rsid w:val="3CDF6BEE"/>
    <w:rsid w:val="3CDF7B9C"/>
    <w:rsid w:val="3CE00DEC"/>
    <w:rsid w:val="3CE04670"/>
    <w:rsid w:val="3CE120F1"/>
    <w:rsid w:val="3CE1686E"/>
    <w:rsid w:val="3CE21CB3"/>
    <w:rsid w:val="3CE242F0"/>
    <w:rsid w:val="3CE27B73"/>
    <w:rsid w:val="3CE32852"/>
    <w:rsid w:val="3CE355F4"/>
    <w:rsid w:val="3CE43076"/>
    <w:rsid w:val="3CE477F3"/>
    <w:rsid w:val="3CE50AF7"/>
    <w:rsid w:val="3CE53F8F"/>
    <w:rsid w:val="3CE55274"/>
    <w:rsid w:val="3CE62CF6"/>
    <w:rsid w:val="3CE66579"/>
    <w:rsid w:val="3CE75508"/>
    <w:rsid w:val="3CE755AC"/>
    <w:rsid w:val="3CE81A7C"/>
    <w:rsid w:val="3CE86A81"/>
    <w:rsid w:val="3CE93C7A"/>
    <w:rsid w:val="3CE9745B"/>
    <w:rsid w:val="3CE974FE"/>
    <w:rsid w:val="3CEA435A"/>
    <w:rsid w:val="3CEA4A31"/>
    <w:rsid w:val="3CEA4F7F"/>
    <w:rsid w:val="3CEA7FFA"/>
    <w:rsid w:val="3CEB0B98"/>
    <w:rsid w:val="3CEB2A01"/>
    <w:rsid w:val="3CEB33F8"/>
    <w:rsid w:val="3CEB35AE"/>
    <w:rsid w:val="3CEB3FEF"/>
    <w:rsid w:val="3CEB6EE5"/>
    <w:rsid w:val="3CEB717E"/>
    <w:rsid w:val="3CEC2B6C"/>
    <w:rsid w:val="3CEC3242"/>
    <w:rsid w:val="3CEC4BFF"/>
    <w:rsid w:val="3CED2111"/>
    <w:rsid w:val="3CED2681"/>
    <w:rsid w:val="3CED5F04"/>
    <w:rsid w:val="3CEE2AEC"/>
    <w:rsid w:val="3CEE3985"/>
    <w:rsid w:val="3CEF1407"/>
    <w:rsid w:val="3CEF368A"/>
    <w:rsid w:val="3CF01087"/>
    <w:rsid w:val="3CF03605"/>
    <w:rsid w:val="3CF06E89"/>
    <w:rsid w:val="3CF13D6E"/>
    <w:rsid w:val="3CF1490A"/>
    <w:rsid w:val="3CF14DC8"/>
    <w:rsid w:val="3CF2238C"/>
    <w:rsid w:val="3CF2458A"/>
    <w:rsid w:val="3CF257A2"/>
    <w:rsid w:val="3CF3200B"/>
    <w:rsid w:val="3CF36340"/>
    <w:rsid w:val="3CF4588F"/>
    <w:rsid w:val="3CF46D1B"/>
    <w:rsid w:val="3CF47A8D"/>
    <w:rsid w:val="3CF53310"/>
    <w:rsid w:val="3CF5550F"/>
    <w:rsid w:val="3CF578B9"/>
    <w:rsid w:val="3CF60293"/>
    <w:rsid w:val="3CF60458"/>
    <w:rsid w:val="3CF62F90"/>
    <w:rsid w:val="3CF70E32"/>
    <w:rsid w:val="3CF76813"/>
    <w:rsid w:val="3CF81D16"/>
    <w:rsid w:val="3CF86493"/>
    <w:rsid w:val="3CF873C3"/>
    <w:rsid w:val="3CF97798"/>
    <w:rsid w:val="3CFA1996"/>
    <w:rsid w:val="3CFA3924"/>
    <w:rsid w:val="3CFA5A1F"/>
    <w:rsid w:val="3CFB2C9B"/>
    <w:rsid w:val="3CFC4E99"/>
    <w:rsid w:val="3CFC5061"/>
    <w:rsid w:val="3CFD291B"/>
    <w:rsid w:val="3CFD5C00"/>
    <w:rsid w:val="3CFE039D"/>
    <w:rsid w:val="3CFE3C20"/>
    <w:rsid w:val="3CFE435F"/>
    <w:rsid w:val="3CFE4843"/>
    <w:rsid w:val="3CFE679F"/>
    <w:rsid w:val="3CFF5E1E"/>
    <w:rsid w:val="3D0038A0"/>
    <w:rsid w:val="3D007123"/>
    <w:rsid w:val="3D007B53"/>
    <w:rsid w:val="3D007D17"/>
    <w:rsid w:val="3D011321"/>
    <w:rsid w:val="3D014BA4"/>
    <w:rsid w:val="3D0213C9"/>
    <w:rsid w:val="3D022626"/>
    <w:rsid w:val="3D0300A8"/>
    <w:rsid w:val="3D0311E8"/>
    <w:rsid w:val="3D031C6B"/>
    <w:rsid w:val="3D031E2F"/>
    <w:rsid w:val="3D0329CE"/>
    <w:rsid w:val="3D034824"/>
    <w:rsid w:val="3D0422A6"/>
    <w:rsid w:val="3D045B29"/>
    <w:rsid w:val="3D051007"/>
    <w:rsid w:val="3D0535AB"/>
    <w:rsid w:val="3D057D27"/>
    <w:rsid w:val="3D06102C"/>
    <w:rsid w:val="3D071314"/>
    <w:rsid w:val="3D07322A"/>
    <w:rsid w:val="3D0754BF"/>
    <w:rsid w:val="3D076AAE"/>
    <w:rsid w:val="3D08452F"/>
    <w:rsid w:val="3D085E9A"/>
    <w:rsid w:val="3D08605E"/>
    <w:rsid w:val="3D091FB1"/>
    <w:rsid w:val="3D0A1F5D"/>
    <w:rsid w:val="3D0A7413"/>
    <w:rsid w:val="3D0A7A32"/>
    <w:rsid w:val="3D0B54B4"/>
    <w:rsid w:val="3D0C2F35"/>
    <w:rsid w:val="3D0D09B7"/>
    <w:rsid w:val="3D0D152A"/>
    <w:rsid w:val="3D0E20C9"/>
    <w:rsid w:val="3D0F2AA3"/>
    <w:rsid w:val="3D0F3EBA"/>
    <w:rsid w:val="3D114E3F"/>
    <w:rsid w:val="3D1228C0"/>
    <w:rsid w:val="3D130342"/>
    <w:rsid w:val="3D145DC3"/>
    <w:rsid w:val="3D146CD2"/>
    <w:rsid w:val="3D153845"/>
    <w:rsid w:val="3D16040F"/>
    <w:rsid w:val="3D1612C7"/>
    <w:rsid w:val="3D17214E"/>
    <w:rsid w:val="3D172303"/>
    <w:rsid w:val="3D176D48"/>
    <w:rsid w:val="3D181A77"/>
    <w:rsid w:val="3D1847CA"/>
    <w:rsid w:val="3D19224B"/>
    <w:rsid w:val="3D192527"/>
    <w:rsid w:val="3D1A7CCD"/>
    <w:rsid w:val="3D1B3AA0"/>
    <w:rsid w:val="3D1B60BE"/>
    <w:rsid w:val="3D1C31D0"/>
    <w:rsid w:val="3D1C463E"/>
    <w:rsid w:val="3D1D51DD"/>
    <w:rsid w:val="3D1E66D3"/>
    <w:rsid w:val="3D1F4154"/>
    <w:rsid w:val="3D1F6592"/>
    <w:rsid w:val="3D201BD6"/>
    <w:rsid w:val="3D212EDB"/>
    <w:rsid w:val="3D2229CB"/>
    <w:rsid w:val="3D2250D9"/>
    <w:rsid w:val="3D231DE6"/>
    <w:rsid w:val="3D232B5B"/>
    <w:rsid w:val="3D2427C1"/>
    <w:rsid w:val="3D243E5F"/>
    <w:rsid w:val="3D2518E1"/>
    <w:rsid w:val="3D255522"/>
    <w:rsid w:val="3D263D34"/>
    <w:rsid w:val="3D263D3A"/>
    <w:rsid w:val="3D263EE9"/>
    <w:rsid w:val="3D263EFE"/>
    <w:rsid w:val="3D26409F"/>
    <w:rsid w:val="3D26492B"/>
    <w:rsid w:val="3D271561"/>
    <w:rsid w:val="3D274DE4"/>
    <w:rsid w:val="3D282866"/>
    <w:rsid w:val="3D284A64"/>
    <w:rsid w:val="3D286FE2"/>
    <w:rsid w:val="3D2902E7"/>
    <w:rsid w:val="3D2950BE"/>
    <w:rsid w:val="3D296016"/>
    <w:rsid w:val="3D2A5D69"/>
    <w:rsid w:val="3D2A69F0"/>
    <w:rsid w:val="3D2A7F67"/>
    <w:rsid w:val="3D2B37EA"/>
    <w:rsid w:val="3D2B59E9"/>
    <w:rsid w:val="3D2C126C"/>
    <w:rsid w:val="3D2D0B07"/>
    <w:rsid w:val="3D2D0EEC"/>
    <w:rsid w:val="3D2D16A6"/>
    <w:rsid w:val="3D2E2245"/>
    <w:rsid w:val="3D2E476F"/>
    <w:rsid w:val="3D2E696D"/>
    <w:rsid w:val="3D2F43EF"/>
    <w:rsid w:val="3D301E70"/>
    <w:rsid w:val="3D3035F9"/>
    <w:rsid w:val="3D3056F4"/>
    <w:rsid w:val="3D307C72"/>
    <w:rsid w:val="3D313175"/>
    <w:rsid w:val="3D31435C"/>
    <w:rsid w:val="3D3178F2"/>
    <w:rsid w:val="3D324D36"/>
    <w:rsid w:val="3D325373"/>
    <w:rsid w:val="3D332DF5"/>
    <w:rsid w:val="3D336678"/>
    <w:rsid w:val="3D337994"/>
    <w:rsid w:val="3D340877"/>
    <w:rsid w:val="3D3440FA"/>
    <w:rsid w:val="3D34687C"/>
    <w:rsid w:val="3D346BE7"/>
    <w:rsid w:val="3D347108"/>
    <w:rsid w:val="3D351B7B"/>
    <w:rsid w:val="3D3562F8"/>
    <w:rsid w:val="3D356E4E"/>
    <w:rsid w:val="3D363D7A"/>
    <w:rsid w:val="3D3675FD"/>
    <w:rsid w:val="3D37507E"/>
    <w:rsid w:val="3D380DA1"/>
    <w:rsid w:val="3D382B00"/>
    <w:rsid w:val="3D38727D"/>
    <w:rsid w:val="3D390582"/>
    <w:rsid w:val="3D391B04"/>
    <w:rsid w:val="3D394CFE"/>
    <w:rsid w:val="3D3A2780"/>
    <w:rsid w:val="3D3A6003"/>
    <w:rsid w:val="3D3B307D"/>
    <w:rsid w:val="3D3B3A85"/>
    <w:rsid w:val="3D3C1506"/>
    <w:rsid w:val="3D3C5C83"/>
    <w:rsid w:val="3D3D5195"/>
    <w:rsid w:val="3D3D6F88"/>
    <w:rsid w:val="3D3E1186"/>
    <w:rsid w:val="3D3E5B6F"/>
    <w:rsid w:val="3D3F6549"/>
    <w:rsid w:val="3D3F6C08"/>
    <w:rsid w:val="3D3F7699"/>
    <w:rsid w:val="3D4072AC"/>
    <w:rsid w:val="3D407F0C"/>
    <w:rsid w:val="3D412847"/>
    <w:rsid w:val="3D41598E"/>
    <w:rsid w:val="3D420661"/>
    <w:rsid w:val="3D420825"/>
    <w:rsid w:val="3D423410"/>
    <w:rsid w:val="3D430E91"/>
    <w:rsid w:val="3D43308F"/>
    <w:rsid w:val="3D4402AC"/>
    <w:rsid w:val="3D452778"/>
    <w:rsid w:val="3D454394"/>
    <w:rsid w:val="3D456592"/>
    <w:rsid w:val="3D461E16"/>
    <w:rsid w:val="3D4634DB"/>
    <w:rsid w:val="3D464014"/>
    <w:rsid w:val="3D484890"/>
    <w:rsid w:val="3D485319"/>
    <w:rsid w:val="3D487517"/>
    <w:rsid w:val="3D49081C"/>
    <w:rsid w:val="3D4A2A1A"/>
    <w:rsid w:val="3D4A629D"/>
    <w:rsid w:val="3D4A6B6C"/>
    <w:rsid w:val="3D4B7546"/>
    <w:rsid w:val="3D4C00E4"/>
    <w:rsid w:val="3D4C17A1"/>
    <w:rsid w:val="3D4C5F1D"/>
    <w:rsid w:val="3D4D399F"/>
    <w:rsid w:val="3D4D7222"/>
    <w:rsid w:val="3D4F538F"/>
    <w:rsid w:val="3D4F6DA3"/>
    <w:rsid w:val="3D4F6EA2"/>
    <w:rsid w:val="3D504924"/>
    <w:rsid w:val="3D504B04"/>
    <w:rsid w:val="3D505024"/>
    <w:rsid w:val="3D513D57"/>
    <w:rsid w:val="3D514278"/>
    <w:rsid w:val="3D515C28"/>
    <w:rsid w:val="3D5228D4"/>
    <w:rsid w:val="3D522A89"/>
    <w:rsid w:val="3D522FAA"/>
    <w:rsid w:val="3D523160"/>
    <w:rsid w:val="3D5236AA"/>
    <w:rsid w:val="3D524314"/>
    <w:rsid w:val="3D53112B"/>
    <w:rsid w:val="3D5358A8"/>
    <w:rsid w:val="3D546BAD"/>
    <w:rsid w:val="3D55462F"/>
    <w:rsid w:val="3D554751"/>
    <w:rsid w:val="3D556267"/>
    <w:rsid w:val="3D5620B0"/>
    <w:rsid w:val="3D56682D"/>
    <w:rsid w:val="3D566E05"/>
    <w:rsid w:val="3D5742AE"/>
    <w:rsid w:val="3D577B32"/>
    <w:rsid w:val="3D580F1D"/>
    <w:rsid w:val="3D5855B3"/>
    <w:rsid w:val="3D585888"/>
    <w:rsid w:val="3D593035"/>
    <w:rsid w:val="3D595233"/>
    <w:rsid w:val="3D5A2496"/>
    <w:rsid w:val="3D5A2CB5"/>
    <w:rsid w:val="3D5B0736"/>
    <w:rsid w:val="3D5B3034"/>
    <w:rsid w:val="3D5B6538"/>
    <w:rsid w:val="3D5C3BD3"/>
    <w:rsid w:val="3D5C3FB9"/>
    <w:rsid w:val="3D5C61B8"/>
    <w:rsid w:val="3D5D1A3B"/>
    <w:rsid w:val="3D5D3C39"/>
    <w:rsid w:val="3D5E16BB"/>
    <w:rsid w:val="3D5E2711"/>
    <w:rsid w:val="3D5E7496"/>
    <w:rsid w:val="3D5E74BC"/>
    <w:rsid w:val="3D5E79B7"/>
    <w:rsid w:val="3D5F61C9"/>
    <w:rsid w:val="3D5F6DC0"/>
    <w:rsid w:val="3D5F713C"/>
    <w:rsid w:val="3D6029C0"/>
    <w:rsid w:val="3D605787"/>
    <w:rsid w:val="3D605E5D"/>
    <w:rsid w:val="3D61263F"/>
    <w:rsid w:val="3D614EFB"/>
    <w:rsid w:val="3D615EC3"/>
    <w:rsid w:val="3D624D42"/>
    <w:rsid w:val="3D6307DC"/>
    <w:rsid w:val="3D6313C6"/>
    <w:rsid w:val="3D635B43"/>
    <w:rsid w:val="3D6435C4"/>
    <w:rsid w:val="3D651046"/>
    <w:rsid w:val="3D651D55"/>
    <w:rsid w:val="3D66234A"/>
    <w:rsid w:val="3D663493"/>
    <w:rsid w:val="3D666AC7"/>
    <w:rsid w:val="3D674549"/>
    <w:rsid w:val="3D677DCC"/>
    <w:rsid w:val="3D684847"/>
    <w:rsid w:val="3D68584E"/>
    <w:rsid w:val="3D6932CF"/>
    <w:rsid w:val="3D6955AA"/>
    <w:rsid w:val="3D697A4C"/>
    <w:rsid w:val="3D6A0D51"/>
    <w:rsid w:val="3D6B6B23"/>
    <w:rsid w:val="3D6C09D0"/>
    <w:rsid w:val="3D6C1E29"/>
    <w:rsid w:val="3D6C4254"/>
    <w:rsid w:val="3D6D1908"/>
    <w:rsid w:val="3D6D1CD5"/>
    <w:rsid w:val="3D6D6452"/>
    <w:rsid w:val="3D6E7757"/>
    <w:rsid w:val="3D6F51D8"/>
    <w:rsid w:val="3D6F7523"/>
    <w:rsid w:val="3D7021B3"/>
    <w:rsid w:val="3D702C5A"/>
    <w:rsid w:val="3D7106DB"/>
    <w:rsid w:val="3D712D52"/>
    <w:rsid w:val="3D72372C"/>
    <w:rsid w:val="3D72615D"/>
    <w:rsid w:val="3D741660"/>
    <w:rsid w:val="3D7570E2"/>
    <w:rsid w:val="3D764B63"/>
    <w:rsid w:val="3D7725E5"/>
    <w:rsid w:val="3D77795B"/>
    <w:rsid w:val="3D780066"/>
    <w:rsid w:val="3D780336"/>
    <w:rsid w:val="3D7A5B4B"/>
    <w:rsid w:val="3D7B244D"/>
    <w:rsid w:val="3D7B2612"/>
    <w:rsid w:val="3D7C44EE"/>
    <w:rsid w:val="3D7C47FE"/>
    <w:rsid w:val="3D7D1F70"/>
    <w:rsid w:val="3D7D23D6"/>
    <w:rsid w:val="3D7D2AAC"/>
    <w:rsid w:val="3D7D3B8B"/>
    <w:rsid w:val="3D7E4565"/>
    <w:rsid w:val="3D7E79F1"/>
    <w:rsid w:val="3D7F5473"/>
    <w:rsid w:val="3D802641"/>
    <w:rsid w:val="3D806841"/>
    <w:rsid w:val="3D81721B"/>
    <w:rsid w:val="3D8251E6"/>
    <w:rsid w:val="3D8263F7"/>
    <w:rsid w:val="3D827327"/>
    <w:rsid w:val="3D830794"/>
    <w:rsid w:val="3D833E79"/>
    <w:rsid w:val="3D841332"/>
    <w:rsid w:val="3D85737C"/>
    <w:rsid w:val="3D860681"/>
    <w:rsid w:val="3D864DFE"/>
    <w:rsid w:val="3D87287F"/>
    <w:rsid w:val="3D87344A"/>
    <w:rsid w:val="3D876102"/>
    <w:rsid w:val="3D880301"/>
    <w:rsid w:val="3D8A3804"/>
    <w:rsid w:val="3D8A6036"/>
    <w:rsid w:val="3D8B1285"/>
    <w:rsid w:val="3D8B528A"/>
    <w:rsid w:val="3D8B57AA"/>
    <w:rsid w:val="3D8B6100"/>
    <w:rsid w:val="3D8C3C51"/>
    <w:rsid w:val="3D8C3E06"/>
    <w:rsid w:val="3D8C4172"/>
    <w:rsid w:val="3D8C6ADA"/>
    <w:rsid w:val="3D8C6D07"/>
    <w:rsid w:val="3D8D000C"/>
    <w:rsid w:val="3D8D0218"/>
    <w:rsid w:val="3D8D4788"/>
    <w:rsid w:val="3D8D74B5"/>
    <w:rsid w:val="3D8D7679"/>
    <w:rsid w:val="3D8E0053"/>
    <w:rsid w:val="3D8E0BF2"/>
    <w:rsid w:val="3D8E220A"/>
    <w:rsid w:val="3D8E586A"/>
    <w:rsid w:val="3D8E5A8D"/>
    <w:rsid w:val="3D8F15CC"/>
    <w:rsid w:val="3D8F350F"/>
    <w:rsid w:val="3D8F42DD"/>
    <w:rsid w:val="3D900F90"/>
    <w:rsid w:val="3D90216B"/>
    <w:rsid w:val="3D90570D"/>
    <w:rsid w:val="3D910C10"/>
    <w:rsid w:val="3D91318F"/>
    <w:rsid w:val="3D916A12"/>
    <w:rsid w:val="3D9238A8"/>
    <w:rsid w:val="3D924493"/>
    <w:rsid w:val="3D926692"/>
    <w:rsid w:val="3D931F15"/>
    <w:rsid w:val="3D934113"/>
    <w:rsid w:val="3D957616"/>
    <w:rsid w:val="3D962E9A"/>
    <w:rsid w:val="3D97091B"/>
    <w:rsid w:val="3D972B19"/>
    <w:rsid w:val="3D98059B"/>
    <w:rsid w:val="3D9809C9"/>
    <w:rsid w:val="3D98639D"/>
    <w:rsid w:val="3D9918A0"/>
    <w:rsid w:val="3D99601D"/>
    <w:rsid w:val="3D9A0E8C"/>
    <w:rsid w:val="3D9A1050"/>
    <w:rsid w:val="3D9A3A9E"/>
    <w:rsid w:val="3D9A7321"/>
    <w:rsid w:val="3D9B1520"/>
    <w:rsid w:val="3D9C2405"/>
    <w:rsid w:val="3D9C6FA1"/>
    <w:rsid w:val="3D9D3B42"/>
    <w:rsid w:val="3D9D4A23"/>
    <w:rsid w:val="3D9E24A4"/>
    <w:rsid w:val="3D9E451C"/>
    <w:rsid w:val="3D9E46E1"/>
    <w:rsid w:val="3D9F37A9"/>
    <w:rsid w:val="3D9F7F26"/>
    <w:rsid w:val="3DA059A7"/>
    <w:rsid w:val="3DA12FD2"/>
    <w:rsid w:val="3DA13429"/>
    <w:rsid w:val="3DA16634"/>
    <w:rsid w:val="3DA16CAC"/>
    <w:rsid w:val="3DA20EAA"/>
    <w:rsid w:val="3DA2472E"/>
    <w:rsid w:val="3DA271D2"/>
    <w:rsid w:val="3DA27397"/>
    <w:rsid w:val="3DA321AF"/>
    <w:rsid w:val="3DA443AE"/>
    <w:rsid w:val="3DA47C31"/>
    <w:rsid w:val="3DA556B2"/>
    <w:rsid w:val="3DA63134"/>
    <w:rsid w:val="3DA678B1"/>
    <w:rsid w:val="3DA70BB6"/>
    <w:rsid w:val="3DA72764"/>
    <w:rsid w:val="3DA72A27"/>
    <w:rsid w:val="3DA75332"/>
    <w:rsid w:val="3DA81802"/>
    <w:rsid w:val="3DA8208E"/>
    <w:rsid w:val="3DA82244"/>
    <w:rsid w:val="3DA82DB4"/>
    <w:rsid w:val="3DA9164D"/>
    <w:rsid w:val="3DA94B3F"/>
    <w:rsid w:val="3DA962B7"/>
    <w:rsid w:val="3DAB17BA"/>
    <w:rsid w:val="3DAB60B8"/>
    <w:rsid w:val="3DAB75BC"/>
    <w:rsid w:val="3DAC723C"/>
    <w:rsid w:val="3DAD2ABF"/>
    <w:rsid w:val="3DAD4CBD"/>
    <w:rsid w:val="3DAD746C"/>
    <w:rsid w:val="3DAF01C0"/>
    <w:rsid w:val="3DAF0BA9"/>
    <w:rsid w:val="3DAF5FC2"/>
    <w:rsid w:val="3DB01584"/>
    <w:rsid w:val="3DB05C42"/>
    <w:rsid w:val="3DB114C5"/>
    <w:rsid w:val="3DB12122"/>
    <w:rsid w:val="3DB136C3"/>
    <w:rsid w:val="3DB21145"/>
    <w:rsid w:val="3DB249C8"/>
    <w:rsid w:val="3DB26F93"/>
    <w:rsid w:val="3DB3244A"/>
    <w:rsid w:val="3DB3369B"/>
    <w:rsid w:val="3DB36BC6"/>
    <w:rsid w:val="3DB4423A"/>
    <w:rsid w:val="3DB44648"/>
    <w:rsid w:val="3DB47ECB"/>
    <w:rsid w:val="3DB54DD9"/>
    <w:rsid w:val="3DB5594D"/>
    <w:rsid w:val="3DB633CE"/>
    <w:rsid w:val="3DB64BD6"/>
    <w:rsid w:val="3DB70E50"/>
    <w:rsid w:val="3DB83232"/>
    <w:rsid w:val="3DB868D1"/>
    <w:rsid w:val="3DB90AD0"/>
    <w:rsid w:val="3DB94353"/>
    <w:rsid w:val="3DBA1008"/>
    <w:rsid w:val="3DBA1DD5"/>
    <w:rsid w:val="3DBA6551"/>
    <w:rsid w:val="3DBB1BA6"/>
    <w:rsid w:val="3DBB3FD3"/>
    <w:rsid w:val="3DBB7856"/>
    <w:rsid w:val="3DBC1A54"/>
    <w:rsid w:val="3DBC2580"/>
    <w:rsid w:val="3DBC52D8"/>
    <w:rsid w:val="3DBD74D6"/>
    <w:rsid w:val="3DBE07DB"/>
    <w:rsid w:val="3DBE3CBE"/>
    <w:rsid w:val="3DBF29D9"/>
    <w:rsid w:val="3DBF44D4"/>
    <w:rsid w:val="3DBF4698"/>
    <w:rsid w:val="3DC0045B"/>
    <w:rsid w:val="3DC03CDE"/>
    <w:rsid w:val="3DC05072"/>
    <w:rsid w:val="3DC1175F"/>
    <w:rsid w:val="3DC15C11"/>
    <w:rsid w:val="3DC15EDC"/>
    <w:rsid w:val="3DC213DF"/>
    <w:rsid w:val="3DC265EB"/>
    <w:rsid w:val="3DC267B0"/>
    <w:rsid w:val="3DC34C62"/>
    <w:rsid w:val="3DC36E61"/>
    <w:rsid w:val="3DC408C7"/>
    <w:rsid w:val="3DC426E4"/>
    <w:rsid w:val="3DC448E2"/>
    <w:rsid w:val="3DC4771F"/>
    <w:rsid w:val="3DC478D4"/>
    <w:rsid w:val="3DC47D28"/>
    <w:rsid w:val="3DC50166"/>
    <w:rsid w:val="3DC512A1"/>
    <w:rsid w:val="3DC51466"/>
    <w:rsid w:val="3DC52364"/>
    <w:rsid w:val="3DC56607"/>
    <w:rsid w:val="3DC56972"/>
    <w:rsid w:val="3DC61E40"/>
    <w:rsid w:val="3DC660E6"/>
    <w:rsid w:val="3DC67DE5"/>
    <w:rsid w:val="3DC7281A"/>
    <w:rsid w:val="3DC73669"/>
    <w:rsid w:val="3DC75867"/>
    <w:rsid w:val="3DC810EA"/>
    <w:rsid w:val="3DC832E8"/>
    <w:rsid w:val="3DC945ED"/>
    <w:rsid w:val="3DC96B6C"/>
    <w:rsid w:val="3DCA4932"/>
    <w:rsid w:val="3DCA67EC"/>
    <w:rsid w:val="3DCB426D"/>
    <w:rsid w:val="3DCB54D0"/>
    <w:rsid w:val="3DCB7AF0"/>
    <w:rsid w:val="3DCC1CEF"/>
    <w:rsid w:val="3DCC5572"/>
    <w:rsid w:val="3DCC606F"/>
    <w:rsid w:val="3DCD6C0E"/>
    <w:rsid w:val="3DCD7770"/>
    <w:rsid w:val="3DCE0A75"/>
    <w:rsid w:val="3DCF2C73"/>
    <w:rsid w:val="3DCF7FC2"/>
    <w:rsid w:val="3DD03F78"/>
    <w:rsid w:val="3DD119FA"/>
    <w:rsid w:val="3DD16176"/>
    <w:rsid w:val="3DD2229E"/>
    <w:rsid w:val="3DD23BF8"/>
    <w:rsid w:val="3DD2747B"/>
    <w:rsid w:val="3DD31305"/>
    <w:rsid w:val="3DD3167A"/>
    <w:rsid w:val="3DD32C78"/>
    <w:rsid w:val="3DD33817"/>
    <w:rsid w:val="3DD34EFD"/>
    <w:rsid w:val="3DD40558"/>
    <w:rsid w:val="3DD4297E"/>
    <w:rsid w:val="3DD443B6"/>
    <w:rsid w:val="3DD6592F"/>
    <w:rsid w:val="3DD65E81"/>
    <w:rsid w:val="3DD71886"/>
    <w:rsid w:val="3DD73903"/>
    <w:rsid w:val="3DD76309"/>
    <w:rsid w:val="3DD86CB2"/>
    <w:rsid w:val="3DD96E06"/>
    <w:rsid w:val="3DD97882"/>
    <w:rsid w:val="3DD97A46"/>
    <w:rsid w:val="3DDA0420"/>
    <w:rsid w:val="3DDA4888"/>
    <w:rsid w:val="3DDA6AD1"/>
    <w:rsid w:val="3DDB2309"/>
    <w:rsid w:val="3DDC1B5E"/>
    <w:rsid w:val="3DDC7D8B"/>
    <w:rsid w:val="3DDD2538"/>
    <w:rsid w:val="3DDE328E"/>
    <w:rsid w:val="3DDF0D0F"/>
    <w:rsid w:val="3DE0464F"/>
    <w:rsid w:val="3DE051EE"/>
    <w:rsid w:val="3DE0634D"/>
    <w:rsid w:val="3DE06791"/>
    <w:rsid w:val="3DE13E4D"/>
    <w:rsid w:val="3DE14212"/>
    <w:rsid w:val="3DE15D8D"/>
    <w:rsid w:val="3DE21C94"/>
    <w:rsid w:val="3DE235C1"/>
    <w:rsid w:val="3DE23C97"/>
    <w:rsid w:val="3DE27716"/>
    <w:rsid w:val="3DE35197"/>
    <w:rsid w:val="3DE37141"/>
    <w:rsid w:val="3DE40522"/>
    <w:rsid w:val="3DE41DD3"/>
    <w:rsid w:val="3DE5069A"/>
    <w:rsid w:val="3DE5087F"/>
    <w:rsid w:val="3DE61259"/>
    <w:rsid w:val="3DE6141D"/>
    <w:rsid w:val="3DE71FBC"/>
    <w:rsid w:val="3DE73B9D"/>
    <w:rsid w:val="3DE8161F"/>
    <w:rsid w:val="3DE970A0"/>
    <w:rsid w:val="3DEA3F0F"/>
    <w:rsid w:val="3DEA4B22"/>
    <w:rsid w:val="3DEB25A4"/>
    <w:rsid w:val="3DEB4AAE"/>
    <w:rsid w:val="3DEC38A8"/>
    <w:rsid w:val="3DED5AA7"/>
    <w:rsid w:val="3DEE3528"/>
    <w:rsid w:val="3DEE6A01"/>
    <w:rsid w:val="3DEE7764"/>
    <w:rsid w:val="3DEF0FAA"/>
    <w:rsid w:val="3DEF482D"/>
    <w:rsid w:val="3DF022AF"/>
    <w:rsid w:val="3DF03D65"/>
    <w:rsid w:val="3DF06109"/>
    <w:rsid w:val="3DF0662A"/>
    <w:rsid w:val="3DF116B7"/>
    <w:rsid w:val="3DF124AE"/>
    <w:rsid w:val="3DF14C86"/>
    <w:rsid w:val="3DF14E3C"/>
    <w:rsid w:val="3DF15512"/>
    <w:rsid w:val="3DF17D30"/>
    <w:rsid w:val="3DF21F2E"/>
    <w:rsid w:val="3DF257B2"/>
    <w:rsid w:val="3DF32DF4"/>
    <w:rsid w:val="3DF33233"/>
    <w:rsid w:val="3DF40CB5"/>
    <w:rsid w:val="3DF437CE"/>
    <w:rsid w:val="3DF45431"/>
    <w:rsid w:val="3DF52EB3"/>
    <w:rsid w:val="3DF541A9"/>
    <w:rsid w:val="3DF60935"/>
    <w:rsid w:val="3DF641B8"/>
    <w:rsid w:val="3DF71C39"/>
    <w:rsid w:val="3DF758E6"/>
    <w:rsid w:val="3DF763B6"/>
    <w:rsid w:val="3DF83E38"/>
    <w:rsid w:val="3DF86485"/>
    <w:rsid w:val="3DF876BB"/>
    <w:rsid w:val="3DF918B9"/>
    <w:rsid w:val="3DF9513C"/>
    <w:rsid w:val="3DF96E5F"/>
    <w:rsid w:val="3DF97023"/>
    <w:rsid w:val="3DFA2BBE"/>
    <w:rsid w:val="3DFA4DBC"/>
    <w:rsid w:val="3DFA733B"/>
    <w:rsid w:val="3DFA79FE"/>
    <w:rsid w:val="3DFB03D8"/>
    <w:rsid w:val="3DFB1968"/>
    <w:rsid w:val="3DFB283E"/>
    <w:rsid w:val="3DFC02BF"/>
    <w:rsid w:val="3DFC0F76"/>
    <w:rsid w:val="3DFC1B15"/>
    <w:rsid w:val="3DFC60C1"/>
    <w:rsid w:val="3DFD1951"/>
    <w:rsid w:val="3DFD3B43"/>
    <w:rsid w:val="3DFD5D41"/>
    <w:rsid w:val="3DFE0C51"/>
    <w:rsid w:val="3DFE15C4"/>
    <w:rsid w:val="3DFF3A68"/>
    <w:rsid w:val="3DFF7046"/>
    <w:rsid w:val="3E004607"/>
    <w:rsid w:val="3E0047CB"/>
    <w:rsid w:val="3E004AC7"/>
    <w:rsid w:val="3E006CC6"/>
    <w:rsid w:val="3E006D8D"/>
    <w:rsid w:val="3E014747"/>
    <w:rsid w:val="3E016501"/>
    <w:rsid w:val="3E0221C9"/>
    <w:rsid w:val="3E025A4C"/>
    <w:rsid w:val="3E040F4F"/>
    <w:rsid w:val="3E05314D"/>
    <w:rsid w:val="3E0569D1"/>
    <w:rsid w:val="3E060836"/>
    <w:rsid w:val="3E060BCF"/>
    <w:rsid w:val="3E071210"/>
    <w:rsid w:val="3E071ED4"/>
    <w:rsid w:val="3E076650"/>
    <w:rsid w:val="3E081DAF"/>
    <w:rsid w:val="3E0840D2"/>
    <w:rsid w:val="3E087955"/>
    <w:rsid w:val="3E0953D7"/>
    <w:rsid w:val="3E0A2E58"/>
    <w:rsid w:val="3E0A3EC6"/>
    <w:rsid w:val="3E0A408B"/>
    <w:rsid w:val="3E0A75D5"/>
    <w:rsid w:val="3E0B08DA"/>
    <w:rsid w:val="3E0B4A65"/>
    <w:rsid w:val="3E0C635B"/>
    <w:rsid w:val="3E0D055A"/>
    <w:rsid w:val="3E0D2837"/>
    <w:rsid w:val="3E0D29ED"/>
    <w:rsid w:val="3E0D30C3"/>
    <w:rsid w:val="3E0D342E"/>
    <w:rsid w:val="3E0D5FDE"/>
    <w:rsid w:val="3E0D61A2"/>
    <w:rsid w:val="3E0E1C40"/>
    <w:rsid w:val="3E0E5FDB"/>
    <w:rsid w:val="3E0E69B8"/>
    <w:rsid w:val="3E0F156A"/>
    <w:rsid w:val="3E0F3A5D"/>
    <w:rsid w:val="3E0F7557"/>
    <w:rsid w:val="3E1000F5"/>
    <w:rsid w:val="3E104D62"/>
    <w:rsid w:val="3E1127E3"/>
    <w:rsid w:val="3E12166E"/>
    <w:rsid w:val="3E1249E2"/>
    <w:rsid w:val="3E135CE6"/>
    <w:rsid w:val="3E137EE5"/>
    <w:rsid w:val="3E142BE7"/>
    <w:rsid w:val="3E142DAC"/>
    <w:rsid w:val="3E143768"/>
    <w:rsid w:val="3E1511E9"/>
    <w:rsid w:val="3E1533E8"/>
    <w:rsid w:val="3E153786"/>
    <w:rsid w:val="3E166C6B"/>
    <w:rsid w:val="3E1746ED"/>
    <w:rsid w:val="3E174EC3"/>
    <w:rsid w:val="3E1768EB"/>
    <w:rsid w:val="3E18436C"/>
    <w:rsid w:val="3E18643C"/>
    <w:rsid w:val="3E191DEE"/>
    <w:rsid w:val="3E1A786F"/>
    <w:rsid w:val="3E1A79B5"/>
    <w:rsid w:val="3E1B0B74"/>
    <w:rsid w:val="3E1B52F1"/>
    <w:rsid w:val="3E1C0F2E"/>
    <w:rsid w:val="3E1C2D73"/>
    <w:rsid w:val="3E1C5380"/>
    <w:rsid w:val="3E1C65F6"/>
    <w:rsid w:val="3E1D4077"/>
    <w:rsid w:val="3E1D441D"/>
    <w:rsid w:val="3E1F320A"/>
    <w:rsid w:val="3E1F757A"/>
    <w:rsid w:val="3E212A7E"/>
    <w:rsid w:val="3E2204FF"/>
    <w:rsid w:val="3E22407A"/>
    <w:rsid w:val="3E2326FD"/>
    <w:rsid w:val="3E24017F"/>
    <w:rsid w:val="3E2466D6"/>
    <w:rsid w:val="3E257275"/>
    <w:rsid w:val="3E257E13"/>
    <w:rsid w:val="3E2607ED"/>
    <w:rsid w:val="3E263682"/>
    <w:rsid w:val="3E266F05"/>
    <w:rsid w:val="3E271104"/>
    <w:rsid w:val="3E274987"/>
    <w:rsid w:val="3E274FD0"/>
    <w:rsid w:val="3E281D66"/>
    <w:rsid w:val="3E281F2B"/>
    <w:rsid w:val="3E282408"/>
    <w:rsid w:val="3E286B85"/>
    <w:rsid w:val="3E292AC9"/>
    <w:rsid w:val="3E294607"/>
    <w:rsid w:val="3E297E8A"/>
    <w:rsid w:val="3E2A7486"/>
    <w:rsid w:val="3E2A77F1"/>
    <w:rsid w:val="3E2A7B0A"/>
    <w:rsid w:val="3E2B558B"/>
    <w:rsid w:val="3E2C0E0F"/>
    <w:rsid w:val="3E2C300D"/>
    <w:rsid w:val="3E2C4BE1"/>
    <w:rsid w:val="3E2C5AE2"/>
    <w:rsid w:val="3E2C61B9"/>
    <w:rsid w:val="3E2D6890"/>
    <w:rsid w:val="3E2E4312"/>
    <w:rsid w:val="3E2E6510"/>
    <w:rsid w:val="3E2F1D93"/>
    <w:rsid w:val="3E307815"/>
    <w:rsid w:val="3E3100AD"/>
    <w:rsid w:val="3E310271"/>
    <w:rsid w:val="3E317495"/>
    <w:rsid w:val="3E320799"/>
    <w:rsid w:val="3E322D18"/>
    <w:rsid w:val="3E331626"/>
    <w:rsid w:val="3E332389"/>
    <w:rsid w:val="3E332998"/>
    <w:rsid w:val="3E33621B"/>
    <w:rsid w:val="3E340419"/>
    <w:rsid w:val="3E343C9D"/>
    <w:rsid w:val="3E35171E"/>
    <w:rsid w:val="3E353902"/>
    <w:rsid w:val="3E355E9B"/>
    <w:rsid w:val="3E36391C"/>
    <w:rsid w:val="3E3671A0"/>
    <w:rsid w:val="3E38233A"/>
    <w:rsid w:val="3E385A19"/>
    <w:rsid w:val="3E386E20"/>
    <w:rsid w:val="3E39158D"/>
    <w:rsid w:val="3E3918F8"/>
    <w:rsid w:val="3E3948A1"/>
    <w:rsid w:val="3E3963F4"/>
    <w:rsid w:val="3E3A02BF"/>
    <w:rsid w:val="3E3A106C"/>
    <w:rsid w:val="3E3A5BA6"/>
    <w:rsid w:val="3E3A6DCE"/>
    <w:rsid w:val="3E3B3627"/>
    <w:rsid w:val="3E3B796C"/>
    <w:rsid w:val="3E3B7A33"/>
    <w:rsid w:val="3E3B7B31"/>
    <w:rsid w:val="3E3C10A9"/>
    <w:rsid w:val="3E3D0EE5"/>
    <w:rsid w:val="3E3D619C"/>
    <w:rsid w:val="3E3D6B2B"/>
    <w:rsid w:val="3E3E45AC"/>
    <w:rsid w:val="3E3F202E"/>
    <w:rsid w:val="3E4031C1"/>
    <w:rsid w:val="3E407AAF"/>
    <w:rsid w:val="3E415531"/>
    <w:rsid w:val="3E422FB2"/>
    <w:rsid w:val="3E430A34"/>
    <w:rsid w:val="3E435CB3"/>
    <w:rsid w:val="3E436F11"/>
    <w:rsid w:val="3E4464B5"/>
    <w:rsid w:val="3E44668D"/>
    <w:rsid w:val="3E453F37"/>
    <w:rsid w:val="3E4747AC"/>
    <w:rsid w:val="3E474961"/>
    <w:rsid w:val="3E481343"/>
    <w:rsid w:val="3E483D6A"/>
    <w:rsid w:val="3E484EBC"/>
    <w:rsid w:val="3E4928E7"/>
    <w:rsid w:val="3E49293D"/>
    <w:rsid w:val="3E4A03BF"/>
    <w:rsid w:val="3E4B38C2"/>
    <w:rsid w:val="3E4C3E35"/>
    <w:rsid w:val="3E4E4846"/>
    <w:rsid w:val="3E4E5573"/>
    <w:rsid w:val="3E4F22C8"/>
    <w:rsid w:val="3E4F6AEB"/>
    <w:rsid w:val="3E4F6CB0"/>
    <w:rsid w:val="3E520DC7"/>
    <w:rsid w:val="3E526AD0"/>
    <w:rsid w:val="3E534551"/>
    <w:rsid w:val="3E535C46"/>
    <w:rsid w:val="3E537334"/>
    <w:rsid w:val="3E541FD3"/>
    <w:rsid w:val="3E542340"/>
    <w:rsid w:val="3E546750"/>
    <w:rsid w:val="3E552D1B"/>
    <w:rsid w:val="3E557A55"/>
    <w:rsid w:val="3E561C53"/>
    <w:rsid w:val="3E5654D6"/>
    <w:rsid w:val="3E572F58"/>
    <w:rsid w:val="3E574458"/>
    <w:rsid w:val="3E5776D4"/>
    <w:rsid w:val="3E585156"/>
    <w:rsid w:val="3E592BD7"/>
    <w:rsid w:val="3E59580C"/>
    <w:rsid w:val="3E5959D1"/>
    <w:rsid w:val="3E59645B"/>
    <w:rsid w:val="3E5A3EDC"/>
    <w:rsid w:val="3E5B195E"/>
    <w:rsid w:val="3E5B60DB"/>
    <w:rsid w:val="3E5C1214"/>
    <w:rsid w:val="3E5C73DF"/>
    <w:rsid w:val="3E5D0E9D"/>
    <w:rsid w:val="3E5D15DE"/>
    <w:rsid w:val="3E5D4E61"/>
    <w:rsid w:val="3E5E1A3B"/>
    <w:rsid w:val="3E5E28E2"/>
    <w:rsid w:val="3E5F0364"/>
    <w:rsid w:val="3E5F4AE1"/>
    <w:rsid w:val="3E602FB4"/>
    <w:rsid w:val="3E605DE6"/>
    <w:rsid w:val="3E617FE4"/>
    <w:rsid w:val="3E625A65"/>
    <w:rsid w:val="3E630F69"/>
    <w:rsid w:val="3E6334E7"/>
    <w:rsid w:val="3E6350CC"/>
    <w:rsid w:val="3E635290"/>
    <w:rsid w:val="3E636D6A"/>
    <w:rsid w:val="3E637826"/>
    <w:rsid w:val="3E640B6F"/>
    <w:rsid w:val="3E640D24"/>
    <w:rsid w:val="3E640EDA"/>
    <w:rsid w:val="3E6447EC"/>
    <w:rsid w:val="3E6469EA"/>
    <w:rsid w:val="3E65446C"/>
    <w:rsid w:val="3E656809"/>
    <w:rsid w:val="3E661EED"/>
    <w:rsid w:val="3E6671CB"/>
    <w:rsid w:val="3E6676EB"/>
    <w:rsid w:val="3E667CEF"/>
    <w:rsid w:val="3E67693F"/>
    <w:rsid w:val="3E677F46"/>
    <w:rsid w:val="3E6831F2"/>
    <w:rsid w:val="3E6912FB"/>
    <w:rsid w:val="3E691DE9"/>
    <w:rsid w:val="3E692E72"/>
    <w:rsid w:val="3E6A08F3"/>
    <w:rsid w:val="3E6A66F5"/>
    <w:rsid w:val="3E6B2874"/>
    <w:rsid w:val="3E6B35D7"/>
    <w:rsid w:val="3E6B4177"/>
    <w:rsid w:val="3E6C3DF6"/>
    <w:rsid w:val="3E6C767A"/>
    <w:rsid w:val="3E6D1878"/>
    <w:rsid w:val="3E6D50FB"/>
    <w:rsid w:val="3E6E065B"/>
    <w:rsid w:val="3E6E1261"/>
    <w:rsid w:val="3E6E2B7D"/>
    <w:rsid w:val="3E6E56EE"/>
    <w:rsid w:val="3E6E72FA"/>
    <w:rsid w:val="3E7027FD"/>
    <w:rsid w:val="3E71027E"/>
    <w:rsid w:val="3E713B01"/>
    <w:rsid w:val="3E717642"/>
    <w:rsid w:val="3E717806"/>
    <w:rsid w:val="3E7277C4"/>
    <w:rsid w:val="3E730BBA"/>
    <w:rsid w:val="3E730D7F"/>
    <w:rsid w:val="3E732C75"/>
    <w:rsid w:val="3E73334C"/>
    <w:rsid w:val="3E7336B7"/>
    <w:rsid w:val="3E74207E"/>
    <w:rsid w:val="3E744A86"/>
    <w:rsid w:val="3E750F66"/>
    <w:rsid w:val="3E751487"/>
    <w:rsid w:val="3E7517F2"/>
    <w:rsid w:val="3E752133"/>
    <w:rsid w:val="3E7522F8"/>
    <w:rsid w:val="3E752508"/>
    <w:rsid w:val="3E756C84"/>
    <w:rsid w:val="3E762CD2"/>
    <w:rsid w:val="3E764706"/>
    <w:rsid w:val="3E773871"/>
    <w:rsid w:val="3E78348C"/>
    <w:rsid w:val="3E78424B"/>
    <w:rsid w:val="3E787C09"/>
    <w:rsid w:val="3E7A4AD6"/>
    <w:rsid w:val="3E7A698F"/>
    <w:rsid w:val="3E7B4411"/>
    <w:rsid w:val="3E7C1E93"/>
    <w:rsid w:val="3E7C78DB"/>
    <w:rsid w:val="3E7D7914"/>
    <w:rsid w:val="3E7E5396"/>
    <w:rsid w:val="3E7F2E17"/>
    <w:rsid w:val="3E7F5015"/>
    <w:rsid w:val="3E802A97"/>
    <w:rsid w:val="3E810519"/>
    <w:rsid w:val="3E81631A"/>
    <w:rsid w:val="3E823B0A"/>
    <w:rsid w:val="3E824A11"/>
    <w:rsid w:val="3E825F9A"/>
    <w:rsid w:val="3E833A1C"/>
    <w:rsid w:val="3E8346A9"/>
    <w:rsid w:val="3E84149D"/>
    <w:rsid w:val="3E843743"/>
    <w:rsid w:val="3E844D20"/>
    <w:rsid w:val="3E845248"/>
    <w:rsid w:val="3E8527A2"/>
    <w:rsid w:val="3E853745"/>
    <w:rsid w:val="3E8567C1"/>
    <w:rsid w:val="3E860224"/>
    <w:rsid w:val="3E8649A0"/>
    <w:rsid w:val="3E86719B"/>
    <w:rsid w:val="3E872422"/>
    <w:rsid w:val="3E875CA5"/>
    <w:rsid w:val="3E877EFE"/>
    <w:rsid w:val="3E883727"/>
    <w:rsid w:val="3E8911A8"/>
    <w:rsid w:val="3E8912B2"/>
    <w:rsid w:val="3E8A1E51"/>
    <w:rsid w:val="3E8A6C2A"/>
    <w:rsid w:val="3E8B0E28"/>
    <w:rsid w:val="3E8B1AC7"/>
    <w:rsid w:val="3E8B46AB"/>
    <w:rsid w:val="3E8C212D"/>
    <w:rsid w:val="3E8C3C28"/>
    <w:rsid w:val="3E8C68AA"/>
    <w:rsid w:val="3E8D432B"/>
    <w:rsid w:val="3E8D7BAE"/>
    <w:rsid w:val="3E8E1DAD"/>
    <w:rsid w:val="3E8E5630"/>
    <w:rsid w:val="3E8F30B2"/>
    <w:rsid w:val="3E8F54E1"/>
    <w:rsid w:val="3E900B33"/>
    <w:rsid w:val="3E9052B0"/>
    <w:rsid w:val="3E906080"/>
    <w:rsid w:val="3E907F9B"/>
    <w:rsid w:val="3E912D31"/>
    <w:rsid w:val="3E9165B5"/>
    <w:rsid w:val="3E916A5A"/>
    <w:rsid w:val="3E9173A4"/>
    <w:rsid w:val="3E9207B3"/>
    <w:rsid w:val="3E931AB8"/>
    <w:rsid w:val="3E933CB6"/>
    <w:rsid w:val="3E9349DA"/>
    <w:rsid w:val="3E9418D5"/>
    <w:rsid w:val="3E947539"/>
    <w:rsid w:val="3E9522AF"/>
    <w:rsid w:val="3E954FBB"/>
    <w:rsid w:val="3E962A3C"/>
    <w:rsid w:val="3E962E4E"/>
    <w:rsid w:val="3E964C3B"/>
    <w:rsid w:val="3E985F3F"/>
    <w:rsid w:val="3E9939C1"/>
    <w:rsid w:val="3E993D51"/>
    <w:rsid w:val="3E994DA1"/>
    <w:rsid w:val="3E994F65"/>
    <w:rsid w:val="3E9A1443"/>
    <w:rsid w:val="3E9A5940"/>
    <w:rsid w:val="3E9B4946"/>
    <w:rsid w:val="3E9B7303"/>
    <w:rsid w:val="3E9C23C7"/>
    <w:rsid w:val="3E9C6EB8"/>
    <w:rsid w:val="3E9E2047"/>
    <w:rsid w:val="3E9E58CA"/>
    <w:rsid w:val="3E9F12F5"/>
    <w:rsid w:val="3E9F7AC9"/>
    <w:rsid w:val="3EA006FD"/>
    <w:rsid w:val="3EA008B3"/>
    <w:rsid w:val="3EA00DCD"/>
    <w:rsid w:val="3EA079E3"/>
    <w:rsid w:val="3EA23AC2"/>
    <w:rsid w:val="3EA242D1"/>
    <w:rsid w:val="3EA31D52"/>
    <w:rsid w:val="3EA34825"/>
    <w:rsid w:val="3EA477D4"/>
    <w:rsid w:val="3EA55255"/>
    <w:rsid w:val="3EA55BD9"/>
    <w:rsid w:val="3EA62CD7"/>
    <w:rsid w:val="3EA70758"/>
    <w:rsid w:val="3EA87EB5"/>
    <w:rsid w:val="3EA93C5B"/>
    <w:rsid w:val="3EAA142E"/>
    <w:rsid w:val="3EAA16DD"/>
    <w:rsid w:val="3EAC29A7"/>
    <w:rsid w:val="3EAC4BE0"/>
    <w:rsid w:val="3EAD2662"/>
    <w:rsid w:val="3EAD3546"/>
    <w:rsid w:val="3EAD477D"/>
    <w:rsid w:val="3EAE00E3"/>
    <w:rsid w:val="3EAE21C8"/>
    <w:rsid w:val="3EAE40E4"/>
    <w:rsid w:val="3EAF5A95"/>
    <w:rsid w:val="3EAF5B65"/>
    <w:rsid w:val="3EB11068"/>
    <w:rsid w:val="3EB26AE9"/>
    <w:rsid w:val="3EB275B0"/>
    <w:rsid w:val="3EB31FEC"/>
    <w:rsid w:val="3EB40CEE"/>
    <w:rsid w:val="3EB47A6E"/>
    <w:rsid w:val="3EB516C8"/>
    <w:rsid w:val="3EB554EF"/>
    <w:rsid w:val="3EB62F71"/>
    <w:rsid w:val="3EB72E05"/>
    <w:rsid w:val="3EB839A4"/>
    <w:rsid w:val="3EB86474"/>
    <w:rsid w:val="3EB91CF7"/>
    <w:rsid w:val="3EB93EF6"/>
    <w:rsid w:val="3EBA7779"/>
    <w:rsid w:val="3EBB2C7C"/>
    <w:rsid w:val="3EBB51FB"/>
    <w:rsid w:val="3EBB6EA6"/>
    <w:rsid w:val="3EBB73F9"/>
    <w:rsid w:val="3EBB757C"/>
    <w:rsid w:val="3EBC06FE"/>
    <w:rsid w:val="3EBC4E7A"/>
    <w:rsid w:val="3EBC6464"/>
    <w:rsid w:val="3EBC67D0"/>
    <w:rsid w:val="3EBC7034"/>
    <w:rsid w:val="3EBD28FC"/>
    <w:rsid w:val="3EBD534C"/>
    <w:rsid w:val="3EBD586D"/>
    <w:rsid w:val="3EBD617F"/>
    <w:rsid w:val="3EBD6E70"/>
    <w:rsid w:val="3EBD7B16"/>
    <w:rsid w:val="3EBE3C01"/>
    <w:rsid w:val="3EBE490B"/>
    <w:rsid w:val="3EBE4AC0"/>
    <w:rsid w:val="3EBE4C76"/>
    <w:rsid w:val="3EBE4E2C"/>
    <w:rsid w:val="3EBF0F87"/>
    <w:rsid w:val="3EBF1682"/>
    <w:rsid w:val="3EBF5DFF"/>
    <w:rsid w:val="3EC01CEB"/>
    <w:rsid w:val="3EC03881"/>
    <w:rsid w:val="3EC11302"/>
    <w:rsid w:val="3EC126C5"/>
    <w:rsid w:val="3EC22607"/>
    <w:rsid w:val="3EC26D84"/>
    <w:rsid w:val="3EC33C3E"/>
    <w:rsid w:val="3EC34805"/>
    <w:rsid w:val="3EC42287"/>
    <w:rsid w:val="3EC44618"/>
    <w:rsid w:val="3EC5015A"/>
    <w:rsid w:val="3EC5358C"/>
    <w:rsid w:val="3EC60A53"/>
    <w:rsid w:val="3EC6100D"/>
    <w:rsid w:val="3EC6578A"/>
    <w:rsid w:val="3EC76A8F"/>
    <w:rsid w:val="3EC80C8D"/>
    <w:rsid w:val="3EC84510"/>
    <w:rsid w:val="3ECA0847"/>
    <w:rsid w:val="3ECA1162"/>
    <w:rsid w:val="3ECA4190"/>
    <w:rsid w:val="3ECB0200"/>
    <w:rsid w:val="3ECB1C12"/>
    <w:rsid w:val="3ECC295E"/>
    <w:rsid w:val="3ECC2F16"/>
    <w:rsid w:val="3ECD0998"/>
    <w:rsid w:val="3ECD0CEE"/>
    <w:rsid w:val="3ECE0618"/>
    <w:rsid w:val="3ECE3ED7"/>
    <w:rsid w:val="3ECE641A"/>
    <w:rsid w:val="3ED0191D"/>
    <w:rsid w:val="3ED15FEF"/>
    <w:rsid w:val="3ED1739E"/>
    <w:rsid w:val="3ED26D52"/>
    <w:rsid w:val="3ED2701E"/>
    <w:rsid w:val="3ED30323"/>
    <w:rsid w:val="3ED34AA0"/>
    <w:rsid w:val="3ED37568"/>
    <w:rsid w:val="3ED3772C"/>
    <w:rsid w:val="3ED40106"/>
    <w:rsid w:val="3ED402CB"/>
    <w:rsid w:val="3ED42521"/>
    <w:rsid w:val="3ED45DA4"/>
    <w:rsid w:val="3ED50CA5"/>
    <w:rsid w:val="3ED53826"/>
    <w:rsid w:val="3ED56E8F"/>
    <w:rsid w:val="3ED57FA3"/>
    <w:rsid w:val="3ED612A7"/>
    <w:rsid w:val="3ED6167F"/>
    <w:rsid w:val="3ED65A24"/>
    <w:rsid w:val="3ED7221E"/>
    <w:rsid w:val="3ED723E2"/>
    <w:rsid w:val="3ED76D29"/>
    <w:rsid w:val="3ED80F27"/>
    <w:rsid w:val="3ED8395B"/>
    <w:rsid w:val="3ED83E60"/>
    <w:rsid w:val="3ED87FC6"/>
    <w:rsid w:val="3ED92D48"/>
    <w:rsid w:val="3ED935D4"/>
    <w:rsid w:val="3ED9378A"/>
    <w:rsid w:val="3ED944FA"/>
    <w:rsid w:val="3EDA442A"/>
    <w:rsid w:val="3EDA4ED4"/>
    <w:rsid w:val="3EDA68EC"/>
    <w:rsid w:val="3EDB1EAC"/>
    <w:rsid w:val="3EDB58AE"/>
    <w:rsid w:val="3EDC31B1"/>
    <w:rsid w:val="3EDC5030"/>
    <w:rsid w:val="3EDC792D"/>
    <w:rsid w:val="3EDD0C32"/>
    <w:rsid w:val="3EDD3F6B"/>
    <w:rsid w:val="3EDE2E31"/>
    <w:rsid w:val="3EDE66B4"/>
    <w:rsid w:val="3EDF08B2"/>
    <w:rsid w:val="3EDF4135"/>
    <w:rsid w:val="3EE01103"/>
    <w:rsid w:val="3EE01BB7"/>
    <w:rsid w:val="3EE06334"/>
    <w:rsid w:val="3EE11CA2"/>
    <w:rsid w:val="3EE17638"/>
    <w:rsid w:val="3EE21837"/>
    <w:rsid w:val="3EE2267C"/>
    <w:rsid w:val="3EE250BA"/>
    <w:rsid w:val="3EE3438F"/>
    <w:rsid w:val="3EE372B8"/>
    <w:rsid w:val="3EE405BD"/>
    <w:rsid w:val="3EE427BB"/>
    <w:rsid w:val="3EE5023D"/>
    <w:rsid w:val="3EE54794"/>
    <w:rsid w:val="3EE55332"/>
    <w:rsid w:val="3EE5603F"/>
    <w:rsid w:val="3EE63AC0"/>
    <w:rsid w:val="3EE6516E"/>
    <w:rsid w:val="3EE65CBF"/>
    <w:rsid w:val="3EE73740"/>
    <w:rsid w:val="3EE75F67"/>
    <w:rsid w:val="3EE811C2"/>
    <w:rsid w:val="3EE8744A"/>
    <w:rsid w:val="3EE93EED"/>
    <w:rsid w:val="3EE94778"/>
    <w:rsid w:val="3EE94A45"/>
    <w:rsid w:val="3EE96C43"/>
    <w:rsid w:val="3EE97E24"/>
    <w:rsid w:val="3EEA07FE"/>
    <w:rsid w:val="3EEA24C6"/>
    <w:rsid w:val="3EEA46C5"/>
    <w:rsid w:val="3EEB1561"/>
    <w:rsid w:val="3EEC1F3C"/>
    <w:rsid w:val="3EEC344B"/>
    <w:rsid w:val="3EEC59CA"/>
    <w:rsid w:val="3EEC7BC8"/>
    <w:rsid w:val="3EED5649"/>
    <w:rsid w:val="3EEE30CB"/>
    <w:rsid w:val="3EEE34B5"/>
    <w:rsid w:val="3EEE3679"/>
    <w:rsid w:val="3EEF0B4C"/>
    <w:rsid w:val="3EEF43D0"/>
    <w:rsid w:val="3EF065CE"/>
    <w:rsid w:val="3EF15791"/>
    <w:rsid w:val="3EF178D3"/>
    <w:rsid w:val="3EF21AD1"/>
    <w:rsid w:val="3EF25354"/>
    <w:rsid w:val="3EF35859"/>
    <w:rsid w:val="3EF37553"/>
    <w:rsid w:val="3EF40282"/>
    <w:rsid w:val="3EF40857"/>
    <w:rsid w:val="3EF50C5D"/>
    <w:rsid w:val="3EF52A56"/>
    <w:rsid w:val="3EF562D9"/>
    <w:rsid w:val="3EF6006E"/>
    <w:rsid w:val="3EF604D7"/>
    <w:rsid w:val="3EF717DC"/>
    <w:rsid w:val="3EF721D5"/>
    <w:rsid w:val="3EF75F59"/>
    <w:rsid w:val="3EF7687F"/>
    <w:rsid w:val="3EF7710B"/>
    <w:rsid w:val="3EF82F39"/>
    <w:rsid w:val="3EF839DA"/>
    <w:rsid w:val="3EF861A9"/>
    <w:rsid w:val="3EF86514"/>
    <w:rsid w:val="3EF8725E"/>
    <w:rsid w:val="3EF9145C"/>
    <w:rsid w:val="3EF94CDF"/>
    <w:rsid w:val="3EFA2761"/>
    <w:rsid w:val="3EFA42ED"/>
    <w:rsid w:val="3EFB01E2"/>
    <w:rsid w:val="3EFB4E8C"/>
    <w:rsid w:val="3EFB5050"/>
    <w:rsid w:val="3EFC23E1"/>
    <w:rsid w:val="3EFC5866"/>
    <w:rsid w:val="3EFC5C64"/>
    <w:rsid w:val="3EFC7E62"/>
    <w:rsid w:val="3EFD36E5"/>
    <w:rsid w:val="3EFD58E4"/>
    <w:rsid w:val="3EFE3365"/>
    <w:rsid w:val="3EFF6BE9"/>
    <w:rsid w:val="3EFF797D"/>
    <w:rsid w:val="3F00051C"/>
    <w:rsid w:val="3F0006E1"/>
    <w:rsid w:val="3F006868"/>
    <w:rsid w:val="3F0120EC"/>
    <w:rsid w:val="3F0142EA"/>
    <w:rsid w:val="3F021D6B"/>
    <w:rsid w:val="3F027B6D"/>
    <w:rsid w:val="3F0355EF"/>
    <w:rsid w:val="3F0377ED"/>
    <w:rsid w:val="3F040AF2"/>
    <w:rsid w:val="3F042D6B"/>
    <w:rsid w:val="3F043070"/>
    <w:rsid w:val="3F0513C7"/>
    <w:rsid w:val="3F051E09"/>
    <w:rsid w:val="3F052CF0"/>
    <w:rsid w:val="3F060EA7"/>
    <w:rsid w:val="3F061212"/>
    <w:rsid w:val="3F065125"/>
    <w:rsid w:val="3F071A76"/>
    <w:rsid w:val="3F0734E1"/>
    <w:rsid w:val="3F075CC4"/>
    <w:rsid w:val="3F094F7A"/>
    <w:rsid w:val="3F097401"/>
    <w:rsid w:val="3F0C1354"/>
    <w:rsid w:val="3F0D1EF3"/>
    <w:rsid w:val="3F0D20B8"/>
    <w:rsid w:val="3F0D3980"/>
    <w:rsid w:val="3F0E1401"/>
    <w:rsid w:val="3F0E2A92"/>
    <w:rsid w:val="3F0E3630"/>
    <w:rsid w:val="3F0F346C"/>
    <w:rsid w:val="3F0F6A1B"/>
    <w:rsid w:val="3F0F6E83"/>
    <w:rsid w:val="3F103E47"/>
    <w:rsid w:val="3F104904"/>
    <w:rsid w:val="3F112386"/>
    <w:rsid w:val="3F115748"/>
    <w:rsid w:val="3F13427B"/>
    <w:rsid w:val="3F13479C"/>
    <w:rsid w:val="3F134951"/>
    <w:rsid w:val="3F134B07"/>
    <w:rsid w:val="3F135889"/>
    <w:rsid w:val="3F14330B"/>
    <w:rsid w:val="3F1439EF"/>
    <w:rsid w:val="3F152A8D"/>
    <w:rsid w:val="3F152C42"/>
    <w:rsid w:val="3F152DF8"/>
    <w:rsid w:val="3F160DD8"/>
    <w:rsid w:val="3F16680E"/>
    <w:rsid w:val="3F17428F"/>
    <w:rsid w:val="3F181D11"/>
    <w:rsid w:val="3F182351"/>
    <w:rsid w:val="3F192D2C"/>
    <w:rsid w:val="3F192EF0"/>
    <w:rsid w:val="3F197792"/>
    <w:rsid w:val="3F1A38CA"/>
    <w:rsid w:val="3F1B2C95"/>
    <w:rsid w:val="3F1C0717"/>
    <w:rsid w:val="3F1C6199"/>
    <w:rsid w:val="3F1D2F3F"/>
    <w:rsid w:val="3F1D6580"/>
    <w:rsid w:val="3F1E3057"/>
    <w:rsid w:val="3F1E711F"/>
    <w:rsid w:val="3F1F4F1F"/>
    <w:rsid w:val="3F1F711D"/>
    <w:rsid w:val="3F1F7AF9"/>
    <w:rsid w:val="3F200698"/>
    <w:rsid w:val="3F2029A0"/>
    <w:rsid w:val="3F204076"/>
    <w:rsid w:val="3F204B9F"/>
    <w:rsid w:val="3F210422"/>
    <w:rsid w:val="3F211072"/>
    <w:rsid w:val="3F212620"/>
    <w:rsid w:val="3F21764F"/>
    <w:rsid w:val="3F225EA4"/>
    <w:rsid w:val="3F226016"/>
    <w:rsid w:val="3F233925"/>
    <w:rsid w:val="3F235B23"/>
    <w:rsid w:val="3F235E61"/>
    <w:rsid w:val="3F2413A7"/>
    <w:rsid w:val="3F2435A5"/>
    <w:rsid w:val="3F246E28"/>
    <w:rsid w:val="3F2548AA"/>
    <w:rsid w:val="3F26232B"/>
    <w:rsid w:val="3F264703"/>
    <w:rsid w:val="3F266AA8"/>
    <w:rsid w:val="3F2752A1"/>
    <w:rsid w:val="3F277DAD"/>
    <w:rsid w:val="3F28582E"/>
    <w:rsid w:val="3F2932B0"/>
    <w:rsid w:val="3F297A2D"/>
    <w:rsid w:val="3F2A0D32"/>
    <w:rsid w:val="3F2B0AF6"/>
    <w:rsid w:val="3F2B2F30"/>
    <w:rsid w:val="3F2B67B3"/>
    <w:rsid w:val="3F2C130C"/>
    <w:rsid w:val="3F2C4235"/>
    <w:rsid w:val="3F2D1C74"/>
    <w:rsid w:val="3F2D1CB6"/>
    <w:rsid w:val="3F2D6433"/>
    <w:rsid w:val="3F2E7738"/>
    <w:rsid w:val="3F2F51B9"/>
    <w:rsid w:val="3F300ECA"/>
    <w:rsid w:val="3F302C3B"/>
    <w:rsid w:val="3F3073B8"/>
    <w:rsid w:val="3F3106BC"/>
    <w:rsid w:val="3F314E39"/>
    <w:rsid w:val="3F317DB2"/>
    <w:rsid w:val="3F3228BB"/>
    <w:rsid w:val="3F32553B"/>
    <w:rsid w:val="3F32613E"/>
    <w:rsid w:val="3F33033C"/>
    <w:rsid w:val="3F3314F0"/>
    <w:rsid w:val="3F337FF6"/>
    <w:rsid w:val="3F341641"/>
    <w:rsid w:val="3F34383F"/>
    <w:rsid w:val="3F3452A8"/>
    <w:rsid w:val="3F345DBE"/>
    <w:rsid w:val="3F3512C1"/>
    <w:rsid w:val="3F3570C3"/>
    <w:rsid w:val="3F357653"/>
    <w:rsid w:val="3F357817"/>
    <w:rsid w:val="3F3601F1"/>
    <w:rsid w:val="3F364B44"/>
    <w:rsid w:val="3F370BCB"/>
    <w:rsid w:val="3F370D90"/>
    <w:rsid w:val="3F37192F"/>
    <w:rsid w:val="3F3725C6"/>
    <w:rsid w:val="3F3747C4"/>
    <w:rsid w:val="3F380047"/>
    <w:rsid w:val="3F382246"/>
    <w:rsid w:val="3F382309"/>
    <w:rsid w:val="3F395AC9"/>
    <w:rsid w:val="3F397CC7"/>
    <w:rsid w:val="3F3A3882"/>
    <w:rsid w:val="3F3A5749"/>
    <w:rsid w:val="3F3C0C4C"/>
    <w:rsid w:val="3F3C44CF"/>
    <w:rsid w:val="3F3C6A4D"/>
    <w:rsid w:val="3F3D1F51"/>
    <w:rsid w:val="3F3D5999"/>
    <w:rsid w:val="3F3D5B5E"/>
    <w:rsid w:val="3F3D66CD"/>
    <w:rsid w:val="3F3E3A12"/>
    <w:rsid w:val="3F3E414F"/>
    <w:rsid w:val="3F3E6538"/>
    <w:rsid w:val="3F3E79D2"/>
    <w:rsid w:val="3F3F1BD0"/>
    <w:rsid w:val="3F3F2FD1"/>
    <w:rsid w:val="3F3F5454"/>
    <w:rsid w:val="3F40258F"/>
    <w:rsid w:val="3F407652"/>
    <w:rsid w:val="3F4150D3"/>
    <w:rsid w:val="3F416F0D"/>
    <w:rsid w:val="3F42102A"/>
    <w:rsid w:val="3F422B55"/>
    <w:rsid w:val="3F4263D8"/>
    <w:rsid w:val="3F4305D7"/>
    <w:rsid w:val="3F433E5A"/>
    <w:rsid w:val="3F4418DB"/>
    <w:rsid w:val="3F4425A2"/>
    <w:rsid w:val="3F446058"/>
    <w:rsid w:val="3F446B4B"/>
    <w:rsid w:val="3F453141"/>
    <w:rsid w:val="3F453ADA"/>
    <w:rsid w:val="3F45735D"/>
    <w:rsid w:val="3F4646BA"/>
    <w:rsid w:val="3F464DDE"/>
    <w:rsid w:val="3F470E03"/>
    <w:rsid w:val="3F472860"/>
    <w:rsid w:val="3F476FDD"/>
    <w:rsid w:val="3F4802E2"/>
    <w:rsid w:val="3F484A5E"/>
    <w:rsid w:val="3F485DF7"/>
    <w:rsid w:val="3F4924E0"/>
    <w:rsid w:val="3F49270E"/>
    <w:rsid w:val="3F496996"/>
    <w:rsid w:val="3F4A37E5"/>
    <w:rsid w:val="3F4A7535"/>
    <w:rsid w:val="3F4A7F61"/>
    <w:rsid w:val="3F4B1266"/>
    <w:rsid w:val="3F4B59E3"/>
    <w:rsid w:val="3F4B7D4A"/>
    <w:rsid w:val="3F4B7F0F"/>
    <w:rsid w:val="3F4C0AAE"/>
    <w:rsid w:val="3F4C6CE8"/>
    <w:rsid w:val="3F4D0EE6"/>
    <w:rsid w:val="3F4D1488"/>
    <w:rsid w:val="3F4D4769"/>
    <w:rsid w:val="3F4D63A5"/>
    <w:rsid w:val="3F4E1E62"/>
    <w:rsid w:val="3F4E2026"/>
    <w:rsid w:val="3F4E21EB"/>
    <w:rsid w:val="3F4E43E9"/>
    <w:rsid w:val="3F4E4A01"/>
    <w:rsid w:val="3F4E4B0B"/>
    <w:rsid w:val="3F4F1E6B"/>
    <w:rsid w:val="3F4F1F37"/>
    <w:rsid w:val="3F4F3C54"/>
    <w:rsid w:val="3F4F4696"/>
    <w:rsid w:val="3F4F484B"/>
    <w:rsid w:val="3F4F7C6C"/>
    <w:rsid w:val="3F501D56"/>
    <w:rsid w:val="3F50324F"/>
    <w:rsid w:val="3F50359F"/>
    <w:rsid w:val="3F5056EE"/>
    <w:rsid w:val="3F5078EC"/>
    <w:rsid w:val="3F513170"/>
    <w:rsid w:val="3F513F7A"/>
    <w:rsid w:val="3F51536E"/>
    <w:rsid w:val="3F520BF1"/>
    <w:rsid w:val="3F524B18"/>
    <w:rsid w:val="3F524CDD"/>
    <w:rsid w:val="3F530871"/>
    <w:rsid w:val="3F536673"/>
    <w:rsid w:val="3F5440F4"/>
    <w:rsid w:val="3F5462F2"/>
    <w:rsid w:val="3F551B76"/>
    <w:rsid w:val="3F552CAC"/>
    <w:rsid w:val="3F553D74"/>
    <w:rsid w:val="3F5600D8"/>
    <w:rsid w:val="3F5617F6"/>
    <w:rsid w:val="3F565079"/>
    <w:rsid w:val="3F581721"/>
    <w:rsid w:val="3F584CF9"/>
    <w:rsid w:val="3F59277A"/>
    <w:rsid w:val="3F595FFD"/>
    <w:rsid w:val="3F5A01FC"/>
    <w:rsid w:val="3F5A3A7F"/>
    <w:rsid w:val="3F5B1501"/>
    <w:rsid w:val="3F5C36FF"/>
    <w:rsid w:val="3F5C6F82"/>
    <w:rsid w:val="3F5C7F8B"/>
    <w:rsid w:val="3F5D1180"/>
    <w:rsid w:val="3F5D4A04"/>
    <w:rsid w:val="3F5D679C"/>
    <w:rsid w:val="3F5E2485"/>
    <w:rsid w:val="3F5F2166"/>
    <w:rsid w:val="3F5F4684"/>
    <w:rsid w:val="3F5F7F07"/>
    <w:rsid w:val="3F602105"/>
    <w:rsid w:val="3F605988"/>
    <w:rsid w:val="3F606EC9"/>
    <w:rsid w:val="3F610607"/>
    <w:rsid w:val="3F61340A"/>
    <w:rsid w:val="3F620E8B"/>
    <w:rsid w:val="3F620FE1"/>
    <w:rsid w:val="3F625608"/>
    <w:rsid w:val="3F6306C9"/>
    <w:rsid w:val="3F631B80"/>
    <w:rsid w:val="3F63308A"/>
    <w:rsid w:val="3F640B0B"/>
    <w:rsid w:val="3F64438F"/>
    <w:rsid w:val="3F651E10"/>
    <w:rsid w:val="3F6530F9"/>
    <w:rsid w:val="3F65658D"/>
    <w:rsid w:val="3F661A90"/>
    <w:rsid w:val="3F663C97"/>
    <w:rsid w:val="3F667892"/>
    <w:rsid w:val="3F674836"/>
    <w:rsid w:val="3F675313"/>
    <w:rsid w:val="3F677511"/>
    <w:rsid w:val="3F684F93"/>
    <w:rsid w:val="3F690816"/>
    <w:rsid w:val="3F6A0496"/>
    <w:rsid w:val="3F6A31A9"/>
    <w:rsid w:val="3F6A6298"/>
    <w:rsid w:val="3F6B1EDC"/>
    <w:rsid w:val="3F6B3D19"/>
    <w:rsid w:val="3F6B5F18"/>
    <w:rsid w:val="3F6B7328"/>
    <w:rsid w:val="3F6C179B"/>
    <w:rsid w:val="3F6C7EC6"/>
    <w:rsid w:val="3F6D08A1"/>
    <w:rsid w:val="3F6D721C"/>
    <w:rsid w:val="3F6E1604"/>
    <w:rsid w:val="3F6F01A1"/>
    <w:rsid w:val="3F7029B8"/>
    <w:rsid w:val="3F703557"/>
    <w:rsid w:val="3F70371B"/>
    <w:rsid w:val="3F705C23"/>
    <w:rsid w:val="3F7136A4"/>
    <w:rsid w:val="3F7140F5"/>
    <w:rsid w:val="3F724AD0"/>
    <w:rsid w:val="3F744629"/>
    <w:rsid w:val="3F7520AA"/>
    <w:rsid w:val="3F756BE7"/>
    <w:rsid w:val="3F756DAC"/>
    <w:rsid w:val="3F767786"/>
    <w:rsid w:val="3F7755AE"/>
    <w:rsid w:val="3F780EC3"/>
    <w:rsid w:val="3F78302F"/>
    <w:rsid w:val="3F790AB1"/>
    <w:rsid w:val="3F7946B9"/>
    <w:rsid w:val="3F7A2278"/>
    <w:rsid w:val="3F7A243C"/>
    <w:rsid w:val="3F7A3FE3"/>
    <w:rsid w:val="3F7A6532"/>
    <w:rsid w:val="3F7B2E16"/>
    <w:rsid w:val="3F7B2FDB"/>
    <w:rsid w:val="3F7B3FB4"/>
    <w:rsid w:val="3F7B41F5"/>
    <w:rsid w:val="3F7C1A35"/>
    <w:rsid w:val="3F7C29CC"/>
    <w:rsid w:val="3F7C37F0"/>
    <w:rsid w:val="3F7C4554"/>
    <w:rsid w:val="3F7D4F2E"/>
    <w:rsid w:val="3F7D74B7"/>
    <w:rsid w:val="3F7E5908"/>
    <w:rsid w:val="3F7E5ACC"/>
    <w:rsid w:val="3F7F29BA"/>
    <w:rsid w:val="3F7F666B"/>
    <w:rsid w:val="3F80043B"/>
    <w:rsid w:val="3F807045"/>
    <w:rsid w:val="3F815EBD"/>
    <w:rsid w:val="3F817A20"/>
    <w:rsid w:val="3F8205BE"/>
    <w:rsid w:val="3F82393F"/>
    <w:rsid w:val="3F8313C0"/>
    <w:rsid w:val="3F841B37"/>
    <w:rsid w:val="3F850146"/>
    <w:rsid w:val="3F85098C"/>
    <w:rsid w:val="3F8548C3"/>
    <w:rsid w:val="3F87364A"/>
    <w:rsid w:val="3F873C4F"/>
    <w:rsid w:val="3F875848"/>
    <w:rsid w:val="3F87704C"/>
    <w:rsid w:val="3F87756C"/>
    <w:rsid w:val="3F877722"/>
    <w:rsid w:val="3F877A8D"/>
    <w:rsid w:val="3F890D4B"/>
    <w:rsid w:val="3F8951C8"/>
    <w:rsid w:val="3F895A13"/>
    <w:rsid w:val="3F895F34"/>
    <w:rsid w:val="3F8A45CE"/>
    <w:rsid w:val="3F8A67CD"/>
    <w:rsid w:val="3F8B2050"/>
    <w:rsid w:val="3F8C1CD0"/>
    <w:rsid w:val="3F8C7E7E"/>
    <w:rsid w:val="3F8D2FD4"/>
    <w:rsid w:val="3F8D5553"/>
    <w:rsid w:val="3F8D7751"/>
    <w:rsid w:val="3F8E0A56"/>
    <w:rsid w:val="3F8E13F7"/>
    <w:rsid w:val="3F8E15BB"/>
    <w:rsid w:val="3F8E51D3"/>
    <w:rsid w:val="3F8F215A"/>
    <w:rsid w:val="3F8F2C54"/>
    <w:rsid w:val="3F90296F"/>
    <w:rsid w:val="3F9119DB"/>
    <w:rsid w:val="3F91350E"/>
    <w:rsid w:val="3F92745C"/>
    <w:rsid w:val="3F934C4B"/>
    <w:rsid w:val="3F934EDE"/>
    <w:rsid w:val="3F94295F"/>
    <w:rsid w:val="3F945626"/>
    <w:rsid w:val="3F9457EA"/>
    <w:rsid w:val="3F9503E1"/>
    <w:rsid w:val="3F951D49"/>
    <w:rsid w:val="3F951EFF"/>
    <w:rsid w:val="3F954B5E"/>
    <w:rsid w:val="3F9625DF"/>
    <w:rsid w:val="3F965E62"/>
    <w:rsid w:val="3F966D63"/>
    <w:rsid w:val="3F97773D"/>
    <w:rsid w:val="3F9802DC"/>
    <w:rsid w:val="3F981365"/>
    <w:rsid w:val="3F985AE2"/>
    <w:rsid w:val="3F987964"/>
    <w:rsid w:val="3F991855"/>
    <w:rsid w:val="3F993564"/>
    <w:rsid w:val="3F996DE7"/>
    <w:rsid w:val="3F9A0FE5"/>
    <w:rsid w:val="3F9A23F3"/>
    <w:rsid w:val="3F9B22EA"/>
    <w:rsid w:val="3F9B2DCE"/>
    <w:rsid w:val="3F9B6A67"/>
    <w:rsid w:val="3F9C6F3D"/>
    <w:rsid w:val="3F9D1F6A"/>
    <w:rsid w:val="3F9D450B"/>
    <w:rsid w:val="3F9D57ED"/>
    <w:rsid w:val="3F9D79EB"/>
    <w:rsid w:val="3F9E326F"/>
    <w:rsid w:val="3F9F2EEF"/>
    <w:rsid w:val="3FA00970"/>
    <w:rsid w:val="3FA06623"/>
    <w:rsid w:val="3FA06772"/>
    <w:rsid w:val="3FA141F3"/>
    <w:rsid w:val="3FA163F2"/>
    <w:rsid w:val="3FA171C1"/>
    <w:rsid w:val="3FA21C75"/>
    <w:rsid w:val="3FA23E73"/>
    <w:rsid w:val="3FA318F5"/>
    <w:rsid w:val="3FA376F7"/>
    <w:rsid w:val="3FA41114"/>
    <w:rsid w:val="3FA43E50"/>
    <w:rsid w:val="3FA45178"/>
    <w:rsid w:val="3FA47376"/>
    <w:rsid w:val="3FA5067B"/>
    <w:rsid w:val="3FA52852"/>
    <w:rsid w:val="3FA52BFA"/>
    <w:rsid w:val="3FA5340F"/>
    <w:rsid w:val="3FA54DF8"/>
    <w:rsid w:val="3FA62662"/>
    <w:rsid w:val="3FA62879"/>
    <w:rsid w:val="3FA660FD"/>
    <w:rsid w:val="3FA81600"/>
    <w:rsid w:val="3FA85D7D"/>
    <w:rsid w:val="3FA937FE"/>
    <w:rsid w:val="3FA95343"/>
    <w:rsid w:val="3FA97081"/>
    <w:rsid w:val="3FAA1280"/>
    <w:rsid w:val="3FAA4B03"/>
    <w:rsid w:val="3FAA5D1E"/>
    <w:rsid w:val="3FAA5EE2"/>
    <w:rsid w:val="3FAB2584"/>
    <w:rsid w:val="3FAB6D01"/>
    <w:rsid w:val="3FAC0006"/>
    <w:rsid w:val="3FAC7296"/>
    <w:rsid w:val="3FAD2204"/>
    <w:rsid w:val="3FAD3E24"/>
    <w:rsid w:val="3FAD7FFA"/>
    <w:rsid w:val="3FAE3509"/>
    <w:rsid w:val="3FAF0F8B"/>
    <w:rsid w:val="3FAF5707"/>
    <w:rsid w:val="3FAF7FBA"/>
    <w:rsid w:val="3FB01F4D"/>
    <w:rsid w:val="3FB03189"/>
    <w:rsid w:val="3FB10C0A"/>
    <w:rsid w:val="3FB1448E"/>
    <w:rsid w:val="3FB21F0F"/>
    <w:rsid w:val="3FB2368A"/>
    <w:rsid w:val="3FB34064"/>
    <w:rsid w:val="3FB34229"/>
    <w:rsid w:val="3FB34C03"/>
    <w:rsid w:val="3FB35A36"/>
    <w:rsid w:val="3FB35DA1"/>
    <w:rsid w:val="3FB37991"/>
    <w:rsid w:val="3FB41B8F"/>
    <w:rsid w:val="3FB52E94"/>
    <w:rsid w:val="3FB55092"/>
    <w:rsid w:val="3FB56340"/>
    <w:rsid w:val="3FB57611"/>
    <w:rsid w:val="3FB60916"/>
    <w:rsid w:val="3FB62B14"/>
    <w:rsid w:val="3FB70595"/>
    <w:rsid w:val="3FB83E19"/>
    <w:rsid w:val="3FB86017"/>
    <w:rsid w:val="3FB90C6E"/>
    <w:rsid w:val="3FB9189A"/>
    <w:rsid w:val="3FBA151A"/>
    <w:rsid w:val="3FBA731C"/>
    <w:rsid w:val="3FBB23AB"/>
    <w:rsid w:val="3FBB4D9D"/>
    <w:rsid w:val="3FBB6F9C"/>
    <w:rsid w:val="3FBD02A0"/>
    <w:rsid w:val="3FBD3AE8"/>
    <w:rsid w:val="3FBD5D22"/>
    <w:rsid w:val="3FC03423"/>
    <w:rsid w:val="3FC05A3B"/>
    <w:rsid w:val="3FC06CA7"/>
    <w:rsid w:val="3FC10EA5"/>
    <w:rsid w:val="3FC14728"/>
    <w:rsid w:val="3FC16416"/>
    <w:rsid w:val="3FC165DA"/>
    <w:rsid w:val="3FC20213"/>
    <w:rsid w:val="3FC221AA"/>
    <w:rsid w:val="3FC26926"/>
    <w:rsid w:val="3FC343A8"/>
    <w:rsid w:val="3FC36A25"/>
    <w:rsid w:val="3FC36BDA"/>
    <w:rsid w:val="3FC37C2B"/>
    <w:rsid w:val="3FC410CC"/>
    <w:rsid w:val="3FC41E29"/>
    <w:rsid w:val="3FC5312E"/>
    <w:rsid w:val="3FC578AB"/>
    <w:rsid w:val="3FC60BB0"/>
    <w:rsid w:val="3FC62645"/>
    <w:rsid w:val="3FC6532D"/>
    <w:rsid w:val="3FC733A8"/>
    <w:rsid w:val="3FC76631"/>
    <w:rsid w:val="3FC840B3"/>
    <w:rsid w:val="3FC848A4"/>
    <w:rsid w:val="3FC962B1"/>
    <w:rsid w:val="3FCA3D33"/>
    <w:rsid w:val="3FCA75B6"/>
    <w:rsid w:val="3FCB5CD5"/>
    <w:rsid w:val="3FCC2AB9"/>
    <w:rsid w:val="3FCC6874"/>
    <w:rsid w:val="3FCD4CB7"/>
    <w:rsid w:val="3FCE01BB"/>
    <w:rsid w:val="3FCE0B50"/>
    <w:rsid w:val="3FCE2739"/>
    <w:rsid w:val="3FCF152A"/>
    <w:rsid w:val="3FCF5C3C"/>
    <w:rsid w:val="3FD014BF"/>
    <w:rsid w:val="3FD029F0"/>
    <w:rsid w:val="3FD0327C"/>
    <w:rsid w:val="3FD03432"/>
    <w:rsid w:val="3FD1113F"/>
    <w:rsid w:val="3FD12AA3"/>
    <w:rsid w:val="3FD16F41"/>
    <w:rsid w:val="3FD20E97"/>
    <w:rsid w:val="3FD2156D"/>
    <w:rsid w:val="3FD24498"/>
    <w:rsid w:val="3FD249C2"/>
    <w:rsid w:val="3FD32444"/>
    <w:rsid w:val="3FD341E0"/>
    <w:rsid w:val="3FD47EC6"/>
    <w:rsid w:val="3FD55759"/>
    <w:rsid w:val="3FD55947"/>
    <w:rsid w:val="3FD662F8"/>
    <w:rsid w:val="3FD753EE"/>
    <w:rsid w:val="3FD768CC"/>
    <w:rsid w:val="3FD8434D"/>
    <w:rsid w:val="3FD9024B"/>
    <w:rsid w:val="3FD9040F"/>
    <w:rsid w:val="3FD91DCF"/>
    <w:rsid w:val="3FDA0DE9"/>
    <w:rsid w:val="3FDB52D2"/>
    <w:rsid w:val="3FDC2362"/>
    <w:rsid w:val="3FDC2D53"/>
    <w:rsid w:val="3FDD07D5"/>
    <w:rsid w:val="3FDD2F01"/>
    <w:rsid w:val="3FDE2096"/>
    <w:rsid w:val="3FDE48BE"/>
    <w:rsid w:val="3FDE5539"/>
    <w:rsid w:val="3FDF45D6"/>
    <w:rsid w:val="3FDF5019"/>
    <w:rsid w:val="3FDF51CD"/>
    <w:rsid w:val="3FE0175A"/>
    <w:rsid w:val="3FE059F3"/>
    <w:rsid w:val="3FE05BB7"/>
    <w:rsid w:val="3FE16591"/>
    <w:rsid w:val="3FE24C5D"/>
    <w:rsid w:val="3FE26F6C"/>
    <w:rsid w:val="3FE326DE"/>
    <w:rsid w:val="3FE37CCF"/>
    <w:rsid w:val="3FE40160"/>
    <w:rsid w:val="3FE51083"/>
    <w:rsid w:val="3FE55BE1"/>
    <w:rsid w:val="3FE63663"/>
    <w:rsid w:val="3FE81550"/>
    <w:rsid w:val="3FE86B66"/>
    <w:rsid w:val="3FE93D39"/>
    <w:rsid w:val="3FE945E8"/>
    <w:rsid w:val="3FEA2069"/>
    <w:rsid w:val="3FEA2C6C"/>
    <w:rsid w:val="3FEB336E"/>
    <w:rsid w:val="3FEB52B2"/>
    <w:rsid w:val="3FEC0DF0"/>
    <w:rsid w:val="3FEC556C"/>
    <w:rsid w:val="3FEC69F0"/>
    <w:rsid w:val="3FED2FEE"/>
    <w:rsid w:val="3FED72D4"/>
    <w:rsid w:val="3FED758E"/>
    <w:rsid w:val="3FED7B60"/>
    <w:rsid w:val="3FED7ECB"/>
    <w:rsid w:val="3FEE0A6F"/>
    <w:rsid w:val="3FEE42F3"/>
    <w:rsid w:val="3FEE61BC"/>
    <w:rsid w:val="3FEE6372"/>
    <w:rsid w:val="3FEE78D2"/>
    <w:rsid w:val="3FEF0B07"/>
    <w:rsid w:val="3FF019F4"/>
    <w:rsid w:val="3FF077F6"/>
    <w:rsid w:val="3FF15277"/>
    <w:rsid w:val="3FF22C1F"/>
    <w:rsid w:val="3FF24EF7"/>
    <w:rsid w:val="3FF3077A"/>
    <w:rsid w:val="3FF32979"/>
    <w:rsid w:val="3FF403FA"/>
    <w:rsid w:val="3FF43FD3"/>
    <w:rsid w:val="3FF44198"/>
    <w:rsid w:val="3FF54D36"/>
    <w:rsid w:val="3FF55E7C"/>
    <w:rsid w:val="3FF638FD"/>
    <w:rsid w:val="3FF67181"/>
    <w:rsid w:val="3FF7137F"/>
    <w:rsid w:val="3FF74C02"/>
    <w:rsid w:val="3FF762AF"/>
    <w:rsid w:val="3FF76E4E"/>
    <w:rsid w:val="3FF82684"/>
    <w:rsid w:val="3FF86E00"/>
    <w:rsid w:val="3FF90202"/>
    <w:rsid w:val="3FF903C7"/>
    <w:rsid w:val="3FF94882"/>
    <w:rsid w:val="3FFA0DA1"/>
    <w:rsid w:val="3FFB233D"/>
    <w:rsid w:val="3FFB3608"/>
    <w:rsid w:val="3FFB7D85"/>
    <w:rsid w:val="3FFC108A"/>
    <w:rsid w:val="3FFC5807"/>
    <w:rsid w:val="3FFD0B4F"/>
    <w:rsid w:val="3FFD2EB8"/>
    <w:rsid w:val="3FFE458D"/>
    <w:rsid w:val="3FFF200F"/>
    <w:rsid w:val="3FFF678B"/>
    <w:rsid w:val="40007A90"/>
    <w:rsid w:val="40011C8E"/>
    <w:rsid w:val="40015512"/>
    <w:rsid w:val="400159AA"/>
    <w:rsid w:val="40022F93"/>
    <w:rsid w:val="40026549"/>
    <w:rsid w:val="40030A15"/>
    <w:rsid w:val="40035191"/>
    <w:rsid w:val="40042C13"/>
    <w:rsid w:val="40046496"/>
    <w:rsid w:val="40050660"/>
    <w:rsid w:val="40050825"/>
    <w:rsid w:val="40053F18"/>
    <w:rsid w:val="400611FF"/>
    <w:rsid w:val="40061999"/>
    <w:rsid w:val="40063B98"/>
    <w:rsid w:val="4007741B"/>
    <w:rsid w:val="40083317"/>
    <w:rsid w:val="40085AC1"/>
    <w:rsid w:val="4008709B"/>
    <w:rsid w:val="4009291E"/>
    <w:rsid w:val="400A03A0"/>
    <w:rsid w:val="400A259E"/>
    <w:rsid w:val="400A40D9"/>
    <w:rsid w:val="400B001F"/>
    <w:rsid w:val="400B2FC1"/>
    <w:rsid w:val="400B526A"/>
    <w:rsid w:val="400B5E21"/>
    <w:rsid w:val="400C2214"/>
    <w:rsid w:val="400C38A3"/>
    <w:rsid w:val="400C5E08"/>
    <w:rsid w:val="400C5FCD"/>
    <w:rsid w:val="400D1324"/>
    <w:rsid w:val="400D3523"/>
    <w:rsid w:val="400E4827"/>
    <w:rsid w:val="400F00E4"/>
    <w:rsid w:val="400F22A9"/>
    <w:rsid w:val="400F6A26"/>
    <w:rsid w:val="40111499"/>
    <w:rsid w:val="40111F29"/>
    <w:rsid w:val="40122037"/>
    <w:rsid w:val="4012322E"/>
    <w:rsid w:val="401279AA"/>
    <w:rsid w:val="40130CAF"/>
    <w:rsid w:val="40132A12"/>
    <w:rsid w:val="4013542C"/>
    <w:rsid w:val="40142EAD"/>
    <w:rsid w:val="401435B0"/>
    <w:rsid w:val="4014414F"/>
    <w:rsid w:val="40146731"/>
    <w:rsid w:val="4015092F"/>
    <w:rsid w:val="401541B2"/>
    <w:rsid w:val="40154CEE"/>
    <w:rsid w:val="40161C34"/>
    <w:rsid w:val="401663B0"/>
    <w:rsid w:val="40173E32"/>
    <w:rsid w:val="401776B5"/>
    <w:rsid w:val="40185137"/>
    <w:rsid w:val="40186A6B"/>
    <w:rsid w:val="40186E05"/>
    <w:rsid w:val="40191C22"/>
    <w:rsid w:val="40192BB8"/>
    <w:rsid w:val="4019654B"/>
    <w:rsid w:val="40197335"/>
    <w:rsid w:val="401A037E"/>
    <w:rsid w:val="401A063A"/>
    <w:rsid w:val="401A5433"/>
    <w:rsid w:val="401B0F1D"/>
    <w:rsid w:val="401B2838"/>
    <w:rsid w:val="401D5D3B"/>
    <w:rsid w:val="401E123E"/>
    <w:rsid w:val="401E2E70"/>
    <w:rsid w:val="401F4AC2"/>
    <w:rsid w:val="401F6CC0"/>
    <w:rsid w:val="40202543"/>
    <w:rsid w:val="402045AD"/>
    <w:rsid w:val="40204742"/>
    <w:rsid w:val="40214F87"/>
    <w:rsid w:val="40215B26"/>
    <w:rsid w:val="40227C45"/>
    <w:rsid w:val="402334C8"/>
    <w:rsid w:val="402356C6"/>
    <w:rsid w:val="40247C3E"/>
    <w:rsid w:val="40250BC9"/>
    <w:rsid w:val="402569CB"/>
    <w:rsid w:val="40261ECE"/>
    <w:rsid w:val="4026664B"/>
    <w:rsid w:val="40270807"/>
    <w:rsid w:val="402740CC"/>
    <w:rsid w:val="40277950"/>
    <w:rsid w:val="40280130"/>
    <w:rsid w:val="402828F4"/>
    <w:rsid w:val="402853D1"/>
    <w:rsid w:val="40287A5A"/>
    <w:rsid w:val="402932CE"/>
    <w:rsid w:val="402975CF"/>
    <w:rsid w:val="402A08D4"/>
    <w:rsid w:val="402A5051"/>
    <w:rsid w:val="402A5D84"/>
    <w:rsid w:val="402B2AD3"/>
    <w:rsid w:val="402B6356"/>
    <w:rsid w:val="402C0554"/>
    <w:rsid w:val="402C3DD7"/>
    <w:rsid w:val="402C53E6"/>
    <w:rsid w:val="402D1859"/>
    <w:rsid w:val="402D5F84"/>
    <w:rsid w:val="402E3A57"/>
    <w:rsid w:val="402F009C"/>
    <w:rsid w:val="402F4D5C"/>
    <w:rsid w:val="40300A76"/>
    <w:rsid w:val="403027DE"/>
    <w:rsid w:val="40307ED7"/>
    <w:rsid w:val="4031025F"/>
    <w:rsid w:val="40311450"/>
    <w:rsid w:val="40311615"/>
    <w:rsid w:val="40321FEF"/>
    <w:rsid w:val="40332B8E"/>
    <w:rsid w:val="40333762"/>
    <w:rsid w:val="40337EDF"/>
    <w:rsid w:val="403411E4"/>
    <w:rsid w:val="40343568"/>
    <w:rsid w:val="4034372C"/>
    <w:rsid w:val="40345961"/>
    <w:rsid w:val="403542CB"/>
    <w:rsid w:val="40356C65"/>
    <w:rsid w:val="40360E64"/>
    <w:rsid w:val="4036334F"/>
    <w:rsid w:val="403646E7"/>
    <w:rsid w:val="40372168"/>
    <w:rsid w:val="40372237"/>
    <w:rsid w:val="403725A2"/>
    <w:rsid w:val="40375844"/>
    <w:rsid w:val="403768E5"/>
    <w:rsid w:val="40387BEA"/>
    <w:rsid w:val="4039566C"/>
    <w:rsid w:val="40396BF8"/>
    <w:rsid w:val="403A30ED"/>
    <w:rsid w:val="403A795B"/>
    <w:rsid w:val="403B0B6F"/>
    <w:rsid w:val="403C0D10"/>
    <w:rsid w:val="403C1A73"/>
    <w:rsid w:val="403C65F0"/>
    <w:rsid w:val="403D18AE"/>
    <w:rsid w:val="403D4072"/>
    <w:rsid w:val="403F3B8A"/>
    <w:rsid w:val="403F4FF6"/>
    <w:rsid w:val="403F7575"/>
    <w:rsid w:val="40402A78"/>
    <w:rsid w:val="404104F9"/>
    <w:rsid w:val="40415103"/>
    <w:rsid w:val="40425F7B"/>
    <w:rsid w:val="40432A79"/>
    <w:rsid w:val="404339FD"/>
    <w:rsid w:val="40433F73"/>
    <w:rsid w:val="4043667C"/>
    <w:rsid w:val="4044147E"/>
    <w:rsid w:val="4044560B"/>
    <w:rsid w:val="40445977"/>
    <w:rsid w:val="4044721B"/>
    <w:rsid w:val="404546A9"/>
    <w:rsid w:val="404550EB"/>
    <w:rsid w:val="404638FC"/>
    <w:rsid w:val="40463C67"/>
    <w:rsid w:val="4047116E"/>
    <w:rsid w:val="40472403"/>
    <w:rsid w:val="40487E84"/>
    <w:rsid w:val="40495906"/>
    <w:rsid w:val="404A2809"/>
    <w:rsid w:val="404A3387"/>
    <w:rsid w:val="404A344A"/>
    <w:rsid w:val="404B3C60"/>
    <w:rsid w:val="404B49C3"/>
    <w:rsid w:val="404C539D"/>
    <w:rsid w:val="404C688B"/>
    <w:rsid w:val="404D430C"/>
    <w:rsid w:val="404E1D8E"/>
    <w:rsid w:val="404E6916"/>
    <w:rsid w:val="404E6ADA"/>
    <w:rsid w:val="404F2F21"/>
    <w:rsid w:val="404F780F"/>
    <w:rsid w:val="40505291"/>
    <w:rsid w:val="40507E8F"/>
    <w:rsid w:val="40510BF2"/>
    <w:rsid w:val="40512D12"/>
    <w:rsid w:val="40516596"/>
    <w:rsid w:val="40520794"/>
    <w:rsid w:val="40531FA6"/>
    <w:rsid w:val="40532CA8"/>
    <w:rsid w:val="40536215"/>
    <w:rsid w:val="4053700E"/>
    <w:rsid w:val="40537DE8"/>
    <w:rsid w:val="40542B45"/>
    <w:rsid w:val="40542D09"/>
    <w:rsid w:val="40543C97"/>
    <w:rsid w:val="405467B0"/>
    <w:rsid w:val="40546965"/>
    <w:rsid w:val="40546B1B"/>
    <w:rsid w:val="4054751A"/>
    <w:rsid w:val="4055351F"/>
    <w:rsid w:val="40554F9C"/>
    <w:rsid w:val="40555F24"/>
    <w:rsid w:val="40562A1D"/>
    <w:rsid w:val="4056719A"/>
    <w:rsid w:val="4057049F"/>
    <w:rsid w:val="40574C1C"/>
    <w:rsid w:val="405857FB"/>
    <w:rsid w:val="405939A2"/>
    <w:rsid w:val="40596D74"/>
    <w:rsid w:val="405A1423"/>
    <w:rsid w:val="405A3622"/>
    <w:rsid w:val="405A774E"/>
    <w:rsid w:val="405B6EA5"/>
    <w:rsid w:val="405C4927"/>
    <w:rsid w:val="405C6B25"/>
    <w:rsid w:val="405D45A6"/>
    <w:rsid w:val="405E65C4"/>
    <w:rsid w:val="405F332D"/>
    <w:rsid w:val="405F7AAA"/>
    <w:rsid w:val="40600DAE"/>
    <w:rsid w:val="4060397D"/>
    <w:rsid w:val="40603B42"/>
    <w:rsid w:val="4060552B"/>
    <w:rsid w:val="4061225A"/>
    <w:rsid w:val="4061451C"/>
    <w:rsid w:val="40616830"/>
    <w:rsid w:val="40620A2E"/>
    <w:rsid w:val="406250BB"/>
    <w:rsid w:val="406304E4"/>
    <w:rsid w:val="4063054B"/>
    <w:rsid w:val="40630701"/>
    <w:rsid w:val="40643F31"/>
    <w:rsid w:val="40646634"/>
    <w:rsid w:val="406477B5"/>
    <w:rsid w:val="40647E75"/>
    <w:rsid w:val="40657D71"/>
    <w:rsid w:val="40662CB8"/>
    <w:rsid w:val="40667BAC"/>
    <w:rsid w:val="40670739"/>
    <w:rsid w:val="40671125"/>
    <w:rsid w:val="40674EB6"/>
    <w:rsid w:val="40681CC4"/>
    <w:rsid w:val="40682937"/>
    <w:rsid w:val="40683E73"/>
    <w:rsid w:val="406903B9"/>
    <w:rsid w:val="4069269E"/>
    <w:rsid w:val="40693C3C"/>
    <w:rsid w:val="406A16BE"/>
    <w:rsid w:val="406A323D"/>
    <w:rsid w:val="406A3401"/>
    <w:rsid w:val="406A3C92"/>
    <w:rsid w:val="406A5E3B"/>
    <w:rsid w:val="406B38BC"/>
    <w:rsid w:val="406C133E"/>
    <w:rsid w:val="406C47B6"/>
    <w:rsid w:val="406C4BC1"/>
    <w:rsid w:val="406D2642"/>
    <w:rsid w:val="406D5354"/>
    <w:rsid w:val="406D6DBF"/>
    <w:rsid w:val="406E4841"/>
    <w:rsid w:val="406F22C2"/>
    <w:rsid w:val="406F68CD"/>
    <w:rsid w:val="40703E40"/>
    <w:rsid w:val="407057C5"/>
    <w:rsid w:val="4070746C"/>
    <w:rsid w:val="40707630"/>
    <w:rsid w:val="40711049"/>
    <w:rsid w:val="40713249"/>
    <w:rsid w:val="40720BA9"/>
    <w:rsid w:val="40720CC9"/>
    <w:rsid w:val="40722D28"/>
    <w:rsid w:val="40726ACA"/>
    <w:rsid w:val="4073674A"/>
    <w:rsid w:val="40741F5E"/>
    <w:rsid w:val="40741FCD"/>
    <w:rsid w:val="407441CC"/>
    <w:rsid w:val="40751C4D"/>
    <w:rsid w:val="40757A4F"/>
    <w:rsid w:val="407654D0"/>
    <w:rsid w:val="4076614E"/>
    <w:rsid w:val="407709D4"/>
    <w:rsid w:val="40775150"/>
    <w:rsid w:val="40782BD2"/>
    <w:rsid w:val="40786455"/>
    <w:rsid w:val="40790653"/>
    <w:rsid w:val="40793ED7"/>
    <w:rsid w:val="407A1958"/>
    <w:rsid w:val="407A60D5"/>
    <w:rsid w:val="407A6D2B"/>
    <w:rsid w:val="407A6EF0"/>
    <w:rsid w:val="407B73DA"/>
    <w:rsid w:val="407B7706"/>
    <w:rsid w:val="407B78CA"/>
    <w:rsid w:val="407C02A4"/>
    <w:rsid w:val="407C15D8"/>
    <w:rsid w:val="407C4E5B"/>
    <w:rsid w:val="407D0E43"/>
    <w:rsid w:val="407D2605"/>
    <w:rsid w:val="407D3AFF"/>
    <w:rsid w:val="407D705A"/>
    <w:rsid w:val="407E19E2"/>
    <w:rsid w:val="407E4ADB"/>
    <w:rsid w:val="407E6CF4"/>
    <w:rsid w:val="407F5DE0"/>
    <w:rsid w:val="407F661D"/>
    <w:rsid w:val="407F67D3"/>
    <w:rsid w:val="407F6989"/>
    <w:rsid w:val="40805505"/>
    <w:rsid w:val="408056BB"/>
    <w:rsid w:val="40807FDE"/>
    <w:rsid w:val="40814AC4"/>
    <w:rsid w:val="40815A60"/>
    <w:rsid w:val="408244D3"/>
    <w:rsid w:val="40825072"/>
    <w:rsid w:val="40826D65"/>
    <w:rsid w:val="40830F63"/>
    <w:rsid w:val="408347E6"/>
    <w:rsid w:val="40835A4C"/>
    <w:rsid w:val="40844CB8"/>
    <w:rsid w:val="408465EB"/>
    <w:rsid w:val="40856FC5"/>
    <w:rsid w:val="4086576B"/>
    <w:rsid w:val="40867D28"/>
    <w:rsid w:val="408731EC"/>
    <w:rsid w:val="408753EB"/>
    <w:rsid w:val="40877969"/>
    <w:rsid w:val="40880C6E"/>
    <w:rsid w:val="408908EE"/>
    <w:rsid w:val="40891C7B"/>
    <w:rsid w:val="408966EF"/>
    <w:rsid w:val="408A636F"/>
    <w:rsid w:val="408B1BF3"/>
    <w:rsid w:val="408B3DF1"/>
    <w:rsid w:val="408C3D93"/>
    <w:rsid w:val="408C58B1"/>
    <w:rsid w:val="408C7674"/>
    <w:rsid w:val="408D0FB0"/>
    <w:rsid w:val="408D1166"/>
    <w:rsid w:val="408D50F6"/>
    <w:rsid w:val="408D72F4"/>
    <w:rsid w:val="408E2B77"/>
    <w:rsid w:val="408E4D75"/>
    <w:rsid w:val="408E606F"/>
    <w:rsid w:val="408F27F7"/>
    <w:rsid w:val="408F607A"/>
    <w:rsid w:val="40900279"/>
    <w:rsid w:val="40906885"/>
    <w:rsid w:val="4091157D"/>
    <w:rsid w:val="40917FC2"/>
    <w:rsid w:val="4092099C"/>
    <w:rsid w:val="4092377C"/>
    <w:rsid w:val="40926FFF"/>
    <w:rsid w:val="409311FD"/>
    <w:rsid w:val="409316FF"/>
    <w:rsid w:val="40934A80"/>
    <w:rsid w:val="40942502"/>
    <w:rsid w:val="40946C7F"/>
    <w:rsid w:val="40957F84"/>
    <w:rsid w:val="40965A05"/>
    <w:rsid w:val="40973487"/>
    <w:rsid w:val="409741F1"/>
    <w:rsid w:val="40977C03"/>
    <w:rsid w:val="40980F08"/>
    <w:rsid w:val="40984BCB"/>
    <w:rsid w:val="40984D90"/>
    <w:rsid w:val="40985685"/>
    <w:rsid w:val="4099576A"/>
    <w:rsid w:val="4099698A"/>
    <w:rsid w:val="409A0B88"/>
    <w:rsid w:val="409A6144"/>
    <w:rsid w:val="409A6309"/>
    <w:rsid w:val="409B1E8D"/>
    <w:rsid w:val="409B3943"/>
    <w:rsid w:val="409B3AF8"/>
    <w:rsid w:val="409C408B"/>
    <w:rsid w:val="409C790E"/>
    <w:rsid w:val="409D025C"/>
    <w:rsid w:val="409D1A7E"/>
    <w:rsid w:val="409D1B0D"/>
    <w:rsid w:val="409E1713"/>
    <w:rsid w:val="409E758E"/>
    <w:rsid w:val="409F2538"/>
    <w:rsid w:val="40A13D96"/>
    <w:rsid w:val="40A2448B"/>
    <w:rsid w:val="40A37299"/>
    <w:rsid w:val="40A44D1B"/>
    <w:rsid w:val="40A5279C"/>
    <w:rsid w:val="40A6021E"/>
    <w:rsid w:val="40A73721"/>
    <w:rsid w:val="40A811A3"/>
    <w:rsid w:val="40A96C24"/>
    <w:rsid w:val="40AA1C33"/>
    <w:rsid w:val="40AA2996"/>
    <w:rsid w:val="40AB2127"/>
    <w:rsid w:val="40AB27D1"/>
    <w:rsid w:val="40AB3370"/>
    <w:rsid w:val="40AB51BD"/>
    <w:rsid w:val="40AC2526"/>
    <w:rsid w:val="40AC39CF"/>
    <w:rsid w:val="40AC3D3A"/>
    <w:rsid w:val="40AC3D4A"/>
    <w:rsid w:val="40AC3F0F"/>
    <w:rsid w:val="40AC7BA9"/>
    <w:rsid w:val="40AD562A"/>
    <w:rsid w:val="40AE52C3"/>
    <w:rsid w:val="40AF0B2D"/>
    <w:rsid w:val="40B12916"/>
    <w:rsid w:val="40B14030"/>
    <w:rsid w:val="40B173DB"/>
    <w:rsid w:val="40B21AB2"/>
    <w:rsid w:val="40B37534"/>
    <w:rsid w:val="40B414F2"/>
    <w:rsid w:val="40B42395"/>
    <w:rsid w:val="40B44FB5"/>
    <w:rsid w:val="40B52255"/>
    <w:rsid w:val="40B52A37"/>
    <w:rsid w:val="40B62C30"/>
    <w:rsid w:val="40B70C98"/>
    <w:rsid w:val="40B75F3A"/>
    <w:rsid w:val="40B80747"/>
    <w:rsid w:val="40B808FD"/>
    <w:rsid w:val="40B839BB"/>
    <w:rsid w:val="40B841A9"/>
    <w:rsid w:val="40B9143D"/>
    <w:rsid w:val="40B94B83"/>
    <w:rsid w:val="40B94CC0"/>
    <w:rsid w:val="40B95721"/>
    <w:rsid w:val="40B9762F"/>
    <w:rsid w:val="40B97D06"/>
    <w:rsid w:val="40BA2742"/>
    <w:rsid w:val="40BA6DA3"/>
    <w:rsid w:val="40BA6EBE"/>
    <w:rsid w:val="40BB01C3"/>
    <w:rsid w:val="40BB4940"/>
    <w:rsid w:val="40BB5C8B"/>
    <w:rsid w:val="40BC5C45"/>
    <w:rsid w:val="40BC79FD"/>
    <w:rsid w:val="40BD03D8"/>
    <w:rsid w:val="40BD7E43"/>
    <w:rsid w:val="40BE58C5"/>
    <w:rsid w:val="40BF1B15"/>
    <w:rsid w:val="40BF3346"/>
    <w:rsid w:val="40BF6BC9"/>
    <w:rsid w:val="40C0464B"/>
    <w:rsid w:val="40C12EC9"/>
    <w:rsid w:val="40C21D4C"/>
    <w:rsid w:val="40C27B4E"/>
    <w:rsid w:val="40C355D0"/>
    <w:rsid w:val="40C377CE"/>
    <w:rsid w:val="40C451A5"/>
    <w:rsid w:val="40C4524F"/>
    <w:rsid w:val="40C50AD3"/>
    <w:rsid w:val="40C57BAE"/>
    <w:rsid w:val="40C60753"/>
    <w:rsid w:val="40C66554"/>
    <w:rsid w:val="40C72D6F"/>
    <w:rsid w:val="40C73FD6"/>
    <w:rsid w:val="40C761D4"/>
    <w:rsid w:val="40C770F8"/>
    <w:rsid w:val="40C80671"/>
    <w:rsid w:val="40C81A57"/>
    <w:rsid w:val="40C81AA1"/>
    <w:rsid w:val="40C81C57"/>
    <w:rsid w:val="40C81FC2"/>
    <w:rsid w:val="40C83C56"/>
    <w:rsid w:val="40C874D9"/>
    <w:rsid w:val="40C9499F"/>
    <w:rsid w:val="40C94F5B"/>
    <w:rsid w:val="40CA1DAF"/>
    <w:rsid w:val="40CA29DC"/>
    <w:rsid w:val="40CA7159"/>
    <w:rsid w:val="40CB045E"/>
    <w:rsid w:val="40CB2789"/>
    <w:rsid w:val="40CB4BDA"/>
    <w:rsid w:val="40CB5F31"/>
    <w:rsid w:val="40CC265C"/>
    <w:rsid w:val="40CC3328"/>
    <w:rsid w:val="40CD3961"/>
    <w:rsid w:val="40CD3D02"/>
    <w:rsid w:val="40CE13E2"/>
    <w:rsid w:val="40CE5B5F"/>
    <w:rsid w:val="40CF35E1"/>
    <w:rsid w:val="40CF543F"/>
    <w:rsid w:val="40CF6E64"/>
    <w:rsid w:val="40D048E5"/>
    <w:rsid w:val="40D05E19"/>
    <w:rsid w:val="40D24565"/>
    <w:rsid w:val="40D27DE8"/>
    <w:rsid w:val="40D30C94"/>
    <w:rsid w:val="40D3586A"/>
    <w:rsid w:val="40D432EC"/>
    <w:rsid w:val="40D50D6D"/>
    <w:rsid w:val="40D54E75"/>
    <w:rsid w:val="40D554EA"/>
    <w:rsid w:val="40D62F6B"/>
    <w:rsid w:val="40D63D10"/>
    <w:rsid w:val="40D6479F"/>
    <w:rsid w:val="40D64CC0"/>
    <w:rsid w:val="40D667EF"/>
    <w:rsid w:val="40D73166"/>
    <w:rsid w:val="40D735C1"/>
    <w:rsid w:val="40D73786"/>
    <w:rsid w:val="40D73BA8"/>
    <w:rsid w:val="40D82C46"/>
    <w:rsid w:val="40D83EF0"/>
    <w:rsid w:val="40D84160"/>
    <w:rsid w:val="40D8646E"/>
    <w:rsid w:val="40D97773"/>
    <w:rsid w:val="40DA51F5"/>
    <w:rsid w:val="40DA589D"/>
    <w:rsid w:val="40DA73F3"/>
    <w:rsid w:val="40DB2C76"/>
    <w:rsid w:val="40DB643C"/>
    <w:rsid w:val="40DC06F8"/>
    <w:rsid w:val="40DC28F6"/>
    <w:rsid w:val="40DD0378"/>
    <w:rsid w:val="40DD6179"/>
    <w:rsid w:val="40DE3BFB"/>
    <w:rsid w:val="40DE5DF9"/>
    <w:rsid w:val="40DF167D"/>
    <w:rsid w:val="40DF387B"/>
    <w:rsid w:val="40E012FC"/>
    <w:rsid w:val="40E01908"/>
    <w:rsid w:val="40E070FE"/>
    <w:rsid w:val="40E124A7"/>
    <w:rsid w:val="40E12601"/>
    <w:rsid w:val="40E16D7E"/>
    <w:rsid w:val="40E22E81"/>
    <w:rsid w:val="40E23045"/>
    <w:rsid w:val="40E23BE4"/>
    <w:rsid w:val="40E24800"/>
    <w:rsid w:val="40E32281"/>
    <w:rsid w:val="40E35B04"/>
    <w:rsid w:val="40E43586"/>
    <w:rsid w:val="40E4515D"/>
    <w:rsid w:val="40E47653"/>
    <w:rsid w:val="40E47808"/>
    <w:rsid w:val="40E47D03"/>
    <w:rsid w:val="40E51007"/>
    <w:rsid w:val="40E55CFB"/>
    <w:rsid w:val="40E63206"/>
    <w:rsid w:val="40E64F02"/>
    <w:rsid w:val="40E66A89"/>
    <w:rsid w:val="40E70C87"/>
    <w:rsid w:val="40E77274"/>
    <w:rsid w:val="40E77E71"/>
    <w:rsid w:val="40E86709"/>
    <w:rsid w:val="40E87E13"/>
    <w:rsid w:val="40E97A0E"/>
    <w:rsid w:val="40EA138C"/>
    <w:rsid w:val="40EA1C0C"/>
    <w:rsid w:val="40EB768D"/>
    <w:rsid w:val="40EC2740"/>
    <w:rsid w:val="40EC2905"/>
    <w:rsid w:val="40EC510F"/>
    <w:rsid w:val="40ED2B91"/>
    <w:rsid w:val="40ED34A3"/>
    <w:rsid w:val="40ED6414"/>
    <w:rsid w:val="40EE0612"/>
    <w:rsid w:val="40EE3E95"/>
    <w:rsid w:val="40EF1917"/>
    <w:rsid w:val="40EF4858"/>
    <w:rsid w:val="40F01597"/>
    <w:rsid w:val="40F03B15"/>
    <w:rsid w:val="40F07398"/>
    <w:rsid w:val="40F14E1A"/>
    <w:rsid w:val="40F21E30"/>
    <w:rsid w:val="40F2289C"/>
    <w:rsid w:val="40F24A9A"/>
    <w:rsid w:val="40F2750E"/>
    <w:rsid w:val="40F300AD"/>
    <w:rsid w:val="40F3031D"/>
    <w:rsid w:val="40F40C4B"/>
    <w:rsid w:val="40F47C00"/>
    <w:rsid w:val="40F47F9D"/>
    <w:rsid w:val="40F53820"/>
    <w:rsid w:val="40F57A4A"/>
    <w:rsid w:val="40F60281"/>
    <w:rsid w:val="40F612A2"/>
    <w:rsid w:val="40F62000"/>
    <w:rsid w:val="40F72B9F"/>
    <w:rsid w:val="40F76D23"/>
    <w:rsid w:val="40F847A5"/>
    <w:rsid w:val="40F869A3"/>
    <w:rsid w:val="40F97CA8"/>
    <w:rsid w:val="40FA1EA6"/>
    <w:rsid w:val="40FA4E7B"/>
    <w:rsid w:val="40FA572A"/>
    <w:rsid w:val="40FB31AB"/>
    <w:rsid w:val="40FB7928"/>
    <w:rsid w:val="40FC53A9"/>
    <w:rsid w:val="40FD2E2B"/>
    <w:rsid w:val="40FD796C"/>
    <w:rsid w:val="40FE0346"/>
    <w:rsid w:val="40FE050B"/>
    <w:rsid w:val="40FE08AC"/>
    <w:rsid w:val="40FF632E"/>
    <w:rsid w:val="41001A84"/>
    <w:rsid w:val="41003DB0"/>
    <w:rsid w:val="41007633"/>
    <w:rsid w:val="41011831"/>
    <w:rsid w:val="410150B4"/>
    <w:rsid w:val="41022AB3"/>
    <w:rsid w:val="41022B36"/>
    <w:rsid w:val="410272B3"/>
    <w:rsid w:val="410305B7"/>
    <w:rsid w:val="410323DD"/>
    <w:rsid w:val="41032748"/>
    <w:rsid w:val="410427B6"/>
    <w:rsid w:val="41053ABB"/>
    <w:rsid w:val="41054F50"/>
    <w:rsid w:val="4106153C"/>
    <w:rsid w:val="41065CB3"/>
    <w:rsid w:val="41076FBE"/>
    <w:rsid w:val="41084A3F"/>
    <w:rsid w:val="4108722C"/>
    <w:rsid w:val="410924C1"/>
    <w:rsid w:val="41097C06"/>
    <w:rsid w:val="41097DCA"/>
    <w:rsid w:val="410A07A5"/>
    <w:rsid w:val="410A7F42"/>
    <w:rsid w:val="410B1343"/>
    <w:rsid w:val="410C1D1E"/>
    <w:rsid w:val="410C3445"/>
    <w:rsid w:val="410D0EC7"/>
    <w:rsid w:val="410D3296"/>
    <w:rsid w:val="410E6949"/>
    <w:rsid w:val="410F43CA"/>
    <w:rsid w:val="41101E4C"/>
    <w:rsid w:val="411053AE"/>
    <w:rsid w:val="41105572"/>
    <w:rsid w:val="411150DB"/>
    <w:rsid w:val="4111534F"/>
    <w:rsid w:val="41115446"/>
    <w:rsid w:val="41115F4D"/>
    <w:rsid w:val="41122DD0"/>
    <w:rsid w:val="41126927"/>
    <w:rsid w:val="41126AEB"/>
    <w:rsid w:val="41141041"/>
    <w:rsid w:val="411462D3"/>
    <w:rsid w:val="41150C03"/>
    <w:rsid w:val="41153D55"/>
    <w:rsid w:val="411615DD"/>
    <w:rsid w:val="411617D6"/>
    <w:rsid w:val="41177258"/>
    <w:rsid w:val="41184CDA"/>
    <w:rsid w:val="4119275B"/>
    <w:rsid w:val="41194293"/>
    <w:rsid w:val="411A01DD"/>
    <w:rsid w:val="411B5C5E"/>
    <w:rsid w:val="411C36E0"/>
    <w:rsid w:val="411D1161"/>
    <w:rsid w:val="411E09D0"/>
    <w:rsid w:val="411E2466"/>
    <w:rsid w:val="411E6BE3"/>
    <w:rsid w:val="411F0144"/>
    <w:rsid w:val="411F02FE"/>
    <w:rsid w:val="411F04C2"/>
    <w:rsid w:val="411F4664"/>
    <w:rsid w:val="411F7D74"/>
    <w:rsid w:val="411F7EE8"/>
    <w:rsid w:val="412020E6"/>
    <w:rsid w:val="41205969"/>
    <w:rsid w:val="41206E76"/>
    <w:rsid w:val="41211394"/>
    <w:rsid w:val="412133EB"/>
    <w:rsid w:val="41217B68"/>
    <w:rsid w:val="41220E6C"/>
    <w:rsid w:val="412255E9"/>
    <w:rsid w:val="4123306B"/>
    <w:rsid w:val="41240AEC"/>
    <w:rsid w:val="4124436F"/>
    <w:rsid w:val="41251DF1"/>
    <w:rsid w:val="412546F1"/>
    <w:rsid w:val="41263FEF"/>
    <w:rsid w:val="41267873"/>
    <w:rsid w:val="41271A71"/>
    <w:rsid w:val="412752F4"/>
    <w:rsid w:val="41276645"/>
    <w:rsid w:val="41282D76"/>
    <w:rsid w:val="412874F2"/>
    <w:rsid w:val="412907F7"/>
    <w:rsid w:val="412929F5"/>
    <w:rsid w:val="41297BBD"/>
    <w:rsid w:val="41297D82"/>
    <w:rsid w:val="412A0477"/>
    <w:rsid w:val="412A0921"/>
    <w:rsid w:val="412A6279"/>
    <w:rsid w:val="412B12FB"/>
    <w:rsid w:val="412C1CD5"/>
    <w:rsid w:val="412C397A"/>
    <w:rsid w:val="412D13FC"/>
    <w:rsid w:val="412D2874"/>
    <w:rsid w:val="412D2921"/>
    <w:rsid w:val="412E19BE"/>
    <w:rsid w:val="412E324E"/>
    <w:rsid w:val="412E6E7D"/>
    <w:rsid w:val="412F48FF"/>
    <w:rsid w:val="41300182"/>
    <w:rsid w:val="4130498B"/>
    <w:rsid w:val="41305C04"/>
    <w:rsid w:val="41313685"/>
    <w:rsid w:val="41317E02"/>
    <w:rsid w:val="41325883"/>
    <w:rsid w:val="41325F04"/>
    <w:rsid w:val="413401E0"/>
    <w:rsid w:val="41340D87"/>
    <w:rsid w:val="4134460A"/>
    <w:rsid w:val="4134747D"/>
    <w:rsid w:val="4135001C"/>
    <w:rsid w:val="41350BBA"/>
    <w:rsid w:val="4135208B"/>
    <w:rsid w:val="41356808"/>
    <w:rsid w:val="413628BB"/>
    <w:rsid w:val="41367B0D"/>
    <w:rsid w:val="41371D0B"/>
    <w:rsid w:val="4137558E"/>
    <w:rsid w:val="41382B0D"/>
    <w:rsid w:val="41383010"/>
    <w:rsid w:val="4138778D"/>
    <w:rsid w:val="41390A92"/>
    <w:rsid w:val="413936AC"/>
    <w:rsid w:val="413B0711"/>
    <w:rsid w:val="413B4DE9"/>
    <w:rsid w:val="413B50FE"/>
    <w:rsid w:val="413B57D4"/>
    <w:rsid w:val="413C1A16"/>
    <w:rsid w:val="413C4351"/>
    <w:rsid w:val="413C4512"/>
    <w:rsid w:val="413C57C4"/>
    <w:rsid w:val="413C6193"/>
    <w:rsid w:val="413D3910"/>
    <w:rsid w:val="413D3C14"/>
    <w:rsid w:val="413D3C7B"/>
    <w:rsid w:val="413D6362"/>
    <w:rsid w:val="413D7498"/>
    <w:rsid w:val="413E1696"/>
    <w:rsid w:val="413E2D18"/>
    <w:rsid w:val="413E6D3C"/>
    <w:rsid w:val="413E6F01"/>
    <w:rsid w:val="413F299B"/>
    <w:rsid w:val="413F7118"/>
    <w:rsid w:val="4140041C"/>
    <w:rsid w:val="41404B99"/>
    <w:rsid w:val="4141009C"/>
    <w:rsid w:val="41410E54"/>
    <w:rsid w:val="41411018"/>
    <w:rsid w:val="4141261B"/>
    <w:rsid w:val="414219F3"/>
    <w:rsid w:val="4142391F"/>
    <w:rsid w:val="414313A1"/>
    <w:rsid w:val="41433130"/>
    <w:rsid w:val="4143359F"/>
    <w:rsid w:val="41441021"/>
    <w:rsid w:val="41446E23"/>
    <w:rsid w:val="41462326"/>
    <w:rsid w:val="41464524"/>
    <w:rsid w:val="41465248"/>
    <w:rsid w:val="41471FA6"/>
    <w:rsid w:val="41475C22"/>
    <w:rsid w:val="41477DA7"/>
    <w:rsid w:val="41485829"/>
    <w:rsid w:val="41487A27"/>
    <w:rsid w:val="41490D2C"/>
    <w:rsid w:val="414A0A35"/>
    <w:rsid w:val="414A67AD"/>
    <w:rsid w:val="414A78DB"/>
    <w:rsid w:val="414A7B75"/>
    <w:rsid w:val="414B0714"/>
    <w:rsid w:val="414B09AC"/>
    <w:rsid w:val="414B2904"/>
    <w:rsid w:val="414B62A2"/>
    <w:rsid w:val="414B660D"/>
    <w:rsid w:val="414B6B2E"/>
    <w:rsid w:val="414C1CB1"/>
    <w:rsid w:val="414C5D81"/>
    <w:rsid w:val="414C642D"/>
    <w:rsid w:val="414D3EAF"/>
    <w:rsid w:val="414E51B4"/>
    <w:rsid w:val="414F2C35"/>
    <w:rsid w:val="414F3F68"/>
    <w:rsid w:val="414F73B2"/>
    <w:rsid w:val="415006B7"/>
    <w:rsid w:val="41504B07"/>
    <w:rsid w:val="41504E33"/>
    <w:rsid w:val="41516138"/>
    <w:rsid w:val="41520337"/>
    <w:rsid w:val="41526080"/>
    <w:rsid w:val="4153163B"/>
    <w:rsid w:val="41535DB8"/>
    <w:rsid w:val="41547434"/>
    <w:rsid w:val="41550197"/>
    <w:rsid w:val="41554B3E"/>
    <w:rsid w:val="41557FD3"/>
    <w:rsid w:val="41560B72"/>
    <w:rsid w:val="415625C0"/>
    <w:rsid w:val="41566D3D"/>
    <w:rsid w:val="41570042"/>
    <w:rsid w:val="41571710"/>
    <w:rsid w:val="415747BE"/>
    <w:rsid w:val="41581F02"/>
    <w:rsid w:val="41582240"/>
    <w:rsid w:val="41585AC3"/>
    <w:rsid w:val="41590DEA"/>
    <w:rsid w:val="4159130B"/>
    <w:rsid w:val="41597CC1"/>
    <w:rsid w:val="415A03A9"/>
    <w:rsid w:val="415A08CA"/>
    <w:rsid w:val="415A0FC6"/>
    <w:rsid w:val="415A31C5"/>
    <w:rsid w:val="415B0C46"/>
    <w:rsid w:val="415B43C7"/>
    <w:rsid w:val="415B6A48"/>
    <w:rsid w:val="415C44C9"/>
    <w:rsid w:val="415C4DA1"/>
    <w:rsid w:val="415C66C8"/>
    <w:rsid w:val="415D1F4B"/>
    <w:rsid w:val="415D390F"/>
    <w:rsid w:val="415D593F"/>
    <w:rsid w:val="415D64DE"/>
    <w:rsid w:val="415E1BCB"/>
    <w:rsid w:val="415E79CC"/>
    <w:rsid w:val="415F544E"/>
    <w:rsid w:val="415F7A57"/>
    <w:rsid w:val="41603E2B"/>
    <w:rsid w:val="416050CE"/>
    <w:rsid w:val="41610951"/>
    <w:rsid w:val="41612B4F"/>
    <w:rsid w:val="416163D3"/>
    <w:rsid w:val="416219AA"/>
    <w:rsid w:val="416318D6"/>
    <w:rsid w:val="41636052"/>
    <w:rsid w:val="41643AD4"/>
    <w:rsid w:val="41647357"/>
    <w:rsid w:val="41651556"/>
    <w:rsid w:val="416529A9"/>
    <w:rsid w:val="41653C86"/>
    <w:rsid w:val="41654DD9"/>
    <w:rsid w:val="4166285A"/>
    <w:rsid w:val="416702DC"/>
    <w:rsid w:val="41673933"/>
    <w:rsid w:val="41673AE8"/>
    <w:rsid w:val="41674374"/>
    <w:rsid w:val="41674A59"/>
    <w:rsid w:val="416824DA"/>
    <w:rsid w:val="41682D3C"/>
    <w:rsid w:val="416830A7"/>
    <w:rsid w:val="41685D5D"/>
    <w:rsid w:val="416922FA"/>
    <w:rsid w:val="416937DF"/>
    <w:rsid w:val="416A1261"/>
    <w:rsid w:val="416A59DD"/>
    <w:rsid w:val="416B38CC"/>
    <w:rsid w:val="416B6CE2"/>
    <w:rsid w:val="416B7CF1"/>
    <w:rsid w:val="416C06CB"/>
    <w:rsid w:val="416C6C93"/>
    <w:rsid w:val="416E7C67"/>
    <w:rsid w:val="416F3546"/>
    <w:rsid w:val="416F56E8"/>
    <w:rsid w:val="41703F20"/>
    <w:rsid w:val="41710BEB"/>
    <w:rsid w:val="41714ABE"/>
    <w:rsid w:val="4172666D"/>
    <w:rsid w:val="417340EF"/>
    <w:rsid w:val="417575F2"/>
    <w:rsid w:val="417616AB"/>
    <w:rsid w:val="41765884"/>
    <w:rsid w:val="41765F5A"/>
    <w:rsid w:val="41766110"/>
    <w:rsid w:val="41770B29"/>
    <w:rsid w:val="41772AF5"/>
    <w:rsid w:val="41774922"/>
    <w:rsid w:val="41775519"/>
    <w:rsid w:val="41780576"/>
    <w:rsid w:val="417845B6"/>
    <w:rsid w:val="41792266"/>
    <w:rsid w:val="41793A79"/>
    <w:rsid w:val="417B6F7C"/>
    <w:rsid w:val="417C4D58"/>
    <w:rsid w:val="417C4F1D"/>
    <w:rsid w:val="417D2480"/>
    <w:rsid w:val="417E62D1"/>
    <w:rsid w:val="417E7F01"/>
    <w:rsid w:val="417F5983"/>
    <w:rsid w:val="41803404"/>
    <w:rsid w:val="4180784A"/>
    <w:rsid w:val="418103E9"/>
    <w:rsid w:val="418105AD"/>
    <w:rsid w:val="41810E86"/>
    <w:rsid w:val="41826907"/>
    <w:rsid w:val="41834389"/>
    <w:rsid w:val="41837C0C"/>
    <w:rsid w:val="418426C5"/>
    <w:rsid w:val="4184568E"/>
    <w:rsid w:val="4185309F"/>
    <w:rsid w:val="4185310F"/>
    <w:rsid w:val="41853921"/>
    <w:rsid w:val="4185761F"/>
    <w:rsid w:val="41857CF6"/>
    <w:rsid w:val="41860B91"/>
    <w:rsid w:val="41863A79"/>
    <w:rsid w:val="41863C3D"/>
    <w:rsid w:val="4186530E"/>
    <w:rsid w:val="41866D93"/>
    <w:rsid w:val="41866EE7"/>
    <w:rsid w:val="41872D8F"/>
    <w:rsid w:val="4187580D"/>
    <w:rsid w:val="41880811"/>
    <w:rsid w:val="41884094"/>
    <w:rsid w:val="4189001E"/>
    <w:rsid w:val="41896292"/>
    <w:rsid w:val="418B1795"/>
    <w:rsid w:val="418C0847"/>
    <w:rsid w:val="418C2A9A"/>
    <w:rsid w:val="418D13E5"/>
    <w:rsid w:val="418D4C98"/>
    <w:rsid w:val="418E1F84"/>
    <w:rsid w:val="418E271A"/>
    <w:rsid w:val="418E5F9D"/>
    <w:rsid w:val="41911120"/>
    <w:rsid w:val="4191369F"/>
    <w:rsid w:val="41913ED7"/>
    <w:rsid w:val="41916F22"/>
    <w:rsid w:val="419249A3"/>
    <w:rsid w:val="419330CA"/>
    <w:rsid w:val="41934623"/>
    <w:rsid w:val="419418DC"/>
    <w:rsid w:val="419420A5"/>
    <w:rsid w:val="41955928"/>
    <w:rsid w:val="41957568"/>
    <w:rsid w:val="41957B26"/>
    <w:rsid w:val="41960106"/>
    <w:rsid w:val="419633AA"/>
    <w:rsid w:val="419655A8"/>
    <w:rsid w:val="41970E2B"/>
    <w:rsid w:val="41973029"/>
    <w:rsid w:val="41980AAB"/>
    <w:rsid w:val="419868AD"/>
    <w:rsid w:val="41991DB0"/>
    <w:rsid w:val="4199432E"/>
    <w:rsid w:val="419A2DBD"/>
    <w:rsid w:val="419A3FAE"/>
    <w:rsid w:val="419A7831"/>
    <w:rsid w:val="419B1A30"/>
    <w:rsid w:val="419B52B3"/>
    <w:rsid w:val="419C2D34"/>
    <w:rsid w:val="419C74B1"/>
    <w:rsid w:val="419D07B6"/>
    <w:rsid w:val="419D3DBE"/>
    <w:rsid w:val="419E29B4"/>
    <w:rsid w:val="419E58AE"/>
    <w:rsid w:val="419F78A0"/>
    <w:rsid w:val="41A0173B"/>
    <w:rsid w:val="41A05EB7"/>
    <w:rsid w:val="41A13939"/>
    <w:rsid w:val="41A15386"/>
    <w:rsid w:val="41A171BC"/>
    <w:rsid w:val="41A203A0"/>
    <w:rsid w:val="41A213BA"/>
    <w:rsid w:val="41A30F3F"/>
    <w:rsid w:val="41A31919"/>
    <w:rsid w:val="41A31ADD"/>
    <w:rsid w:val="41A3382D"/>
    <w:rsid w:val="41A36E3C"/>
    <w:rsid w:val="41A43639"/>
    <w:rsid w:val="41A516CD"/>
    <w:rsid w:val="41A5233F"/>
    <w:rsid w:val="41A55BC2"/>
    <w:rsid w:val="41A63644"/>
    <w:rsid w:val="41A710C5"/>
    <w:rsid w:val="41A745CF"/>
    <w:rsid w:val="41A81B9D"/>
    <w:rsid w:val="41A8316A"/>
    <w:rsid w:val="41A832C4"/>
    <w:rsid w:val="41A90D45"/>
    <w:rsid w:val="41A945C9"/>
    <w:rsid w:val="41A95D0C"/>
    <w:rsid w:val="41AA68AB"/>
    <w:rsid w:val="41AC554D"/>
    <w:rsid w:val="41AC774B"/>
    <w:rsid w:val="41AC7C60"/>
    <w:rsid w:val="41AD2FCF"/>
    <w:rsid w:val="41AE0A50"/>
    <w:rsid w:val="41AE139D"/>
    <w:rsid w:val="41AE2C4F"/>
    <w:rsid w:val="41AF64D2"/>
    <w:rsid w:val="41B01237"/>
    <w:rsid w:val="41B03F53"/>
    <w:rsid w:val="41B06152"/>
    <w:rsid w:val="41B07643"/>
    <w:rsid w:val="41B07D19"/>
    <w:rsid w:val="41B119D5"/>
    <w:rsid w:val="41B13BD3"/>
    <w:rsid w:val="41B14053"/>
    <w:rsid w:val="41B1600A"/>
    <w:rsid w:val="41B16663"/>
    <w:rsid w:val="41B16DB7"/>
    <w:rsid w:val="41B21655"/>
    <w:rsid w:val="41B24ED8"/>
    <w:rsid w:val="41B27457"/>
    <w:rsid w:val="41B3295A"/>
    <w:rsid w:val="41B355CC"/>
    <w:rsid w:val="41B370D6"/>
    <w:rsid w:val="41B403DB"/>
    <w:rsid w:val="41B4616B"/>
    <w:rsid w:val="41B525D9"/>
    <w:rsid w:val="41B55E5D"/>
    <w:rsid w:val="41B56B45"/>
    <w:rsid w:val="41B6005B"/>
    <w:rsid w:val="41B60AB3"/>
    <w:rsid w:val="41B638DE"/>
    <w:rsid w:val="41B660C0"/>
    <w:rsid w:val="41B75ADD"/>
    <w:rsid w:val="41B80C5C"/>
    <w:rsid w:val="41B8355E"/>
    <w:rsid w:val="41BA21D5"/>
    <w:rsid w:val="41BB0D3B"/>
    <w:rsid w:val="41BB2BB0"/>
    <w:rsid w:val="41BB7D66"/>
    <w:rsid w:val="41BC1F64"/>
    <w:rsid w:val="41BC374E"/>
    <w:rsid w:val="41BC3913"/>
    <w:rsid w:val="41BC57E8"/>
    <w:rsid w:val="41BD3269"/>
    <w:rsid w:val="41BD79E6"/>
    <w:rsid w:val="41BE0CEB"/>
    <w:rsid w:val="41BE218B"/>
    <w:rsid w:val="41BE4CC7"/>
    <w:rsid w:val="41BE5467"/>
    <w:rsid w:val="41BE5866"/>
    <w:rsid w:val="41BF2EE9"/>
    <w:rsid w:val="41BF4080"/>
    <w:rsid w:val="41BF676C"/>
    <w:rsid w:val="41C00631"/>
    <w:rsid w:val="41C0096A"/>
    <w:rsid w:val="41C06DDF"/>
    <w:rsid w:val="41C163EC"/>
    <w:rsid w:val="41C1797D"/>
    <w:rsid w:val="41C17B42"/>
    <w:rsid w:val="41C218EF"/>
    <w:rsid w:val="41C23E6E"/>
    <w:rsid w:val="41C35172"/>
    <w:rsid w:val="41C41A95"/>
    <w:rsid w:val="41C42BF4"/>
    <w:rsid w:val="41C43ADD"/>
    <w:rsid w:val="41C44DF2"/>
    <w:rsid w:val="41C50675"/>
    <w:rsid w:val="41C5246F"/>
    <w:rsid w:val="41C602F5"/>
    <w:rsid w:val="41C660F7"/>
    <w:rsid w:val="41C73B79"/>
    <w:rsid w:val="41C75D77"/>
    <w:rsid w:val="41C815FA"/>
    <w:rsid w:val="41C837F8"/>
    <w:rsid w:val="41C8474B"/>
    <w:rsid w:val="41C940BF"/>
    <w:rsid w:val="41C9707C"/>
    <w:rsid w:val="41CA257F"/>
    <w:rsid w:val="41CA4AFD"/>
    <w:rsid w:val="41CA6CFC"/>
    <w:rsid w:val="41CB0000"/>
    <w:rsid w:val="41CB477D"/>
    <w:rsid w:val="41CC21FF"/>
    <w:rsid w:val="41CC4968"/>
    <w:rsid w:val="41CD097A"/>
    <w:rsid w:val="41CD1A9D"/>
    <w:rsid w:val="41CD3503"/>
    <w:rsid w:val="41CD7C80"/>
    <w:rsid w:val="41CE1354"/>
    <w:rsid w:val="41CE2E0E"/>
    <w:rsid w:val="41CE3A06"/>
    <w:rsid w:val="41CF2217"/>
    <w:rsid w:val="41CF3183"/>
    <w:rsid w:val="41CF6A07"/>
    <w:rsid w:val="41D028CD"/>
    <w:rsid w:val="41D02A92"/>
    <w:rsid w:val="41D04488"/>
    <w:rsid w:val="41D11F0A"/>
    <w:rsid w:val="41D1346C"/>
    <w:rsid w:val="41D2798B"/>
    <w:rsid w:val="41D3540D"/>
    <w:rsid w:val="41D42E8E"/>
    <w:rsid w:val="41D45583"/>
    <w:rsid w:val="41D50910"/>
    <w:rsid w:val="41D55F5E"/>
    <w:rsid w:val="41D66391"/>
    <w:rsid w:val="41D73E13"/>
    <w:rsid w:val="41D774D7"/>
    <w:rsid w:val="41D80D76"/>
    <w:rsid w:val="41D97316"/>
    <w:rsid w:val="41DA4D98"/>
    <w:rsid w:val="41DB2819"/>
    <w:rsid w:val="41DB2D2B"/>
    <w:rsid w:val="41DB68B9"/>
    <w:rsid w:val="41DC38CA"/>
    <w:rsid w:val="41DC5CC2"/>
    <w:rsid w:val="41DD5436"/>
    <w:rsid w:val="41DE379E"/>
    <w:rsid w:val="41DF1AEB"/>
    <w:rsid w:val="41E06CA1"/>
    <w:rsid w:val="41E27935"/>
    <w:rsid w:val="41E27C26"/>
    <w:rsid w:val="41E356A7"/>
    <w:rsid w:val="41E43129"/>
    <w:rsid w:val="41E51C11"/>
    <w:rsid w:val="41E73B64"/>
    <w:rsid w:val="41E73D28"/>
    <w:rsid w:val="41E740AD"/>
    <w:rsid w:val="41E81B2F"/>
    <w:rsid w:val="41E84702"/>
    <w:rsid w:val="41E950DD"/>
    <w:rsid w:val="41E952A1"/>
    <w:rsid w:val="41E975B0"/>
    <w:rsid w:val="41EA0B75"/>
    <w:rsid w:val="41EA2E34"/>
    <w:rsid w:val="41EA5032"/>
    <w:rsid w:val="41EB2AB3"/>
    <w:rsid w:val="41EB6656"/>
    <w:rsid w:val="41EB681A"/>
    <w:rsid w:val="41EC0535"/>
    <w:rsid w:val="41EC3DB8"/>
    <w:rsid w:val="41EC6945"/>
    <w:rsid w:val="41EC6E66"/>
    <w:rsid w:val="41EC701C"/>
    <w:rsid w:val="41EC71F4"/>
    <w:rsid w:val="41ED183A"/>
    <w:rsid w:val="41ED5FB7"/>
    <w:rsid w:val="41ED7D93"/>
    <w:rsid w:val="41EF14BA"/>
    <w:rsid w:val="41EF4D3D"/>
    <w:rsid w:val="41F14572"/>
    <w:rsid w:val="41F2243E"/>
    <w:rsid w:val="41F25CC2"/>
    <w:rsid w:val="41F33743"/>
    <w:rsid w:val="41F33DFE"/>
    <w:rsid w:val="41F37EC0"/>
    <w:rsid w:val="41F411C5"/>
    <w:rsid w:val="41F45941"/>
    <w:rsid w:val="41F533C3"/>
    <w:rsid w:val="41F560D9"/>
    <w:rsid w:val="41F56C46"/>
    <w:rsid w:val="41F60E45"/>
    <w:rsid w:val="41F72149"/>
    <w:rsid w:val="41F77652"/>
    <w:rsid w:val="41F8002D"/>
    <w:rsid w:val="41F84348"/>
    <w:rsid w:val="41F87BCB"/>
    <w:rsid w:val="41F91DC9"/>
    <w:rsid w:val="41F9564C"/>
    <w:rsid w:val="41FA176A"/>
    <w:rsid w:val="41FA17F9"/>
    <w:rsid w:val="41FA19AF"/>
    <w:rsid w:val="41FA52CC"/>
    <w:rsid w:val="41FA784B"/>
    <w:rsid w:val="41FB0B50"/>
    <w:rsid w:val="41FB148E"/>
    <w:rsid w:val="41FB2D4E"/>
    <w:rsid w:val="41FC07CF"/>
    <w:rsid w:val="41FC65D1"/>
    <w:rsid w:val="41FD3881"/>
    <w:rsid w:val="41FD4053"/>
    <w:rsid w:val="41FD6251"/>
    <w:rsid w:val="41FE3CD2"/>
    <w:rsid w:val="41FF4DFA"/>
    <w:rsid w:val="41FF7556"/>
    <w:rsid w:val="420057D5"/>
    <w:rsid w:val="420071D6"/>
    <w:rsid w:val="42012A59"/>
    <w:rsid w:val="42014C57"/>
    <w:rsid w:val="42016373"/>
    <w:rsid w:val="420226D9"/>
    <w:rsid w:val="4203015A"/>
    <w:rsid w:val="4203064F"/>
    <w:rsid w:val="420339DD"/>
    <w:rsid w:val="4204145F"/>
    <w:rsid w:val="42045BDC"/>
    <w:rsid w:val="42051A04"/>
    <w:rsid w:val="42056EE1"/>
    <w:rsid w:val="420610DF"/>
    <w:rsid w:val="42064962"/>
    <w:rsid w:val="420723E4"/>
    <w:rsid w:val="42073141"/>
    <w:rsid w:val="42075E9B"/>
    <w:rsid w:val="42083B1B"/>
    <w:rsid w:val="420845E2"/>
    <w:rsid w:val="42084862"/>
    <w:rsid w:val="42092064"/>
    <w:rsid w:val="420933DF"/>
    <w:rsid w:val="42093FD6"/>
    <w:rsid w:val="420A3368"/>
    <w:rsid w:val="420A5259"/>
    <w:rsid w:val="420A7AE5"/>
    <w:rsid w:val="420B0DEA"/>
    <w:rsid w:val="420B5C33"/>
    <w:rsid w:val="420B5DF7"/>
    <w:rsid w:val="420C2FE8"/>
    <w:rsid w:val="420C67D1"/>
    <w:rsid w:val="420C686B"/>
    <w:rsid w:val="420D7370"/>
    <w:rsid w:val="420E1D6F"/>
    <w:rsid w:val="420E7F0F"/>
    <w:rsid w:val="42101488"/>
    <w:rsid w:val="42105272"/>
    <w:rsid w:val="42112A00"/>
    <w:rsid w:val="42112CF3"/>
    <w:rsid w:val="42117470"/>
    <w:rsid w:val="42120775"/>
    <w:rsid w:val="42122973"/>
    <w:rsid w:val="421233DB"/>
    <w:rsid w:val="42124EF1"/>
    <w:rsid w:val="421303F5"/>
    <w:rsid w:val="42133F79"/>
    <w:rsid w:val="421361F6"/>
    <w:rsid w:val="42144B18"/>
    <w:rsid w:val="42147227"/>
    <w:rsid w:val="421538F8"/>
    <w:rsid w:val="421554F2"/>
    <w:rsid w:val="42161379"/>
    <w:rsid w:val="4216717B"/>
    <w:rsid w:val="42174BFC"/>
    <w:rsid w:val="421760DD"/>
    <w:rsid w:val="421765FD"/>
    <w:rsid w:val="4218487C"/>
    <w:rsid w:val="42185851"/>
    <w:rsid w:val="421901A8"/>
    <w:rsid w:val="421922FE"/>
    <w:rsid w:val="421A5B81"/>
    <w:rsid w:val="421A7D7F"/>
    <w:rsid w:val="421B1084"/>
    <w:rsid w:val="421C3283"/>
    <w:rsid w:val="421C6B06"/>
    <w:rsid w:val="421D2C9A"/>
    <w:rsid w:val="421D4587"/>
    <w:rsid w:val="421E2009"/>
    <w:rsid w:val="421E6786"/>
    <w:rsid w:val="421F4207"/>
    <w:rsid w:val="421F4213"/>
    <w:rsid w:val="421F4DB2"/>
    <w:rsid w:val="421F7A8A"/>
    <w:rsid w:val="42201C89"/>
    <w:rsid w:val="4220550C"/>
    <w:rsid w:val="42212F8E"/>
    <w:rsid w:val="4221632B"/>
    <w:rsid w:val="4221770A"/>
    <w:rsid w:val="42217818"/>
    <w:rsid w:val="42220A0F"/>
    <w:rsid w:val="4222518C"/>
    <w:rsid w:val="42226EC9"/>
    <w:rsid w:val="4222708E"/>
    <w:rsid w:val="42232C0D"/>
    <w:rsid w:val="42236491"/>
    <w:rsid w:val="422378A4"/>
    <w:rsid w:val="4225181C"/>
    <w:rsid w:val="42251994"/>
    <w:rsid w:val="42255D7C"/>
    <w:rsid w:val="42256110"/>
    <w:rsid w:val="4226054F"/>
    <w:rsid w:val="422619BB"/>
    <w:rsid w:val="42261B80"/>
    <w:rsid w:val="42263B92"/>
    <w:rsid w:val="42267415"/>
    <w:rsid w:val="4227255A"/>
    <w:rsid w:val="42274E97"/>
    <w:rsid w:val="42287095"/>
    <w:rsid w:val="4229039A"/>
    <w:rsid w:val="42293AD3"/>
    <w:rsid w:val="42293C97"/>
    <w:rsid w:val="42294B17"/>
    <w:rsid w:val="422A4671"/>
    <w:rsid w:val="422A4836"/>
    <w:rsid w:val="422A5E1B"/>
    <w:rsid w:val="422B389D"/>
    <w:rsid w:val="422B5210"/>
    <w:rsid w:val="422B5A9B"/>
    <w:rsid w:val="422C5BEA"/>
    <w:rsid w:val="422C6789"/>
    <w:rsid w:val="422C694D"/>
    <w:rsid w:val="422D6DA0"/>
    <w:rsid w:val="422D7327"/>
    <w:rsid w:val="422E4822"/>
    <w:rsid w:val="422E6A20"/>
    <w:rsid w:val="422F22A3"/>
    <w:rsid w:val="422F44A2"/>
    <w:rsid w:val="42301F23"/>
    <w:rsid w:val="42304C9D"/>
    <w:rsid w:val="423157A6"/>
    <w:rsid w:val="423179A5"/>
    <w:rsid w:val="42322480"/>
    <w:rsid w:val="42323228"/>
    <w:rsid w:val="4232397A"/>
    <w:rsid w:val="42324F5C"/>
    <w:rsid w:val="42330CA9"/>
    <w:rsid w:val="42332EA8"/>
    <w:rsid w:val="42333392"/>
    <w:rsid w:val="42333557"/>
    <w:rsid w:val="42340929"/>
    <w:rsid w:val="42342EE1"/>
    <w:rsid w:val="4234376D"/>
    <w:rsid w:val="42351C2E"/>
    <w:rsid w:val="423522EA"/>
    <w:rsid w:val="423563AB"/>
    <w:rsid w:val="42363E2C"/>
    <w:rsid w:val="423654AA"/>
    <w:rsid w:val="4236566E"/>
    <w:rsid w:val="423676B0"/>
    <w:rsid w:val="42375131"/>
    <w:rsid w:val="42390634"/>
    <w:rsid w:val="423A0160"/>
    <w:rsid w:val="423A0CFF"/>
    <w:rsid w:val="423A60B6"/>
    <w:rsid w:val="423B16D9"/>
    <w:rsid w:val="423B189D"/>
    <w:rsid w:val="423B3B37"/>
    <w:rsid w:val="423C2277"/>
    <w:rsid w:val="423D2E16"/>
    <w:rsid w:val="423D703A"/>
    <w:rsid w:val="423E39B5"/>
    <w:rsid w:val="423E4ABC"/>
    <w:rsid w:val="423F253E"/>
    <w:rsid w:val="42407FBF"/>
    <w:rsid w:val="42415A41"/>
    <w:rsid w:val="42416B41"/>
    <w:rsid w:val="42416EAD"/>
    <w:rsid w:val="424226AF"/>
    <w:rsid w:val="424234C2"/>
    <w:rsid w:val="424262E2"/>
    <w:rsid w:val="42436E81"/>
    <w:rsid w:val="424469C5"/>
    <w:rsid w:val="42447A1F"/>
    <w:rsid w:val="424503FA"/>
    <w:rsid w:val="42454447"/>
    <w:rsid w:val="4246115D"/>
    <w:rsid w:val="42461EC8"/>
    <w:rsid w:val="4247794A"/>
    <w:rsid w:val="424830B0"/>
    <w:rsid w:val="42483274"/>
    <w:rsid w:val="424853CC"/>
    <w:rsid w:val="42492E4D"/>
    <w:rsid w:val="42493C4E"/>
    <w:rsid w:val="424A08CF"/>
    <w:rsid w:val="424A4629"/>
    <w:rsid w:val="424B51C7"/>
    <w:rsid w:val="424B6350"/>
    <w:rsid w:val="424C1853"/>
    <w:rsid w:val="424D6740"/>
    <w:rsid w:val="424D6905"/>
    <w:rsid w:val="424D72D5"/>
    <w:rsid w:val="424F168A"/>
    <w:rsid w:val="424F27D8"/>
    <w:rsid w:val="42500259"/>
    <w:rsid w:val="4250605B"/>
    <w:rsid w:val="42510051"/>
    <w:rsid w:val="42515CDB"/>
    <w:rsid w:val="4252155E"/>
    <w:rsid w:val="42521DD1"/>
    <w:rsid w:val="4252375D"/>
    <w:rsid w:val="42526F39"/>
    <w:rsid w:val="4252745A"/>
    <w:rsid w:val="42532B34"/>
    <w:rsid w:val="42534A61"/>
    <w:rsid w:val="425424E3"/>
    <w:rsid w:val="4254350E"/>
    <w:rsid w:val="42546C60"/>
    <w:rsid w:val="425546E1"/>
    <w:rsid w:val="42565461"/>
    <w:rsid w:val="42565626"/>
    <w:rsid w:val="425659E6"/>
    <w:rsid w:val="42573468"/>
    <w:rsid w:val="42577BE4"/>
    <w:rsid w:val="42585666"/>
    <w:rsid w:val="42585867"/>
    <w:rsid w:val="42586B9E"/>
    <w:rsid w:val="425930E7"/>
    <w:rsid w:val="4259696B"/>
    <w:rsid w:val="425A0B69"/>
    <w:rsid w:val="425A43EC"/>
    <w:rsid w:val="425B65EB"/>
    <w:rsid w:val="425C1855"/>
    <w:rsid w:val="425C3ECA"/>
    <w:rsid w:val="425C406C"/>
    <w:rsid w:val="425C78EF"/>
    <w:rsid w:val="425D1AEE"/>
    <w:rsid w:val="425D222F"/>
    <w:rsid w:val="425D5371"/>
    <w:rsid w:val="425E2DCE"/>
    <w:rsid w:val="425E2DF2"/>
    <w:rsid w:val="425E756F"/>
    <w:rsid w:val="425F2B99"/>
    <w:rsid w:val="425F2D4F"/>
    <w:rsid w:val="425F396C"/>
    <w:rsid w:val="425F440E"/>
    <w:rsid w:val="425F4FF1"/>
    <w:rsid w:val="42601A81"/>
    <w:rsid w:val="42602A72"/>
    <w:rsid w:val="42605908"/>
    <w:rsid w:val="426062F6"/>
    <w:rsid w:val="426104F4"/>
    <w:rsid w:val="426113AB"/>
    <w:rsid w:val="42614D21"/>
    <w:rsid w:val="426217F9"/>
    <w:rsid w:val="42631478"/>
    <w:rsid w:val="4263320F"/>
    <w:rsid w:val="42644CFC"/>
    <w:rsid w:val="42646E38"/>
    <w:rsid w:val="42646EFA"/>
    <w:rsid w:val="42647B9B"/>
    <w:rsid w:val="4265277D"/>
    <w:rsid w:val="4265497C"/>
    <w:rsid w:val="42660F50"/>
    <w:rsid w:val="426623FD"/>
    <w:rsid w:val="42671AEE"/>
    <w:rsid w:val="42675C80"/>
    <w:rsid w:val="42677E7F"/>
    <w:rsid w:val="426824C9"/>
    <w:rsid w:val="4268268D"/>
    <w:rsid w:val="42683702"/>
    <w:rsid w:val="42691183"/>
    <w:rsid w:val="4269322C"/>
    <w:rsid w:val="42693382"/>
    <w:rsid w:val="426A3C06"/>
    <w:rsid w:val="426A6C05"/>
    <w:rsid w:val="426B0B13"/>
    <w:rsid w:val="426B2108"/>
    <w:rsid w:val="426B4687"/>
    <w:rsid w:val="426B6885"/>
    <w:rsid w:val="426C4306"/>
    <w:rsid w:val="426C517F"/>
    <w:rsid w:val="426C5343"/>
    <w:rsid w:val="426C648E"/>
    <w:rsid w:val="426D1D88"/>
    <w:rsid w:val="426D5376"/>
    <w:rsid w:val="426D560B"/>
    <w:rsid w:val="426D5A4D"/>
    <w:rsid w:val="426E308D"/>
    <w:rsid w:val="426E4414"/>
    <w:rsid w:val="426E4ED5"/>
    <w:rsid w:val="426E66F8"/>
    <w:rsid w:val="426E780A"/>
    <w:rsid w:val="426F0B0E"/>
    <w:rsid w:val="426F381D"/>
    <w:rsid w:val="426F528B"/>
    <w:rsid w:val="426F745B"/>
    <w:rsid w:val="42702D0D"/>
    <w:rsid w:val="42706590"/>
    <w:rsid w:val="4271078E"/>
    <w:rsid w:val="4271080F"/>
    <w:rsid w:val="427113AE"/>
    <w:rsid w:val="42714011"/>
    <w:rsid w:val="42726210"/>
    <w:rsid w:val="42732927"/>
    <w:rsid w:val="42737515"/>
    <w:rsid w:val="42741713"/>
    <w:rsid w:val="427434C5"/>
    <w:rsid w:val="42744F96"/>
    <w:rsid w:val="42752A18"/>
    <w:rsid w:val="42754064"/>
    <w:rsid w:val="42757194"/>
    <w:rsid w:val="42760499"/>
    <w:rsid w:val="42764A3E"/>
    <w:rsid w:val="42764C16"/>
    <w:rsid w:val="42772697"/>
    <w:rsid w:val="42775F1B"/>
    <w:rsid w:val="42777DEC"/>
    <w:rsid w:val="42780119"/>
    <w:rsid w:val="4278399C"/>
    <w:rsid w:val="4278617C"/>
    <w:rsid w:val="427A361C"/>
    <w:rsid w:val="427A76F5"/>
    <w:rsid w:val="427B0293"/>
    <w:rsid w:val="427B109E"/>
    <w:rsid w:val="427B6B1F"/>
    <w:rsid w:val="427C0C6D"/>
    <w:rsid w:val="427C72C7"/>
    <w:rsid w:val="427C77E8"/>
    <w:rsid w:val="427C799E"/>
    <w:rsid w:val="427D180C"/>
    <w:rsid w:val="427D7E24"/>
    <w:rsid w:val="427E21E6"/>
    <w:rsid w:val="427E2D85"/>
    <w:rsid w:val="427E5F8D"/>
    <w:rsid w:val="427E7AA4"/>
    <w:rsid w:val="427F3327"/>
    <w:rsid w:val="427F375F"/>
    <w:rsid w:val="42802FA7"/>
    <w:rsid w:val="428044C2"/>
    <w:rsid w:val="42810A28"/>
    <w:rsid w:val="4281682A"/>
    <w:rsid w:val="42825877"/>
    <w:rsid w:val="42831D2D"/>
    <w:rsid w:val="42833F2C"/>
    <w:rsid w:val="42836415"/>
    <w:rsid w:val="428377AF"/>
    <w:rsid w:val="428419AD"/>
    <w:rsid w:val="42845230"/>
    <w:rsid w:val="42852CB2"/>
    <w:rsid w:val="4285742F"/>
    <w:rsid w:val="42857B53"/>
    <w:rsid w:val="42860734"/>
    <w:rsid w:val="42864EB0"/>
    <w:rsid w:val="42870C99"/>
    <w:rsid w:val="428710CC"/>
    <w:rsid w:val="42872932"/>
    <w:rsid w:val="428803B3"/>
    <w:rsid w:val="42881C6A"/>
    <w:rsid w:val="428916B8"/>
    <w:rsid w:val="42892644"/>
    <w:rsid w:val="42895E35"/>
    <w:rsid w:val="428A1FC5"/>
    <w:rsid w:val="428A301F"/>
    <w:rsid w:val="428A31E3"/>
    <w:rsid w:val="428A38B6"/>
    <w:rsid w:val="428A713A"/>
    <w:rsid w:val="428B1338"/>
    <w:rsid w:val="428B3BBD"/>
    <w:rsid w:val="428B4BBB"/>
    <w:rsid w:val="428C046C"/>
    <w:rsid w:val="428C0B42"/>
    <w:rsid w:val="428C263D"/>
    <w:rsid w:val="428C6DBA"/>
    <w:rsid w:val="428D00BE"/>
    <w:rsid w:val="428D483B"/>
    <w:rsid w:val="428D5136"/>
    <w:rsid w:val="428E22BD"/>
    <w:rsid w:val="428E5B40"/>
    <w:rsid w:val="428F7D3E"/>
    <w:rsid w:val="42901043"/>
    <w:rsid w:val="429057C0"/>
    <w:rsid w:val="4291098B"/>
    <w:rsid w:val="42913241"/>
    <w:rsid w:val="42916AC5"/>
    <w:rsid w:val="4292152A"/>
    <w:rsid w:val="42924546"/>
    <w:rsid w:val="42931FC8"/>
    <w:rsid w:val="42941C47"/>
    <w:rsid w:val="42942AA3"/>
    <w:rsid w:val="429441C6"/>
    <w:rsid w:val="42947A49"/>
    <w:rsid w:val="4295347D"/>
    <w:rsid w:val="429576C9"/>
    <w:rsid w:val="4296514B"/>
    <w:rsid w:val="429709CE"/>
    <w:rsid w:val="42972BCC"/>
    <w:rsid w:val="4298064E"/>
    <w:rsid w:val="42985594"/>
    <w:rsid w:val="4298644F"/>
    <w:rsid w:val="429915A8"/>
    <w:rsid w:val="42994437"/>
    <w:rsid w:val="429A1953"/>
    <w:rsid w:val="429B0086"/>
    <w:rsid w:val="429B15D2"/>
    <w:rsid w:val="429B28DE"/>
    <w:rsid w:val="429B73D4"/>
    <w:rsid w:val="429C0DE9"/>
    <w:rsid w:val="429C4E56"/>
    <w:rsid w:val="429C7054"/>
    <w:rsid w:val="429D0359"/>
    <w:rsid w:val="429E2362"/>
    <w:rsid w:val="429E5DDA"/>
    <w:rsid w:val="429F385C"/>
    <w:rsid w:val="42A012DD"/>
    <w:rsid w:val="42A142B5"/>
    <w:rsid w:val="42A16D5F"/>
    <w:rsid w:val="42A247E0"/>
    <w:rsid w:val="42A25018"/>
    <w:rsid w:val="42A32262"/>
    <w:rsid w:val="42A47CE4"/>
    <w:rsid w:val="42A5553A"/>
    <w:rsid w:val="42A76C14"/>
    <w:rsid w:val="42A76DCA"/>
    <w:rsid w:val="42A81083"/>
    <w:rsid w:val="42A81A5D"/>
    <w:rsid w:val="42A85E68"/>
    <w:rsid w:val="42A861D3"/>
    <w:rsid w:val="42A866EA"/>
    <w:rsid w:val="42A927C0"/>
    <w:rsid w:val="42A9416B"/>
    <w:rsid w:val="42AA1BED"/>
    <w:rsid w:val="42AB766E"/>
    <w:rsid w:val="42AC48D8"/>
    <w:rsid w:val="42AE05F3"/>
    <w:rsid w:val="42AF6075"/>
    <w:rsid w:val="42AF682B"/>
    <w:rsid w:val="42B03AF6"/>
    <w:rsid w:val="42B073CA"/>
    <w:rsid w:val="42B11578"/>
    <w:rsid w:val="42B17DA4"/>
    <w:rsid w:val="42B20943"/>
    <w:rsid w:val="42B26FF9"/>
    <w:rsid w:val="42B34A7B"/>
    <w:rsid w:val="42B41EBB"/>
    <w:rsid w:val="42B42080"/>
    <w:rsid w:val="42B456D8"/>
    <w:rsid w:val="42B47F7E"/>
    <w:rsid w:val="42B559FF"/>
    <w:rsid w:val="42B60ED1"/>
    <w:rsid w:val="42B61283"/>
    <w:rsid w:val="42B63FD3"/>
    <w:rsid w:val="42B70124"/>
    <w:rsid w:val="42B749AD"/>
    <w:rsid w:val="42B76D04"/>
    <w:rsid w:val="42B771F3"/>
    <w:rsid w:val="42B84786"/>
    <w:rsid w:val="42B85710"/>
    <w:rsid w:val="42B86984"/>
    <w:rsid w:val="42B92207"/>
    <w:rsid w:val="42B94406"/>
    <w:rsid w:val="42BA1E87"/>
    <w:rsid w:val="42BA6AC5"/>
    <w:rsid w:val="42BA7C89"/>
    <w:rsid w:val="42BB570A"/>
    <w:rsid w:val="42BB7828"/>
    <w:rsid w:val="42BB7909"/>
    <w:rsid w:val="42BC0C0E"/>
    <w:rsid w:val="42BC538A"/>
    <w:rsid w:val="42BD0BDC"/>
    <w:rsid w:val="42BD2E0C"/>
    <w:rsid w:val="42BD668F"/>
    <w:rsid w:val="42BE088D"/>
    <w:rsid w:val="42BE4111"/>
    <w:rsid w:val="42BF1B92"/>
    <w:rsid w:val="42BF3E9B"/>
    <w:rsid w:val="42BF630F"/>
    <w:rsid w:val="42C03CBA"/>
    <w:rsid w:val="42C03D90"/>
    <w:rsid w:val="42C07614"/>
    <w:rsid w:val="42C11812"/>
    <w:rsid w:val="42C15095"/>
    <w:rsid w:val="42C24FD2"/>
    <w:rsid w:val="42C27294"/>
    <w:rsid w:val="42C34E0B"/>
    <w:rsid w:val="42C42797"/>
    <w:rsid w:val="42C43863"/>
    <w:rsid w:val="42C4601A"/>
    <w:rsid w:val="42C50218"/>
    <w:rsid w:val="42C56F23"/>
    <w:rsid w:val="42C570E7"/>
    <w:rsid w:val="42C6151D"/>
    <w:rsid w:val="42C61EBF"/>
    <w:rsid w:val="42C65C9A"/>
    <w:rsid w:val="42C67AC2"/>
    <w:rsid w:val="42C8119D"/>
    <w:rsid w:val="42C811FF"/>
    <w:rsid w:val="42C84A20"/>
    <w:rsid w:val="42C91BD9"/>
    <w:rsid w:val="42C924A2"/>
    <w:rsid w:val="42C96C1E"/>
    <w:rsid w:val="42CA40AF"/>
    <w:rsid w:val="42CA466D"/>
    <w:rsid w:val="42CA46A0"/>
    <w:rsid w:val="42CA7F23"/>
    <w:rsid w:val="42CB3152"/>
    <w:rsid w:val="42CB3316"/>
    <w:rsid w:val="42CC3B2C"/>
    <w:rsid w:val="42CC5625"/>
    <w:rsid w:val="42CD0EA8"/>
    <w:rsid w:val="42CD30A6"/>
    <w:rsid w:val="42CD488F"/>
    <w:rsid w:val="42CE0B28"/>
    <w:rsid w:val="42CE2593"/>
    <w:rsid w:val="42CE526A"/>
    <w:rsid w:val="42CE6929"/>
    <w:rsid w:val="42CF43AB"/>
    <w:rsid w:val="42CF5C44"/>
    <w:rsid w:val="42CF5E08"/>
    <w:rsid w:val="42CF65A9"/>
    <w:rsid w:val="42D0402B"/>
    <w:rsid w:val="42D11AAC"/>
    <w:rsid w:val="42D17381"/>
    <w:rsid w:val="42D178AE"/>
    <w:rsid w:val="42D17F20"/>
    <w:rsid w:val="42D208FA"/>
    <w:rsid w:val="42D263AC"/>
    <w:rsid w:val="42D26561"/>
    <w:rsid w:val="42D26717"/>
    <w:rsid w:val="42D2752E"/>
    <w:rsid w:val="42D27D5B"/>
    <w:rsid w:val="42D31499"/>
    <w:rsid w:val="42D32DB1"/>
    <w:rsid w:val="42D34FAF"/>
    <w:rsid w:val="42D361F6"/>
    <w:rsid w:val="42D40833"/>
    <w:rsid w:val="42D41E73"/>
    <w:rsid w:val="42D42A31"/>
    <w:rsid w:val="42D4469C"/>
    <w:rsid w:val="42D462B4"/>
    <w:rsid w:val="42D504B3"/>
    <w:rsid w:val="42D52A11"/>
    <w:rsid w:val="42D53D36"/>
    <w:rsid w:val="42D617B7"/>
    <w:rsid w:val="42D73F8A"/>
    <w:rsid w:val="42D77239"/>
    <w:rsid w:val="42D81437"/>
    <w:rsid w:val="42D84B29"/>
    <w:rsid w:val="42D84CBA"/>
    <w:rsid w:val="42D9273C"/>
    <w:rsid w:val="42D95503"/>
    <w:rsid w:val="42D9753E"/>
    <w:rsid w:val="42DA6266"/>
    <w:rsid w:val="42DB23BC"/>
    <w:rsid w:val="42DB5C3F"/>
    <w:rsid w:val="42DB6C41"/>
    <w:rsid w:val="42DC36C1"/>
    <w:rsid w:val="42DC77DF"/>
    <w:rsid w:val="42DC7E3D"/>
    <w:rsid w:val="42DD1142"/>
    <w:rsid w:val="42DE18F7"/>
    <w:rsid w:val="42DE6BC4"/>
    <w:rsid w:val="42DF0DC2"/>
    <w:rsid w:val="42DF4645"/>
    <w:rsid w:val="42E020C7"/>
    <w:rsid w:val="42E02E70"/>
    <w:rsid w:val="42E142C5"/>
    <w:rsid w:val="42E17B48"/>
    <w:rsid w:val="42E21D47"/>
    <w:rsid w:val="42E27A71"/>
    <w:rsid w:val="42E3304C"/>
    <w:rsid w:val="42E34DC3"/>
    <w:rsid w:val="42E36CC4"/>
    <w:rsid w:val="42E377C8"/>
    <w:rsid w:val="42E40ACD"/>
    <w:rsid w:val="42E45961"/>
    <w:rsid w:val="42E45B26"/>
    <w:rsid w:val="42E460CD"/>
    <w:rsid w:val="42E5074D"/>
    <w:rsid w:val="42E56500"/>
    <w:rsid w:val="42E5654F"/>
    <w:rsid w:val="42E661CE"/>
    <w:rsid w:val="42E665AE"/>
    <w:rsid w:val="42E66EDA"/>
    <w:rsid w:val="42E71A52"/>
    <w:rsid w:val="42E73C50"/>
    <w:rsid w:val="42E816D2"/>
    <w:rsid w:val="42E874D3"/>
    <w:rsid w:val="42E94F55"/>
    <w:rsid w:val="42E97153"/>
    <w:rsid w:val="42EA1B91"/>
    <w:rsid w:val="42EA29D6"/>
    <w:rsid w:val="42EA4BD5"/>
    <w:rsid w:val="42EB0458"/>
    <w:rsid w:val="42EB32CE"/>
    <w:rsid w:val="42EC00D8"/>
    <w:rsid w:val="42EC1C14"/>
    <w:rsid w:val="42EC395B"/>
    <w:rsid w:val="42EC5ED9"/>
    <w:rsid w:val="42ED13DD"/>
    <w:rsid w:val="42ED5B59"/>
    <w:rsid w:val="42EE35DB"/>
    <w:rsid w:val="42EE5221"/>
    <w:rsid w:val="42EE6E5E"/>
    <w:rsid w:val="42EF105C"/>
    <w:rsid w:val="42EF31B0"/>
    <w:rsid w:val="42EF48E0"/>
    <w:rsid w:val="42EF4D7C"/>
    <w:rsid w:val="42F0224E"/>
    <w:rsid w:val="42F02361"/>
    <w:rsid w:val="42F11B77"/>
    <w:rsid w:val="42F1438D"/>
    <w:rsid w:val="42F14560"/>
    <w:rsid w:val="42F174FD"/>
    <w:rsid w:val="42F20A5F"/>
    <w:rsid w:val="42F20DCB"/>
    <w:rsid w:val="42F21FE1"/>
    <w:rsid w:val="42F27ED7"/>
    <w:rsid w:val="42F332E6"/>
    <w:rsid w:val="42F40D67"/>
    <w:rsid w:val="42F41450"/>
    <w:rsid w:val="42F454E4"/>
    <w:rsid w:val="42F567E9"/>
    <w:rsid w:val="42F609E7"/>
    <w:rsid w:val="42F6426B"/>
    <w:rsid w:val="42F71CEC"/>
    <w:rsid w:val="42F73568"/>
    <w:rsid w:val="42F8776E"/>
    <w:rsid w:val="42F9196C"/>
    <w:rsid w:val="42F94CA5"/>
    <w:rsid w:val="42FA234D"/>
    <w:rsid w:val="42FA2C71"/>
    <w:rsid w:val="42FA621E"/>
    <w:rsid w:val="42FA73ED"/>
    <w:rsid w:val="42FB06F2"/>
    <w:rsid w:val="42FC0372"/>
    <w:rsid w:val="42FC28F1"/>
    <w:rsid w:val="42FC6174"/>
    <w:rsid w:val="42FD5DF4"/>
    <w:rsid w:val="42FE1677"/>
    <w:rsid w:val="42FE3875"/>
    <w:rsid w:val="42FE57D8"/>
    <w:rsid w:val="42FF12F7"/>
    <w:rsid w:val="42FF3FE9"/>
    <w:rsid w:val="42FF4354"/>
    <w:rsid w:val="42FF70F8"/>
    <w:rsid w:val="43002288"/>
    <w:rsid w:val="43003087"/>
    <w:rsid w:val="430033F2"/>
    <w:rsid w:val="4300375D"/>
    <w:rsid w:val="43003913"/>
    <w:rsid w:val="43003AC9"/>
    <w:rsid w:val="43003C7E"/>
    <w:rsid w:val="43006D78"/>
    <w:rsid w:val="430125FC"/>
    <w:rsid w:val="430147FA"/>
    <w:rsid w:val="4302007D"/>
    <w:rsid w:val="4302227B"/>
    <w:rsid w:val="430239C6"/>
    <w:rsid w:val="43035AFF"/>
    <w:rsid w:val="43043580"/>
    <w:rsid w:val="43044F3F"/>
    <w:rsid w:val="43056A83"/>
    <w:rsid w:val="43064505"/>
    <w:rsid w:val="430664B8"/>
    <w:rsid w:val="43071F86"/>
    <w:rsid w:val="43076E92"/>
    <w:rsid w:val="43077056"/>
    <w:rsid w:val="430805CF"/>
    <w:rsid w:val="43090FA9"/>
    <w:rsid w:val="4309548A"/>
    <w:rsid w:val="430A2F0B"/>
    <w:rsid w:val="430D368B"/>
    <w:rsid w:val="430D3C5F"/>
    <w:rsid w:val="430E1911"/>
    <w:rsid w:val="430E47FE"/>
    <w:rsid w:val="430F5343"/>
    <w:rsid w:val="430F54F9"/>
    <w:rsid w:val="430F7393"/>
    <w:rsid w:val="43104E14"/>
    <w:rsid w:val="43112896"/>
    <w:rsid w:val="43120317"/>
    <w:rsid w:val="43135D99"/>
    <w:rsid w:val="43140869"/>
    <w:rsid w:val="4315129C"/>
    <w:rsid w:val="4317351F"/>
    <w:rsid w:val="4317479F"/>
    <w:rsid w:val="43182221"/>
    <w:rsid w:val="431840AC"/>
    <w:rsid w:val="43194A98"/>
    <w:rsid w:val="43197CA2"/>
    <w:rsid w:val="431A5637"/>
    <w:rsid w:val="431B31A5"/>
    <w:rsid w:val="431B6011"/>
    <w:rsid w:val="431C0C27"/>
    <w:rsid w:val="431C44AA"/>
    <w:rsid w:val="431D1F2C"/>
    <w:rsid w:val="431D412A"/>
    <w:rsid w:val="431D66A9"/>
    <w:rsid w:val="431E0128"/>
    <w:rsid w:val="431E02ED"/>
    <w:rsid w:val="431E1BAC"/>
    <w:rsid w:val="431E3928"/>
    <w:rsid w:val="431E79AD"/>
    <w:rsid w:val="431F0CC7"/>
    <w:rsid w:val="431F542F"/>
    <w:rsid w:val="431F762D"/>
    <w:rsid w:val="43201866"/>
    <w:rsid w:val="43202EB0"/>
    <w:rsid w:val="432050AF"/>
    <w:rsid w:val="43210932"/>
    <w:rsid w:val="43212B30"/>
    <w:rsid w:val="43214A5F"/>
    <w:rsid w:val="432205B2"/>
    <w:rsid w:val="4323397D"/>
    <w:rsid w:val="43233E35"/>
    <w:rsid w:val="43236033"/>
    <w:rsid w:val="432418B7"/>
    <w:rsid w:val="43243AB5"/>
    <w:rsid w:val="43244EF6"/>
    <w:rsid w:val="432450BB"/>
    <w:rsid w:val="432558D0"/>
    <w:rsid w:val="43255A95"/>
    <w:rsid w:val="4326283B"/>
    <w:rsid w:val="43266633"/>
    <w:rsid w:val="432718E8"/>
    <w:rsid w:val="432824BB"/>
    <w:rsid w:val="43285D3E"/>
    <w:rsid w:val="43287BAC"/>
    <w:rsid w:val="432937C0"/>
    <w:rsid w:val="432A1241"/>
    <w:rsid w:val="432A4378"/>
    <w:rsid w:val="432A59BE"/>
    <w:rsid w:val="432B1AFF"/>
    <w:rsid w:val="432B1CC4"/>
    <w:rsid w:val="432B3440"/>
    <w:rsid w:val="432B6CC3"/>
    <w:rsid w:val="432C0EC1"/>
    <w:rsid w:val="432C4745"/>
    <w:rsid w:val="432D21C6"/>
    <w:rsid w:val="432D6943"/>
    <w:rsid w:val="432E3C17"/>
    <w:rsid w:val="432E3DDB"/>
    <w:rsid w:val="432F56C9"/>
    <w:rsid w:val="4330314B"/>
    <w:rsid w:val="43303976"/>
    <w:rsid w:val="43305190"/>
    <w:rsid w:val="43305354"/>
    <w:rsid w:val="43305EF3"/>
    <w:rsid w:val="433078C8"/>
    <w:rsid w:val="43310BCC"/>
    <w:rsid w:val="43315349"/>
    <w:rsid w:val="43316516"/>
    <w:rsid w:val="433168CD"/>
    <w:rsid w:val="43322DCB"/>
    <w:rsid w:val="433340CF"/>
    <w:rsid w:val="433409E5"/>
    <w:rsid w:val="433462CE"/>
    <w:rsid w:val="43346307"/>
    <w:rsid w:val="433517D1"/>
    <w:rsid w:val="43353D4F"/>
    <w:rsid w:val="433575D3"/>
    <w:rsid w:val="43365054"/>
    <w:rsid w:val="43367252"/>
    <w:rsid w:val="43372AD6"/>
    <w:rsid w:val="43374CD4"/>
    <w:rsid w:val="43377FF5"/>
    <w:rsid w:val="43382755"/>
    <w:rsid w:val="4338369B"/>
    <w:rsid w:val="433901D7"/>
    <w:rsid w:val="43394075"/>
    <w:rsid w:val="43395887"/>
    <w:rsid w:val="43395FD9"/>
    <w:rsid w:val="433B14DC"/>
    <w:rsid w:val="433B36DA"/>
    <w:rsid w:val="433C115C"/>
    <w:rsid w:val="433C1574"/>
    <w:rsid w:val="433C35AC"/>
    <w:rsid w:val="433C6F5D"/>
    <w:rsid w:val="433D2460"/>
    <w:rsid w:val="433D49DF"/>
    <w:rsid w:val="433D6BDD"/>
    <w:rsid w:val="433D6D2B"/>
    <w:rsid w:val="433E7EE2"/>
    <w:rsid w:val="433F0C7E"/>
    <w:rsid w:val="433F0E43"/>
    <w:rsid w:val="433F5964"/>
    <w:rsid w:val="4340181D"/>
    <w:rsid w:val="434123BC"/>
    <w:rsid w:val="434155E3"/>
    <w:rsid w:val="43422D96"/>
    <w:rsid w:val="434268E8"/>
    <w:rsid w:val="434278F6"/>
    <w:rsid w:val="43430AE7"/>
    <w:rsid w:val="4344430F"/>
    <w:rsid w:val="434444D3"/>
    <w:rsid w:val="43446568"/>
    <w:rsid w:val="43453FEA"/>
    <w:rsid w:val="43461A6B"/>
    <w:rsid w:val="434652EE"/>
    <w:rsid w:val="43465A4C"/>
    <w:rsid w:val="43472D70"/>
    <w:rsid w:val="434774ED"/>
    <w:rsid w:val="434807F2"/>
    <w:rsid w:val="434820EB"/>
    <w:rsid w:val="43484F6E"/>
    <w:rsid w:val="43487189"/>
    <w:rsid w:val="43497B64"/>
    <w:rsid w:val="434A0471"/>
    <w:rsid w:val="434A053E"/>
    <w:rsid w:val="434A3CF5"/>
    <w:rsid w:val="434B1776"/>
    <w:rsid w:val="434B5EF3"/>
    <w:rsid w:val="434C1C7B"/>
    <w:rsid w:val="434C3974"/>
    <w:rsid w:val="434D13F6"/>
    <w:rsid w:val="434D4C79"/>
    <w:rsid w:val="434D6E78"/>
    <w:rsid w:val="434E26FB"/>
    <w:rsid w:val="434E48F9"/>
    <w:rsid w:val="434F237B"/>
    <w:rsid w:val="4350530C"/>
    <w:rsid w:val="43505BFE"/>
    <w:rsid w:val="43507DFC"/>
    <w:rsid w:val="4351367F"/>
    <w:rsid w:val="4351587E"/>
    <w:rsid w:val="43521101"/>
    <w:rsid w:val="435232FF"/>
    <w:rsid w:val="43526885"/>
    <w:rsid w:val="43526A49"/>
    <w:rsid w:val="43530D81"/>
    <w:rsid w:val="43536B83"/>
    <w:rsid w:val="43537423"/>
    <w:rsid w:val="43544604"/>
    <w:rsid w:val="43546802"/>
    <w:rsid w:val="43547DFD"/>
    <w:rsid w:val="4355099C"/>
    <w:rsid w:val="43554284"/>
    <w:rsid w:val="43557B07"/>
    <w:rsid w:val="43561376"/>
    <w:rsid w:val="43561D06"/>
    <w:rsid w:val="4356216B"/>
    <w:rsid w:val="43562F18"/>
    <w:rsid w:val="43565589"/>
    <w:rsid w:val="4357300A"/>
    <w:rsid w:val="43577787"/>
    <w:rsid w:val="43580A8C"/>
    <w:rsid w:val="43580E9D"/>
    <w:rsid w:val="43592C8A"/>
    <w:rsid w:val="43593652"/>
    <w:rsid w:val="4359650D"/>
    <w:rsid w:val="435A070C"/>
    <w:rsid w:val="435A3F8F"/>
    <w:rsid w:val="435A4BCB"/>
    <w:rsid w:val="435B1A11"/>
    <w:rsid w:val="435B576A"/>
    <w:rsid w:val="435B618D"/>
    <w:rsid w:val="435C6144"/>
    <w:rsid w:val="435D1690"/>
    <w:rsid w:val="435D440A"/>
    <w:rsid w:val="435D4F14"/>
    <w:rsid w:val="435E2D30"/>
    <w:rsid w:val="435E7112"/>
    <w:rsid w:val="435E76BD"/>
    <w:rsid w:val="435F0417"/>
    <w:rsid w:val="435F4B93"/>
    <w:rsid w:val="43602615"/>
    <w:rsid w:val="43605E98"/>
    <w:rsid w:val="436117D4"/>
    <w:rsid w:val="4361391A"/>
    <w:rsid w:val="4362139B"/>
    <w:rsid w:val="43625B18"/>
    <w:rsid w:val="43632D4D"/>
    <w:rsid w:val="4363359A"/>
    <w:rsid w:val="43636E1D"/>
    <w:rsid w:val="4364101B"/>
    <w:rsid w:val="4364489E"/>
    <w:rsid w:val="43644E69"/>
    <w:rsid w:val="436451D4"/>
    <w:rsid w:val="436458AA"/>
    <w:rsid w:val="4366315A"/>
    <w:rsid w:val="436634C5"/>
    <w:rsid w:val="43666911"/>
    <w:rsid w:val="43675BC8"/>
    <w:rsid w:val="436777F7"/>
    <w:rsid w:val="436832A5"/>
    <w:rsid w:val="436854A3"/>
    <w:rsid w:val="436865A2"/>
    <w:rsid w:val="43690D26"/>
    <w:rsid w:val="43696F7C"/>
    <w:rsid w:val="43697B1B"/>
    <w:rsid w:val="43697CE0"/>
    <w:rsid w:val="436A67A8"/>
    <w:rsid w:val="436B1094"/>
    <w:rsid w:val="436B1258"/>
    <w:rsid w:val="436B4229"/>
    <w:rsid w:val="436C1C33"/>
    <w:rsid w:val="436C1CAB"/>
    <w:rsid w:val="436D260D"/>
    <w:rsid w:val="436D51AE"/>
    <w:rsid w:val="436D772C"/>
    <w:rsid w:val="436E3370"/>
    <w:rsid w:val="436F06B1"/>
    <w:rsid w:val="43706133"/>
    <w:rsid w:val="43713BB4"/>
    <w:rsid w:val="43715488"/>
    <w:rsid w:val="43721636"/>
    <w:rsid w:val="4373683C"/>
    <w:rsid w:val="43736A00"/>
    <w:rsid w:val="43736F70"/>
    <w:rsid w:val="437370B7"/>
    <w:rsid w:val="437461C3"/>
    <w:rsid w:val="437473DB"/>
    <w:rsid w:val="437525BA"/>
    <w:rsid w:val="43755AEC"/>
    <w:rsid w:val="43757DB5"/>
    <w:rsid w:val="4376003C"/>
    <w:rsid w:val="43775ABD"/>
    <w:rsid w:val="43782C30"/>
    <w:rsid w:val="4378353F"/>
    <w:rsid w:val="43797844"/>
    <w:rsid w:val="437B4D47"/>
    <w:rsid w:val="437C1F45"/>
    <w:rsid w:val="437C555D"/>
    <w:rsid w:val="437C5721"/>
    <w:rsid w:val="437D60FB"/>
    <w:rsid w:val="437D79C7"/>
    <w:rsid w:val="437E5448"/>
    <w:rsid w:val="438003D7"/>
    <w:rsid w:val="43810DB2"/>
    <w:rsid w:val="43812344"/>
    <w:rsid w:val="43820EC1"/>
    <w:rsid w:val="43821076"/>
    <w:rsid w:val="438213E1"/>
    <w:rsid w:val="43821597"/>
    <w:rsid w:val="4382178C"/>
    <w:rsid w:val="43821950"/>
    <w:rsid w:val="43823E4F"/>
    <w:rsid w:val="438276D2"/>
    <w:rsid w:val="43832EC9"/>
    <w:rsid w:val="43843A68"/>
    <w:rsid w:val="43847352"/>
    <w:rsid w:val="43854442"/>
    <w:rsid w:val="43854607"/>
    <w:rsid w:val="43854DD3"/>
    <w:rsid w:val="438602D6"/>
    <w:rsid w:val="43862855"/>
    <w:rsid w:val="43864E1C"/>
    <w:rsid w:val="43873B5A"/>
    <w:rsid w:val="438759BB"/>
    <w:rsid w:val="43875D58"/>
    <w:rsid w:val="438815DB"/>
    <w:rsid w:val="4389125B"/>
    <w:rsid w:val="4389705D"/>
    <w:rsid w:val="438A4ADE"/>
    <w:rsid w:val="438A6CDC"/>
    <w:rsid w:val="438A7AD3"/>
    <w:rsid w:val="438B2560"/>
    <w:rsid w:val="438C104B"/>
    <w:rsid w:val="438C21E0"/>
    <w:rsid w:val="438C7FE1"/>
    <w:rsid w:val="438D1BEA"/>
    <w:rsid w:val="438D5A63"/>
    <w:rsid w:val="438D7C61"/>
    <w:rsid w:val="438E0F66"/>
    <w:rsid w:val="438E2789"/>
    <w:rsid w:val="438E56E3"/>
    <w:rsid w:val="438F3164"/>
    <w:rsid w:val="438F496B"/>
    <w:rsid w:val="43900BE6"/>
    <w:rsid w:val="43903A09"/>
    <w:rsid w:val="43903BBF"/>
    <w:rsid w:val="43904469"/>
    <w:rsid w:val="43904600"/>
    <w:rsid w:val="43911EEB"/>
    <w:rsid w:val="4391369E"/>
    <w:rsid w:val="439146DC"/>
    <w:rsid w:val="4391543F"/>
    <w:rsid w:val="43916667"/>
    <w:rsid w:val="43922065"/>
    <w:rsid w:val="439240E9"/>
    <w:rsid w:val="4392796C"/>
    <w:rsid w:val="43930001"/>
    <w:rsid w:val="439353EE"/>
    <w:rsid w:val="439367F3"/>
    <w:rsid w:val="43942E6F"/>
    <w:rsid w:val="43947392"/>
    <w:rsid w:val="439508F1"/>
    <w:rsid w:val="4396090B"/>
    <w:rsid w:val="43962AEF"/>
    <w:rsid w:val="43966372"/>
    <w:rsid w:val="43973DF4"/>
    <w:rsid w:val="43981875"/>
    <w:rsid w:val="43985FF2"/>
    <w:rsid w:val="43993A74"/>
    <w:rsid w:val="439972F7"/>
    <w:rsid w:val="439A14F5"/>
    <w:rsid w:val="439A3786"/>
    <w:rsid w:val="439A4D79"/>
    <w:rsid w:val="439B27FA"/>
    <w:rsid w:val="439C027C"/>
    <w:rsid w:val="439C49F8"/>
    <w:rsid w:val="439C4CFE"/>
    <w:rsid w:val="439D247A"/>
    <w:rsid w:val="439D5CFD"/>
    <w:rsid w:val="439E597D"/>
    <w:rsid w:val="439E6277"/>
    <w:rsid w:val="439E68BC"/>
    <w:rsid w:val="439F33FF"/>
    <w:rsid w:val="43A0038F"/>
    <w:rsid w:val="43A00E80"/>
    <w:rsid w:val="43A04D63"/>
    <w:rsid w:val="43A10D69"/>
    <w:rsid w:val="43A14703"/>
    <w:rsid w:val="43A21908"/>
    <w:rsid w:val="43A22185"/>
    <w:rsid w:val="43A24383"/>
    <w:rsid w:val="43A31E05"/>
    <w:rsid w:val="43A42E81"/>
    <w:rsid w:val="43A43045"/>
    <w:rsid w:val="43A45688"/>
    <w:rsid w:val="43A5385B"/>
    <w:rsid w:val="43A53A1F"/>
    <w:rsid w:val="43A55308"/>
    <w:rsid w:val="43A60B8B"/>
    <w:rsid w:val="43A643FA"/>
    <w:rsid w:val="43A645BE"/>
    <w:rsid w:val="43A7408E"/>
    <w:rsid w:val="43A74F98"/>
    <w:rsid w:val="43A81B10"/>
    <w:rsid w:val="43A85972"/>
    <w:rsid w:val="43A85B37"/>
    <w:rsid w:val="43A97591"/>
    <w:rsid w:val="43AA1790"/>
    <w:rsid w:val="43AB2A94"/>
    <w:rsid w:val="43AB7A8A"/>
    <w:rsid w:val="43AC0516"/>
    <w:rsid w:val="43AC0629"/>
    <w:rsid w:val="43AC4C93"/>
    <w:rsid w:val="43AD11C7"/>
    <w:rsid w:val="43AD124F"/>
    <w:rsid w:val="43AD1BA2"/>
    <w:rsid w:val="43AD2714"/>
    <w:rsid w:val="43AE0196"/>
    <w:rsid w:val="43AE2740"/>
    <w:rsid w:val="43AE3A19"/>
    <w:rsid w:val="43AF149B"/>
    <w:rsid w:val="43AF311A"/>
    <w:rsid w:val="43AF32DF"/>
    <w:rsid w:val="43AF6AFE"/>
    <w:rsid w:val="43AF6E6A"/>
    <w:rsid w:val="43AF701F"/>
    <w:rsid w:val="43B03699"/>
    <w:rsid w:val="43B04DA0"/>
    <w:rsid w:val="43B06F1C"/>
    <w:rsid w:val="43B1111A"/>
    <w:rsid w:val="43B2241F"/>
    <w:rsid w:val="43B25232"/>
    <w:rsid w:val="43B3461E"/>
    <w:rsid w:val="43B35DD1"/>
    <w:rsid w:val="43B37EA1"/>
    <w:rsid w:val="43B4209F"/>
    <w:rsid w:val="43B45922"/>
    <w:rsid w:val="43B533A4"/>
    <w:rsid w:val="43B600AD"/>
    <w:rsid w:val="43B60E25"/>
    <w:rsid w:val="43B63024"/>
    <w:rsid w:val="43B655A2"/>
    <w:rsid w:val="43B70AA5"/>
    <w:rsid w:val="43B768A7"/>
    <w:rsid w:val="43B86527"/>
    <w:rsid w:val="43B91DAA"/>
    <w:rsid w:val="43BA1A2A"/>
    <w:rsid w:val="43BA782C"/>
    <w:rsid w:val="43BB3356"/>
    <w:rsid w:val="43BB3579"/>
    <w:rsid w:val="43BB4117"/>
    <w:rsid w:val="43BB49FE"/>
    <w:rsid w:val="43BB74AB"/>
    <w:rsid w:val="43BC25A9"/>
    <w:rsid w:val="43BC2ACA"/>
    <w:rsid w:val="43BC2D2F"/>
    <w:rsid w:val="43BC2DEA"/>
    <w:rsid w:val="43BC4AF1"/>
    <w:rsid w:val="43BC4F2D"/>
    <w:rsid w:val="43BD07B0"/>
    <w:rsid w:val="43BD29AF"/>
    <w:rsid w:val="43BD5690"/>
    <w:rsid w:val="43BD5855"/>
    <w:rsid w:val="43BE0430"/>
    <w:rsid w:val="43BE3CB3"/>
    <w:rsid w:val="43BE6232"/>
    <w:rsid w:val="43BF10E2"/>
    <w:rsid w:val="43BF1735"/>
    <w:rsid w:val="43BF5EB2"/>
    <w:rsid w:val="43C03933"/>
    <w:rsid w:val="43C071B6"/>
    <w:rsid w:val="43C10182"/>
    <w:rsid w:val="43C10F01"/>
    <w:rsid w:val="43C113B5"/>
    <w:rsid w:val="43C20D21"/>
    <w:rsid w:val="43C26E36"/>
    <w:rsid w:val="43C3013B"/>
    <w:rsid w:val="43C348B8"/>
    <w:rsid w:val="43C4245E"/>
    <w:rsid w:val="43C45BBD"/>
    <w:rsid w:val="43C52E38"/>
    <w:rsid w:val="43C52FFD"/>
    <w:rsid w:val="43C5363E"/>
    <w:rsid w:val="43C610C0"/>
    <w:rsid w:val="43C6583D"/>
    <w:rsid w:val="43C732BE"/>
    <w:rsid w:val="43C743B1"/>
    <w:rsid w:val="43C74575"/>
    <w:rsid w:val="43C75114"/>
    <w:rsid w:val="43C76B41"/>
    <w:rsid w:val="43C80D40"/>
    <w:rsid w:val="43C84F50"/>
    <w:rsid w:val="43C85AEE"/>
    <w:rsid w:val="43C96054"/>
    <w:rsid w:val="43C9668D"/>
    <w:rsid w:val="43CA5CE8"/>
    <w:rsid w:val="43CB1CC4"/>
    <w:rsid w:val="43CB4D86"/>
    <w:rsid w:val="43CB5548"/>
    <w:rsid w:val="43CB7C06"/>
    <w:rsid w:val="43CC05E0"/>
    <w:rsid w:val="43CC2FC9"/>
    <w:rsid w:val="43CC7746"/>
    <w:rsid w:val="43CD0A4B"/>
    <w:rsid w:val="43CD51C7"/>
    <w:rsid w:val="43CE2C49"/>
    <w:rsid w:val="43CE64CC"/>
    <w:rsid w:val="43CF1311"/>
    <w:rsid w:val="43D019CF"/>
    <w:rsid w:val="43D03296"/>
    <w:rsid w:val="43D13C70"/>
    <w:rsid w:val="43D17451"/>
    <w:rsid w:val="43D249D4"/>
    <w:rsid w:val="43D24ED2"/>
    <w:rsid w:val="43D2655C"/>
    <w:rsid w:val="43D32954"/>
    <w:rsid w:val="43D403D5"/>
    <w:rsid w:val="43D45D88"/>
    <w:rsid w:val="43D55E57"/>
    <w:rsid w:val="43D638D9"/>
    <w:rsid w:val="43D67301"/>
    <w:rsid w:val="43D674C5"/>
    <w:rsid w:val="43D76DDC"/>
    <w:rsid w:val="43D77EA0"/>
    <w:rsid w:val="43D815DD"/>
    <w:rsid w:val="43D922DF"/>
    <w:rsid w:val="43D97042"/>
    <w:rsid w:val="43D978CE"/>
    <w:rsid w:val="43DA60E0"/>
    <w:rsid w:val="43DA6296"/>
    <w:rsid w:val="43DA6601"/>
    <w:rsid w:val="43DA7D60"/>
    <w:rsid w:val="43DB57E2"/>
    <w:rsid w:val="43DC3263"/>
    <w:rsid w:val="43DE6767"/>
    <w:rsid w:val="43DF1F29"/>
    <w:rsid w:val="43DF41E8"/>
    <w:rsid w:val="43DF63AB"/>
    <w:rsid w:val="43E01C6A"/>
    <w:rsid w:val="43E06BC0"/>
    <w:rsid w:val="43E176EB"/>
    <w:rsid w:val="43E207E3"/>
    <w:rsid w:val="43E209AA"/>
    <w:rsid w:val="43E2516D"/>
    <w:rsid w:val="43E32BEE"/>
    <w:rsid w:val="43E3658D"/>
    <w:rsid w:val="43E63B73"/>
    <w:rsid w:val="43E71D40"/>
    <w:rsid w:val="43E72417"/>
    <w:rsid w:val="43E72782"/>
    <w:rsid w:val="43E80F94"/>
    <w:rsid w:val="43E81820"/>
    <w:rsid w:val="43E84F07"/>
    <w:rsid w:val="43E87076"/>
    <w:rsid w:val="43E9037B"/>
    <w:rsid w:val="43E908BD"/>
    <w:rsid w:val="43E90A73"/>
    <w:rsid w:val="43E929BC"/>
    <w:rsid w:val="43E94AF8"/>
    <w:rsid w:val="43E97E7C"/>
    <w:rsid w:val="43EA5DFC"/>
    <w:rsid w:val="43EA6480"/>
    <w:rsid w:val="43EB387E"/>
    <w:rsid w:val="43EB701F"/>
    <w:rsid w:val="43EB7FFB"/>
    <w:rsid w:val="43EC12FF"/>
    <w:rsid w:val="43EC1B77"/>
    <w:rsid w:val="43EC5A7C"/>
    <w:rsid w:val="43ED0597"/>
    <w:rsid w:val="43ED075C"/>
    <w:rsid w:val="43ED34FE"/>
    <w:rsid w:val="43ED6D81"/>
    <w:rsid w:val="43EE0F7F"/>
    <w:rsid w:val="43EE1136"/>
    <w:rsid w:val="43EE6A01"/>
    <w:rsid w:val="43EF2284"/>
    <w:rsid w:val="43EF4482"/>
    <w:rsid w:val="43F01F04"/>
    <w:rsid w:val="43F07D06"/>
    <w:rsid w:val="43F15787"/>
    <w:rsid w:val="43F17986"/>
    <w:rsid w:val="43F23209"/>
    <w:rsid w:val="43F25407"/>
    <w:rsid w:val="43F30C8A"/>
    <w:rsid w:val="43F35365"/>
    <w:rsid w:val="43F4090A"/>
    <w:rsid w:val="43F4670C"/>
    <w:rsid w:val="43F5418D"/>
    <w:rsid w:val="43F5638C"/>
    <w:rsid w:val="43F61C0F"/>
    <w:rsid w:val="43F63ADC"/>
    <w:rsid w:val="43F67691"/>
    <w:rsid w:val="43F7188F"/>
    <w:rsid w:val="43F75112"/>
    <w:rsid w:val="43F824A3"/>
    <w:rsid w:val="43F82659"/>
    <w:rsid w:val="43F82B94"/>
    <w:rsid w:val="43F87310"/>
    <w:rsid w:val="43F901D8"/>
    <w:rsid w:val="43F90615"/>
    <w:rsid w:val="43F94D92"/>
    <w:rsid w:val="43FA1F6F"/>
    <w:rsid w:val="43FA2813"/>
    <w:rsid w:val="43FB0295"/>
    <w:rsid w:val="43FB2B0D"/>
    <w:rsid w:val="43FC159A"/>
    <w:rsid w:val="43FC5D17"/>
    <w:rsid w:val="43FD3798"/>
    <w:rsid w:val="43FE121A"/>
    <w:rsid w:val="43FE4A9D"/>
    <w:rsid w:val="43FF251E"/>
    <w:rsid w:val="43FF55FF"/>
    <w:rsid w:val="4400471D"/>
    <w:rsid w:val="4400531C"/>
    <w:rsid w:val="4400619E"/>
    <w:rsid w:val="44006D3C"/>
    <w:rsid w:val="44007FA0"/>
    <w:rsid w:val="44010309"/>
    <w:rsid w:val="44015A22"/>
    <w:rsid w:val="44017717"/>
    <w:rsid w:val="440178DB"/>
    <w:rsid w:val="440234A3"/>
    <w:rsid w:val="44027C20"/>
    <w:rsid w:val="44030E54"/>
    <w:rsid w:val="44030F25"/>
    <w:rsid w:val="440356A1"/>
    <w:rsid w:val="4404182E"/>
    <w:rsid w:val="4404698F"/>
    <w:rsid w:val="440469A6"/>
    <w:rsid w:val="44054428"/>
    <w:rsid w:val="44055F4E"/>
    <w:rsid w:val="440562B9"/>
    <w:rsid w:val="44061EA9"/>
    <w:rsid w:val="44064915"/>
    <w:rsid w:val="44066626"/>
    <w:rsid w:val="440710C4"/>
    <w:rsid w:val="44073946"/>
    <w:rsid w:val="44092E2E"/>
    <w:rsid w:val="44094EBE"/>
    <w:rsid w:val="440979A4"/>
    <w:rsid w:val="440A08B0"/>
    <w:rsid w:val="440A5A5D"/>
    <w:rsid w:val="440A5C22"/>
    <w:rsid w:val="440B6331"/>
    <w:rsid w:val="440B77C2"/>
    <w:rsid w:val="440C3DB3"/>
    <w:rsid w:val="440D1834"/>
    <w:rsid w:val="440D3A32"/>
    <w:rsid w:val="440D7B75"/>
    <w:rsid w:val="440E14B4"/>
    <w:rsid w:val="440E72B6"/>
    <w:rsid w:val="440F27B9"/>
    <w:rsid w:val="44102666"/>
    <w:rsid w:val="4410282B"/>
    <w:rsid w:val="4412168D"/>
    <w:rsid w:val="4412373D"/>
    <w:rsid w:val="44127EBA"/>
    <w:rsid w:val="4413072B"/>
    <w:rsid w:val="441311BF"/>
    <w:rsid w:val="441433BD"/>
    <w:rsid w:val="4414531D"/>
    <w:rsid w:val="44146C41"/>
    <w:rsid w:val="44147B34"/>
    <w:rsid w:val="44150E3F"/>
    <w:rsid w:val="441546C2"/>
    <w:rsid w:val="44162144"/>
    <w:rsid w:val="441668C0"/>
    <w:rsid w:val="44183F88"/>
    <w:rsid w:val="44187FD3"/>
    <w:rsid w:val="441930C8"/>
    <w:rsid w:val="44197845"/>
    <w:rsid w:val="441A0B4A"/>
    <w:rsid w:val="441A154C"/>
    <w:rsid w:val="441A1710"/>
    <w:rsid w:val="441A20EA"/>
    <w:rsid w:val="441A52C7"/>
    <w:rsid w:val="441B1F26"/>
    <w:rsid w:val="441B65CB"/>
    <w:rsid w:val="441C07CA"/>
    <w:rsid w:val="441C3663"/>
    <w:rsid w:val="441C404D"/>
    <w:rsid w:val="441D1ACF"/>
    <w:rsid w:val="441E4BDC"/>
    <w:rsid w:val="441F174E"/>
    <w:rsid w:val="441F4FD2"/>
    <w:rsid w:val="441F71D0"/>
    <w:rsid w:val="44202A53"/>
    <w:rsid w:val="44204C51"/>
    <w:rsid w:val="44206155"/>
    <w:rsid w:val="442104D5"/>
    <w:rsid w:val="442126D3"/>
    <w:rsid w:val="44213381"/>
    <w:rsid w:val="44216EB8"/>
    <w:rsid w:val="44225F56"/>
    <w:rsid w:val="442339D8"/>
    <w:rsid w:val="44235BD6"/>
    <w:rsid w:val="44241459"/>
    <w:rsid w:val="44243658"/>
    <w:rsid w:val="442510D9"/>
    <w:rsid w:val="442518E4"/>
    <w:rsid w:val="442519AA"/>
    <w:rsid w:val="44256EDB"/>
    <w:rsid w:val="442723DE"/>
    <w:rsid w:val="442745DC"/>
    <w:rsid w:val="4428205E"/>
    <w:rsid w:val="442838FD"/>
    <w:rsid w:val="44283AC1"/>
    <w:rsid w:val="44293363"/>
    <w:rsid w:val="442A0DE4"/>
    <w:rsid w:val="442A5561"/>
    <w:rsid w:val="442B2FE3"/>
    <w:rsid w:val="442B65B3"/>
    <w:rsid w:val="442B6866"/>
    <w:rsid w:val="442C0A64"/>
    <w:rsid w:val="442C42E7"/>
    <w:rsid w:val="442D64E6"/>
    <w:rsid w:val="442E3F67"/>
    <w:rsid w:val="44301C44"/>
    <w:rsid w:val="44302CEE"/>
    <w:rsid w:val="4430746A"/>
    <w:rsid w:val="4431076F"/>
    <w:rsid w:val="44314AEE"/>
    <w:rsid w:val="4432296D"/>
    <w:rsid w:val="443231BD"/>
    <w:rsid w:val="443261F1"/>
    <w:rsid w:val="443303EF"/>
    <w:rsid w:val="44333C72"/>
    <w:rsid w:val="44333F20"/>
    <w:rsid w:val="443416F4"/>
    <w:rsid w:val="44345E70"/>
    <w:rsid w:val="44356037"/>
    <w:rsid w:val="44365E73"/>
    <w:rsid w:val="44366A11"/>
    <w:rsid w:val="44372678"/>
    <w:rsid w:val="443775B0"/>
    <w:rsid w:val="44386D5E"/>
    <w:rsid w:val="44390965"/>
    <w:rsid w:val="44390B29"/>
    <w:rsid w:val="44395B7B"/>
    <w:rsid w:val="443A35FD"/>
    <w:rsid w:val="443B107F"/>
    <w:rsid w:val="443C6B00"/>
    <w:rsid w:val="443D37DF"/>
    <w:rsid w:val="443D4582"/>
    <w:rsid w:val="443E50E0"/>
    <w:rsid w:val="443E7EC2"/>
    <w:rsid w:val="443F4B94"/>
    <w:rsid w:val="443F4D58"/>
    <w:rsid w:val="443F7A85"/>
    <w:rsid w:val="4440651E"/>
    <w:rsid w:val="444066D4"/>
    <w:rsid w:val="44410A09"/>
    <w:rsid w:val="44426E70"/>
    <w:rsid w:val="44433F0D"/>
    <w:rsid w:val="444403E8"/>
    <w:rsid w:val="4446233C"/>
    <w:rsid w:val="44472EDA"/>
    <w:rsid w:val="44480394"/>
    <w:rsid w:val="44483A79"/>
    <w:rsid w:val="44485F2F"/>
    <w:rsid w:val="44495E16"/>
    <w:rsid w:val="444A3897"/>
    <w:rsid w:val="444A644B"/>
    <w:rsid w:val="444B1319"/>
    <w:rsid w:val="444C2BC0"/>
    <w:rsid w:val="444C656B"/>
    <w:rsid w:val="444C672F"/>
    <w:rsid w:val="444C6D9A"/>
    <w:rsid w:val="444D1FC9"/>
    <w:rsid w:val="444D481C"/>
    <w:rsid w:val="444D7109"/>
    <w:rsid w:val="444E1587"/>
    <w:rsid w:val="444E229E"/>
    <w:rsid w:val="444E7CA8"/>
    <w:rsid w:val="444F0847"/>
    <w:rsid w:val="444F35A2"/>
    <w:rsid w:val="444F7D1F"/>
    <w:rsid w:val="445057A1"/>
    <w:rsid w:val="44513222"/>
    <w:rsid w:val="44520CA4"/>
    <w:rsid w:val="44524527"/>
    <w:rsid w:val="44536725"/>
    <w:rsid w:val="445441A7"/>
    <w:rsid w:val="445448B1"/>
    <w:rsid w:val="44544A76"/>
    <w:rsid w:val="44547A2A"/>
    <w:rsid w:val="44551C28"/>
    <w:rsid w:val="445554AC"/>
    <w:rsid w:val="44565E2A"/>
    <w:rsid w:val="445709AF"/>
    <w:rsid w:val="44572BAD"/>
    <w:rsid w:val="4457512C"/>
    <w:rsid w:val="445769C9"/>
    <w:rsid w:val="4458062F"/>
    <w:rsid w:val="44586430"/>
    <w:rsid w:val="44590106"/>
    <w:rsid w:val="44593EB2"/>
    <w:rsid w:val="445960B0"/>
    <w:rsid w:val="445A1933"/>
    <w:rsid w:val="445A3B32"/>
    <w:rsid w:val="445B14BB"/>
    <w:rsid w:val="445B15B3"/>
    <w:rsid w:val="445B167F"/>
    <w:rsid w:val="445B73B5"/>
    <w:rsid w:val="445C3D64"/>
    <w:rsid w:val="445C4E37"/>
    <w:rsid w:val="445C7035"/>
    <w:rsid w:val="445D2BF8"/>
    <w:rsid w:val="445D316D"/>
    <w:rsid w:val="445D4AB6"/>
    <w:rsid w:val="445E2538"/>
    <w:rsid w:val="445E3797"/>
    <w:rsid w:val="445E4335"/>
    <w:rsid w:val="445F383D"/>
    <w:rsid w:val="445F4171"/>
    <w:rsid w:val="445F5DBB"/>
    <w:rsid w:val="445F7FB9"/>
    <w:rsid w:val="446012BE"/>
    <w:rsid w:val="44605A3B"/>
    <w:rsid w:val="44616D40"/>
    <w:rsid w:val="446247C1"/>
    <w:rsid w:val="44626E27"/>
    <w:rsid w:val="44632243"/>
    <w:rsid w:val="44633023"/>
    <w:rsid w:val="44637801"/>
    <w:rsid w:val="44644441"/>
    <w:rsid w:val="44647CC4"/>
    <w:rsid w:val="44651EC3"/>
    <w:rsid w:val="44655746"/>
    <w:rsid w:val="44661ADD"/>
    <w:rsid w:val="446631C8"/>
    <w:rsid w:val="44670C49"/>
    <w:rsid w:val="446724B7"/>
    <w:rsid w:val="446753C6"/>
    <w:rsid w:val="44682E47"/>
    <w:rsid w:val="44685F37"/>
    <w:rsid w:val="446908C9"/>
    <w:rsid w:val="44693BF5"/>
    <w:rsid w:val="4469414C"/>
    <w:rsid w:val="446A1BCE"/>
    <w:rsid w:val="446A440B"/>
    <w:rsid w:val="446B3DCC"/>
    <w:rsid w:val="446B516E"/>
    <w:rsid w:val="446B764F"/>
    <w:rsid w:val="446C184E"/>
    <w:rsid w:val="446C4F09"/>
    <w:rsid w:val="446C50D1"/>
    <w:rsid w:val="446D2B52"/>
    <w:rsid w:val="446E05D4"/>
    <w:rsid w:val="446E4D51"/>
    <w:rsid w:val="446E70C1"/>
    <w:rsid w:val="446F0254"/>
    <w:rsid w:val="446F27D2"/>
    <w:rsid w:val="446F6056"/>
    <w:rsid w:val="44703AD7"/>
    <w:rsid w:val="44705CD5"/>
    <w:rsid w:val="44711559"/>
    <w:rsid w:val="44711D77"/>
    <w:rsid w:val="447211D8"/>
    <w:rsid w:val="44722751"/>
    <w:rsid w:val="44722916"/>
    <w:rsid w:val="44726FDA"/>
    <w:rsid w:val="44736C5A"/>
    <w:rsid w:val="447424DD"/>
    <w:rsid w:val="44743E8F"/>
    <w:rsid w:val="44753816"/>
    <w:rsid w:val="44754869"/>
    <w:rsid w:val="44757F5F"/>
    <w:rsid w:val="447659E0"/>
    <w:rsid w:val="44767BDF"/>
    <w:rsid w:val="44775DE2"/>
    <w:rsid w:val="44781916"/>
    <w:rsid w:val="447830E2"/>
    <w:rsid w:val="447943E7"/>
    <w:rsid w:val="4479751F"/>
    <w:rsid w:val="447A65E5"/>
    <w:rsid w:val="447A7C06"/>
    <w:rsid w:val="447B1636"/>
    <w:rsid w:val="447B71C5"/>
    <w:rsid w:val="447B78EA"/>
    <w:rsid w:val="447C1AE8"/>
    <w:rsid w:val="447D2BAF"/>
    <w:rsid w:val="447D2DED"/>
    <w:rsid w:val="447D7569"/>
    <w:rsid w:val="447E086E"/>
    <w:rsid w:val="447E374E"/>
    <w:rsid w:val="447F2A6D"/>
    <w:rsid w:val="448004EE"/>
    <w:rsid w:val="44803D71"/>
    <w:rsid w:val="448117F3"/>
    <w:rsid w:val="44813E0A"/>
    <w:rsid w:val="44815F70"/>
    <w:rsid w:val="448239F1"/>
    <w:rsid w:val="44826240"/>
    <w:rsid w:val="44826404"/>
    <w:rsid w:val="44834CF6"/>
    <w:rsid w:val="44836DDE"/>
    <w:rsid w:val="44842778"/>
    <w:rsid w:val="44846EF4"/>
    <w:rsid w:val="448477B9"/>
    <w:rsid w:val="4484797D"/>
    <w:rsid w:val="448501F9"/>
    <w:rsid w:val="44850357"/>
    <w:rsid w:val="44854976"/>
    <w:rsid w:val="448623F7"/>
    <w:rsid w:val="44865C7B"/>
    <w:rsid w:val="448740F3"/>
    <w:rsid w:val="44877E79"/>
    <w:rsid w:val="4488274F"/>
    <w:rsid w:val="44882904"/>
    <w:rsid w:val="44882C70"/>
    <w:rsid w:val="44882E25"/>
    <w:rsid w:val="4488300E"/>
    <w:rsid w:val="448858FB"/>
    <w:rsid w:val="44890DFE"/>
    <w:rsid w:val="448919A2"/>
    <w:rsid w:val="44891D0D"/>
    <w:rsid w:val="4489222E"/>
    <w:rsid w:val="448923E4"/>
    <w:rsid w:val="44893BAC"/>
    <w:rsid w:val="448A4586"/>
    <w:rsid w:val="448A4681"/>
    <w:rsid w:val="448A687F"/>
    <w:rsid w:val="448B4301"/>
    <w:rsid w:val="448B4F61"/>
    <w:rsid w:val="448B5125"/>
    <w:rsid w:val="448C1D82"/>
    <w:rsid w:val="448C7B84"/>
    <w:rsid w:val="448D669E"/>
    <w:rsid w:val="448E5285"/>
    <w:rsid w:val="448E723D"/>
    <w:rsid w:val="448F0B09"/>
    <w:rsid w:val="448F2D07"/>
    <w:rsid w:val="448F7DDB"/>
    <w:rsid w:val="44900788"/>
    <w:rsid w:val="449007B6"/>
    <w:rsid w:val="4490400C"/>
    <w:rsid w:val="4490658A"/>
    <w:rsid w:val="44911354"/>
    <w:rsid w:val="4491620A"/>
    <w:rsid w:val="44916F6F"/>
    <w:rsid w:val="44923C8C"/>
    <w:rsid w:val="4492750F"/>
    <w:rsid w:val="4493170D"/>
    <w:rsid w:val="449328CD"/>
    <w:rsid w:val="44934F90"/>
    <w:rsid w:val="4494346C"/>
    <w:rsid w:val="4494718F"/>
    <w:rsid w:val="44962692"/>
    <w:rsid w:val="44965583"/>
    <w:rsid w:val="449657B8"/>
    <w:rsid w:val="44965F15"/>
    <w:rsid w:val="44973997"/>
    <w:rsid w:val="44975F5D"/>
    <w:rsid w:val="44981418"/>
    <w:rsid w:val="44983FC9"/>
    <w:rsid w:val="4498417F"/>
    <w:rsid w:val="44985B95"/>
    <w:rsid w:val="44986AFC"/>
    <w:rsid w:val="44993616"/>
    <w:rsid w:val="44996E9A"/>
    <w:rsid w:val="449A0075"/>
    <w:rsid w:val="449A1098"/>
    <w:rsid w:val="449A491B"/>
    <w:rsid w:val="449B0A4F"/>
    <w:rsid w:val="449B239D"/>
    <w:rsid w:val="449C7E1E"/>
    <w:rsid w:val="449D1FC8"/>
    <w:rsid w:val="449E2D2B"/>
    <w:rsid w:val="449E7560"/>
    <w:rsid w:val="44A142A6"/>
    <w:rsid w:val="44A21D28"/>
    <w:rsid w:val="44A4066B"/>
    <w:rsid w:val="44A504D3"/>
    <w:rsid w:val="44A54208"/>
    <w:rsid w:val="44A57033"/>
    <w:rsid w:val="44A578BE"/>
    <w:rsid w:val="44A6072E"/>
    <w:rsid w:val="44A667A7"/>
    <w:rsid w:val="44A66B12"/>
    <w:rsid w:val="44A816B2"/>
    <w:rsid w:val="44A83C31"/>
    <w:rsid w:val="44A96838"/>
    <w:rsid w:val="44AA399F"/>
    <w:rsid w:val="44AA4BB6"/>
    <w:rsid w:val="44AB4702"/>
    <w:rsid w:val="44AD0654"/>
    <w:rsid w:val="44AD5B3A"/>
    <w:rsid w:val="44AE35BC"/>
    <w:rsid w:val="44AF103D"/>
    <w:rsid w:val="44AF36C1"/>
    <w:rsid w:val="44AF7030"/>
    <w:rsid w:val="44AF71F4"/>
    <w:rsid w:val="44B06ABF"/>
    <w:rsid w:val="44B1076D"/>
    <w:rsid w:val="44B21CE6"/>
    <w:rsid w:val="44B21EAA"/>
    <w:rsid w:val="44B21FC2"/>
    <w:rsid w:val="44B22FFE"/>
    <w:rsid w:val="44B32407"/>
    <w:rsid w:val="44B37A44"/>
    <w:rsid w:val="44B40F84"/>
    <w:rsid w:val="44B4325F"/>
    <w:rsid w:val="44B506F8"/>
    <w:rsid w:val="44B50C18"/>
    <w:rsid w:val="44B50DCE"/>
    <w:rsid w:val="44B53DFD"/>
    <w:rsid w:val="44B567CA"/>
    <w:rsid w:val="44B6424B"/>
    <w:rsid w:val="44B7644A"/>
    <w:rsid w:val="44B82B7B"/>
    <w:rsid w:val="44B83ECB"/>
    <w:rsid w:val="44B85F15"/>
    <w:rsid w:val="44B9194D"/>
    <w:rsid w:val="44B951D0"/>
    <w:rsid w:val="44B968EF"/>
    <w:rsid w:val="44BA73CE"/>
    <w:rsid w:val="44BB002C"/>
    <w:rsid w:val="44BB4E50"/>
    <w:rsid w:val="44BC0A07"/>
    <w:rsid w:val="44BC28D1"/>
    <w:rsid w:val="44BC6155"/>
    <w:rsid w:val="44BD0353"/>
    <w:rsid w:val="44BD15A5"/>
    <w:rsid w:val="44BD3BD6"/>
    <w:rsid w:val="44BE1658"/>
    <w:rsid w:val="44BE5DD5"/>
    <w:rsid w:val="44BF2B1E"/>
    <w:rsid w:val="44BF70D9"/>
    <w:rsid w:val="44C0425C"/>
    <w:rsid w:val="44C04B5B"/>
    <w:rsid w:val="44C06D59"/>
    <w:rsid w:val="44C147DB"/>
    <w:rsid w:val="44C14BE4"/>
    <w:rsid w:val="44C14DFA"/>
    <w:rsid w:val="44C2005E"/>
    <w:rsid w:val="44C2225C"/>
    <w:rsid w:val="44C23C81"/>
    <w:rsid w:val="44C23FED"/>
    <w:rsid w:val="44C241A2"/>
    <w:rsid w:val="44C25999"/>
    <w:rsid w:val="44C3308A"/>
    <w:rsid w:val="44C335AB"/>
    <w:rsid w:val="44C33ACC"/>
    <w:rsid w:val="44C361AF"/>
    <w:rsid w:val="44C36373"/>
    <w:rsid w:val="44C37CDE"/>
    <w:rsid w:val="44C43561"/>
    <w:rsid w:val="44C4575F"/>
    <w:rsid w:val="44C46F12"/>
    <w:rsid w:val="44C50FE3"/>
    <w:rsid w:val="44C531E1"/>
    <w:rsid w:val="44C602C6"/>
    <w:rsid w:val="44C60C63"/>
    <w:rsid w:val="44C744E6"/>
    <w:rsid w:val="44C766E4"/>
    <w:rsid w:val="44C81A04"/>
    <w:rsid w:val="44C81F67"/>
    <w:rsid w:val="44C84166"/>
    <w:rsid w:val="44C879E9"/>
    <w:rsid w:val="44C91BE7"/>
    <w:rsid w:val="44C923DE"/>
    <w:rsid w:val="44C925A2"/>
    <w:rsid w:val="44C9546A"/>
    <w:rsid w:val="44CA2EEC"/>
    <w:rsid w:val="44CB096E"/>
    <w:rsid w:val="44CB3B1B"/>
    <w:rsid w:val="44CB50EA"/>
    <w:rsid w:val="44CB7266"/>
    <w:rsid w:val="44CC63EF"/>
    <w:rsid w:val="44CD05ED"/>
    <w:rsid w:val="44CD3E71"/>
    <w:rsid w:val="44CD5C33"/>
    <w:rsid w:val="44CE063D"/>
    <w:rsid w:val="44CE18F2"/>
    <w:rsid w:val="44CF3AF0"/>
    <w:rsid w:val="44D04DF5"/>
    <w:rsid w:val="44D06B35"/>
    <w:rsid w:val="44D06CEB"/>
    <w:rsid w:val="44D0720B"/>
    <w:rsid w:val="44D07D4A"/>
    <w:rsid w:val="44D108E9"/>
    <w:rsid w:val="44D12877"/>
    <w:rsid w:val="44D160F3"/>
    <w:rsid w:val="44D202F8"/>
    <w:rsid w:val="44D254FC"/>
    <w:rsid w:val="44D31E62"/>
    <w:rsid w:val="44D324F7"/>
    <w:rsid w:val="44D47F78"/>
    <w:rsid w:val="44D5127D"/>
    <w:rsid w:val="44D559FA"/>
    <w:rsid w:val="44D6347B"/>
    <w:rsid w:val="44D66CFF"/>
    <w:rsid w:val="44D70EFD"/>
    <w:rsid w:val="44D82202"/>
    <w:rsid w:val="44D84400"/>
    <w:rsid w:val="44D8697E"/>
    <w:rsid w:val="44D91E82"/>
    <w:rsid w:val="44DA5705"/>
    <w:rsid w:val="44DA7903"/>
    <w:rsid w:val="44DB01A8"/>
    <w:rsid w:val="44DB1729"/>
    <w:rsid w:val="44DC0C08"/>
    <w:rsid w:val="44DD155D"/>
    <w:rsid w:val="44DD6689"/>
    <w:rsid w:val="44DE19E8"/>
    <w:rsid w:val="44DE6309"/>
    <w:rsid w:val="44DF1312"/>
    <w:rsid w:val="44DF1B8D"/>
    <w:rsid w:val="44E0180C"/>
    <w:rsid w:val="44E03839"/>
    <w:rsid w:val="44E05090"/>
    <w:rsid w:val="44E0796E"/>
    <w:rsid w:val="44E12B11"/>
    <w:rsid w:val="44E13BB3"/>
    <w:rsid w:val="44E162B2"/>
    <w:rsid w:val="44E1728E"/>
    <w:rsid w:val="44E24BED"/>
    <w:rsid w:val="44E3578C"/>
    <w:rsid w:val="44E43A96"/>
    <w:rsid w:val="44E51517"/>
    <w:rsid w:val="44E54CEA"/>
    <w:rsid w:val="44E55C94"/>
    <w:rsid w:val="44E56D05"/>
    <w:rsid w:val="44E63716"/>
    <w:rsid w:val="44E71197"/>
    <w:rsid w:val="44E74A1A"/>
    <w:rsid w:val="44E80E1C"/>
    <w:rsid w:val="44E86C19"/>
    <w:rsid w:val="44E919BB"/>
    <w:rsid w:val="44E9469A"/>
    <w:rsid w:val="44EA211C"/>
    <w:rsid w:val="44EB3421"/>
    <w:rsid w:val="44EB3AD2"/>
    <w:rsid w:val="44EB7B9D"/>
    <w:rsid w:val="44EC46E6"/>
    <w:rsid w:val="44EC561F"/>
    <w:rsid w:val="44ED4010"/>
    <w:rsid w:val="44ED437B"/>
    <w:rsid w:val="44ED5210"/>
    <w:rsid w:val="44ED6924"/>
    <w:rsid w:val="44EE29D7"/>
    <w:rsid w:val="44EE2CAA"/>
    <w:rsid w:val="44EE43A5"/>
    <w:rsid w:val="44EE5BEA"/>
    <w:rsid w:val="44EF1E27"/>
    <w:rsid w:val="44EF24B6"/>
    <w:rsid w:val="44EF65C4"/>
    <w:rsid w:val="44F078A8"/>
    <w:rsid w:val="44F1532A"/>
    <w:rsid w:val="44F17528"/>
    <w:rsid w:val="44F206DC"/>
    <w:rsid w:val="44F208A0"/>
    <w:rsid w:val="44F22DAC"/>
    <w:rsid w:val="44F2302F"/>
    <w:rsid w:val="44F24FAA"/>
    <w:rsid w:val="44F3143F"/>
    <w:rsid w:val="44F404AD"/>
    <w:rsid w:val="44F462AF"/>
    <w:rsid w:val="44F53D30"/>
    <w:rsid w:val="44F55F2E"/>
    <w:rsid w:val="44F57952"/>
    <w:rsid w:val="44F617B2"/>
    <w:rsid w:val="44F63392"/>
    <w:rsid w:val="44F639B0"/>
    <w:rsid w:val="44F71432"/>
    <w:rsid w:val="44F77233"/>
    <w:rsid w:val="44F84CB5"/>
    <w:rsid w:val="44F86EB3"/>
    <w:rsid w:val="44F92736"/>
    <w:rsid w:val="44F94935"/>
    <w:rsid w:val="44FA23B6"/>
    <w:rsid w:val="44FA5C39"/>
    <w:rsid w:val="44FC113D"/>
    <w:rsid w:val="44FC551F"/>
    <w:rsid w:val="44FC58B9"/>
    <w:rsid w:val="44FC5A40"/>
    <w:rsid w:val="44FC5F61"/>
    <w:rsid w:val="44FD333B"/>
    <w:rsid w:val="44FD45BD"/>
    <w:rsid w:val="44FD6BBE"/>
    <w:rsid w:val="44FF2277"/>
    <w:rsid w:val="44FF683E"/>
    <w:rsid w:val="450042C0"/>
    <w:rsid w:val="45007B43"/>
    <w:rsid w:val="45023046"/>
    <w:rsid w:val="4502438F"/>
    <w:rsid w:val="45030AC7"/>
    <w:rsid w:val="45045908"/>
    <w:rsid w:val="450464A6"/>
    <w:rsid w:val="45053FCB"/>
    <w:rsid w:val="45056E81"/>
    <w:rsid w:val="45061A4C"/>
    <w:rsid w:val="4506785B"/>
    <w:rsid w:val="450703F9"/>
    <w:rsid w:val="450774CE"/>
    <w:rsid w:val="45080DD4"/>
    <w:rsid w:val="45084F4F"/>
    <w:rsid w:val="45090FCA"/>
    <w:rsid w:val="45091972"/>
    <w:rsid w:val="450929D1"/>
    <w:rsid w:val="450A021D"/>
    <w:rsid w:val="450A03D3"/>
    <w:rsid w:val="450A0452"/>
    <w:rsid w:val="450A2511"/>
    <w:rsid w:val="450B2EEB"/>
    <w:rsid w:val="450B7B47"/>
    <w:rsid w:val="450B7EB2"/>
    <w:rsid w:val="450C3C4E"/>
    <w:rsid w:val="450C66C4"/>
    <w:rsid w:val="450C6879"/>
    <w:rsid w:val="450C6A2F"/>
    <w:rsid w:val="450C6BE5"/>
    <w:rsid w:val="450C6F50"/>
    <w:rsid w:val="450E51C7"/>
    <w:rsid w:val="450F5D66"/>
    <w:rsid w:val="4510235C"/>
    <w:rsid w:val="451232E0"/>
    <w:rsid w:val="451313F6"/>
    <w:rsid w:val="45141DD1"/>
    <w:rsid w:val="451467E3"/>
    <w:rsid w:val="451527AB"/>
    <w:rsid w:val="45153EC3"/>
    <w:rsid w:val="45154265"/>
    <w:rsid w:val="45161CE6"/>
    <w:rsid w:val="45163349"/>
    <w:rsid w:val="4518343C"/>
    <w:rsid w:val="451835F2"/>
    <w:rsid w:val="451851EA"/>
    <w:rsid w:val="45191FB9"/>
    <w:rsid w:val="451924DA"/>
    <w:rsid w:val="45195461"/>
    <w:rsid w:val="451A06ED"/>
    <w:rsid w:val="451A120C"/>
    <w:rsid w:val="451A13C2"/>
    <w:rsid w:val="451A3F70"/>
    <w:rsid w:val="451A6000"/>
    <w:rsid w:val="451B19F1"/>
    <w:rsid w:val="451B616E"/>
    <w:rsid w:val="451B6B9E"/>
    <w:rsid w:val="451C00AC"/>
    <w:rsid w:val="451C3BF0"/>
    <w:rsid w:val="451C7473"/>
    <w:rsid w:val="451D1671"/>
    <w:rsid w:val="451E0CB6"/>
    <w:rsid w:val="451E2976"/>
    <w:rsid w:val="451E70F3"/>
    <w:rsid w:val="451F1690"/>
    <w:rsid w:val="451F4B74"/>
    <w:rsid w:val="452025F6"/>
    <w:rsid w:val="45202DCD"/>
    <w:rsid w:val="45205E79"/>
    <w:rsid w:val="45210077"/>
    <w:rsid w:val="452105C8"/>
    <w:rsid w:val="452137A8"/>
    <w:rsid w:val="4522137C"/>
    <w:rsid w:val="452303E7"/>
    <w:rsid w:val="4523357B"/>
    <w:rsid w:val="452348DC"/>
    <w:rsid w:val="45234D20"/>
    <w:rsid w:val="45236DFE"/>
    <w:rsid w:val="45240FFC"/>
    <w:rsid w:val="4524487F"/>
    <w:rsid w:val="45252301"/>
    <w:rsid w:val="45265C19"/>
    <w:rsid w:val="45266E38"/>
    <w:rsid w:val="45267D82"/>
    <w:rsid w:val="452756F8"/>
    <w:rsid w:val="45280575"/>
    <w:rsid w:val="45283286"/>
    <w:rsid w:val="45287A02"/>
    <w:rsid w:val="45290D07"/>
    <w:rsid w:val="45292F05"/>
    <w:rsid w:val="45293313"/>
    <w:rsid w:val="45295484"/>
    <w:rsid w:val="452A0987"/>
    <w:rsid w:val="452A1AEE"/>
    <w:rsid w:val="452A6789"/>
    <w:rsid w:val="452B268D"/>
    <w:rsid w:val="452B420A"/>
    <w:rsid w:val="452B6409"/>
    <w:rsid w:val="452C1C8C"/>
    <w:rsid w:val="452D190C"/>
    <w:rsid w:val="452E517F"/>
    <w:rsid w:val="452E738D"/>
    <w:rsid w:val="452E7E3E"/>
    <w:rsid w:val="452F2C10"/>
    <w:rsid w:val="452F4E0F"/>
    <w:rsid w:val="4530035A"/>
    <w:rsid w:val="45300692"/>
    <w:rsid w:val="45302890"/>
    <w:rsid w:val="45310312"/>
    <w:rsid w:val="45313B95"/>
    <w:rsid w:val="45321617"/>
    <w:rsid w:val="45333815"/>
    <w:rsid w:val="45337098"/>
    <w:rsid w:val="45341296"/>
    <w:rsid w:val="453413AE"/>
    <w:rsid w:val="4535259B"/>
    <w:rsid w:val="45355860"/>
    <w:rsid w:val="45356D18"/>
    <w:rsid w:val="45362927"/>
    <w:rsid w:val="4536479A"/>
    <w:rsid w:val="45366A52"/>
    <w:rsid w:val="45366F73"/>
    <w:rsid w:val="45367649"/>
    <w:rsid w:val="4537221B"/>
    <w:rsid w:val="45373301"/>
    <w:rsid w:val="45383FA5"/>
    <w:rsid w:val="45384064"/>
    <w:rsid w:val="45387C9D"/>
    <w:rsid w:val="45390FA1"/>
    <w:rsid w:val="45394A3E"/>
    <w:rsid w:val="4539571E"/>
    <w:rsid w:val="453A31A0"/>
    <w:rsid w:val="453A5418"/>
    <w:rsid w:val="453A6A23"/>
    <w:rsid w:val="453B0C21"/>
    <w:rsid w:val="453B44A5"/>
    <w:rsid w:val="453C1F26"/>
    <w:rsid w:val="453C66A3"/>
    <w:rsid w:val="453C6991"/>
    <w:rsid w:val="453C76F4"/>
    <w:rsid w:val="453D4124"/>
    <w:rsid w:val="453E1BA6"/>
    <w:rsid w:val="453E5429"/>
    <w:rsid w:val="453F2EAB"/>
    <w:rsid w:val="454050A9"/>
    <w:rsid w:val="454105AC"/>
    <w:rsid w:val="454163AE"/>
    <w:rsid w:val="45423E2F"/>
    <w:rsid w:val="4542602E"/>
    <w:rsid w:val="454342FE"/>
    <w:rsid w:val="45441FDC"/>
    <w:rsid w:val="45444E9C"/>
    <w:rsid w:val="45447333"/>
    <w:rsid w:val="454509A3"/>
    <w:rsid w:val="45454DB4"/>
    <w:rsid w:val="45456FB2"/>
    <w:rsid w:val="45460638"/>
    <w:rsid w:val="454607EE"/>
    <w:rsid w:val="45462836"/>
    <w:rsid w:val="45467DAC"/>
    <w:rsid w:val="454702B7"/>
    <w:rsid w:val="45487F37"/>
    <w:rsid w:val="45490368"/>
    <w:rsid w:val="4549052D"/>
    <w:rsid w:val="45490F07"/>
    <w:rsid w:val="454910CB"/>
    <w:rsid w:val="4549123C"/>
    <w:rsid w:val="454937BA"/>
    <w:rsid w:val="454959B9"/>
    <w:rsid w:val="454A0D26"/>
    <w:rsid w:val="454A343A"/>
    <w:rsid w:val="454A6CBD"/>
    <w:rsid w:val="454B2480"/>
    <w:rsid w:val="454B2644"/>
    <w:rsid w:val="454C21C0"/>
    <w:rsid w:val="454C693D"/>
    <w:rsid w:val="454D3C30"/>
    <w:rsid w:val="454D43BF"/>
    <w:rsid w:val="454D7C42"/>
    <w:rsid w:val="454E1E40"/>
    <w:rsid w:val="454E475C"/>
    <w:rsid w:val="454E56C4"/>
    <w:rsid w:val="454F3145"/>
    <w:rsid w:val="454F78C2"/>
    <w:rsid w:val="45500BC7"/>
    <w:rsid w:val="45512DC5"/>
    <w:rsid w:val="45516648"/>
    <w:rsid w:val="45516873"/>
    <w:rsid w:val="455247B9"/>
    <w:rsid w:val="455407C7"/>
    <w:rsid w:val="4554273F"/>
    <w:rsid w:val="455428F4"/>
    <w:rsid w:val="45542AAA"/>
    <w:rsid w:val="45543D4A"/>
    <w:rsid w:val="455475CD"/>
    <w:rsid w:val="45551365"/>
    <w:rsid w:val="455517CB"/>
    <w:rsid w:val="45551EB3"/>
    <w:rsid w:val="45552589"/>
    <w:rsid w:val="4555504E"/>
    <w:rsid w:val="45561F04"/>
    <w:rsid w:val="45562AD0"/>
    <w:rsid w:val="4556724D"/>
    <w:rsid w:val="455728DE"/>
    <w:rsid w:val="45574CCE"/>
    <w:rsid w:val="455832B8"/>
    <w:rsid w:val="45583E57"/>
    <w:rsid w:val="4558401B"/>
    <w:rsid w:val="45585FD3"/>
    <w:rsid w:val="455901D1"/>
    <w:rsid w:val="45593A55"/>
    <w:rsid w:val="45595C53"/>
    <w:rsid w:val="455A53D0"/>
    <w:rsid w:val="455B1156"/>
    <w:rsid w:val="455B6F58"/>
    <w:rsid w:val="455C6BD8"/>
    <w:rsid w:val="455D76AC"/>
    <w:rsid w:val="455E0086"/>
    <w:rsid w:val="455E7D92"/>
    <w:rsid w:val="455E7EDC"/>
    <w:rsid w:val="455F0C25"/>
    <w:rsid w:val="455F37DF"/>
    <w:rsid w:val="456015FF"/>
    <w:rsid w:val="456017C3"/>
    <w:rsid w:val="456033DF"/>
    <w:rsid w:val="456055DE"/>
    <w:rsid w:val="45610E61"/>
    <w:rsid w:val="4561305F"/>
    <w:rsid w:val="456168E3"/>
    <w:rsid w:val="45620AE1"/>
    <w:rsid w:val="45622B78"/>
    <w:rsid w:val="45624364"/>
    <w:rsid w:val="456257A8"/>
    <w:rsid w:val="45625E7E"/>
    <w:rsid w:val="456338DB"/>
    <w:rsid w:val="456349FB"/>
    <w:rsid w:val="45643FE4"/>
    <w:rsid w:val="45647867"/>
    <w:rsid w:val="456552E9"/>
    <w:rsid w:val="45662D6A"/>
    <w:rsid w:val="456707EC"/>
    <w:rsid w:val="45676DA7"/>
    <w:rsid w:val="4568626D"/>
    <w:rsid w:val="45687946"/>
    <w:rsid w:val="45687B0A"/>
    <w:rsid w:val="456904E4"/>
    <w:rsid w:val="45693CEF"/>
    <w:rsid w:val="456A1771"/>
    <w:rsid w:val="456B71F2"/>
    <w:rsid w:val="456C2437"/>
    <w:rsid w:val="456C25FC"/>
    <w:rsid w:val="456C42B5"/>
    <w:rsid w:val="456C4C74"/>
    <w:rsid w:val="456D26F5"/>
    <w:rsid w:val="456E0177"/>
    <w:rsid w:val="456E40D4"/>
    <w:rsid w:val="456F4713"/>
    <w:rsid w:val="456F5BF8"/>
    <w:rsid w:val="45700811"/>
    <w:rsid w:val="45700D32"/>
    <w:rsid w:val="457110FB"/>
    <w:rsid w:val="45715C8C"/>
    <w:rsid w:val="45717F85"/>
    <w:rsid w:val="45726666"/>
    <w:rsid w:val="457271D8"/>
    <w:rsid w:val="457273C9"/>
    <w:rsid w:val="457345FE"/>
    <w:rsid w:val="4574077E"/>
    <w:rsid w:val="45742080"/>
    <w:rsid w:val="45761EBB"/>
    <w:rsid w:val="45765583"/>
    <w:rsid w:val="45773005"/>
    <w:rsid w:val="45784A87"/>
    <w:rsid w:val="457933AD"/>
    <w:rsid w:val="45793E0E"/>
    <w:rsid w:val="45793FD3"/>
    <w:rsid w:val="457A3F89"/>
    <w:rsid w:val="457B748C"/>
    <w:rsid w:val="457C4F0E"/>
    <w:rsid w:val="457C60EA"/>
    <w:rsid w:val="457D2990"/>
    <w:rsid w:val="457E0411"/>
    <w:rsid w:val="457E387A"/>
    <w:rsid w:val="457F0202"/>
    <w:rsid w:val="457F208C"/>
    <w:rsid w:val="457F2241"/>
    <w:rsid w:val="457F2C83"/>
    <w:rsid w:val="457F2E38"/>
    <w:rsid w:val="4581154E"/>
    <w:rsid w:val="45812319"/>
    <w:rsid w:val="45817197"/>
    <w:rsid w:val="45824C19"/>
    <w:rsid w:val="45826E17"/>
    <w:rsid w:val="4583011C"/>
    <w:rsid w:val="45834899"/>
    <w:rsid w:val="4584231A"/>
    <w:rsid w:val="4584426D"/>
    <w:rsid w:val="45845B9E"/>
    <w:rsid w:val="4585361F"/>
    <w:rsid w:val="45854E0B"/>
    <w:rsid w:val="45857D9C"/>
    <w:rsid w:val="458610A1"/>
    <w:rsid w:val="4586581D"/>
    <w:rsid w:val="4587329F"/>
    <w:rsid w:val="45876B22"/>
    <w:rsid w:val="458845A4"/>
    <w:rsid w:val="45886D5E"/>
    <w:rsid w:val="458967A2"/>
    <w:rsid w:val="45897AC1"/>
    <w:rsid w:val="458A049C"/>
    <w:rsid w:val="458A4224"/>
    <w:rsid w:val="458A7AA7"/>
    <w:rsid w:val="458B1CA5"/>
    <w:rsid w:val="458C2FAA"/>
    <w:rsid w:val="458D0645"/>
    <w:rsid w:val="458D0A2C"/>
    <w:rsid w:val="458D25B3"/>
    <w:rsid w:val="458D4F3F"/>
    <w:rsid w:val="458D51A8"/>
    <w:rsid w:val="458E2C2A"/>
    <w:rsid w:val="458E2F8D"/>
    <w:rsid w:val="458E3CF0"/>
    <w:rsid w:val="458E4192"/>
    <w:rsid w:val="458E46B3"/>
    <w:rsid w:val="458E4869"/>
    <w:rsid w:val="458F06AB"/>
    <w:rsid w:val="459019B0"/>
    <w:rsid w:val="4590612D"/>
    <w:rsid w:val="45913BAE"/>
    <w:rsid w:val="45915C44"/>
    <w:rsid w:val="45915E08"/>
    <w:rsid w:val="45924EB3"/>
    <w:rsid w:val="4592661E"/>
    <w:rsid w:val="45932935"/>
    <w:rsid w:val="45934B33"/>
    <w:rsid w:val="459371BC"/>
    <w:rsid w:val="45937381"/>
    <w:rsid w:val="459425B5"/>
    <w:rsid w:val="45947D5B"/>
    <w:rsid w:val="45947EC1"/>
    <w:rsid w:val="45950036"/>
    <w:rsid w:val="45955E38"/>
    <w:rsid w:val="45961498"/>
    <w:rsid w:val="459638BA"/>
    <w:rsid w:val="4597133B"/>
    <w:rsid w:val="45971E73"/>
    <w:rsid w:val="45973539"/>
    <w:rsid w:val="45980FBB"/>
    <w:rsid w:val="45982A11"/>
    <w:rsid w:val="45986DBD"/>
    <w:rsid w:val="459A22C0"/>
    <w:rsid w:val="459A3F8A"/>
    <w:rsid w:val="459A44BE"/>
    <w:rsid w:val="459A7D41"/>
    <w:rsid w:val="459B4964"/>
    <w:rsid w:val="459B4B29"/>
    <w:rsid w:val="459B56C8"/>
    <w:rsid w:val="459B57C3"/>
    <w:rsid w:val="459B7C3D"/>
    <w:rsid w:val="459C79C1"/>
    <w:rsid w:val="459D5443"/>
    <w:rsid w:val="459D5D78"/>
    <w:rsid w:val="459F01B9"/>
    <w:rsid w:val="459F0946"/>
    <w:rsid w:val="459F41C9"/>
    <w:rsid w:val="45A01C4B"/>
    <w:rsid w:val="45A030CC"/>
    <w:rsid w:val="45A176CC"/>
    <w:rsid w:val="45A2210C"/>
    <w:rsid w:val="45A258DE"/>
    <w:rsid w:val="45A3734C"/>
    <w:rsid w:val="45A40651"/>
    <w:rsid w:val="45A4384A"/>
    <w:rsid w:val="45A543E8"/>
    <w:rsid w:val="45A560D2"/>
    <w:rsid w:val="45A602D1"/>
    <w:rsid w:val="45A63B54"/>
    <w:rsid w:val="45A64DC3"/>
    <w:rsid w:val="45A715D5"/>
    <w:rsid w:val="45A7579D"/>
    <w:rsid w:val="45A75D52"/>
    <w:rsid w:val="45A837D4"/>
    <w:rsid w:val="45A94AD9"/>
    <w:rsid w:val="45AA20AF"/>
    <w:rsid w:val="45AA78B4"/>
    <w:rsid w:val="45AB114D"/>
    <w:rsid w:val="45AB21DA"/>
    <w:rsid w:val="45AB7FDC"/>
    <w:rsid w:val="45AC0035"/>
    <w:rsid w:val="45AC03A0"/>
    <w:rsid w:val="45AC5A5D"/>
    <w:rsid w:val="45AC7C5B"/>
    <w:rsid w:val="45AD34DF"/>
    <w:rsid w:val="45AD56DD"/>
    <w:rsid w:val="45AE0F60"/>
    <w:rsid w:val="45AE2F45"/>
    <w:rsid w:val="45AE315F"/>
    <w:rsid w:val="45AE39CE"/>
    <w:rsid w:val="45AF3AE3"/>
    <w:rsid w:val="45AF3CA8"/>
    <w:rsid w:val="45AF69E2"/>
    <w:rsid w:val="45B04463"/>
    <w:rsid w:val="45B04682"/>
    <w:rsid w:val="45B06662"/>
    <w:rsid w:val="45B11EE5"/>
    <w:rsid w:val="45B140E3"/>
    <w:rsid w:val="45B21B65"/>
    <w:rsid w:val="45B2311A"/>
    <w:rsid w:val="45B253E8"/>
    <w:rsid w:val="45B25BFB"/>
    <w:rsid w:val="45B25DBF"/>
    <w:rsid w:val="45B32E6A"/>
    <w:rsid w:val="45B375E6"/>
    <w:rsid w:val="45B408EB"/>
    <w:rsid w:val="45B52AE9"/>
    <w:rsid w:val="45B5636D"/>
    <w:rsid w:val="45B57D13"/>
    <w:rsid w:val="45B6056B"/>
    <w:rsid w:val="45B61450"/>
    <w:rsid w:val="45B71870"/>
    <w:rsid w:val="45B75FEC"/>
    <w:rsid w:val="45B82804"/>
    <w:rsid w:val="45B872F1"/>
    <w:rsid w:val="45B914F0"/>
    <w:rsid w:val="45B93567"/>
    <w:rsid w:val="45B9392A"/>
    <w:rsid w:val="45B93C95"/>
    <w:rsid w:val="45B94D73"/>
    <w:rsid w:val="45BA3F42"/>
    <w:rsid w:val="45BA6F71"/>
    <w:rsid w:val="45BB49F3"/>
    <w:rsid w:val="45BC0EF9"/>
    <w:rsid w:val="45BC2474"/>
    <w:rsid w:val="45BC54BB"/>
    <w:rsid w:val="45BC5CF7"/>
    <w:rsid w:val="45BD3779"/>
    <w:rsid w:val="45BD7EF6"/>
    <w:rsid w:val="45BE5977"/>
    <w:rsid w:val="45BE6BF8"/>
    <w:rsid w:val="45BF33F9"/>
    <w:rsid w:val="45BF6C7C"/>
    <w:rsid w:val="45C00E7A"/>
    <w:rsid w:val="45C046FE"/>
    <w:rsid w:val="45C10956"/>
    <w:rsid w:val="45C10B4B"/>
    <w:rsid w:val="45C168FC"/>
    <w:rsid w:val="45C218AE"/>
    <w:rsid w:val="45C2437E"/>
    <w:rsid w:val="45C27C01"/>
    <w:rsid w:val="45C35682"/>
    <w:rsid w:val="45C37881"/>
    <w:rsid w:val="45C42C62"/>
    <w:rsid w:val="45C45302"/>
    <w:rsid w:val="45C50B85"/>
    <w:rsid w:val="45C52D84"/>
    <w:rsid w:val="45C543A0"/>
    <w:rsid w:val="45C60805"/>
    <w:rsid w:val="45C641DB"/>
    <w:rsid w:val="45C66607"/>
    <w:rsid w:val="45C74089"/>
    <w:rsid w:val="45C75919"/>
    <w:rsid w:val="45C76287"/>
    <w:rsid w:val="45C76EB3"/>
    <w:rsid w:val="45C81B0A"/>
    <w:rsid w:val="45C83D08"/>
    <w:rsid w:val="45C862F3"/>
    <w:rsid w:val="45C86472"/>
    <w:rsid w:val="45C9178A"/>
    <w:rsid w:val="45C94ACE"/>
    <w:rsid w:val="45C96E92"/>
    <w:rsid w:val="45C97056"/>
    <w:rsid w:val="45C9758C"/>
    <w:rsid w:val="45CA720B"/>
    <w:rsid w:val="45CA7A30"/>
    <w:rsid w:val="45CB040A"/>
    <w:rsid w:val="45CB4C8D"/>
    <w:rsid w:val="45CC116E"/>
    <w:rsid w:val="45CC5F92"/>
    <w:rsid w:val="45CD0190"/>
    <w:rsid w:val="45CD1983"/>
    <w:rsid w:val="45CD3A13"/>
    <w:rsid w:val="45CD3B61"/>
    <w:rsid w:val="45CE26E6"/>
    <w:rsid w:val="45CF6F16"/>
    <w:rsid w:val="45D03A9B"/>
    <w:rsid w:val="45D16192"/>
    <w:rsid w:val="45D251D8"/>
    <w:rsid w:val="45D3591D"/>
    <w:rsid w:val="45D36916"/>
    <w:rsid w:val="45D4264D"/>
    <w:rsid w:val="45D4339E"/>
    <w:rsid w:val="45D50E20"/>
    <w:rsid w:val="45D57E8E"/>
    <w:rsid w:val="45D60A99"/>
    <w:rsid w:val="45D71243"/>
    <w:rsid w:val="45D74323"/>
    <w:rsid w:val="45D77616"/>
    <w:rsid w:val="45D81DA4"/>
    <w:rsid w:val="45D81FA6"/>
    <w:rsid w:val="45D92980"/>
    <w:rsid w:val="45D97826"/>
    <w:rsid w:val="45DA351F"/>
    <w:rsid w:val="45DA52A8"/>
    <w:rsid w:val="45DB2D29"/>
    <w:rsid w:val="45DB3EF9"/>
    <w:rsid w:val="45DC07AB"/>
    <w:rsid w:val="45DD622C"/>
    <w:rsid w:val="45DF172F"/>
    <w:rsid w:val="45E002ED"/>
    <w:rsid w:val="45E071B1"/>
    <w:rsid w:val="45E1713E"/>
    <w:rsid w:val="45E21865"/>
    <w:rsid w:val="45E226B4"/>
    <w:rsid w:val="45E30135"/>
    <w:rsid w:val="45E32112"/>
    <w:rsid w:val="45E42C1A"/>
    <w:rsid w:val="45E43276"/>
    <w:rsid w:val="45E43639"/>
    <w:rsid w:val="45E524CA"/>
    <w:rsid w:val="45E52F0B"/>
    <w:rsid w:val="45E611FC"/>
    <w:rsid w:val="45E61A88"/>
    <w:rsid w:val="45E66B3C"/>
    <w:rsid w:val="45E723BF"/>
    <w:rsid w:val="45E745BD"/>
    <w:rsid w:val="45E74EF6"/>
    <w:rsid w:val="45E8203F"/>
    <w:rsid w:val="45E87E40"/>
    <w:rsid w:val="45E9646F"/>
    <w:rsid w:val="45EA3344"/>
    <w:rsid w:val="45EB2FC3"/>
    <w:rsid w:val="45EB6847"/>
    <w:rsid w:val="45EB79E8"/>
    <w:rsid w:val="45EC0A45"/>
    <w:rsid w:val="45EC42C8"/>
    <w:rsid w:val="45EC6BD9"/>
    <w:rsid w:val="45ED1125"/>
    <w:rsid w:val="45ED1D4A"/>
    <w:rsid w:val="45EE1AFF"/>
    <w:rsid w:val="45EE269E"/>
    <w:rsid w:val="45EE3F48"/>
    <w:rsid w:val="45EF19CA"/>
    <w:rsid w:val="45EF323D"/>
    <w:rsid w:val="45EF524D"/>
    <w:rsid w:val="45F02CCE"/>
    <w:rsid w:val="45F03C17"/>
    <w:rsid w:val="45F145F1"/>
    <w:rsid w:val="45F147B5"/>
    <w:rsid w:val="45F14ECD"/>
    <w:rsid w:val="45F2294E"/>
    <w:rsid w:val="45F25190"/>
    <w:rsid w:val="45F25354"/>
    <w:rsid w:val="45F25DBF"/>
    <w:rsid w:val="45F261D2"/>
    <w:rsid w:val="45F303D0"/>
    <w:rsid w:val="45F33C53"/>
    <w:rsid w:val="45F3537D"/>
    <w:rsid w:val="45F356E8"/>
    <w:rsid w:val="45F416D5"/>
    <w:rsid w:val="45F44786"/>
    <w:rsid w:val="45F45E51"/>
    <w:rsid w:val="45F538D3"/>
    <w:rsid w:val="45F57156"/>
    <w:rsid w:val="45F61354"/>
    <w:rsid w:val="45F64BD8"/>
    <w:rsid w:val="45F709E5"/>
    <w:rsid w:val="45F76DD6"/>
    <w:rsid w:val="45F84858"/>
    <w:rsid w:val="45F95B5C"/>
    <w:rsid w:val="45FA2938"/>
    <w:rsid w:val="45FA35DE"/>
    <w:rsid w:val="45FA7D5B"/>
    <w:rsid w:val="45FB105F"/>
    <w:rsid w:val="45FB325E"/>
    <w:rsid w:val="45FB57DC"/>
    <w:rsid w:val="45FC0CDF"/>
    <w:rsid w:val="45FC4A4F"/>
    <w:rsid w:val="45FC6AE1"/>
    <w:rsid w:val="45FD4563"/>
    <w:rsid w:val="45FD6761"/>
    <w:rsid w:val="45FE1FE4"/>
    <w:rsid w:val="45FE41E2"/>
    <w:rsid w:val="45FE618C"/>
    <w:rsid w:val="460054E7"/>
    <w:rsid w:val="460076E6"/>
    <w:rsid w:val="46007705"/>
    <w:rsid w:val="460100E0"/>
    <w:rsid w:val="46015167"/>
    <w:rsid w:val="460209EA"/>
    <w:rsid w:val="46022BE9"/>
    <w:rsid w:val="4603181D"/>
    <w:rsid w:val="46035E4B"/>
    <w:rsid w:val="4603688D"/>
    <w:rsid w:val="46040883"/>
    <w:rsid w:val="460421F7"/>
    <w:rsid w:val="460423BC"/>
    <w:rsid w:val="460460EC"/>
    <w:rsid w:val="46052D96"/>
    <w:rsid w:val="460615EF"/>
    <w:rsid w:val="46063770"/>
    <w:rsid w:val="46064E72"/>
    <w:rsid w:val="460728F4"/>
    <w:rsid w:val="46077070"/>
    <w:rsid w:val="46080375"/>
    <w:rsid w:val="46084AF2"/>
    <w:rsid w:val="46084EAD"/>
    <w:rsid w:val="460A3878"/>
    <w:rsid w:val="460A7FF5"/>
    <w:rsid w:val="460B12FA"/>
    <w:rsid w:val="460B5A77"/>
    <w:rsid w:val="460C053E"/>
    <w:rsid w:val="460C34F8"/>
    <w:rsid w:val="460C6D7B"/>
    <w:rsid w:val="460D0F18"/>
    <w:rsid w:val="460D0F7A"/>
    <w:rsid w:val="460D10DC"/>
    <w:rsid w:val="460D47FD"/>
    <w:rsid w:val="460E69FB"/>
    <w:rsid w:val="460F447D"/>
    <w:rsid w:val="460F7D00"/>
    <w:rsid w:val="46101EFE"/>
    <w:rsid w:val="461031F4"/>
    <w:rsid w:val="46105782"/>
    <w:rsid w:val="46113203"/>
    <w:rsid w:val="46113BCE"/>
    <w:rsid w:val="46117980"/>
    <w:rsid w:val="46120473"/>
    <w:rsid w:val="46120628"/>
    <w:rsid w:val="46120C85"/>
    <w:rsid w:val="46125401"/>
    <w:rsid w:val="46130905"/>
    <w:rsid w:val="46135147"/>
    <w:rsid w:val="4613530C"/>
    <w:rsid w:val="46144188"/>
    <w:rsid w:val="46146386"/>
    <w:rsid w:val="46156884"/>
    <w:rsid w:val="46161889"/>
    <w:rsid w:val="4616725F"/>
    <w:rsid w:val="4616768B"/>
    <w:rsid w:val="46177DFD"/>
    <w:rsid w:val="46190610"/>
    <w:rsid w:val="4619280E"/>
    <w:rsid w:val="461A028F"/>
    <w:rsid w:val="461A28EF"/>
    <w:rsid w:val="461A6091"/>
    <w:rsid w:val="461B1594"/>
    <w:rsid w:val="461B3B13"/>
    <w:rsid w:val="461B5D11"/>
    <w:rsid w:val="461C3792"/>
    <w:rsid w:val="461C7016"/>
    <w:rsid w:val="461D1214"/>
    <w:rsid w:val="461E47A9"/>
    <w:rsid w:val="461E4B14"/>
    <w:rsid w:val="461E4E80"/>
    <w:rsid w:val="461E5035"/>
    <w:rsid w:val="461E53A0"/>
    <w:rsid w:val="461E6C96"/>
    <w:rsid w:val="461F3F1D"/>
    <w:rsid w:val="461F4717"/>
    <w:rsid w:val="461F7F9A"/>
    <w:rsid w:val="46202199"/>
    <w:rsid w:val="46203170"/>
    <w:rsid w:val="46205A1C"/>
    <w:rsid w:val="4621349D"/>
    <w:rsid w:val="46217C1A"/>
    <w:rsid w:val="46220097"/>
    <w:rsid w:val="4622569C"/>
    <w:rsid w:val="46230DFA"/>
    <w:rsid w:val="4623311D"/>
    <w:rsid w:val="462369A1"/>
    <w:rsid w:val="46240B9F"/>
    <w:rsid w:val="46244422"/>
    <w:rsid w:val="462474A6"/>
    <w:rsid w:val="46251EA4"/>
    <w:rsid w:val="46252D4D"/>
    <w:rsid w:val="46252F12"/>
    <w:rsid w:val="46263727"/>
    <w:rsid w:val="462638EC"/>
    <w:rsid w:val="462640A2"/>
    <w:rsid w:val="46267925"/>
    <w:rsid w:val="46271B24"/>
    <w:rsid w:val="4627448B"/>
    <w:rsid w:val="462753A7"/>
    <w:rsid w:val="462875A5"/>
    <w:rsid w:val="462908AA"/>
    <w:rsid w:val="46295027"/>
    <w:rsid w:val="46295A03"/>
    <w:rsid w:val="462A2AA8"/>
    <w:rsid w:val="462A632B"/>
    <w:rsid w:val="462A65A2"/>
    <w:rsid w:val="462B052A"/>
    <w:rsid w:val="462B3DAD"/>
    <w:rsid w:val="462B5FAB"/>
    <w:rsid w:val="462C7957"/>
    <w:rsid w:val="462D14AE"/>
    <w:rsid w:val="462D6F86"/>
    <w:rsid w:val="462D72B0"/>
    <w:rsid w:val="462E4D32"/>
    <w:rsid w:val="462E6F30"/>
    <w:rsid w:val="462F1C33"/>
    <w:rsid w:val="462F27B3"/>
    <w:rsid w:val="462F49B1"/>
    <w:rsid w:val="462F5277"/>
    <w:rsid w:val="462F542D"/>
    <w:rsid w:val="46300235"/>
    <w:rsid w:val="46302433"/>
    <w:rsid w:val="4630260D"/>
    <w:rsid w:val="46323738"/>
    <w:rsid w:val="46323B86"/>
    <w:rsid w:val="46323D4A"/>
    <w:rsid w:val="46325936"/>
    <w:rsid w:val="463311B9"/>
    <w:rsid w:val="463333B8"/>
    <w:rsid w:val="46336C3B"/>
    <w:rsid w:val="463446BC"/>
    <w:rsid w:val="46345E62"/>
    <w:rsid w:val="46362AA7"/>
    <w:rsid w:val="46367BC0"/>
    <w:rsid w:val="46375641"/>
    <w:rsid w:val="463765F8"/>
    <w:rsid w:val="46377F79"/>
    <w:rsid w:val="463926E5"/>
    <w:rsid w:val="463B28A6"/>
    <w:rsid w:val="463B2A6B"/>
    <w:rsid w:val="463B4047"/>
    <w:rsid w:val="463C108D"/>
    <w:rsid w:val="463C1AC9"/>
    <w:rsid w:val="463C3445"/>
    <w:rsid w:val="463C360A"/>
    <w:rsid w:val="463D3FE4"/>
    <w:rsid w:val="463D7533"/>
    <w:rsid w:val="463D754A"/>
    <w:rsid w:val="463D7F75"/>
    <w:rsid w:val="463E49BE"/>
    <w:rsid w:val="463E4FCC"/>
    <w:rsid w:val="463F2A4E"/>
    <w:rsid w:val="464004CF"/>
    <w:rsid w:val="464060FB"/>
    <w:rsid w:val="46415F51"/>
    <w:rsid w:val="46417674"/>
    <w:rsid w:val="46417839"/>
    <w:rsid w:val="46420213"/>
    <w:rsid w:val="464239D2"/>
    <w:rsid w:val="46430BED"/>
    <w:rsid w:val="46431454"/>
    <w:rsid w:val="46446ED5"/>
    <w:rsid w:val="46452166"/>
    <w:rsid w:val="4645232A"/>
    <w:rsid w:val="46454957"/>
    <w:rsid w:val="464623D8"/>
    <w:rsid w:val="46462EC9"/>
    <w:rsid w:val="46477E5A"/>
    <w:rsid w:val="464858DB"/>
    <w:rsid w:val="4649335D"/>
    <w:rsid w:val="46494E1C"/>
    <w:rsid w:val="464A3349"/>
    <w:rsid w:val="464A36B4"/>
    <w:rsid w:val="464A3A20"/>
    <w:rsid w:val="464A3F40"/>
    <w:rsid w:val="464B2ABD"/>
    <w:rsid w:val="464B2FDE"/>
    <w:rsid w:val="464B42E2"/>
    <w:rsid w:val="464B655A"/>
    <w:rsid w:val="464B6860"/>
    <w:rsid w:val="464C1D63"/>
    <w:rsid w:val="464D55E6"/>
    <w:rsid w:val="464D77E5"/>
    <w:rsid w:val="464D7AD2"/>
    <w:rsid w:val="464E3068"/>
    <w:rsid w:val="464E5266"/>
    <w:rsid w:val="464F2CE8"/>
    <w:rsid w:val="4650656B"/>
    <w:rsid w:val="46510AB5"/>
    <w:rsid w:val="46513FED"/>
    <w:rsid w:val="465161EB"/>
    <w:rsid w:val="46523B3D"/>
    <w:rsid w:val="465316EE"/>
    <w:rsid w:val="46534F71"/>
    <w:rsid w:val="465374F0"/>
    <w:rsid w:val="46547170"/>
    <w:rsid w:val="46550474"/>
    <w:rsid w:val="46554BF1"/>
    <w:rsid w:val="46555C55"/>
    <w:rsid w:val="46562673"/>
    <w:rsid w:val="465669B8"/>
    <w:rsid w:val="465700F4"/>
    <w:rsid w:val="465813F9"/>
    <w:rsid w:val="46585B76"/>
    <w:rsid w:val="46595606"/>
    <w:rsid w:val="46595B26"/>
    <w:rsid w:val="46595E92"/>
    <w:rsid w:val="46596E7B"/>
    <w:rsid w:val="465A1079"/>
    <w:rsid w:val="465A12E5"/>
    <w:rsid w:val="465A4338"/>
    <w:rsid w:val="465B2048"/>
    <w:rsid w:val="465B6AFA"/>
    <w:rsid w:val="465C457C"/>
    <w:rsid w:val="465C7DFF"/>
    <w:rsid w:val="465D3F9B"/>
    <w:rsid w:val="465E3302"/>
    <w:rsid w:val="465E7A7F"/>
    <w:rsid w:val="465F5501"/>
    <w:rsid w:val="465F56D9"/>
    <w:rsid w:val="46602F82"/>
    <w:rsid w:val="46606277"/>
    <w:rsid w:val="46610A04"/>
    <w:rsid w:val="46614287"/>
    <w:rsid w:val="46621D09"/>
    <w:rsid w:val="4662762C"/>
    <w:rsid w:val="46633F07"/>
    <w:rsid w:val="4663778A"/>
    <w:rsid w:val="46641988"/>
    <w:rsid w:val="4664520C"/>
    <w:rsid w:val="46651743"/>
    <w:rsid w:val="46651908"/>
    <w:rsid w:val="46652C8D"/>
    <w:rsid w:val="46654E8C"/>
    <w:rsid w:val="4666070F"/>
    <w:rsid w:val="4667038F"/>
    <w:rsid w:val="46670824"/>
    <w:rsid w:val="46672CBC"/>
    <w:rsid w:val="46676190"/>
    <w:rsid w:val="46683A1F"/>
    <w:rsid w:val="46685E10"/>
    <w:rsid w:val="466873A1"/>
    <w:rsid w:val="4668770C"/>
    <w:rsid w:val="46691693"/>
    <w:rsid w:val="46693892"/>
    <w:rsid w:val="466943F9"/>
    <w:rsid w:val="46694F98"/>
    <w:rsid w:val="466A1313"/>
    <w:rsid w:val="466A5B37"/>
    <w:rsid w:val="466A7115"/>
    <w:rsid w:val="466B4B97"/>
    <w:rsid w:val="466B6D95"/>
    <w:rsid w:val="466C009A"/>
    <w:rsid w:val="466C6EEB"/>
    <w:rsid w:val="466C70B0"/>
    <w:rsid w:val="466D2298"/>
    <w:rsid w:val="466D5B1B"/>
    <w:rsid w:val="466D7A8A"/>
    <w:rsid w:val="466E0464"/>
    <w:rsid w:val="466E0628"/>
    <w:rsid w:val="466E7D19"/>
    <w:rsid w:val="466F1003"/>
    <w:rsid w:val="466F101E"/>
    <w:rsid w:val="466F579B"/>
    <w:rsid w:val="46706AA0"/>
    <w:rsid w:val="46714521"/>
    <w:rsid w:val="46721FA3"/>
    <w:rsid w:val="4672311A"/>
    <w:rsid w:val="467232DF"/>
    <w:rsid w:val="46726720"/>
    <w:rsid w:val="46733CB9"/>
    <w:rsid w:val="467341A1"/>
    <w:rsid w:val="467454A6"/>
    <w:rsid w:val="46753001"/>
    <w:rsid w:val="46755232"/>
    <w:rsid w:val="467576A4"/>
    <w:rsid w:val="467609A9"/>
    <w:rsid w:val="46765C0C"/>
    <w:rsid w:val="46765DD0"/>
    <w:rsid w:val="46772BA7"/>
    <w:rsid w:val="467767AB"/>
    <w:rsid w:val="46780629"/>
    <w:rsid w:val="467808B1"/>
    <w:rsid w:val="46783EAC"/>
    <w:rsid w:val="46787EE8"/>
    <w:rsid w:val="467908C2"/>
    <w:rsid w:val="4679192E"/>
    <w:rsid w:val="467A3B2C"/>
    <w:rsid w:val="467A73AF"/>
    <w:rsid w:val="467B15AE"/>
    <w:rsid w:val="467B1E3B"/>
    <w:rsid w:val="467B4E31"/>
    <w:rsid w:val="467C2B9E"/>
    <w:rsid w:val="467C2E05"/>
    <w:rsid w:val="467D0334"/>
    <w:rsid w:val="467D1FE2"/>
    <w:rsid w:val="467D2532"/>
    <w:rsid w:val="467E7FB4"/>
    <w:rsid w:val="467F5A35"/>
    <w:rsid w:val="468012B9"/>
    <w:rsid w:val="468054CC"/>
    <w:rsid w:val="46810F38"/>
    <w:rsid w:val="4681606A"/>
    <w:rsid w:val="46816D3A"/>
    <w:rsid w:val="46817C8E"/>
    <w:rsid w:val="468247BC"/>
    <w:rsid w:val="468269BA"/>
    <w:rsid w:val="46826C09"/>
    <w:rsid w:val="46830FA7"/>
    <w:rsid w:val="4683223D"/>
    <w:rsid w:val="4683443C"/>
    <w:rsid w:val="46840182"/>
    <w:rsid w:val="46844A32"/>
    <w:rsid w:val="46845740"/>
    <w:rsid w:val="46847CBF"/>
    <w:rsid w:val="468518BF"/>
    <w:rsid w:val="468531C2"/>
    <w:rsid w:val="4685487C"/>
    <w:rsid w:val="46860C43"/>
    <w:rsid w:val="468616FB"/>
    <w:rsid w:val="46862299"/>
    <w:rsid w:val="46862ED8"/>
    <w:rsid w:val="468633F9"/>
    <w:rsid w:val="468653C0"/>
    <w:rsid w:val="468676EB"/>
    <w:rsid w:val="46872C73"/>
    <w:rsid w:val="46872E38"/>
    <w:rsid w:val="46872E42"/>
    <w:rsid w:val="46873AB0"/>
    <w:rsid w:val="468766C5"/>
    <w:rsid w:val="468808C3"/>
    <w:rsid w:val="46883812"/>
    <w:rsid w:val="46891BC8"/>
    <w:rsid w:val="46896345"/>
    <w:rsid w:val="46897329"/>
    <w:rsid w:val="468A764A"/>
    <w:rsid w:val="468B50CB"/>
    <w:rsid w:val="468C2B4D"/>
    <w:rsid w:val="468C64C8"/>
    <w:rsid w:val="468C72C9"/>
    <w:rsid w:val="468D05CE"/>
    <w:rsid w:val="468D4D4B"/>
    <w:rsid w:val="468D6EA3"/>
    <w:rsid w:val="468E27CD"/>
    <w:rsid w:val="468E7C06"/>
    <w:rsid w:val="468F5881"/>
    <w:rsid w:val="46905CD0"/>
    <w:rsid w:val="46913751"/>
    <w:rsid w:val="46916FD5"/>
    <w:rsid w:val="469211D3"/>
    <w:rsid w:val="46923296"/>
    <w:rsid w:val="469324D8"/>
    <w:rsid w:val="469367CD"/>
    <w:rsid w:val="46936C54"/>
    <w:rsid w:val="46936CEE"/>
    <w:rsid w:val="46942157"/>
    <w:rsid w:val="469446D6"/>
    <w:rsid w:val="469462AC"/>
    <w:rsid w:val="469559DB"/>
    <w:rsid w:val="46957BD9"/>
    <w:rsid w:val="4696345C"/>
    <w:rsid w:val="46970EDE"/>
    <w:rsid w:val="46980B5E"/>
    <w:rsid w:val="469874C5"/>
    <w:rsid w:val="469943E1"/>
    <w:rsid w:val="469965DF"/>
    <w:rsid w:val="469B1418"/>
    <w:rsid w:val="469C2DE7"/>
    <w:rsid w:val="469C5366"/>
    <w:rsid w:val="469D0869"/>
    <w:rsid w:val="469D2B56"/>
    <w:rsid w:val="469E62EA"/>
    <w:rsid w:val="469F3D6C"/>
    <w:rsid w:val="469F43E0"/>
    <w:rsid w:val="46A017ED"/>
    <w:rsid w:val="46A04AA9"/>
    <w:rsid w:val="46A04C6D"/>
    <w:rsid w:val="46A120C2"/>
    <w:rsid w:val="46A1726F"/>
    <w:rsid w:val="46A20FAA"/>
    <w:rsid w:val="46A21160"/>
    <w:rsid w:val="46A24CF0"/>
    <w:rsid w:val="46A26BC0"/>
    <w:rsid w:val="46A32772"/>
    <w:rsid w:val="46A401F3"/>
    <w:rsid w:val="46A50CD8"/>
    <w:rsid w:val="46A55C75"/>
    <w:rsid w:val="46A71178"/>
    <w:rsid w:val="46A72251"/>
    <w:rsid w:val="46A72582"/>
    <w:rsid w:val="46A86BFA"/>
    <w:rsid w:val="46A937CA"/>
    <w:rsid w:val="46A9398E"/>
    <w:rsid w:val="46A9467B"/>
    <w:rsid w:val="46AA3A6D"/>
    <w:rsid w:val="46AB7B7E"/>
    <w:rsid w:val="46AD3081"/>
    <w:rsid w:val="46AD6644"/>
    <w:rsid w:val="46AD740B"/>
    <w:rsid w:val="46AE0B03"/>
    <w:rsid w:val="46AF6585"/>
    <w:rsid w:val="46B11A88"/>
    <w:rsid w:val="46B11CD5"/>
    <w:rsid w:val="46B12825"/>
    <w:rsid w:val="46B2185A"/>
    <w:rsid w:val="46B22304"/>
    <w:rsid w:val="46B226AF"/>
    <w:rsid w:val="46B27509"/>
    <w:rsid w:val="46B3080E"/>
    <w:rsid w:val="46B33089"/>
    <w:rsid w:val="46B3324E"/>
    <w:rsid w:val="46B53D11"/>
    <w:rsid w:val="46B55F0F"/>
    <w:rsid w:val="46B61793"/>
    <w:rsid w:val="46B65365"/>
    <w:rsid w:val="46B71412"/>
    <w:rsid w:val="46B77214"/>
    <w:rsid w:val="46B802CE"/>
    <w:rsid w:val="46B84C96"/>
    <w:rsid w:val="46B868DE"/>
    <w:rsid w:val="46B86E94"/>
    <w:rsid w:val="46B92717"/>
    <w:rsid w:val="46B94916"/>
    <w:rsid w:val="46B9747D"/>
    <w:rsid w:val="46BA2397"/>
    <w:rsid w:val="46BA7E57"/>
    <w:rsid w:val="46BB4E28"/>
    <w:rsid w:val="46BB5C1A"/>
    <w:rsid w:val="46BB7E19"/>
    <w:rsid w:val="46BC111E"/>
    <w:rsid w:val="46BC369C"/>
    <w:rsid w:val="46BD2949"/>
    <w:rsid w:val="46BD331C"/>
    <w:rsid w:val="46BD6B9F"/>
    <w:rsid w:val="46BE0D9D"/>
    <w:rsid w:val="46BE36AC"/>
    <w:rsid w:val="46BE4621"/>
    <w:rsid w:val="46BE67F0"/>
    <w:rsid w:val="46BE69A6"/>
    <w:rsid w:val="46BF20A2"/>
    <w:rsid w:val="46BF2C2D"/>
    <w:rsid w:val="46BF51B8"/>
    <w:rsid w:val="46C042A0"/>
    <w:rsid w:val="46C04E4C"/>
    <w:rsid w:val="46C05002"/>
    <w:rsid w:val="46C07B24"/>
    <w:rsid w:val="46C11D22"/>
    <w:rsid w:val="46C155A5"/>
    <w:rsid w:val="46C23027"/>
    <w:rsid w:val="46C277A4"/>
    <w:rsid w:val="46C35225"/>
    <w:rsid w:val="46C42CA7"/>
    <w:rsid w:val="46C4652A"/>
    <w:rsid w:val="46C47716"/>
    <w:rsid w:val="46C50728"/>
    <w:rsid w:val="46C53FAB"/>
    <w:rsid w:val="46C61A2D"/>
    <w:rsid w:val="46C661AA"/>
    <w:rsid w:val="46C73C2B"/>
    <w:rsid w:val="46C84F30"/>
    <w:rsid w:val="46C929B2"/>
    <w:rsid w:val="46C9712E"/>
    <w:rsid w:val="46CA0433"/>
    <w:rsid w:val="46CA4BB0"/>
    <w:rsid w:val="46CB2631"/>
    <w:rsid w:val="46CB5EB5"/>
    <w:rsid w:val="46CC1183"/>
    <w:rsid w:val="46CC3936"/>
    <w:rsid w:val="46CD0AAD"/>
    <w:rsid w:val="46CD13B8"/>
    <w:rsid w:val="46CD35B6"/>
    <w:rsid w:val="46CD397C"/>
    <w:rsid w:val="46CD4E75"/>
    <w:rsid w:val="46CE6E39"/>
    <w:rsid w:val="46CE6FD6"/>
    <w:rsid w:val="46CE7109"/>
    <w:rsid w:val="46CE7B4A"/>
    <w:rsid w:val="46CF48BB"/>
    <w:rsid w:val="46CF66C7"/>
    <w:rsid w:val="46CF6AB9"/>
    <w:rsid w:val="46D0054F"/>
    <w:rsid w:val="46D0453B"/>
    <w:rsid w:val="46D11FBC"/>
    <w:rsid w:val="46D17DBE"/>
    <w:rsid w:val="46D21C8C"/>
    <w:rsid w:val="46D25840"/>
    <w:rsid w:val="46D32666"/>
    <w:rsid w:val="46D332C1"/>
    <w:rsid w:val="46D467C4"/>
    <w:rsid w:val="46D509C3"/>
    <w:rsid w:val="46D54246"/>
    <w:rsid w:val="46D61CC7"/>
    <w:rsid w:val="46D66444"/>
    <w:rsid w:val="46D75EBB"/>
    <w:rsid w:val="46D77749"/>
    <w:rsid w:val="46D81947"/>
    <w:rsid w:val="46D84B45"/>
    <w:rsid w:val="46D97270"/>
    <w:rsid w:val="46D973C9"/>
    <w:rsid w:val="46DA06CE"/>
    <w:rsid w:val="46DA7E0E"/>
    <w:rsid w:val="46DB28CC"/>
    <w:rsid w:val="46DB30D4"/>
    <w:rsid w:val="46DB614F"/>
    <w:rsid w:val="46DC2172"/>
    <w:rsid w:val="46DC3BD1"/>
    <w:rsid w:val="46DD13C5"/>
    <w:rsid w:val="46DD1730"/>
    <w:rsid w:val="46DD20EA"/>
    <w:rsid w:val="46DD5DCF"/>
    <w:rsid w:val="46DE70D4"/>
    <w:rsid w:val="46DF12D2"/>
    <w:rsid w:val="46DF3663"/>
    <w:rsid w:val="46DF4B55"/>
    <w:rsid w:val="46E0403D"/>
    <w:rsid w:val="46E10058"/>
    <w:rsid w:val="46E22257"/>
    <w:rsid w:val="46E25ADA"/>
    <w:rsid w:val="46E3355B"/>
    <w:rsid w:val="46E40FDD"/>
    <w:rsid w:val="46E4575A"/>
    <w:rsid w:val="46E5026C"/>
    <w:rsid w:val="46E531DB"/>
    <w:rsid w:val="46E56A5F"/>
    <w:rsid w:val="46E644E0"/>
    <w:rsid w:val="46E717E5"/>
    <w:rsid w:val="46E71F62"/>
    <w:rsid w:val="46E879E3"/>
    <w:rsid w:val="46E92F23"/>
    <w:rsid w:val="46E95465"/>
    <w:rsid w:val="46E97663"/>
    <w:rsid w:val="46EA2EE6"/>
    <w:rsid w:val="46EA50E5"/>
    <w:rsid w:val="46EB0968"/>
    <w:rsid w:val="46EB40C3"/>
    <w:rsid w:val="46EB45E4"/>
    <w:rsid w:val="46EB6A1F"/>
    <w:rsid w:val="46EC05E8"/>
    <w:rsid w:val="46EC34CC"/>
    <w:rsid w:val="46EC3681"/>
    <w:rsid w:val="46EC503A"/>
    <w:rsid w:val="46ED18ED"/>
    <w:rsid w:val="46ED3E6B"/>
    <w:rsid w:val="46ED5A14"/>
    <w:rsid w:val="46EE3AEB"/>
    <w:rsid w:val="46EE736E"/>
    <w:rsid w:val="46EF4DF0"/>
    <w:rsid w:val="46F02871"/>
    <w:rsid w:val="46F06FEE"/>
    <w:rsid w:val="46F10506"/>
    <w:rsid w:val="46F14A6F"/>
    <w:rsid w:val="46F21269"/>
    <w:rsid w:val="46F25D74"/>
    <w:rsid w:val="46F31C44"/>
    <w:rsid w:val="46F327E2"/>
    <w:rsid w:val="46F337F6"/>
    <w:rsid w:val="46F43381"/>
    <w:rsid w:val="46F459F4"/>
    <w:rsid w:val="46F53476"/>
    <w:rsid w:val="46F53D5B"/>
    <w:rsid w:val="46F56CF9"/>
    <w:rsid w:val="46F60EF7"/>
    <w:rsid w:val="46F6477A"/>
    <w:rsid w:val="46F7741A"/>
    <w:rsid w:val="46F85CAE"/>
    <w:rsid w:val="46F85E73"/>
    <w:rsid w:val="46F91E7C"/>
    <w:rsid w:val="46F9684D"/>
    <w:rsid w:val="46F968A0"/>
    <w:rsid w:val="46F96C0B"/>
    <w:rsid w:val="46F9712C"/>
    <w:rsid w:val="46F972E2"/>
    <w:rsid w:val="46FA3181"/>
    <w:rsid w:val="46FA78FD"/>
    <w:rsid w:val="46FB537F"/>
    <w:rsid w:val="46FC2E01"/>
    <w:rsid w:val="46FC6684"/>
    <w:rsid w:val="46FD4105"/>
    <w:rsid w:val="46FD6304"/>
    <w:rsid w:val="46FE1B87"/>
    <w:rsid w:val="46FE20A2"/>
    <w:rsid w:val="46FE3D85"/>
    <w:rsid w:val="46FF1807"/>
    <w:rsid w:val="4700508A"/>
    <w:rsid w:val="47012B0C"/>
    <w:rsid w:val="47013FF5"/>
    <w:rsid w:val="4702058D"/>
    <w:rsid w:val="4703600F"/>
    <w:rsid w:val="47043A90"/>
    <w:rsid w:val="47046CAB"/>
    <w:rsid w:val="47051512"/>
    <w:rsid w:val="47057685"/>
    <w:rsid w:val="47060224"/>
    <w:rsid w:val="470603E8"/>
    <w:rsid w:val="47062500"/>
    <w:rsid w:val="47064A15"/>
    <w:rsid w:val="47070DC3"/>
    <w:rsid w:val="47072195"/>
    <w:rsid w:val="47072496"/>
    <w:rsid w:val="47073A00"/>
    <w:rsid w:val="47081233"/>
    <w:rsid w:val="47081961"/>
    <w:rsid w:val="47095999"/>
    <w:rsid w:val="47097A44"/>
    <w:rsid w:val="470A2D16"/>
    <w:rsid w:val="470A341B"/>
    <w:rsid w:val="470B0572"/>
    <w:rsid w:val="470B0E9D"/>
    <w:rsid w:val="470B38B4"/>
    <w:rsid w:val="470E1E21"/>
    <w:rsid w:val="470E59CC"/>
    <w:rsid w:val="470E5B90"/>
    <w:rsid w:val="470F6F45"/>
    <w:rsid w:val="470F78A3"/>
    <w:rsid w:val="47107AE3"/>
    <w:rsid w:val="47107CA8"/>
    <w:rsid w:val="47110682"/>
    <w:rsid w:val="47112DA6"/>
    <w:rsid w:val="47120827"/>
    <w:rsid w:val="47121221"/>
    <w:rsid w:val="471362A9"/>
    <w:rsid w:val="4714279A"/>
    <w:rsid w:val="47143D2B"/>
    <w:rsid w:val="471517AC"/>
    <w:rsid w:val="47153174"/>
    <w:rsid w:val="471640E6"/>
    <w:rsid w:val="4716429C"/>
    <w:rsid w:val="4716722E"/>
    <w:rsid w:val="47172AAD"/>
    <w:rsid w:val="47172FCE"/>
    <w:rsid w:val="47174CAF"/>
    <w:rsid w:val="47181EB6"/>
    <w:rsid w:val="471823D7"/>
    <w:rsid w:val="47182731"/>
    <w:rsid w:val="47185450"/>
    <w:rsid w:val="47193A36"/>
    <w:rsid w:val="47195E2A"/>
    <w:rsid w:val="471A14B7"/>
    <w:rsid w:val="471A6804"/>
    <w:rsid w:val="471B6F39"/>
    <w:rsid w:val="471B73A3"/>
    <w:rsid w:val="471C1137"/>
    <w:rsid w:val="471C49BA"/>
    <w:rsid w:val="471C7F42"/>
    <w:rsid w:val="471D14BA"/>
    <w:rsid w:val="471D243C"/>
    <w:rsid w:val="471D463A"/>
    <w:rsid w:val="471D6BB8"/>
    <w:rsid w:val="471E13DE"/>
    <w:rsid w:val="471E2059"/>
    <w:rsid w:val="471E59EC"/>
    <w:rsid w:val="471E7EBD"/>
    <w:rsid w:val="471F593F"/>
    <w:rsid w:val="472033C0"/>
    <w:rsid w:val="472055BF"/>
    <w:rsid w:val="47210E42"/>
    <w:rsid w:val="47213040"/>
    <w:rsid w:val="47214CB0"/>
    <w:rsid w:val="47220AC2"/>
    <w:rsid w:val="472268C3"/>
    <w:rsid w:val="47234345"/>
    <w:rsid w:val="472356EA"/>
    <w:rsid w:val="47236543"/>
    <w:rsid w:val="47243FC5"/>
    <w:rsid w:val="472460C4"/>
    <w:rsid w:val="4724670E"/>
    <w:rsid w:val="47246A79"/>
    <w:rsid w:val="4725528A"/>
    <w:rsid w:val="472552CA"/>
    <w:rsid w:val="47256E27"/>
    <w:rsid w:val="472674C8"/>
    <w:rsid w:val="4726763D"/>
    <w:rsid w:val="472701DB"/>
    <w:rsid w:val="472707CD"/>
    <w:rsid w:val="4728624E"/>
    <w:rsid w:val="4729044D"/>
    <w:rsid w:val="47291919"/>
    <w:rsid w:val="472924B7"/>
    <w:rsid w:val="47293CD0"/>
    <w:rsid w:val="472A1751"/>
    <w:rsid w:val="472A2E92"/>
    <w:rsid w:val="472A5ECE"/>
    <w:rsid w:val="472B386C"/>
    <w:rsid w:val="472B485F"/>
    <w:rsid w:val="472B71D3"/>
    <w:rsid w:val="472C4C55"/>
    <w:rsid w:val="472D26D6"/>
    <w:rsid w:val="472D6E53"/>
    <w:rsid w:val="472E0158"/>
    <w:rsid w:val="472E48D4"/>
    <w:rsid w:val="472F5BD9"/>
    <w:rsid w:val="472F6522"/>
    <w:rsid w:val="472F66E6"/>
    <w:rsid w:val="47307DD7"/>
    <w:rsid w:val="473110DC"/>
    <w:rsid w:val="47315859"/>
    <w:rsid w:val="473210A0"/>
    <w:rsid w:val="473232DB"/>
    <w:rsid w:val="47326B5E"/>
    <w:rsid w:val="47331014"/>
    <w:rsid w:val="473311D8"/>
    <w:rsid w:val="473345DF"/>
    <w:rsid w:val="47342061"/>
    <w:rsid w:val="473467DE"/>
    <w:rsid w:val="47347547"/>
    <w:rsid w:val="47347A68"/>
    <w:rsid w:val="47351CE1"/>
    <w:rsid w:val="473528C2"/>
    <w:rsid w:val="4735425F"/>
    <w:rsid w:val="47365564"/>
    <w:rsid w:val="47372FE6"/>
    <w:rsid w:val="47373E8E"/>
    <w:rsid w:val="473751E4"/>
    <w:rsid w:val="473906E7"/>
    <w:rsid w:val="47395243"/>
    <w:rsid w:val="473A3F6A"/>
    <w:rsid w:val="473A6169"/>
    <w:rsid w:val="473A6980"/>
    <w:rsid w:val="473B19EC"/>
    <w:rsid w:val="473B3818"/>
    <w:rsid w:val="473B735A"/>
    <w:rsid w:val="473C166C"/>
    <w:rsid w:val="473C746D"/>
    <w:rsid w:val="473D08D3"/>
    <w:rsid w:val="473D2970"/>
    <w:rsid w:val="473D70ED"/>
    <w:rsid w:val="473E03F2"/>
    <w:rsid w:val="473E1472"/>
    <w:rsid w:val="473E1636"/>
    <w:rsid w:val="473E4B6F"/>
    <w:rsid w:val="473F25F0"/>
    <w:rsid w:val="473F5E74"/>
    <w:rsid w:val="47400072"/>
    <w:rsid w:val="474029EB"/>
    <w:rsid w:val="474038F5"/>
    <w:rsid w:val="47411377"/>
    <w:rsid w:val="47413589"/>
    <w:rsid w:val="4741374E"/>
    <w:rsid w:val="47420C9D"/>
    <w:rsid w:val="47421ED9"/>
    <w:rsid w:val="474225B0"/>
    <w:rsid w:val="47422AD1"/>
    <w:rsid w:val="47426DF8"/>
    <w:rsid w:val="47431498"/>
    <w:rsid w:val="474319B9"/>
    <w:rsid w:val="4743487A"/>
    <w:rsid w:val="47434B02"/>
    <w:rsid w:val="47434CC7"/>
    <w:rsid w:val="47446A78"/>
    <w:rsid w:val="474544FA"/>
    <w:rsid w:val="4745607B"/>
    <w:rsid w:val="47456240"/>
    <w:rsid w:val="47461F7B"/>
    <w:rsid w:val="474657FE"/>
    <w:rsid w:val="47470193"/>
    <w:rsid w:val="47473280"/>
    <w:rsid w:val="474779FD"/>
    <w:rsid w:val="47480D01"/>
    <w:rsid w:val="47480EF6"/>
    <w:rsid w:val="4748547E"/>
    <w:rsid w:val="47492F00"/>
    <w:rsid w:val="47496783"/>
    <w:rsid w:val="474A0981"/>
    <w:rsid w:val="474A22AA"/>
    <w:rsid w:val="474A4205"/>
    <w:rsid w:val="474B6403"/>
    <w:rsid w:val="474C3E84"/>
    <w:rsid w:val="474C7708"/>
    <w:rsid w:val="474D1906"/>
    <w:rsid w:val="474E2C0B"/>
    <w:rsid w:val="474E4E09"/>
    <w:rsid w:val="474E7388"/>
    <w:rsid w:val="474F288B"/>
    <w:rsid w:val="474F593B"/>
    <w:rsid w:val="474F75B8"/>
    <w:rsid w:val="47504D8D"/>
    <w:rsid w:val="475050F8"/>
    <w:rsid w:val="4750610E"/>
    <w:rsid w:val="475064D9"/>
    <w:rsid w:val="47513B8F"/>
    <w:rsid w:val="47513FE0"/>
    <w:rsid w:val="47514196"/>
    <w:rsid w:val="475146B6"/>
    <w:rsid w:val="47517078"/>
    <w:rsid w:val="47521611"/>
    <w:rsid w:val="4752359F"/>
    <w:rsid w:val="4752380F"/>
    <w:rsid w:val="47523ABF"/>
    <w:rsid w:val="47527A52"/>
    <w:rsid w:val="47527C17"/>
    <w:rsid w:val="475305F1"/>
    <w:rsid w:val="47531291"/>
    <w:rsid w:val="475365CB"/>
    <w:rsid w:val="47537093"/>
    <w:rsid w:val="47541B6A"/>
    <w:rsid w:val="47541D2E"/>
    <w:rsid w:val="47546D12"/>
    <w:rsid w:val="47552596"/>
    <w:rsid w:val="47552708"/>
    <w:rsid w:val="47560017"/>
    <w:rsid w:val="47562215"/>
    <w:rsid w:val="47565A99"/>
    <w:rsid w:val="4757351A"/>
    <w:rsid w:val="47577C97"/>
    <w:rsid w:val="47580F9C"/>
    <w:rsid w:val="47584820"/>
    <w:rsid w:val="47585719"/>
    <w:rsid w:val="4759319A"/>
    <w:rsid w:val="475953BF"/>
    <w:rsid w:val="47596A1D"/>
    <w:rsid w:val="475A0C1C"/>
    <w:rsid w:val="475A449F"/>
    <w:rsid w:val="475B1F20"/>
    <w:rsid w:val="475B6938"/>
    <w:rsid w:val="475C411F"/>
    <w:rsid w:val="475C7312"/>
    <w:rsid w:val="475C74D6"/>
    <w:rsid w:val="475C79A2"/>
    <w:rsid w:val="475D0075"/>
    <w:rsid w:val="475D1BA0"/>
    <w:rsid w:val="475D7EB0"/>
    <w:rsid w:val="475E0161"/>
    <w:rsid w:val="475E2EA5"/>
    <w:rsid w:val="475E7622"/>
    <w:rsid w:val="475E78D5"/>
    <w:rsid w:val="475F15EE"/>
    <w:rsid w:val="475F50A3"/>
    <w:rsid w:val="47601FC8"/>
    <w:rsid w:val="4760218C"/>
    <w:rsid w:val="47603719"/>
    <w:rsid w:val="476060E7"/>
    <w:rsid w:val="476063A8"/>
    <w:rsid w:val="476105A6"/>
    <w:rsid w:val="47613E2A"/>
    <w:rsid w:val="476218AB"/>
    <w:rsid w:val="476240E0"/>
    <w:rsid w:val="47626028"/>
    <w:rsid w:val="47633AAA"/>
    <w:rsid w:val="47634ABA"/>
    <w:rsid w:val="4763732D"/>
    <w:rsid w:val="4764152B"/>
    <w:rsid w:val="47645658"/>
    <w:rsid w:val="4764581D"/>
    <w:rsid w:val="47652830"/>
    <w:rsid w:val="476602B2"/>
    <w:rsid w:val="47666BD1"/>
    <w:rsid w:val="47675D33"/>
    <w:rsid w:val="47677934"/>
    <w:rsid w:val="47691236"/>
    <w:rsid w:val="476916D9"/>
    <w:rsid w:val="476A1887"/>
    <w:rsid w:val="476A6CB8"/>
    <w:rsid w:val="476B2262"/>
    <w:rsid w:val="476B2426"/>
    <w:rsid w:val="476B4739"/>
    <w:rsid w:val="476C21BB"/>
    <w:rsid w:val="476C2E00"/>
    <w:rsid w:val="476D241D"/>
    <w:rsid w:val="476D399F"/>
    <w:rsid w:val="476D6BB3"/>
    <w:rsid w:val="476E313F"/>
    <w:rsid w:val="47706491"/>
    <w:rsid w:val="47706D59"/>
    <w:rsid w:val="4771226D"/>
    <w:rsid w:val="4771702F"/>
    <w:rsid w:val="47721B46"/>
    <w:rsid w:val="47727BCE"/>
    <w:rsid w:val="4773076D"/>
    <w:rsid w:val="477375C7"/>
    <w:rsid w:val="47741EAB"/>
    <w:rsid w:val="47745049"/>
    <w:rsid w:val="47752ACA"/>
    <w:rsid w:val="4776054C"/>
    <w:rsid w:val="477607D1"/>
    <w:rsid w:val="477626C0"/>
    <w:rsid w:val="47762884"/>
    <w:rsid w:val="47775FCD"/>
    <w:rsid w:val="47781AE9"/>
    <w:rsid w:val="47783A4F"/>
    <w:rsid w:val="477914D1"/>
    <w:rsid w:val="477916A5"/>
    <w:rsid w:val="477947D7"/>
    <w:rsid w:val="477A6F52"/>
    <w:rsid w:val="477B46DA"/>
    <w:rsid w:val="477C3E4E"/>
    <w:rsid w:val="477C748E"/>
    <w:rsid w:val="477D265F"/>
    <w:rsid w:val="477D2815"/>
    <w:rsid w:val="477D2D36"/>
    <w:rsid w:val="477D7E68"/>
    <w:rsid w:val="477D7ED7"/>
    <w:rsid w:val="477E5958"/>
    <w:rsid w:val="477F15A5"/>
    <w:rsid w:val="477F6C5D"/>
    <w:rsid w:val="47800E5B"/>
    <w:rsid w:val="478046DF"/>
    <w:rsid w:val="47812160"/>
    <w:rsid w:val="478168DD"/>
    <w:rsid w:val="47817AA9"/>
    <w:rsid w:val="478234F8"/>
    <w:rsid w:val="4782435E"/>
    <w:rsid w:val="47827BE2"/>
    <w:rsid w:val="47831DE0"/>
    <w:rsid w:val="47834097"/>
    <w:rsid w:val="4783425B"/>
    <w:rsid w:val="47835663"/>
    <w:rsid w:val="478430E5"/>
    <w:rsid w:val="47844C36"/>
    <w:rsid w:val="47850B66"/>
    <w:rsid w:val="478552E3"/>
    <w:rsid w:val="47855610"/>
    <w:rsid w:val="478661AE"/>
    <w:rsid w:val="478665E8"/>
    <w:rsid w:val="47874069"/>
    <w:rsid w:val="47876268"/>
    <w:rsid w:val="47881AEB"/>
    <w:rsid w:val="47883CE9"/>
    <w:rsid w:val="47887727"/>
    <w:rsid w:val="478902C6"/>
    <w:rsid w:val="4789176B"/>
    <w:rsid w:val="47895C4A"/>
    <w:rsid w:val="4789756D"/>
    <w:rsid w:val="478A0CA0"/>
    <w:rsid w:val="478A0E65"/>
    <w:rsid w:val="478A4FEE"/>
    <w:rsid w:val="478A6475"/>
    <w:rsid w:val="478A662B"/>
    <w:rsid w:val="478A6D01"/>
    <w:rsid w:val="478A71EC"/>
    <w:rsid w:val="478B4C6E"/>
    <w:rsid w:val="478B535D"/>
    <w:rsid w:val="478B56C8"/>
    <w:rsid w:val="478B5F54"/>
    <w:rsid w:val="478C04F1"/>
    <w:rsid w:val="478C2F7C"/>
    <w:rsid w:val="478D3956"/>
    <w:rsid w:val="478D5F73"/>
    <w:rsid w:val="478E1476"/>
    <w:rsid w:val="478E2AD3"/>
    <w:rsid w:val="478E39F4"/>
    <w:rsid w:val="478E5BF3"/>
    <w:rsid w:val="478F3674"/>
    <w:rsid w:val="478F4ECF"/>
    <w:rsid w:val="47904979"/>
    <w:rsid w:val="479123FB"/>
    <w:rsid w:val="47916B77"/>
    <w:rsid w:val="479245F9"/>
    <w:rsid w:val="47926FE7"/>
    <w:rsid w:val="479271AB"/>
    <w:rsid w:val="47927E7C"/>
    <w:rsid w:val="479358FE"/>
    <w:rsid w:val="47940560"/>
    <w:rsid w:val="4794337F"/>
    <w:rsid w:val="47950E01"/>
    <w:rsid w:val="479512C3"/>
    <w:rsid w:val="47962FFF"/>
    <w:rsid w:val="47970A81"/>
    <w:rsid w:val="47981D85"/>
    <w:rsid w:val="47986502"/>
    <w:rsid w:val="47990732"/>
    <w:rsid w:val="47990A9D"/>
    <w:rsid w:val="47990E08"/>
    <w:rsid w:val="47994953"/>
    <w:rsid w:val="47997807"/>
    <w:rsid w:val="479A5288"/>
    <w:rsid w:val="479A532E"/>
    <w:rsid w:val="479A77CF"/>
    <w:rsid w:val="479B5ECC"/>
    <w:rsid w:val="479B7487"/>
    <w:rsid w:val="479C4F08"/>
    <w:rsid w:val="479C6A6B"/>
    <w:rsid w:val="479D620D"/>
    <w:rsid w:val="479E3C8F"/>
    <w:rsid w:val="479E5E8D"/>
    <w:rsid w:val="479F09BE"/>
    <w:rsid w:val="479F1710"/>
    <w:rsid w:val="479F390E"/>
    <w:rsid w:val="47A0155D"/>
    <w:rsid w:val="47A11F37"/>
    <w:rsid w:val="47A120FB"/>
    <w:rsid w:val="47A14C13"/>
    <w:rsid w:val="47A22695"/>
    <w:rsid w:val="47A30116"/>
    <w:rsid w:val="47A5361A"/>
    <w:rsid w:val="47A55818"/>
    <w:rsid w:val="47A6109B"/>
    <w:rsid w:val="47A63299"/>
    <w:rsid w:val="47A66166"/>
    <w:rsid w:val="47A66B1D"/>
    <w:rsid w:val="47A70D1B"/>
    <w:rsid w:val="47A82020"/>
    <w:rsid w:val="47A82162"/>
    <w:rsid w:val="47A82317"/>
    <w:rsid w:val="47A8679C"/>
    <w:rsid w:val="47A876DF"/>
    <w:rsid w:val="47A9027D"/>
    <w:rsid w:val="47A9156B"/>
    <w:rsid w:val="47A918D6"/>
    <w:rsid w:val="47A9421E"/>
    <w:rsid w:val="47A97AA1"/>
    <w:rsid w:val="47AA0E1C"/>
    <w:rsid w:val="47AA5523"/>
    <w:rsid w:val="47AB17F6"/>
    <w:rsid w:val="47AB2FA4"/>
    <w:rsid w:val="47AB7721"/>
    <w:rsid w:val="47AC0A26"/>
    <w:rsid w:val="47AC2395"/>
    <w:rsid w:val="47AC51A3"/>
    <w:rsid w:val="47AD2C24"/>
    <w:rsid w:val="47AD64A7"/>
    <w:rsid w:val="47AE390E"/>
    <w:rsid w:val="47AF19AB"/>
    <w:rsid w:val="47AF4671"/>
    <w:rsid w:val="47AF6127"/>
    <w:rsid w:val="47B03BA9"/>
    <w:rsid w:val="47B0504B"/>
    <w:rsid w:val="47B0742C"/>
    <w:rsid w:val="47B1162A"/>
    <w:rsid w:val="47B14EAE"/>
    <w:rsid w:val="47B2292F"/>
    <w:rsid w:val="47B265C4"/>
    <w:rsid w:val="47B34B2D"/>
    <w:rsid w:val="47B36AA1"/>
    <w:rsid w:val="47B36F9E"/>
    <w:rsid w:val="47B37D01"/>
    <w:rsid w:val="47B425AF"/>
    <w:rsid w:val="47B45E32"/>
    <w:rsid w:val="47B47B3D"/>
    <w:rsid w:val="47B50031"/>
    <w:rsid w:val="47B5127A"/>
    <w:rsid w:val="47B538B4"/>
    <w:rsid w:val="47B5612D"/>
    <w:rsid w:val="47B61C55"/>
    <w:rsid w:val="47B63534"/>
    <w:rsid w:val="47B65015"/>
    <w:rsid w:val="47B65A57"/>
    <w:rsid w:val="47B65AB2"/>
    <w:rsid w:val="47B666DF"/>
    <w:rsid w:val="47B70FB5"/>
    <w:rsid w:val="47B73D48"/>
    <w:rsid w:val="47B740B3"/>
    <w:rsid w:val="47B745D4"/>
    <w:rsid w:val="47B76DB7"/>
    <w:rsid w:val="47B831CD"/>
    <w:rsid w:val="47B84838"/>
    <w:rsid w:val="47B922BA"/>
    <w:rsid w:val="47B93F31"/>
    <w:rsid w:val="47BA490B"/>
    <w:rsid w:val="47BA7D3C"/>
    <w:rsid w:val="47BB54A9"/>
    <w:rsid w:val="47BB79BB"/>
    <w:rsid w:val="47BC323F"/>
    <w:rsid w:val="47BC543D"/>
    <w:rsid w:val="47BD0CC0"/>
    <w:rsid w:val="47BD2EBF"/>
    <w:rsid w:val="47BD685E"/>
    <w:rsid w:val="47BD6A22"/>
    <w:rsid w:val="47BE0940"/>
    <w:rsid w:val="47BE41C3"/>
    <w:rsid w:val="47BE73FC"/>
    <w:rsid w:val="47BF1C45"/>
    <w:rsid w:val="47C00B3A"/>
    <w:rsid w:val="47C03E43"/>
    <w:rsid w:val="47C076C6"/>
    <w:rsid w:val="47C118C5"/>
    <w:rsid w:val="47C15148"/>
    <w:rsid w:val="47C27346"/>
    <w:rsid w:val="47C3064B"/>
    <w:rsid w:val="47C337F0"/>
    <w:rsid w:val="47C34DC8"/>
    <w:rsid w:val="47C4007E"/>
    <w:rsid w:val="47C441CA"/>
    <w:rsid w:val="47C460CD"/>
    <w:rsid w:val="47C502CB"/>
    <w:rsid w:val="47C56DB1"/>
    <w:rsid w:val="47C56F66"/>
    <w:rsid w:val="47C5711C"/>
    <w:rsid w:val="47C57487"/>
    <w:rsid w:val="47C65D4C"/>
    <w:rsid w:val="47C66004"/>
    <w:rsid w:val="47C66A46"/>
    <w:rsid w:val="47C81250"/>
    <w:rsid w:val="47C92554"/>
    <w:rsid w:val="47C9785B"/>
    <w:rsid w:val="47CA03F9"/>
    <w:rsid w:val="47CA4753"/>
    <w:rsid w:val="47CA7FD6"/>
    <w:rsid w:val="47CB21D4"/>
    <w:rsid w:val="47CD2511"/>
    <w:rsid w:val="47CE30B0"/>
    <w:rsid w:val="47CF42D1"/>
    <w:rsid w:val="47CF445E"/>
    <w:rsid w:val="47D159DD"/>
    <w:rsid w:val="47D15BA1"/>
    <w:rsid w:val="47D17961"/>
    <w:rsid w:val="47D22A11"/>
    <w:rsid w:val="47D2657C"/>
    <w:rsid w:val="47D324F0"/>
    <w:rsid w:val="47D326A6"/>
    <w:rsid w:val="47D408E5"/>
    <w:rsid w:val="47D4106D"/>
    <w:rsid w:val="47D41938"/>
    <w:rsid w:val="47D47CB9"/>
    <w:rsid w:val="47D5062C"/>
    <w:rsid w:val="47D50693"/>
    <w:rsid w:val="47D546FC"/>
    <w:rsid w:val="47D56367"/>
    <w:rsid w:val="47D63DE9"/>
    <w:rsid w:val="47D71C0C"/>
    <w:rsid w:val="47D71DD0"/>
    <w:rsid w:val="47D772EC"/>
    <w:rsid w:val="47DB48C2"/>
    <w:rsid w:val="47DB5CF2"/>
    <w:rsid w:val="47DC3773"/>
    <w:rsid w:val="47DC529C"/>
    <w:rsid w:val="47DC5461"/>
    <w:rsid w:val="47DE73B4"/>
    <w:rsid w:val="47DF0117"/>
    <w:rsid w:val="47DF0C10"/>
    <w:rsid w:val="47DF7F53"/>
    <w:rsid w:val="47E0217A"/>
    <w:rsid w:val="47E0603D"/>
    <w:rsid w:val="47E114CB"/>
    <w:rsid w:val="47E14962"/>
    <w:rsid w:val="47E14E83"/>
    <w:rsid w:val="47E17BFB"/>
    <w:rsid w:val="47E23BB5"/>
    <w:rsid w:val="47E2567D"/>
    <w:rsid w:val="47E330FE"/>
    <w:rsid w:val="47E437A7"/>
    <w:rsid w:val="47E44403"/>
    <w:rsid w:val="47E517C3"/>
    <w:rsid w:val="47E54182"/>
    <w:rsid w:val="47E64083"/>
    <w:rsid w:val="47E71B04"/>
    <w:rsid w:val="47E75388"/>
    <w:rsid w:val="47E856D7"/>
    <w:rsid w:val="47E87586"/>
    <w:rsid w:val="47E9088B"/>
    <w:rsid w:val="47E95008"/>
    <w:rsid w:val="47E96C73"/>
    <w:rsid w:val="47E979D7"/>
    <w:rsid w:val="47EA03B1"/>
    <w:rsid w:val="47EA2A89"/>
    <w:rsid w:val="47EB050B"/>
    <w:rsid w:val="47EB0F4F"/>
    <w:rsid w:val="47EB3D8E"/>
    <w:rsid w:val="47EC180F"/>
    <w:rsid w:val="47EC192A"/>
    <w:rsid w:val="47EC5F8C"/>
    <w:rsid w:val="47ED24C8"/>
    <w:rsid w:val="47ED3A0E"/>
    <w:rsid w:val="47EF2794"/>
    <w:rsid w:val="47EF4992"/>
    <w:rsid w:val="47F00216"/>
    <w:rsid w:val="47F02414"/>
    <w:rsid w:val="47F04D72"/>
    <w:rsid w:val="47F06548"/>
    <w:rsid w:val="47F066FE"/>
    <w:rsid w:val="47F15C97"/>
    <w:rsid w:val="47F161DD"/>
    <w:rsid w:val="47F3119A"/>
    <w:rsid w:val="47F40E1A"/>
    <w:rsid w:val="47F470D2"/>
    <w:rsid w:val="47F5689C"/>
    <w:rsid w:val="47F57C70"/>
    <w:rsid w:val="47F6064A"/>
    <w:rsid w:val="47F6080F"/>
    <w:rsid w:val="47F6211F"/>
    <w:rsid w:val="47F71D9F"/>
    <w:rsid w:val="47F75622"/>
    <w:rsid w:val="47F77763"/>
    <w:rsid w:val="47F77BA0"/>
    <w:rsid w:val="47F81D88"/>
    <w:rsid w:val="47F830A4"/>
    <w:rsid w:val="47F87820"/>
    <w:rsid w:val="47F90B25"/>
    <w:rsid w:val="47F952A2"/>
    <w:rsid w:val="47FA2D23"/>
    <w:rsid w:val="47FA3E9F"/>
    <w:rsid w:val="47FB07A5"/>
    <w:rsid w:val="47FB4028"/>
    <w:rsid w:val="47FC1AAA"/>
    <w:rsid w:val="47FC6227"/>
    <w:rsid w:val="47FD3897"/>
    <w:rsid w:val="47FD5FB7"/>
    <w:rsid w:val="47FD752B"/>
    <w:rsid w:val="47FE13FC"/>
    <w:rsid w:val="47FE172A"/>
    <w:rsid w:val="47FE4FAD"/>
    <w:rsid w:val="47FE6991"/>
    <w:rsid w:val="47FE6B56"/>
    <w:rsid w:val="47FF2A2E"/>
    <w:rsid w:val="47FF71AB"/>
    <w:rsid w:val="480004B0"/>
    <w:rsid w:val="48004C2D"/>
    <w:rsid w:val="48010AA9"/>
    <w:rsid w:val="480126AE"/>
    <w:rsid w:val="48020130"/>
    <w:rsid w:val="48031435"/>
    <w:rsid w:val="48035BB1"/>
    <w:rsid w:val="48042BC0"/>
    <w:rsid w:val="480510B4"/>
    <w:rsid w:val="48054938"/>
    <w:rsid w:val="480623B9"/>
    <w:rsid w:val="48064139"/>
    <w:rsid w:val="48066B36"/>
    <w:rsid w:val="480858BC"/>
    <w:rsid w:val="48086251"/>
    <w:rsid w:val="48087ABB"/>
    <w:rsid w:val="4809333E"/>
    <w:rsid w:val="4809553C"/>
    <w:rsid w:val="48096C2B"/>
    <w:rsid w:val="480A0DBF"/>
    <w:rsid w:val="480A2FBE"/>
    <w:rsid w:val="480A6E93"/>
    <w:rsid w:val="480A798E"/>
    <w:rsid w:val="480B0A3F"/>
    <w:rsid w:val="480B6841"/>
    <w:rsid w:val="480C0F07"/>
    <w:rsid w:val="480C42C3"/>
    <w:rsid w:val="480D18E1"/>
    <w:rsid w:val="480D1AA5"/>
    <w:rsid w:val="480D3197"/>
    <w:rsid w:val="480D3502"/>
    <w:rsid w:val="480D3F42"/>
    <w:rsid w:val="480E19C4"/>
    <w:rsid w:val="480E23EA"/>
    <w:rsid w:val="480E25A0"/>
    <w:rsid w:val="480F5247"/>
    <w:rsid w:val="480F7446"/>
    <w:rsid w:val="4810074A"/>
    <w:rsid w:val="48114597"/>
    <w:rsid w:val="481161CC"/>
    <w:rsid w:val="481203CA"/>
    <w:rsid w:val="48123C4D"/>
    <w:rsid w:val="48124F71"/>
    <w:rsid w:val="48135E4C"/>
    <w:rsid w:val="481366AF"/>
    <w:rsid w:val="481452DA"/>
    <w:rsid w:val="481464EA"/>
    <w:rsid w:val="48147089"/>
    <w:rsid w:val="48147151"/>
    <w:rsid w:val="4814724D"/>
    <w:rsid w:val="48154BD2"/>
    <w:rsid w:val="48157C28"/>
    <w:rsid w:val="48160602"/>
    <w:rsid w:val="481607C6"/>
    <w:rsid w:val="48162654"/>
    <w:rsid w:val="481711A1"/>
    <w:rsid w:val="48174852"/>
    <w:rsid w:val="481822D3"/>
    <w:rsid w:val="48185DAA"/>
    <w:rsid w:val="48192719"/>
    <w:rsid w:val="481928DE"/>
    <w:rsid w:val="481935D8"/>
    <w:rsid w:val="48197D55"/>
    <w:rsid w:val="481A105A"/>
    <w:rsid w:val="481A347D"/>
    <w:rsid w:val="481A57D7"/>
    <w:rsid w:val="481B3258"/>
    <w:rsid w:val="481B44EE"/>
    <w:rsid w:val="481B5CDF"/>
    <w:rsid w:val="481B6200"/>
    <w:rsid w:val="481C0CDA"/>
    <w:rsid w:val="481C5453"/>
    <w:rsid w:val="481D1FDE"/>
    <w:rsid w:val="481D53D0"/>
    <w:rsid w:val="481D675B"/>
    <w:rsid w:val="481E41DD"/>
    <w:rsid w:val="481E7A60"/>
    <w:rsid w:val="481F1C5E"/>
    <w:rsid w:val="481F54E2"/>
    <w:rsid w:val="481F6B0D"/>
    <w:rsid w:val="481F76E0"/>
    <w:rsid w:val="48202F63"/>
    <w:rsid w:val="48205161"/>
    <w:rsid w:val="482109E5"/>
    <w:rsid w:val="48212BE3"/>
    <w:rsid w:val="48217EC1"/>
    <w:rsid w:val="48220665"/>
    <w:rsid w:val="48220A60"/>
    <w:rsid w:val="48226466"/>
    <w:rsid w:val="48233EE8"/>
    <w:rsid w:val="482360E6"/>
    <w:rsid w:val="48241969"/>
    <w:rsid w:val="48242D3C"/>
    <w:rsid w:val="48243B68"/>
    <w:rsid w:val="482515E9"/>
    <w:rsid w:val="48264E6C"/>
    <w:rsid w:val="4826706B"/>
    <w:rsid w:val="48270370"/>
    <w:rsid w:val="48274AEC"/>
    <w:rsid w:val="48274C8F"/>
    <w:rsid w:val="4828256E"/>
    <w:rsid w:val="48285DF1"/>
    <w:rsid w:val="48290B93"/>
    <w:rsid w:val="48293873"/>
    <w:rsid w:val="48296208"/>
    <w:rsid w:val="48297FEF"/>
    <w:rsid w:val="482A12F4"/>
    <w:rsid w:val="482A5A71"/>
    <w:rsid w:val="482A6DA7"/>
    <w:rsid w:val="482B71EF"/>
    <w:rsid w:val="482B73A4"/>
    <w:rsid w:val="482B7945"/>
    <w:rsid w:val="482C04E4"/>
    <w:rsid w:val="482C0F74"/>
    <w:rsid w:val="482C471D"/>
    <w:rsid w:val="482C65F8"/>
    <w:rsid w:val="482C67AD"/>
    <w:rsid w:val="482D2279"/>
    <w:rsid w:val="482D69F6"/>
    <w:rsid w:val="482E25FC"/>
    <w:rsid w:val="482E4477"/>
    <w:rsid w:val="482E7CFA"/>
    <w:rsid w:val="482F1EF9"/>
    <w:rsid w:val="482F577C"/>
    <w:rsid w:val="48303B74"/>
    <w:rsid w:val="4830797A"/>
    <w:rsid w:val="48310C7F"/>
    <w:rsid w:val="4831454F"/>
    <w:rsid w:val="483250ED"/>
    <w:rsid w:val="48326701"/>
    <w:rsid w:val="48334182"/>
    <w:rsid w:val="48335AC8"/>
    <w:rsid w:val="48341C04"/>
    <w:rsid w:val="48346666"/>
    <w:rsid w:val="48357685"/>
    <w:rsid w:val="48365107"/>
    <w:rsid w:val="48367DA4"/>
    <w:rsid w:val="4837077E"/>
    <w:rsid w:val="48372B88"/>
    <w:rsid w:val="4838060A"/>
    <w:rsid w:val="48381158"/>
    <w:rsid w:val="48383005"/>
    <w:rsid w:val="483831BA"/>
    <w:rsid w:val="48391EBB"/>
    <w:rsid w:val="48391EED"/>
    <w:rsid w:val="483920A2"/>
    <w:rsid w:val="483925C3"/>
    <w:rsid w:val="4839608B"/>
    <w:rsid w:val="483A12F6"/>
    <w:rsid w:val="483A26D1"/>
    <w:rsid w:val="483B158F"/>
    <w:rsid w:val="483D5387"/>
    <w:rsid w:val="483E2513"/>
    <w:rsid w:val="483F6900"/>
    <w:rsid w:val="483F7F95"/>
    <w:rsid w:val="48403498"/>
    <w:rsid w:val="48410F19"/>
    <w:rsid w:val="4842699B"/>
    <w:rsid w:val="4843441C"/>
    <w:rsid w:val="48441E9E"/>
    <w:rsid w:val="48442155"/>
    <w:rsid w:val="48452B2F"/>
    <w:rsid w:val="48452CF3"/>
    <w:rsid w:val="484653A1"/>
    <w:rsid w:val="48472E23"/>
    <w:rsid w:val="4847426C"/>
    <w:rsid w:val="4847487F"/>
    <w:rsid w:val="484808A4"/>
    <w:rsid w:val="48483C88"/>
    <w:rsid w:val="4848435F"/>
    <w:rsid w:val="48492B70"/>
    <w:rsid w:val="48496326"/>
    <w:rsid w:val="484A2E96"/>
    <w:rsid w:val="484A3DA7"/>
    <w:rsid w:val="484A61BF"/>
    <w:rsid w:val="484A6F23"/>
    <w:rsid w:val="484B1829"/>
    <w:rsid w:val="484B50AC"/>
    <w:rsid w:val="484B629B"/>
    <w:rsid w:val="484B7795"/>
    <w:rsid w:val="484C02D7"/>
    <w:rsid w:val="484C2B2E"/>
    <w:rsid w:val="484C72AA"/>
    <w:rsid w:val="484D0E76"/>
    <w:rsid w:val="484D4D2C"/>
    <w:rsid w:val="484E27AE"/>
    <w:rsid w:val="484F022F"/>
    <w:rsid w:val="484F25B3"/>
    <w:rsid w:val="48501534"/>
    <w:rsid w:val="48502F8D"/>
    <w:rsid w:val="48505CB1"/>
    <w:rsid w:val="48513732"/>
    <w:rsid w:val="48513967"/>
    <w:rsid w:val="48513B2C"/>
    <w:rsid w:val="48516FB5"/>
    <w:rsid w:val="485211B4"/>
    <w:rsid w:val="48524506"/>
    <w:rsid w:val="485246CB"/>
    <w:rsid w:val="48524A37"/>
    <w:rsid w:val="485324B9"/>
    <w:rsid w:val="48536C35"/>
    <w:rsid w:val="48545A7F"/>
    <w:rsid w:val="48545C43"/>
    <w:rsid w:val="48547F3A"/>
    <w:rsid w:val="48552138"/>
    <w:rsid w:val="485567E2"/>
    <w:rsid w:val="48557A9E"/>
    <w:rsid w:val="4856343D"/>
    <w:rsid w:val="485671BC"/>
    <w:rsid w:val="48567212"/>
    <w:rsid w:val="4857563B"/>
    <w:rsid w:val="4857586E"/>
    <w:rsid w:val="48575F45"/>
    <w:rsid w:val="48577D5B"/>
    <w:rsid w:val="48580735"/>
    <w:rsid w:val="48580B3F"/>
    <w:rsid w:val="4859110F"/>
    <w:rsid w:val="485965C0"/>
    <w:rsid w:val="485A1E43"/>
    <w:rsid w:val="485B1AC3"/>
    <w:rsid w:val="485B3227"/>
    <w:rsid w:val="485B78C5"/>
    <w:rsid w:val="485C5346"/>
    <w:rsid w:val="485C7545"/>
    <w:rsid w:val="485D4964"/>
    <w:rsid w:val="485E084A"/>
    <w:rsid w:val="485E533F"/>
    <w:rsid w:val="485E5503"/>
    <w:rsid w:val="485F04C9"/>
    <w:rsid w:val="485F203A"/>
    <w:rsid w:val="485F62CB"/>
    <w:rsid w:val="486017CE"/>
    <w:rsid w:val="48617250"/>
    <w:rsid w:val="4861761A"/>
    <w:rsid w:val="4862144E"/>
    <w:rsid w:val="48624CD1"/>
    <w:rsid w:val="48627FF5"/>
    <w:rsid w:val="486309CF"/>
    <w:rsid w:val="48636ED0"/>
    <w:rsid w:val="486401D4"/>
    <w:rsid w:val="4864183A"/>
    <w:rsid w:val="48644951"/>
    <w:rsid w:val="48650A8D"/>
    <w:rsid w:val="4865210C"/>
    <w:rsid w:val="486523D3"/>
    <w:rsid w:val="4866384A"/>
    <w:rsid w:val="4866760A"/>
    <w:rsid w:val="48667B2A"/>
    <w:rsid w:val="48667CE0"/>
    <w:rsid w:val="48667E96"/>
    <w:rsid w:val="48671159"/>
    <w:rsid w:val="486758D6"/>
    <w:rsid w:val="48684DC2"/>
    <w:rsid w:val="48686BDB"/>
    <w:rsid w:val="48690DD9"/>
    <w:rsid w:val="4869465C"/>
    <w:rsid w:val="4869579D"/>
    <w:rsid w:val="486A20DE"/>
    <w:rsid w:val="486A685A"/>
    <w:rsid w:val="486B42DC"/>
    <w:rsid w:val="486B6EDA"/>
    <w:rsid w:val="486B7B5F"/>
    <w:rsid w:val="486C1D5E"/>
    <w:rsid w:val="486C55E1"/>
    <w:rsid w:val="486C5E9E"/>
    <w:rsid w:val="486D028E"/>
    <w:rsid w:val="486D3062"/>
    <w:rsid w:val="486D77DF"/>
    <w:rsid w:val="486E0AE4"/>
    <w:rsid w:val="486E0E2D"/>
    <w:rsid w:val="486E637D"/>
    <w:rsid w:val="486F0D70"/>
    <w:rsid w:val="486F2CE2"/>
    <w:rsid w:val="486F6565"/>
    <w:rsid w:val="487023A6"/>
    <w:rsid w:val="48703FE7"/>
    <w:rsid w:val="487061E5"/>
    <w:rsid w:val="48711A69"/>
    <w:rsid w:val="487216E8"/>
    <w:rsid w:val="48723AE3"/>
    <w:rsid w:val="487274EA"/>
    <w:rsid w:val="487335D5"/>
    <w:rsid w:val="48733CAB"/>
    <w:rsid w:val="487344BE"/>
    <w:rsid w:val="48734F6C"/>
    <w:rsid w:val="4873716A"/>
    <w:rsid w:val="487429ED"/>
    <w:rsid w:val="48744BEB"/>
    <w:rsid w:val="48751A7C"/>
    <w:rsid w:val="4875266D"/>
    <w:rsid w:val="4875679A"/>
    <w:rsid w:val="487600EF"/>
    <w:rsid w:val="48765EF0"/>
    <w:rsid w:val="48767174"/>
    <w:rsid w:val="48773972"/>
    <w:rsid w:val="48777D12"/>
    <w:rsid w:val="487806ED"/>
    <w:rsid w:val="487813F3"/>
    <w:rsid w:val="487948F7"/>
    <w:rsid w:val="487A1C66"/>
    <w:rsid w:val="487A2378"/>
    <w:rsid w:val="487B4576"/>
    <w:rsid w:val="487C587B"/>
    <w:rsid w:val="487D1CBC"/>
    <w:rsid w:val="487D7A79"/>
    <w:rsid w:val="487E7E03"/>
    <w:rsid w:val="487F2F7D"/>
    <w:rsid w:val="487F52F6"/>
    <w:rsid w:val="488009FE"/>
    <w:rsid w:val="48804281"/>
    <w:rsid w:val="48805E95"/>
    <w:rsid w:val="48811D03"/>
    <w:rsid w:val="488162D3"/>
    <w:rsid w:val="48816480"/>
    <w:rsid w:val="488169A9"/>
    <w:rsid w:val="488175D2"/>
    <w:rsid w:val="48820171"/>
    <w:rsid w:val="48823F01"/>
    <w:rsid w:val="48827784"/>
    <w:rsid w:val="48830B4B"/>
    <w:rsid w:val="4883440E"/>
    <w:rsid w:val="48834E50"/>
    <w:rsid w:val="48835206"/>
    <w:rsid w:val="488416E9"/>
    <w:rsid w:val="48842C88"/>
    <w:rsid w:val="48850709"/>
    <w:rsid w:val="488520C4"/>
    <w:rsid w:val="48854E86"/>
    <w:rsid w:val="48862907"/>
    <w:rsid w:val="4886618B"/>
    <w:rsid w:val="48870389"/>
    <w:rsid w:val="4887363D"/>
    <w:rsid w:val="4888168E"/>
    <w:rsid w:val="488843A0"/>
    <w:rsid w:val="4889130E"/>
    <w:rsid w:val="4889710F"/>
    <w:rsid w:val="488B2612"/>
    <w:rsid w:val="488B62F3"/>
    <w:rsid w:val="488C0094"/>
    <w:rsid w:val="488C2292"/>
    <w:rsid w:val="488D5B16"/>
    <w:rsid w:val="488D7A30"/>
    <w:rsid w:val="488D7D14"/>
    <w:rsid w:val="488E040A"/>
    <w:rsid w:val="488E3597"/>
    <w:rsid w:val="488E5795"/>
    <w:rsid w:val="488F0DE5"/>
    <w:rsid w:val="488F0FD1"/>
    <w:rsid w:val="488F1019"/>
    <w:rsid w:val="488F555B"/>
    <w:rsid w:val="48900C98"/>
    <w:rsid w:val="48901983"/>
    <w:rsid w:val="4890451C"/>
    <w:rsid w:val="48911F9D"/>
    <w:rsid w:val="4891671A"/>
    <w:rsid w:val="48923A9B"/>
    <w:rsid w:val="4892419C"/>
    <w:rsid w:val="48927A1F"/>
    <w:rsid w:val="48931C1D"/>
    <w:rsid w:val="489509A3"/>
    <w:rsid w:val="48955120"/>
    <w:rsid w:val="48962BA2"/>
    <w:rsid w:val="48966425"/>
    <w:rsid w:val="48966751"/>
    <w:rsid w:val="48970623"/>
    <w:rsid w:val="48973EA7"/>
    <w:rsid w:val="4897712B"/>
    <w:rsid w:val="48981928"/>
    <w:rsid w:val="489906A4"/>
    <w:rsid w:val="489973AA"/>
    <w:rsid w:val="489B1DE1"/>
    <w:rsid w:val="489B28AD"/>
    <w:rsid w:val="489C032E"/>
    <w:rsid w:val="489D3EF9"/>
    <w:rsid w:val="489D5DB0"/>
    <w:rsid w:val="489E48D3"/>
    <w:rsid w:val="489F12B3"/>
    <w:rsid w:val="489F1A9F"/>
    <w:rsid w:val="48A00B3C"/>
    <w:rsid w:val="48A01213"/>
    <w:rsid w:val="48A06D34"/>
    <w:rsid w:val="48A10987"/>
    <w:rsid w:val="48A169EB"/>
    <w:rsid w:val="48A16BAF"/>
    <w:rsid w:val="48A27589"/>
    <w:rsid w:val="48A37CB9"/>
    <w:rsid w:val="48A40CC7"/>
    <w:rsid w:val="48A4573B"/>
    <w:rsid w:val="48A516A1"/>
    <w:rsid w:val="48A5208A"/>
    <w:rsid w:val="48A531BC"/>
    <w:rsid w:val="48A766BF"/>
    <w:rsid w:val="48A837B8"/>
    <w:rsid w:val="48A84141"/>
    <w:rsid w:val="48A94357"/>
    <w:rsid w:val="48A97402"/>
    <w:rsid w:val="48A97644"/>
    <w:rsid w:val="48AB2F5F"/>
    <w:rsid w:val="48AB570C"/>
    <w:rsid w:val="48AC05C9"/>
    <w:rsid w:val="48AD4E73"/>
    <w:rsid w:val="48AD604A"/>
    <w:rsid w:val="48AD7823"/>
    <w:rsid w:val="48AD79E8"/>
    <w:rsid w:val="48AE3ACC"/>
    <w:rsid w:val="48AE3F11"/>
    <w:rsid w:val="48AE45E7"/>
    <w:rsid w:val="48AF154D"/>
    <w:rsid w:val="48B0193B"/>
    <w:rsid w:val="48B02852"/>
    <w:rsid w:val="48B06FCF"/>
    <w:rsid w:val="48B102D4"/>
    <w:rsid w:val="48B14A50"/>
    <w:rsid w:val="48B224D2"/>
    <w:rsid w:val="48B337D7"/>
    <w:rsid w:val="48B37F53"/>
    <w:rsid w:val="48B41258"/>
    <w:rsid w:val="48B459D5"/>
    <w:rsid w:val="48B53457"/>
    <w:rsid w:val="48B54FCB"/>
    <w:rsid w:val="48B5518F"/>
    <w:rsid w:val="48B56CDA"/>
    <w:rsid w:val="48B6475B"/>
    <w:rsid w:val="48B721DD"/>
    <w:rsid w:val="48B7695A"/>
    <w:rsid w:val="48B843DB"/>
    <w:rsid w:val="48B87E46"/>
    <w:rsid w:val="48B956E0"/>
    <w:rsid w:val="48BA3162"/>
    <w:rsid w:val="48BA389D"/>
    <w:rsid w:val="48BB5360"/>
    <w:rsid w:val="48BB7650"/>
    <w:rsid w:val="48BB79BB"/>
    <w:rsid w:val="48BB7B71"/>
    <w:rsid w:val="48BC2773"/>
    <w:rsid w:val="48BC2937"/>
    <w:rsid w:val="48BC2DE1"/>
    <w:rsid w:val="48BC66EE"/>
    <w:rsid w:val="48BD3312"/>
    <w:rsid w:val="48BD40E6"/>
    <w:rsid w:val="48BD5941"/>
    <w:rsid w:val="48BD5E62"/>
    <w:rsid w:val="48BD6538"/>
    <w:rsid w:val="48BE1B68"/>
    <w:rsid w:val="48BE3EB0"/>
    <w:rsid w:val="48BE55D6"/>
    <w:rsid w:val="48BE62E5"/>
    <w:rsid w:val="48BF3D66"/>
    <w:rsid w:val="48C12FE9"/>
    <w:rsid w:val="48C14CEB"/>
    <w:rsid w:val="48C17269"/>
    <w:rsid w:val="48C2056E"/>
    <w:rsid w:val="48C2276C"/>
    <w:rsid w:val="48C35FF0"/>
    <w:rsid w:val="48C43A71"/>
    <w:rsid w:val="48C45C6F"/>
    <w:rsid w:val="48C536F1"/>
    <w:rsid w:val="48C61172"/>
    <w:rsid w:val="48C66F74"/>
    <w:rsid w:val="48C749F6"/>
    <w:rsid w:val="48C76BF4"/>
    <w:rsid w:val="48C82477"/>
    <w:rsid w:val="48C84676"/>
    <w:rsid w:val="48C920F7"/>
    <w:rsid w:val="48CA15A1"/>
    <w:rsid w:val="48CA33FC"/>
    <w:rsid w:val="48CA7B79"/>
    <w:rsid w:val="48CB0489"/>
    <w:rsid w:val="48CB0ECB"/>
    <w:rsid w:val="48CC6262"/>
    <w:rsid w:val="48CC68FF"/>
    <w:rsid w:val="48CD0AFD"/>
    <w:rsid w:val="48CD4381"/>
    <w:rsid w:val="48CD6E00"/>
    <w:rsid w:val="48CD6FC5"/>
    <w:rsid w:val="48CE1E02"/>
    <w:rsid w:val="48CF0379"/>
    <w:rsid w:val="48CF053E"/>
    <w:rsid w:val="48CF7884"/>
    <w:rsid w:val="48D01A82"/>
    <w:rsid w:val="48D11AB6"/>
    <w:rsid w:val="48D12D87"/>
    <w:rsid w:val="48D20808"/>
    <w:rsid w:val="48D22491"/>
    <w:rsid w:val="48D22655"/>
    <w:rsid w:val="48D24F85"/>
    <w:rsid w:val="48D3628A"/>
    <w:rsid w:val="48D40488"/>
    <w:rsid w:val="48D4476D"/>
    <w:rsid w:val="48D5178D"/>
    <w:rsid w:val="48D545A8"/>
    <w:rsid w:val="48D65B21"/>
    <w:rsid w:val="48D6720F"/>
    <w:rsid w:val="48D7140D"/>
    <w:rsid w:val="48D766C0"/>
    <w:rsid w:val="48D82712"/>
    <w:rsid w:val="48D840E9"/>
    <w:rsid w:val="48D8709A"/>
    <w:rsid w:val="48D8725E"/>
    <w:rsid w:val="48D90193"/>
    <w:rsid w:val="48D92391"/>
    <w:rsid w:val="48D93D7E"/>
    <w:rsid w:val="48D93F34"/>
    <w:rsid w:val="48D94910"/>
    <w:rsid w:val="48D97C39"/>
    <w:rsid w:val="48D97DFD"/>
    <w:rsid w:val="48DA07D7"/>
    <w:rsid w:val="48DA2FD2"/>
    <w:rsid w:val="48DB11B2"/>
    <w:rsid w:val="48DB3696"/>
    <w:rsid w:val="48DB5895"/>
    <w:rsid w:val="48DC1118"/>
    <w:rsid w:val="48DC1F15"/>
    <w:rsid w:val="48DC3316"/>
    <w:rsid w:val="48DD0D98"/>
    <w:rsid w:val="48DD6B99"/>
    <w:rsid w:val="48DE6819"/>
    <w:rsid w:val="48DF429B"/>
    <w:rsid w:val="48E01D1C"/>
    <w:rsid w:val="48E04A06"/>
    <w:rsid w:val="48E13021"/>
    <w:rsid w:val="48E155A0"/>
    <w:rsid w:val="48E1779E"/>
    <w:rsid w:val="48E2521F"/>
    <w:rsid w:val="48E26B1E"/>
    <w:rsid w:val="48E376BD"/>
    <w:rsid w:val="48E40097"/>
    <w:rsid w:val="48E40723"/>
    <w:rsid w:val="48E43FA6"/>
    <w:rsid w:val="48E50A71"/>
    <w:rsid w:val="48E51A27"/>
    <w:rsid w:val="48E561A4"/>
    <w:rsid w:val="48E617D4"/>
    <w:rsid w:val="48E63C26"/>
    <w:rsid w:val="48E674A9"/>
    <w:rsid w:val="48E721AE"/>
    <w:rsid w:val="48E74F2A"/>
    <w:rsid w:val="48E761F0"/>
    <w:rsid w:val="48E76C32"/>
    <w:rsid w:val="48E829AC"/>
    <w:rsid w:val="48E82B89"/>
    <w:rsid w:val="48E85964"/>
    <w:rsid w:val="48E87129"/>
    <w:rsid w:val="48E9042E"/>
    <w:rsid w:val="48E938EC"/>
    <w:rsid w:val="48E9484C"/>
    <w:rsid w:val="48E94BAA"/>
    <w:rsid w:val="48E94D6D"/>
    <w:rsid w:val="48EA262C"/>
    <w:rsid w:val="48EA42C6"/>
    <w:rsid w:val="48EA5EAF"/>
    <w:rsid w:val="48EB3931"/>
    <w:rsid w:val="48EC13B2"/>
    <w:rsid w:val="48EC5B2F"/>
    <w:rsid w:val="48ED35B0"/>
    <w:rsid w:val="48EE1032"/>
    <w:rsid w:val="48EE48B5"/>
    <w:rsid w:val="48EF2337"/>
    <w:rsid w:val="48F00331"/>
    <w:rsid w:val="48F01094"/>
    <w:rsid w:val="48F04535"/>
    <w:rsid w:val="48F07DB8"/>
    <w:rsid w:val="48F11FB7"/>
    <w:rsid w:val="48F1583A"/>
    <w:rsid w:val="48F17A38"/>
    <w:rsid w:val="48F22448"/>
    <w:rsid w:val="48F232BB"/>
    <w:rsid w:val="48F254BA"/>
    <w:rsid w:val="48F30D3D"/>
    <w:rsid w:val="48F32F3B"/>
    <w:rsid w:val="48F409BD"/>
    <w:rsid w:val="48F467BF"/>
    <w:rsid w:val="48F51259"/>
    <w:rsid w:val="48F54240"/>
    <w:rsid w:val="48F5643E"/>
    <w:rsid w:val="48F60662"/>
    <w:rsid w:val="48F61CC2"/>
    <w:rsid w:val="48F71834"/>
    <w:rsid w:val="48F71942"/>
    <w:rsid w:val="48F77743"/>
    <w:rsid w:val="48F86677"/>
    <w:rsid w:val="48F8683C"/>
    <w:rsid w:val="48F873C3"/>
    <w:rsid w:val="48F92B4D"/>
    <w:rsid w:val="48F92C46"/>
    <w:rsid w:val="48FA296C"/>
    <w:rsid w:val="48FA7DB5"/>
    <w:rsid w:val="48FB0348"/>
    <w:rsid w:val="48FB3BCB"/>
    <w:rsid w:val="48FC164D"/>
    <w:rsid w:val="48FC5DC9"/>
    <w:rsid w:val="48FD10B0"/>
    <w:rsid w:val="48FD1D08"/>
    <w:rsid w:val="48FD1ECC"/>
    <w:rsid w:val="48FD384B"/>
    <w:rsid w:val="48FD70CE"/>
    <w:rsid w:val="48FE28A6"/>
    <w:rsid w:val="48FE4B50"/>
    <w:rsid w:val="48FF25D1"/>
    <w:rsid w:val="49000053"/>
    <w:rsid w:val="49015AD4"/>
    <w:rsid w:val="49023556"/>
    <w:rsid w:val="4902607D"/>
    <w:rsid w:val="49043516"/>
    <w:rsid w:val="490436CB"/>
    <w:rsid w:val="49043881"/>
    <w:rsid w:val="49046A59"/>
    <w:rsid w:val="4905004E"/>
    <w:rsid w:val="49050213"/>
    <w:rsid w:val="49052248"/>
    <w:rsid w:val="490523FE"/>
    <w:rsid w:val="490544DA"/>
    <w:rsid w:val="490612E6"/>
    <w:rsid w:val="49061651"/>
    <w:rsid w:val="49061F5C"/>
    <w:rsid w:val="4907178C"/>
    <w:rsid w:val="490779DE"/>
    <w:rsid w:val="49082166"/>
    <w:rsid w:val="4908545F"/>
    <w:rsid w:val="490A0962"/>
    <w:rsid w:val="490A36DF"/>
    <w:rsid w:val="490A38A3"/>
    <w:rsid w:val="490B427D"/>
    <w:rsid w:val="490B7FC6"/>
    <w:rsid w:val="490C4C58"/>
    <w:rsid w:val="490E6D6F"/>
    <w:rsid w:val="490F4DEA"/>
    <w:rsid w:val="490F790E"/>
    <w:rsid w:val="490F7C04"/>
    <w:rsid w:val="49115D6F"/>
    <w:rsid w:val="49131272"/>
    <w:rsid w:val="491325C4"/>
    <w:rsid w:val="49135467"/>
    <w:rsid w:val="491357D2"/>
    <w:rsid w:val="49142F9E"/>
    <w:rsid w:val="49153B3D"/>
    <w:rsid w:val="49165DA6"/>
    <w:rsid w:val="49177C78"/>
    <w:rsid w:val="491834FB"/>
    <w:rsid w:val="491856F9"/>
    <w:rsid w:val="491867F3"/>
    <w:rsid w:val="49190F7D"/>
    <w:rsid w:val="4919317B"/>
    <w:rsid w:val="491969FE"/>
    <w:rsid w:val="491B1F01"/>
    <w:rsid w:val="491C14A9"/>
    <w:rsid w:val="491C4100"/>
    <w:rsid w:val="491D1B81"/>
    <w:rsid w:val="491D1E84"/>
    <w:rsid w:val="491D5404"/>
    <w:rsid w:val="491E285E"/>
    <w:rsid w:val="491E2E86"/>
    <w:rsid w:val="491F0908"/>
    <w:rsid w:val="491F5084"/>
    <w:rsid w:val="49202B06"/>
    <w:rsid w:val="49203DD7"/>
    <w:rsid w:val="49206389"/>
    <w:rsid w:val="4921031A"/>
    <w:rsid w:val="49213E0B"/>
    <w:rsid w:val="49214975"/>
    <w:rsid w:val="4922188C"/>
    <w:rsid w:val="49226009"/>
    <w:rsid w:val="49226CE1"/>
    <w:rsid w:val="4922704D"/>
    <w:rsid w:val="49233A8B"/>
    <w:rsid w:val="4923585E"/>
    <w:rsid w:val="49235A14"/>
    <w:rsid w:val="49235EEE"/>
    <w:rsid w:val="492360B3"/>
    <w:rsid w:val="492360EA"/>
    <w:rsid w:val="4923730E"/>
    <w:rsid w:val="4924150C"/>
    <w:rsid w:val="49246C51"/>
    <w:rsid w:val="49252811"/>
    <w:rsid w:val="49256F8E"/>
    <w:rsid w:val="49260292"/>
    <w:rsid w:val="49260D69"/>
    <w:rsid w:val="49264A0F"/>
    <w:rsid w:val="49272491"/>
    <w:rsid w:val="49275D14"/>
    <w:rsid w:val="4928211D"/>
    <w:rsid w:val="49283796"/>
    <w:rsid w:val="49284EC6"/>
    <w:rsid w:val="49295994"/>
    <w:rsid w:val="492A0E97"/>
    <w:rsid w:val="492A3415"/>
    <w:rsid w:val="492A6C99"/>
    <w:rsid w:val="492B471A"/>
    <w:rsid w:val="492C219C"/>
    <w:rsid w:val="492C4DD3"/>
    <w:rsid w:val="492D1E1C"/>
    <w:rsid w:val="492D7C1D"/>
    <w:rsid w:val="492E569F"/>
    <w:rsid w:val="492F00A8"/>
    <w:rsid w:val="492F15A2"/>
    <w:rsid w:val="492F3120"/>
    <w:rsid w:val="492F531F"/>
    <w:rsid w:val="492F6EEB"/>
    <w:rsid w:val="49300BA2"/>
    <w:rsid w:val="493078C5"/>
    <w:rsid w:val="49307A8A"/>
    <w:rsid w:val="49310464"/>
    <w:rsid w:val="4931055C"/>
    <w:rsid w:val="49310822"/>
    <w:rsid w:val="49310DE8"/>
    <w:rsid w:val="493140A5"/>
    <w:rsid w:val="4932003B"/>
    <w:rsid w:val="493201F1"/>
    <w:rsid w:val="49320E3E"/>
    <w:rsid w:val="493262A3"/>
    <w:rsid w:val="49327E86"/>
    <w:rsid w:val="49333D25"/>
    <w:rsid w:val="493375A8"/>
    <w:rsid w:val="4934502A"/>
    <w:rsid w:val="49347AA6"/>
    <w:rsid w:val="49347D6A"/>
    <w:rsid w:val="49352AAB"/>
    <w:rsid w:val="49352F56"/>
    <w:rsid w:val="49353AF4"/>
    <w:rsid w:val="49353CB9"/>
    <w:rsid w:val="49357228"/>
    <w:rsid w:val="4936052D"/>
    <w:rsid w:val="49364CAA"/>
    <w:rsid w:val="4937272B"/>
    <w:rsid w:val="4937506D"/>
    <w:rsid w:val="49375FAE"/>
    <w:rsid w:val="493801AD"/>
    <w:rsid w:val="49383A30"/>
    <w:rsid w:val="49385C0C"/>
    <w:rsid w:val="493A6F33"/>
    <w:rsid w:val="493A7349"/>
    <w:rsid w:val="493B49B5"/>
    <w:rsid w:val="493C0699"/>
    <w:rsid w:val="493C08C2"/>
    <w:rsid w:val="493C09D9"/>
    <w:rsid w:val="493C2436"/>
    <w:rsid w:val="493E1E3B"/>
    <w:rsid w:val="493E4893"/>
    <w:rsid w:val="493E4A48"/>
    <w:rsid w:val="493E4DB3"/>
    <w:rsid w:val="493E5939"/>
    <w:rsid w:val="493F33BB"/>
    <w:rsid w:val="49400E3C"/>
    <w:rsid w:val="494024AD"/>
    <w:rsid w:val="49403578"/>
    <w:rsid w:val="494055B9"/>
    <w:rsid w:val="4941303B"/>
    <w:rsid w:val="494168BE"/>
    <w:rsid w:val="49420ABC"/>
    <w:rsid w:val="4942433F"/>
    <w:rsid w:val="49425690"/>
    <w:rsid w:val="4942653E"/>
    <w:rsid w:val="49433FBF"/>
    <w:rsid w:val="49435EA6"/>
    <w:rsid w:val="49441A41"/>
    <w:rsid w:val="4944683A"/>
    <w:rsid w:val="49446C09"/>
    <w:rsid w:val="49447842"/>
    <w:rsid w:val="494552C4"/>
    <w:rsid w:val="494575E3"/>
    <w:rsid w:val="49460182"/>
    <w:rsid w:val="49462D46"/>
    <w:rsid w:val="49471751"/>
    <w:rsid w:val="494729C5"/>
    <w:rsid w:val="49480447"/>
    <w:rsid w:val="494816FA"/>
    <w:rsid w:val="49493CCA"/>
    <w:rsid w:val="49495EC9"/>
    <w:rsid w:val="494A174C"/>
    <w:rsid w:val="494A2E38"/>
    <w:rsid w:val="494A394A"/>
    <w:rsid w:val="494A71CD"/>
    <w:rsid w:val="494B4C4F"/>
    <w:rsid w:val="494C6E4D"/>
    <w:rsid w:val="494D0152"/>
    <w:rsid w:val="494D48CF"/>
    <w:rsid w:val="494D4D8B"/>
    <w:rsid w:val="494D6999"/>
    <w:rsid w:val="494E592A"/>
    <w:rsid w:val="494E5A37"/>
    <w:rsid w:val="494F4AD5"/>
    <w:rsid w:val="494F64C8"/>
    <w:rsid w:val="495010D7"/>
    <w:rsid w:val="49505853"/>
    <w:rsid w:val="49507A41"/>
    <w:rsid w:val="4951041B"/>
    <w:rsid w:val="495105E0"/>
    <w:rsid w:val="495132D5"/>
    <w:rsid w:val="49516B58"/>
    <w:rsid w:val="49520D56"/>
    <w:rsid w:val="49520FBA"/>
    <w:rsid w:val="495245DA"/>
    <w:rsid w:val="49526472"/>
    <w:rsid w:val="49531994"/>
    <w:rsid w:val="4953205B"/>
    <w:rsid w:val="49532B7D"/>
    <w:rsid w:val="495367D8"/>
    <w:rsid w:val="495426F7"/>
    <w:rsid w:val="49547ADD"/>
    <w:rsid w:val="49562FE0"/>
    <w:rsid w:val="49563AAC"/>
    <w:rsid w:val="49563C70"/>
    <w:rsid w:val="4956775D"/>
    <w:rsid w:val="49570A61"/>
    <w:rsid w:val="4957480F"/>
    <w:rsid w:val="495751DE"/>
    <w:rsid w:val="49582C60"/>
    <w:rsid w:val="495864E3"/>
    <w:rsid w:val="495906E1"/>
    <w:rsid w:val="49593F65"/>
    <w:rsid w:val="49595BC3"/>
    <w:rsid w:val="495A19E6"/>
    <w:rsid w:val="495A3BE4"/>
    <w:rsid w:val="495A6163"/>
    <w:rsid w:val="495B1666"/>
    <w:rsid w:val="495B7301"/>
    <w:rsid w:val="495B7468"/>
    <w:rsid w:val="495C03CA"/>
    <w:rsid w:val="495C4EE9"/>
    <w:rsid w:val="495C7E9F"/>
    <w:rsid w:val="495D296B"/>
    <w:rsid w:val="495D4B69"/>
    <w:rsid w:val="495D6F47"/>
    <w:rsid w:val="495D72B2"/>
    <w:rsid w:val="495D761D"/>
    <w:rsid w:val="495D7988"/>
    <w:rsid w:val="495E03EC"/>
    <w:rsid w:val="495E1DF2"/>
    <w:rsid w:val="495E25EB"/>
    <w:rsid w:val="495E6B4F"/>
    <w:rsid w:val="495F006C"/>
    <w:rsid w:val="496038EF"/>
    <w:rsid w:val="4961356F"/>
    <w:rsid w:val="49620FF1"/>
    <w:rsid w:val="496322F6"/>
    <w:rsid w:val="49636A72"/>
    <w:rsid w:val="496401D8"/>
    <w:rsid w:val="49647D77"/>
    <w:rsid w:val="496557F9"/>
    <w:rsid w:val="49656BC0"/>
    <w:rsid w:val="4966327A"/>
    <w:rsid w:val="49666AFD"/>
    <w:rsid w:val="49670139"/>
    <w:rsid w:val="4968677D"/>
    <w:rsid w:val="49691876"/>
    <w:rsid w:val="4969673B"/>
    <w:rsid w:val="496A1C80"/>
    <w:rsid w:val="496A2251"/>
    <w:rsid w:val="496A35E8"/>
    <w:rsid w:val="496A379E"/>
    <w:rsid w:val="496B2165"/>
    <w:rsid w:val="496B231B"/>
    <w:rsid w:val="496B2BA7"/>
    <w:rsid w:val="496B2C2B"/>
    <w:rsid w:val="496B2DEF"/>
    <w:rsid w:val="496B398E"/>
    <w:rsid w:val="496B7702"/>
    <w:rsid w:val="496C1203"/>
    <w:rsid w:val="496C13B8"/>
    <w:rsid w:val="496C1724"/>
    <w:rsid w:val="496C37C9"/>
    <w:rsid w:val="496D2C05"/>
    <w:rsid w:val="496D4F07"/>
    <w:rsid w:val="496E0687"/>
    <w:rsid w:val="49703B8A"/>
    <w:rsid w:val="49704B7A"/>
    <w:rsid w:val="4970701E"/>
    <w:rsid w:val="4971160B"/>
    <w:rsid w:val="49720597"/>
    <w:rsid w:val="4972708D"/>
    <w:rsid w:val="49731136"/>
    <w:rsid w:val="49734B0E"/>
    <w:rsid w:val="49742590"/>
    <w:rsid w:val="49750012"/>
    <w:rsid w:val="497524EA"/>
    <w:rsid w:val="49763089"/>
    <w:rsid w:val="49765A93"/>
    <w:rsid w:val="49766D2C"/>
    <w:rsid w:val="49773515"/>
    <w:rsid w:val="49780F96"/>
    <w:rsid w:val="49785F7B"/>
    <w:rsid w:val="49795019"/>
    <w:rsid w:val="49795D3F"/>
    <w:rsid w:val="49796A18"/>
    <w:rsid w:val="497A1F1B"/>
    <w:rsid w:val="497A4499"/>
    <w:rsid w:val="497A45D7"/>
    <w:rsid w:val="497A68DE"/>
    <w:rsid w:val="497B39E0"/>
    <w:rsid w:val="497C541E"/>
    <w:rsid w:val="497E0921"/>
    <w:rsid w:val="497E6723"/>
    <w:rsid w:val="497F41A4"/>
    <w:rsid w:val="49803E24"/>
    <w:rsid w:val="498134E7"/>
    <w:rsid w:val="498176A7"/>
    <w:rsid w:val="49817B3D"/>
    <w:rsid w:val="49822BAA"/>
    <w:rsid w:val="49824086"/>
    <w:rsid w:val="49825129"/>
    <w:rsid w:val="49827327"/>
    <w:rsid w:val="4983062C"/>
    <w:rsid w:val="49834DA9"/>
    <w:rsid w:val="4984282A"/>
    <w:rsid w:val="498460AE"/>
    <w:rsid w:val="498502AC"/>
    <w:rsid w:val="49853B2F"/>
    <w:rsid w:val="498615B1"/>
    <w:rsid w:val="49867716"/>
    <w:rsid w:val="498702B5"/>
    <w:rsid w:val="49877032"/>
    <w:rsid w:val="49877552"/>
    <w:rsid w:val="49881230"/>
    <w:rsid w:val="49884AB4"/>
    <w:rsid w:val="49886A49"/>
    <w:rsid w:val="49886BFF"/>
    <w:rsid w:val="4989182E"/>
    <w:rsid w:val="49892535"/>
    <w:rsid w:val="49896007"/>
    <w:rsid w:val="49896CB2"/>
    <w:rsid w:val="498A4734"/>
    <w:rsid w:val="498A7FB7"/>
    <w:rsid w:val="498B21B5"/>
    <w:rsid w:val="498B2DA7"/>
    <w:rsid w:val="498B5A38"/>
    <w:rsid w:val="498B7EF7"/>
    <w:rsid w:val="498C34BA"/>
    <w:rsid w:val="498C3781"/>
    <w:rsid w:val="498C3945"/>
    <w:rsid w:val="498C7C37"/>
    <w:rsid w:val="498D0F3C"/>
    <w:rsid w:val="498D56B8"/>
    <w:rsid w:val="498E313A"/>
    <w:rsid w:val="498E4CFA"/>
    <w:rsid w:val="498E4EBE"/>
    <w:rsid w:val="498E69BD"/>
    <w:rsid w:val="498F0BBB"/>
    <w:rsid w:val="498F443F"/>
    <w:rsid w:val="498F5898"/>
    <w:rsid w:val="498F5A5D"/>
    <w:rsid w:val="4990663D"/>
    <w:rsid w:val="499140BE"/>
    <w:rsid w:val="49917942"/>
    <w:rsid w:val="49921B40"/>
    <w:rsid w:val="499275C2"/>
    <w:rsid w:val="499279B0"/>
    <w:rsid w:val="49927B74"/>
    <w:rsid w:val="49932E45"/>
    <w:rsid w:val="49935043"/>
    <w:rsid w:val="499408C6"/>
    <w:rsid w:val="499410ED"/>
    <w:rsid w:val="49950546"/>
    <w:rsid w:val="4995285F"/>
    <w:rsid w:val="49956348"/>
    <w:rsid w:val="499618FC"/>
    <w:rsid w:val="49962188"/>
    <w:rsid w:val="49963040"/>
    <w:rsid w:val="49963205"/>
    <w:rsid w:val="49963DC9"/>
    <w:rsid w:val="49965FC8"/>
    <w:rsid w:val="49971070"/>
    <w:rsid w:val="4997184B"/>
    <w:rsid w:val="49973A49"/>
    <w:rsid w:val="49973BDF"/>
    <w:rsid w:val="499814CB"/>
    <w:rsid w:val="499845B9"/>
    <w:rsid w:val="49994D4E"/>
    <w:rsid w:val="4999531C"/>
    <w:rsid w:val="49996F4C"/>
    <w:rsid w:val="499A0251"/>
    <w:rsid w:val="499A49CE"/>
    <w:rsid w:val="499B0126"/>
    <w:rsid w:val="499B5CD3"/>
    <w:rsid w:val="499B6895"/>
    <w:rsid w:val="499B6C2D"/>
    <w:rsid w:val="499C3754"/>
    <w:rsid w:val="499C5552"/>
    <w:rsid w:val="499C7ED1"/>
    <w:rsid w:val="499D11D6"/>
    <w:rsid w:val="499D7C4A"/>
    <w:rsid w:val="499E33D4"/>
    <w:rsid w:val="499F46D9"/>
    <w:rsid w:val="49A01D61"/>
    <w:rsid w:val="49A12900"/>
    <w:rsid w:val="49A14359"/>
    <w:rsid w:val="49A17BDC"/>
    <w:rsid w:val="49A21DDA"/>
    <w:rsid w:val="49A2403D"/>
    <w:rsid w:val="49A2565E"/>
    <w:rsid w:val="49A330DF"/>
    <w:rsid w:val="49A33E79"/>
    <w:rsid w:val="49A3785C"/>
    <w:rsid w:val="49A40B61"/>
    <w:rsid w:val="49A44E86"/>
    <w:rsid w:val="49A452DD"/>
    <w:rsid w:val="49A455B6"/>
    <w:rsid w:val="49A52D5F"/>
    <w:rsid w:val="49A56155"/>
    <w:rsid w:val="49A565E2"/>
    <w:rsid w:val="49A630FD"/>
    <w:rsid w:val="49A64064"/>
    <w:rsid w:val="49A66CF3"/>
    <w:rsid w:val="49A76262"/>
    <w:rsid w:val="49A83CE4"/>
    <w:rsid w:val="49A87567"/>
    <w:rsid w:val="49A91765"/>
    <w:rsid w:val="49AA1621"/>
    <w:rsid w:val="49AA2A6A"/>
    <w:rsid w:val="49AA71E7"/>
    <w:rsid w:val="49AB21BF"/>
    <w:rsid w:val="49AB2384"/>
    <w:rsid w:val="49AB26EA"/>
    <w:rsid w:val="49AB4C68"/>
    <w:rsid w:val="49AC016B"/>
    <w:rsid w:val="49AC5F6D"/>
    <w:rsid w:val="49AD39EF"/>
    <w:rsid w:val="49AD5BED"/>
    <w:rsid w:val="49AE449B"/>
    <w:rsid w:val="49AF10F0"/>
    <w:rsid w:val="49AF4E76"/>
    <w:rsid w:val="49AF6EF2"/>
    <w:rsid w:val="49B063EE"/>
    <w:rsid w:val="49B065B3"/>
    <w:rsid w:val="49B06B72"/>
    <w:rsid w:val="49B123F5"/>
    <w:rsid w:val="49B22075"/>
    <w:rsid w:val="49B27143"/>
    <w:rsid w:val="49B27B2C"/>
    <w:rsid w:val="49B27E76"/>
    <w:rsid w:val="49B30506"/>
    <w:rsid w:val="49B33379"/>
    <w:rsid w:val="49B37AF6"/>
    <w:rsid w:val="49B40DFB"/>
    <w:rsid w:val="49B40EE0"/>
    <w:rsid w:val="49B4527E"/>
    <w:rsid w:val="49B45578"/>
    <w:rsid w:val="49B460AF"/>
    <w:rsid w:val="49B51A7F"/>
    <w:rsid w:val="49B52FF9"/>
    <w:rsid w:val="49B60A7B"/>
    <w:rsid w:val="49B6261E"/>
    <w:rsid w:val="49B642FE"/>
    <w:rsid w:val="49B71D80"/>
    <w:rsid w:val="49B764FC"/>
    <w:rsid w:val="49B83B96"/>
    <w:rsid w:val="49B83F7E"/>
    <w:rsid w:val="49B87801"/>
    <w:rsid w:val="49B91A00"/>
    <w:rsid w:val="49B95283"/>
    <w:rsid w:val="49BA510F"/>
    <w:rsid w:val="49BA52D4"/>
    <w:rsid w:val="49BB0786"/>
    <w:rsid w:val="49BC2984"/>
    <w:rsid w:val="49BC6207"/>
    <w:rsid w:val="49BC6688"/>
    <w:rsid w:val="49BD3C89"/>
    <w:rsid w:val="49BD7227"/>
    <w:rsid w:val="49BE170B"/>
    <w:rsid w:val="49BF133E"/>
    <w:rsid w:val="49BF1503"/>
    <w:rsid w:val="49BF3909"/>
    <w:rsid w:val="49BF718C"/>
    <w:rsid w:val="49C0138A"/>
    <w:rsid w:val="49C04C0E"/>
    <w:rsid w:val="49C10EDE"/>
    <w:rsid w:val="49C11920"/>
    <w:rsid w:val="49C128B7"/>
    <w:rsid w:val="49C209BD"/>
    <w:rsid w:val="49C2361A"/>
    <w:rsid w:val="49C2488D"/>
    <w:rsid w:val="49C3230F"/>
    <w:rsid w:val="49C33FF5"/>
    <w:rsid w:val="49C35B92"/>
    <w:rsid w:val="49C37D91"/>
    <w:rsid w:val="49C37F7C"/>
    <w:rsid w:val="49C43614"/>
    <w:rsid w:val="49C53294"/>
    <w:rsid w:val="49C60D15"/>
    <w:rsid w:val="49C74598"/>
    <w:rsid w:val="49C76797"/>
    <w:rsid w:val="49C76AE6"/>
    <w:rsid w:val="49C8201A"/>
    <w:rsid w:val="49C97A9C"/>
    <w:rsid w:val="49CA0BFE"/>
    <w:rsid w:val="49CA0DC2"/>
    <w:rsid w:val="49CB179D"/>
    <w:rsid w:val="49CC2177"/>
    <w:rsid w:val="49CC2EDA"/>
    <w:rsid w:val="49CC64A2"/>
    <w:rsid w:val="49CD3F23"/>
    <w:rsid w:val="49CF4E2D"/>
    <w:rsid w:val="49D03871"/>
    <w:rsid w:val="49D1292A"/>
    <w:rsid w:val="49D163A6"/>
    <w:rsid w:val="49D1656A"/>
    <w:rsid w:val="49D26F45"/>
    <w:rsid w:val="49D35E2D"/>
    <w:rsid w:val="49D3791F"/>
    <w:rsid w:val="49D37AE3"/>
    <w:rsid w:val="49D438AE"/>
    <w:rsid w:val="49D5105C"/>
    <w:rsid w:val="49D51330"/>
    <w:rsid w:val="49D66DB1"/>
    <w:rsid w:val="49D82FAF"/>
    <w:rsid w:val="49D84EFD"/>
    <w:rsid w:val="49D93D12"/>
    <w:rsid w:val="49D946ED"/>
    <w:rsid w:val="49DA528B"/>
    <w:rsid w:val="49DB3239"/>
    <w:rsid w:val="49DB5C65"/>
    <w:rsid w:val="49DC0CBB"/>
    <w:rsid w:val="49DD71DE"/>
    <w:rsid w:val="49DE327F"/>
    <w:rsid w:val="49DE41BE"/>
    <w:rsid w:val="49DF4F36"/>
    <w:rsid w:val="49DF50EC"/>
    <w:rsid w:val="49E014BA"/>
    <w:rsid w:val="49E04A15"/>
    <w:rsid w:val="49E076C1"/>
    <w:rsid w:val="49E1146A"/>
    <w:rsid w:val="49E2286F"/>
    <w:rsid w:val="49E22A33"/>
    <w:rsid w:val="49E22BC4"/>
    <w:rsid w:val="49E30645"/>
    <w:rsid w:val="49E335D2"/>
    <w:rsid w:val="49E33EC9"/>
    <w:rsid w:val="49E360C7"/>
    <w:rsid w:val="49E4194A"/>
    <w:rsid w:val="49E43B49"/>
    <w:rsid w:val="49E43FAC"/>
    <w:rsid w:val="49E515CA"/>
    <w:rsid w:val="49E65525"/>
    <w:rsid w:val="49E728CF"/>
    <w:rsid w:val="49E74ACD"/>
    <w:rsid w:val="49E8254F"/>
    <w:rsid w:val="49E97FD0"/>
    <w:rsid w:val="49EB34D3"/>
    <w:rsid w:val="49EB6D57"/>
    <w:rsid w:val="49EC0B96"/>
    <w:rsid w:val="49EC0F55"/>
    <w:rsid w:val="49EC22F3"/>
    <w:rsid w:val="49ED030A"/>
    <w:rsid w:val="49ED04C0"/>
    <w:rsid w:val="49ED0675"/>
    <w:rsid w:val="49ED225A"/>
    <w:rsid w:val="49ED2E91"/>
    <w:rsid w:val="49ED69D6"/>
    <w:rsid w:val="49EE1FB5"/>
    <w:rsid w:val="49EE6B1C"/>
    <w:rsid w:val="49EF4246"/>
    <w:rsid w:val="49EF440A"/>
    <w:rsid w:val="49EF575D"/>
    <w:rsid w:val="49EF67B1"/>
    <w:rsid w:val="49F031DE"/>
    <w:rsid w:val="49F04FA9"/>
    <w:rsid w:val="49F10C60"/>
    <w:rsid w:val="49F153DD"/>
    <w:rsid w:val="49F15983"/>
    <w:rsid w:val="49F2635D"/>
    <w:rsid w:val="49F36EFC"/>
    <w:rsid w:val="49F46361"/>
    <w:rsid w:val="49F47A9B"/>
    <w:rsid w:val="49F50475"/>
    <w:rsid w:val="49F57666"/>
    <w:rsid w:val="49F61864"/>
    <w:rsid w:val="49F650E8"/>
    <w:rsid w:val="49F72751"/>
    <w:rsid w:val="49F72B69"/>
    <w:rsid w:val="49F805EB"/>
    <w:rsid w:val="49F84D68"/>
    <w:rsid w:val="49F927E9"/>
    <w:rsid w:val="49F93B05"/>
    <w:rsid w:val="49F9606C"/>
    <w:rsid w:val="49FA026B"/>
    <w:rsid w:val="49FA3AEE"/>
    <w:rsid w:val="49FA46A4"/>
    <w:rsid w:val="49FB31BE"/>
    <w:rsid w:val="49FB376E"/>
    <w:rsid w:val="49FB5243"/>
    <w:rsid w:val="49FB5CEC"/>
    <w:rsid w:val="49FC11EF"/>
    <w:rsid w:val="49FC225B"/>
    <w:rsid w:val="49FC5DE1"/>
    <w:rsid w:val="49FC64D8"/>
    <w:rsid w:val="49FC6FF1"/>
    <w:rsid w:val="49FD0C23"/>
    <w:rsid w:val="49FD6C71"/>
    <w:rsid w:val="49FE0702"/>
    <w:rsid w:val="49FE24F4"/>
    <w:rsid w:val="49FE46F2"/>
    <w:rsid w:val="49FE62F7"/>
    <w:rsid w:val="49FF2174"/>
    <w:rsid w:val="49FF7EF9"/>
    <w:rsid w:val="49FF7F76"/>
    <w:rsid w:val="4A0059F7"/>
    <w:rsid w:val="4A007BF5"/>
    <w:rsid w:val="4A013479"/>
    <w:rsid w:val="4A020EFA"/>
    <w:rsid w:val="4A022010"/>
    <w:rsid w:val="4A0230F9"/>
    <w:rsid w:val="4A030B7A"/>
    <w:rsid w:val="4A0329EB"/>
    <w:rsid w:val="4A0333C5"/>
    <w:rsid w:val="4A033589"/>
    <w:rsid w:val="4A03697C"/>
    <w:rsid w:val="4A041E7F"/>
    <w:rsid w:val="4A0465FC"/>
    <w:rsid w:val="4A05407D"/>
    <w:rsid w:val="4A057900"/>
    <w:rsid w:val="4A061AFF"/>
    <w:rsid w:val="4A065382"/>
    <w:rsid w:val="4A072E04"/>
    <w:rsid w:val="4A080293"/>
    <w:rsid w:val="4A080885"/>
    <w:rsid w:val="4A085002"/>
    <w:rsid w:val="4A092A83"/>
    <w:rsid w:val="4A095630"/>
    <w:rsid w:val="4A0975F4"/>
    <w:rsid w:val="4A0A4518"/>
    <w:rsid w:val="4A0A46CD"/>
    <w:rsid w:val="4A0B180A"/>
    <w:rsid w:val="4A0B3FF7"/>
    <w:rsid w:val="4A0B5F87"/>
    <w:rsid w:val="4A0C2EDF"/>
    <w:rsid w:val="4A0C3A08"/>
    <w:rsid w:val="4A0C728B"/>
    <w:rsid w:val="4A0D22AA"/>
    <w:rsid w:val="4A0D4D0D"/>
    <w:rsid w:val="4A0E278E"/>
    <w:rsid w:val="4A0E2C84"/>
    <w:rsid w:val="4A0E6F0B"/>
    <w:rsid w:val="4A0F0210"/>
    <w:rsid w:val="4A0F39E7"/>
    <w:rsid w:val="4A10240E"/>
    <w:rsid w:val="4A1043C2"/>
    <w:rsid w:val="4A104F60"/>
    <w:rsid w:val="4A105C92"/>
    <w:rsid w:val="4A111CB3"/>
    <w:rsid w:val="4A114D9C"/>
    <w:rsid w:val="4A121195"/>
    <w:rsid w:val="4A133393"/>
    <w:rsid w:val="4A136C16"/>
    <w:rsid w:val="4A137078"/>
    <w:rsid w:val="4A140E14"/>
    <w:rsid w:val="4A144698"/>
    <w:rsid w:val="4A146896"/>
    <w:rsid w:val="4A15042C"/>
    <w:rsid w:val="4A151CD4"/>
    <w:rsid w:val="4A152119"/>
    <w:rsid w:val="4A154318"/>
    <w:rsid w:val="4A160FCB"/>
    <w:rsid w:val="4A16118F"/>
    <w:rsid w:val="4A161D99"/>
    <w:rsid w:val="4A17561C"/>
    <w:rsid w:val="4A17781B"/>
    <w:rsid w:val="4A182544"/>
    <w:rsid w:val="4A182708"/>
    <w:rsid w:val="4A18309E"/>
    <w:rsid w:val="4A187581"/>
    <w:rsid w:val="4A190B1F"/>
    <w:rsid w:val="4A192D1E"/>
    <w:rsid w:val="4A1A079F"/>
    <w:rsid w:val="4A1A3C81"/>
    <w:rsid w:val="4A1A5BDD"/>
    <w:rsid w:val="4A1A65A1"/>
    <w:rsid w:val="4A1B1AA4"/>
    <w:rsid w:val="4A1C3CA2"/>
    <w:rsid w:val="4A1C53BF"/>
    <w:rsid w:val="4A1C7526"/>
    <w:rsid w:val="4A1D1724"/>
    <w:rsid w:val="4A1D4FA7"/>
    <w:rsid w:val="4A1D5BD4"/>
    <w:rsid w:val="4A1E2A29"/>
    <w:rsid w:val="4A1E6773"/>
    <w:rsid w:val="4A1E71A6"/>
    <w:rsid w:val="4A1F04AA"/>
    <w:rsid w:val="4A1F4C27"/>
    <w:rsid w:val="4A1F7CEC"/>
    <w:rsid w:val="4A1F7EB0"/>
    <w:rsid w:val="4A200A4F"/>
    <w:rsid w:val="4A2026A9"/>
    <w:rsid w:val="4A205F2C"/>
    <w:rsid w:val="4A211429"/>
    <w:rsid w:val="4A22142F"/>
    <w:rsid w:val="4A225BAC"/>
    <w:rsid w:val="4A2329A2"/>
    <w:rsid w:val="4A23362D"/>
    <w:rsid w:val="4A2410AF"/>
    <w:rsid w:val="4A2420E4"/>
    <w:rsid w:val="4A244932"/>
    <w:rsid w:val="4A2523B4"/>
    <w:rsid w:val="4A253F1B"/>
    <w:rsid w:val="4A264ABA"/>
    <w:rsid w:val="4A267E35"/>
    <w:rsid w:val="4A27131C"/>
    <w:rsid w:val="4A271687"/>
    <w:rsid w:val="4A272033"/>
    <w:rsid w:val="4A280DFB"/>
    <w:rsid w:val="4A283338"/>
    <w:rsid w:val="4A2861F7"/>
    <w:rsid w:val="4A287AB5"/>
    <w:rsid w:val="4A290DBA"/>
    <w:rsid w:val="4A2977C3"/>
    <w:rsid w:val="4A297CE3"/>
    <w:rsid w:val="4A297E99"/>
    <w:rsid w:val="4A2A2FB8"/>
    <w:rsid w:val="4A2A683B"/>
    <w:rsid w:val="4A2A75AB"/>
    <w:rsid w:val="4A2A7770"/>
    <w:rsid w:val="4A2B0A3A"/>
    <w:rsid w:val="4A2C0CE9"/>
    <w:rsid w:val="4A2C1D3E"/>
    <w:rsid w:val="4A2C3F3D"/>
    <w:rsid w:val="4A2D19BE"/>
    <w:rsid w:val="4A2D2262"/>
    <w:rsid w:val="4A2D2426"/>
    <w:rsid w:val="4A2E2E00"/>
    <w:rsid w:val="4A2E5242"/>
    <w:rsid w:val="4A2F2CC3"/>
    <w:rsid w:val="4A2F399F"/>
    <w:rsid w:val="4A2F4EC1"/>
    <w:rsid w:val="4A300745"/>
    <w:rsid w:val="4A314D53"/>
    <w:rsid w:val="4A314F18"/>
    <w:rsid w:val="4A3161C6"/>
    <w:rsid w:val="4A323C48"/>
    <w:rsid w:val="4A3258F2"/>
    <w:rsid w:val="4A3316C9"/>
    <w:rsid w:val="4A346E6B"/>
    <w:rsid w:val="4A34714B"/>
    <w:rsid w:val="4A35264E"/>
    <w:rsid w:val="4A357A0A"/>
    <w:rsid w:val="4A3600D0"/>
    <w:rsid w:val="4A363AF9"/>
    <w:rsid w:val="4A363CAF"/>
    <w:rsid w:val="4A371FA0"/>
    <w:rsid w:val="4A372D4C"/>
    <w:rsid w:val="4A381CE6"/>
    <w:rsid w:val="4A3835D3"/>
    <w:rsid w:val="4A391054"/>
    <w:rsid w:val="4A3A3C39"/>
    <w:rsid w:val="4A3A6AD6"/>
    <w:rsid w:val="4A3B4557"/>
    <w:rsid w:val="4A3C1FD9"/>
    <w:rsid w:val="4A3D7A5A"/>
    <w:rsid w:val="4A3E54DC"/>
    <w:rsid w:val="4A3F2F5D"/>
    <w:rsid w:val="4A4009DF"/>
    <w:rsid w:val="4A410842"/>
    <w:rsid w:val="4A416461"/>
    <w:rsid w:val="4A4213E1"/>
    <w:rsid w:val="4A4215A5"/>
    <w:rsid w:val="4A442B1E"/>
    <w:rsid w:val="4A4431E9"/>
    <w:rsid w:val="4A44648C"/>
    <w:rsid w:val="4A454E67"/>
    <w:rsid w:val="4A455374"/>
    <w:rsid w:val="4A455895"/>
    <w:rsid w:val="4A4628E8"/>
    <w:rsid w:val="4A474C35"/>
    <w:rsid w:val="4A485DEB"/>
    <w:rsid w:val="4A49386D"/>
    <w:rsid w:val="4A496B89"/>
    <w:rsid w:val="4A496D4D"/>
    <w:rsid w:val="4A4970F0"/>
    <w:rsid w:val="4A4A4B72"/>
    <w:rsid w:val="4A4A7727"/>
    <w:rsid w:val="4A4B1B9D"/>
    <w:rsid w:val="4A4B25F3"/>
    <w:rsid w:val="4A4B6D70"/>
    <w:rsid w:val="4A4C0075"/>
    <w:rsid w:val="4A4C2273"/>
    <w:rsid w:val="4A4D7CF5"/>
    <w:rsid w:val="4A4E3578"/>
    <w:rsid w:val="4A4E5776"/>
    <w:rsid w:val="4A4F0FFA"/>
    <w:rsid w:val="4A4F2DB8"/>
    <w:rsid w:val="4A4F31F8"/>
    <w:rsid w:val="4A506A7B"/>
    <w:rsid w:val="4A514331"/>
    <w:rsid w:val="4A5144F5"/>
    <w:rsid w:val="4A5144FD"/>
    <w:rsid w:val="4A520AB3"/>
    <w:rsid w:val="4A520FD4"/>
    <w:rsid w:val="4A521F7E"/>
    <w:rsid w:val="4A52417C"/>
    <w:rsid w:val="4A524ECF"/>
    <w:rsid w:val="4A530748"/>
    <w:rsid w:val="4A531BFE"/>
    <w:rsid w:val="4A537A00"/>
    <w:rsid w:val="4A537B51"/>
    <w:rsid w:val="4A542F03"/>
    <w:rsid w:val="4A545481"/>
    <w:rsid w:val="4A546448"/>
    <w:rsid w:val="4A54660D"/>
    <w:rsid w:val="4A547680"/>
    <w:rsid w:val="4A556A39"/>
    <w:rsid w:val="4A562B83"/>
    <w:rsid w:val="4A566406"/>
    <w:rsid w:val="4A5710FE"/>
    <w:rsid w:val="4A573E87"/>
    <w:rsid w:val="4A581909"/>
    <w:rsid w:val="4A581AD8"/>
    <w:rsid w:val="4A593B07"/>
    <w:rsid w:val="4A59738B"/>
    <w:rsid w:val="4A5A4E0C"/>
    <w:rsid w:val="4A5B288E"/>
    <w:rsid w:val="4A5B3BF0"/>
    <w:rsid w:val="4A5B3DB4"/>
    <w:rsid w:val="4A5B700A"/>
    <w:rsid w:val="4A5C478F"/>
    <w:rsid w:val="4A5C4A8C"/>
    <w:rsid w:val="4A5D0777"/>
    <w:rsid w:val="4A5D250E"/>
    <w:rsid w:val="4A5D5D91"/>
    <w:rsid w:val="4A5E3812"/>
    <w:rsid w:val="4A5F1294"/>
    <w:rsid w:val="4A5F5A11"/>
    <w:rsid w:val="4A603492"/>
    <w:rsid w:val="4A606D15"/>
    <w:rsid w:val="4A607280"/>
    <w:rsid w:val="4A610F14"/>
    <w:rsid w:val="4A614797"/>
    <w:rsid w:val="4A617FE4"/>
    <w:rsid w:val="4A6207F9"/>
    <w:rsid w:val="4A6209BE"/>
    <w:rsid w:val="4A622219"/>
    <w:rsid w:val="4A626995"/>
    <w:rsid w:val="4A63098A"/>
    <w:rsid w:val="4A630CF5"/>
    <w:rsid w:val="4A631581"/>
    <w:rsid w:val="4A6329C8"/>
    <w:rsid w:val="4A642AD5"/>
    <w:rsid w:val="4A64571C"/>
    <w:rsid w:val="4A660C1F"/>
    <w:rsid w:val="4A662E1D"/>
    <w:rsid w:val="4A6766A0"/>
    <w:rsid w:val="4A684122"/>
    <w:rsid w:val="4A686320"/>
    <w:rsid w:val="4A691BA3"/>
    <w:rsid w:val="4A693DA2"/>
    <w:rsid w:val="4A696166"/>
    <w:rsid w:val="4A6A1823"/>
    <w:rsid w:val="4A6A2CC9"/>
    <w:rsid w:val="4A6A6D04"/>
    <w:rsid w:val="4A6A7625"/>
    <w:rsid w:val="4A6B12F7"/>
    <w:rsid w:val="4A6B72A5"/>
    <w:rsid w:val="4A6B78A3"/>
    <w:rsid w:val="4A6C00B9"/>
    <w:rsid w:val="4A6C05AA"/>
    <w:rsid w:val="4A6C4D26"/>
    <w:rsid w:val="4A6D0E1C"/>
    <w:rsid w:val="4A6D602B"/>
    <w:rsid w:val="4A6E0229"/>
    <w:rsid w:val="4A6E3AAD"/>
    <w:rsid w:val="4A6F152E"/>
    <w:rsid w:val="4A6F5CAB"/>
    <w:rsid w:val="4A70502C"/>
    <w:rsid w:val="4A706FB0"/>
    <w:rsid w:val="4A7142E8"/>
    <w:rsid w:val="4A724E87"/>
    <w:rsid w:val="4A72504B"/>
    <w:rsid w:val="4A726C30"/>
    <w:rsid w:val="4A735A25"/>
    <w:rsid w:val="4A742133"/>
    <w:rsid w:val="4A7459B6"/>
    <w:rsid w:val="4A7465C4"/>
    <w:rsid w:val="4A756F9E"/>
    <w:rsid w:val="4A757BB4"/>
    <w:rsid w:val="4A765636"/>
    <w:rsid w:val="4A770517"/>
    <w:rsid w:val="4A7730B7"/>
    <w:rsid w:val="4A77693B"/>
    <w:rsid w:val="4A780B39"/>
    <w:rsid w:val="4A7843BC"/>
    <w:rsid w:val="4A7965BA"/>
    <w:rsid w:val="4A7A262F"/>
    <w:rsid w:val="4A7A3BB1"/>
    <w:rsid w:val="4A7A403C"/>
    <w:rsid w:val="4A7A78BF"/>
    <w:rsid w:val="4A7B1ABE"/>
    <w:rsid w:val="4A7C2DC2"/>
    <w:rsid w:val="4A7C3BA7"/>
    <w:rsid w:val="4A7C753F"/>
    <w:rsid w:val="4A7D0844"/>
    <w:rsid w:val="4A7D2A42"/>
    <w:rsid w:val="4A7E62C5"/>
    <w:rsid w:val="4A7E72E8"/>
    <w:rsid w:val="4A7E7B74"/>
    <w:rsid w:val="4A7F3D47"/>
    <w:rsid w:val="4A7F5CBF"/>
    <w:rsid w:val="4A7F6A22"/>
    <w:rsid w:val="4A7F6C12"/>
    <w:rsid w:val="4A7F7133"/>
    <w:rsid w:val="4A8017C9"/>
    <w:rsid w:val="4A8039C7"/>
    <w:rsid w:val="4A80578F"/>
    <w:rsid w:val="4A805CB0"/>
    <w:rsid w:val="4A805E65"/>
    <w:rsid w:val="4A80601B"/>
    <w:rsid w:val="4A8061D0"/>
    <w:rsid w:val="4A817DD7"/>
    <w:rsid w:val="4A817F9B"/>
    <w:rsid w:val="4A824CCC"/>
    <w:rsid w:val="4A83134F"/>
    <w:rsid w:val="4A83274D"/>
    <w:rsid w:val="4A83494B"/>
    <w:rsid w:val="4A8401CF"/>
    <w:rsid w:val="4A8420B3"/>
    <w:rsid w:val="4A8423CD"/>
    <w:rsid w:val="4A852A8D"/>
    <w:rsid w:val="4A861153"/>
    <w:rsid w:val="4A8658D0"/>
    <w:rsid w:val="4A874006"/>
    <w:rsid w:val="4A8741CA"/>
    <w:rsid w:val="4A876BD5"/>
    <w:rsid w:val="4A884657"/>
    <w:rsid w:val="4A884BA4"/>
    <w:rsid w:val="4A8920D8"/>
    <w:rsid w:val="4A8A7B5A"/>
    <w:rsid w:val="4A8B1D58"/>
    <w:rsid w:val="4A8B55DB"/>
    <w:rsid w:val="4A8B6CBC"/>
    <w:rsid w:val="4A8C7696"/>
    <w:rsid w:val="4A8C77D9"/>
    <w:rsid w:val="4A8D0ADE"/>
    <w:rsid w:val="4A8D0C0F"/>
    <w:rsid w:val="4A8D0DD3"/>
    <w:rsid w:val="4A8D1239"/>
    <w:rsid w:val="4A8D175A"/>
    <w:rsid w:val="4A8D1C7B"/>
    <w:rsid w:val="4A8D1E31"/>
    <w:rsid w:val="4A8D525B"/>
    <w:rsid w:val="4A8E0ECE"/>
    <w:rsid w:val="4A8E1972"/>
    <w:rsid w:val="4A8E2CDD"/>
    <w:rsid w:val="4A8E6560"/>
    <w:rsid w:val="4A8F3FE1"/>
    <w:rsid w:val="4A8F7C01"/>
    <w:rsid w:val="4A8F7DB6"/>
    <w:rsid w:val="4A902EEB"/>
    <w:rsid w:val="4A9061E0"/>
    <w:rsid w:val="4A9138C5"/>
    <w:rsid w:val="4A913A8A"/>
    <w:rsid w:val="4A9174E4"/>
    <w:rsid w:val="4A9329E8"/>
    <w:rsid w:val="4A937164"/>
    <w:rsid w:val="4A940469"/>
    <w:rsid w:val="4A944BE6"/>
    <w:rsid w:val="4A952667"/>
    <w:rsid w:val="4A955EEB"/>
    <w:rsid w:val="4A95657B"/>
    <w:rsid w:val="4A966F56"/>
    <w:rsid w:val="4A9713EE"/>
    <w:rsid w:val="4A977AF4"/>
    <w:rsid w:val="4A9804CE"/>
    <w:rsid w:val="4A986E6F"/>
    <w:rsid w:val="4A9948F1"/>
    <w:rsid w:val="4A9A2372"/>
    <w:rsid w:val="4A9A5A0F"/>
    <w:rsid w:val="4A9B25E6"/>
    <w:rsid w:val="4A9B40ED"/>
    <w:rsid w:val="4A9B7DF4"/>
    <w:rsid w:val="4A9C2FD5"/>
    <w:rsid w:val="4A9C3B5F"/>
    <w:rsid w:val="4A9C3D23"/>
    <w:rsid w:val="4A9C5875"/>
    <w:rsid w:val="4A9D23DE"/>
    <w:rsid w:val="4A9E1EBD"/>
    <w:rsid w:val="4A9E67FA"/>
    <w:rsid w:val="4A9F427C"/>
    <w:rsid w:val="4AA01CFD"/>
    <w:rsid w:val="4AA1562E"/>
    <w:rsid w:val="4AA1777F"/>
    <w:rsid w:val="4AA27F52"/>
    <w:rsid w:val="4AA40703"/>
    <w:rsid w:val="4AA414CB"/>
    <w:rsid w:val="4AA5206A"/>
    <w:rsid w:val="4AA56185"/>
    <w:rsid w:val="4AA71688"/>
    <w:rsid w:val="4AA7341E"/>
    <w:rsid w:val="4AA735E3"/>
    <w:rsid w:val="4AA74182"/>
    <w:rsid w:val="4AA867B8"/>
    <w:rsid w:val="4AA8710A"/>
    <w:rsid w:val="4AA94B8B"/>
    <w:rsid w:val="4AA95536"/>
    <w:rsid w:val="4AA96DEB"/>
    <w:rsid w:val="4AAA655F"/>
    <w:rsid w:val="4AAB008E"/>
    <w:rsid w:val="4AAC5B10"/>
    <w:rsid w:val="4AAC764D"/>
    <w:rsid w:val="4AAE1013"/>
    <w:rsid w:val="4AAF6A94"/>
    <w:rsid w:val="4AB024C8"/>
    <w:rsid w:val="4AB07D99"/>
    <w:rsid w:val="4AB11F98"/>
    <w:rsid w:val="4AB12EA2"/>
    <w:rsid w:val="4AB1581B"/>
    <w:rsid w:val="4AB2329C"/>
    <w:rsid w:val="4AB2387D"/>
    <w:rsid w:val="4AB23A41"/>
    <w:rsid w:val="4AB27A19"/>
    <w:rsid w:val="4AB30D1E"/>
    <w:rsid w:val="4AB30D4A"/>
    <w:rsid w:val="4AB41FFC"/>
    <w:rsid w:val="4AB44FBA"/>
    <w:rsid w:val="4AB467A0"/>
    <w:rsid w:val="4AB5099E"/>
    <w:rsid w:val="4AB54221"/>
    <w:rsid w:val="4AB5641F"/>
    <w:rsid w:val="4AB60DA9"/>
    <w:rsid w:val="4AB63EA1"/>
    <w:rsid w:val="4AB71922"/>
    <w:rsid w:val="4AB71B3C"/>
    <w:rsid w:val="4AB77724"/>
    <w:rsid w:val="4AB77AAC"/>
    <w:rsid w:val="4AB77C70"/>
    <w:rsid w:val="4AB81412"/>
    <w:rsid w:val="4AB851A6"/>
    <w:rsid w:val="4AB873A4"/>
    <w:rsid w:val="4AB911E9"/>
    <w:rsid w:val="4AB94E26"/>
    <w:rsid w:val="4AB97DD9"/>
    <w:rsid w:val="4ABA1D88"/>
    <w:rsid w:val="4ABA6E77"/>
    <w:rsid w:val="4ABA78B9"/>
    <w:rsid w:val="4ABB0329"/>
    <w:rsid w:val="4ABB2762"/>
    <w:rsid w:val="4ABB612A"/>
    <w:rsid w:val="4ABB6956"/>
    <w:rsid w:val="4ABD162D"/>
    <w:rsid w:val="4ABD70AF"/>
    <w:rsid w:val="4ABE12AD"/>
    <w:rsid w:val="4ABF5418"/>
    <w:rsid w:val="4ABF6D2F"/>
    <w:rsid w:val="4AC047B0"/>
    <w:rsid w:val="4AC15AB5"/>
    <w:rsid w:val="4AC23537"/>
    <w:rsid w:val="4AC2736B"/>
    <w:rsid w:val="4AC27CB3"/>
    <w:rsid w:val="4AC30FB8"/>
    <w:rsid w:val="4AC35735"/>
    <w:rsid w:val="4AC41483"/>
    <w:rsid w:val="4AC41647"/>
    <w:rsid w:val="4AC431B7"/>
    <w:rsid w:val="4AC46A3A"/>
    <w:rsid w:val="4AC51E5D"/>
    <w:rsid w:val="4AC52021"/>
    <w:rsid w:val="4AC544BB"/>
    <w:rsid w:val="4AC62BC0"/>
    <w:rsid w:val="4AC6343C"/>
    <w:rsid w:val="4AC666BA"/>
    <w:rsid w:val="4AC7359A"/>
    <w:rsid w:val="4AC736CE"/>
    <w:rsid w:val="4AC779BE"/>
    <w:rsid w:val="4AC819BF"/>
    <w:rsid w:val="4AC81BBD"/>
    <w:rsid w:val="4AC83044"/>
    <w:rsid w:val="4AC85440"/>
    <w:rsid w:val="4AC90F7E"/>
    <w:rsid w:val="4AC94B13"/>
    <w:rsid w:val="4AC9763E"/>
    <w:rsid w:val="4ACA0943"/>
    <w:rsid w:val="4ACB2B41"/>
    <w:rsid w:val="4ACB6250"/>
    <w:rsid w:val="4ACB63C5"/>
    <w:rsid w:val="4ACB711A"/>
    <w:rsid w:val="4ACC05C3"/>
    <w:rsid w:val="4ACC4546"/>
    <w:rsid w:val="4ACD18C8"/>
    <w:rsid w:val="4ACD3AC6"/>
    <w:rsid w:val="4ACD6045"/>
    <w:rsid w:val="4ACE6D58"/>
    <w:rsid w:val="4ACE7349"/>
    <w:rsid w:val="4ACF4DCB"/>
    <w:rsid w:val="4ACF6FC9"/>
    <w:rsid w:val="4AD102CE"/>
    <w:rsid w:val="4AD122BB"/>
    <w:rsid w:val="4AD124CC"/>
    <w:rsid w:val="4AD23834"/>
    <w:rsid w:val="4AD25D50"/>
    <w:rsid w:val="4AD27F4E"/>
    <w:rsid w:val="4AD359CF"/>
    <w:rsid w:val="4AD41253"/>
    <w:rsid w:val="4AD43451"/>
    <w:rsid w:val="4AD44F71"/>
    <w:rsid w:val="4AD54756"/>
    <w:rsid w:val="4AD5598B"/>
    <w:rsid w:val="4AD55B10"/>
    <w:rsid w:val="4AD56CD4"/>
    <w:rsid w:val="4AD621D7"/>
    <w:rsid w:val="4AD646BD"/>
    <w:rsid w:val="4AD64A28"/>
    <w:rsid w:val="4AD664EA"/>
    <w:rsid w:val="4AD666AF"/>
    <w:rsid w:val="4AD7075F"/>
    <w:rsid w:val="4AD72325"/>
    <w:rsid w:val="4AD743D6"/>
    <w:rsid w:val="4AD81E57"/>
    <w:rsid w:val="4AD856DA"/>
    <w:rsid w:val="4AD87A63"/>
    <w:rsid w:val="4AD9315C"/>
    <w:rsid w:val="4AD978D9"/>
    <w:rsid w:val="4ADA0BDD"/>
    <w:rsid w:val="4ADA11A0"/>
    <w:rsid w:val="4ADB2DDC"/>
    <w:rsid w:val="4ADB665F"/>
    <w:rsid w:val="4ADD32B8"/>
    <w:rsid w:val="4ADE3E57"/>
    <w:rsid w:val="4ADE75E4"/>
    <w:rsid w:val="4ADF17E2"/>
    <w:rsid w:val="4ADF53D0"/>
    <w:rsid w:val="4AE02AE7"/>
    <w:rsid w:val="4AE043B3"/>
    <w:rsid w:val="4AE07264"/>
    <w:rsid w:val="4AE14CE5"/>
    <w:rsid w:val="4AE16784"/>
    <w:rsid w:val="4AE22767"/>
    <w:rsid w:val="4AE25FEA"/>
    <w:rsid w:val="4AE274E7"/>
    <w:rsid w:val="4AE301E8"/>
    <w:rsid w:val="4AE35481"/>
    <w:rsid w:val="4AE414ED"/>
    <w:rsid w:val="4AE45C6A"/>
    <w:rsid w:val="4AE47FB2"/>
    <w:rsid w:val="4AE5116D"/>
    <w:rsid w:val="4AE5143A"/>
    <w:rsid w:val="4AE515FF"/>
    <w:rsid w:val="4AE62735"/>
    <w:rsid w:val="4AE65862"/>
    <w:rsid w:val="4AE66BEE"/>
    <w:rsid w:val="4AE729B3"/>
    <w:rsid w:val="4AE72B77"/>
    <w:rsid w:val="4AE74670"/>
    <w:rsid w:val="4AE820F1"/>
    <w:rsid w:val="4AE83552"/>
    <w:rsid w:val="4AE87EF3"/>
    <w:rsid w:val="4AE95975"/>
    <w:rsid w:val="4AE97B73"/>
    <w:rsid w:val="4AEA33F6"/>
    <w:rsid w:val="4AEA4ACB"/>
    <w:rsid w:val="4AEA4C8F"/>
    <w:rsid w:val="4AEA55F5"/>
    <w:rsid w:val="4AEB3076"/>
    <w:rsid w:val="4AEC0AF8"/>
    <w:rsid w:val="4AEC6043"/>
    <w:rsid w:val="4AEC6DA7"/>
    <w:rsid w:val="4AED1DFC"/>
    <w:rsid w:val="4AED437B"/>
    <w:rsid w:val="4AED6579"/>
    <w:rsid w:val="4AED7781"/>
    <w:rsid w:val="4AEE015B"/>
    <w:rsid w:val="4AEE031F"/>
    <w:rsid w:val="4AEE787E"/>
    <w:rsid w:val="4AEF0CFA"/>
    <w:rsid w:val="4AEF1A7C"/>
    <w:rsid w:val="4AEF5300"/>
    <w:rsid w:val="4AF02D81"/>
    <w:rsid w:val="4AF12273"/>
    <w:rsid w:val="4AF14F7F"/>
    <w:rsid w:val="4AF22E11"/>
    <w:rsid w:val="4AF26284"/>
    <w:rsid w:val="4AF30483"/>
    <w:rsid w:val="4AF339B0"/>
    <w:rsid w:val="4AF33D06"/>
    <w:rsid w:val="4AF41787"/>
    <w:rsid w:val="4AF4438A"/>
    <w:rsid w:val="4AF4454F"/>
    <w:rsid w:val="4AF45F04"/>
    <w:rsid w:val="4AF54F29"/>
    <w:rsid w:val="4AF57CD3"/>
    <w:rsid w:val="4AF57E89"/>
    <w:rsid w:val="4AF61407"/>
    <w:rsid w:val="4AF64C8A"/>
    <w:rsid w:val="4AF8018E"/>
    <w:rsid w:val="4AF8490A"/>
    <w:rsid w:val="4AF9077E"/>
    <w:rsid w:val="4AF9238C"/>
    <w:rsid w:val="4AFA05B9"/>
    <w:rsid w:val="4AFA1158"/>
    <w:rsid w:val="4AFA7E0D"/>
    <w:rsid w:val="4AFB1112"/>
    <w:rsid w:val="4AFB62F3"/>
    <w:rsid w:val="4AFC6B94"/>
    <w:rsid w:val="4AFD4615"/>
    <w:rsid w:val="4AFD4C19"/>
    <w:rsid w:val="4AFE2097"/>
    <w:rsid w:val="4AFE3C4A"/>
    <w:rsid w:val="4AFE3E0E"/>
    <w:rsid w:val="4AFF47E8"/>
    <w:rsid w:val="4B00559A"/>
    <w:rsid w:val="4B01301B"/>
    <w:rsid w:val="4B014A4C"/>
    <w:rsid w:val="4B015D61"/>
    <w:rsid w:val="4B020A9D"/>
    <w:rsid w:val="4B0322FB"/>
    <w:rsid w:val="4B0324B1"/>
    <w:rsid w:val="4B032666"/>
    <w:rsid w:val="4B032D3D"/>
    <w:rsid w:val="4B03651F"/>
    <w:rsid w:val="4B03749E"/>
    <w:rsid w:val="4B04003D"/>
    <w:rsid w:val="4B043FA0"/>
    <w:rsid w:val="4B050A17"/>
    <w:rsid w:val="4B051A22"/>
    <w:rsid w:val="4B0574A3"/>
    <w:rsid w:val="4B0613F2"/>
    <w:rsid w:val="4B0615B6"/>
    <w:rsid w:val="4B064F25"/>
    <w:rsid w:val="4B072155"/>
    <w:rsid w:val="4B0729A6"/>
    <w:rsid w:val="4B080428"/>
    <w:rsid w:val="4B095EA9"/>
    <w:rsid w:val="4B0A392B"/>
    <w:rsid w:val="4B0A4A82"/>
    <w:rsid w:val="4B0B13AD"/>
    <w:rsid w:val="4B0B5621"/>
    <w:rsid w:val="4B0C6E2E"/>
    <w:rsid w:val="4B0D48B0"/>
    <w:rsid w:val="4B0E2331"/>
    <w:rsid w:val="4B105834"/>
    <w:rsid w:val="4B106632"/>
    <w:rsid w:val="4B10699D"/>
    <w:rsid w:val="4B106B52"/>
    <w:rsid w:val="4B111EB1"/>
    <w:rsid w:val="4B1132B6"/>
    <w:rsid w:val="4B1151AE"/>
    <w:rsid w:val="4B115DA6"/>
    <w:rsid w:val="4B120D37"/>
    <w:rsid w:val="4B124E43"/>
    <w:rsid w:val="4B132DC9"/>
    <w:rsid w:val="4B14423A"/>
    <w:rsid w:val="4B154506"/>
    <w:rsid w:val="4B15553F"/>
    <w:rsid w:val="4B16190E"/>
    <w:rsid w:val="4B170A42"/>
    <w:rsid w:val="4B1751BF"/>
    <w:rsid w:val="4B176459"/>
    <w:rsid w:val="4B1864C4"/>
    <w:rsid w:val="4B1871BC"/>
    <w:rsid w:val="4B1906C2"/>
    <w:rsid w:val="4B1A0735"/>
    <w:rsid w:val="4B1A19C7"/>
    <w:rsid w:val="4B1A6144"/>
    <w:rsid w:val="4B1B12D4"/>
    <w:rsid w:val="4B1B3BC5"/>
    <w:rsid w:val="4B1B7449"/>
    <w:rsid w:val="4B1C4ECA"/>
    <w:rsid w:val="4B1D2688"/>
    <w:rsid w:val="4B1D284D"/>
    <w:rsid w:val="4B1D294C"/>
    <w:rsid w:val="4B1D70C8"/>
    <w:rsid w:val="4B1E03CD"/>
    <w:rsid w:val="4B1E3227"/>
    <w:rsid w:val="4B1F004D"/>
    <w:rsid w:val="4B1F7CF7"/>
    <w:rsid w:val="4B2038D0"/>
    <w:rsid w:val="4B2047A0"/>
    <w:rsid w:val="4B204964"/>
    <w:rsid w:val="4B220FD2"/>
    <w:rsid w:val="4B226013"/>
    <w:rsid w:val="4B226DD3"/>
    <w:rsid w:val="4B234855"/>
    <w:rsid w:val="4B237456"/>
    <w:rsid w:val="4B2444D5"/>
    <w:rsid w:val="4B24732B"/>
    <w:rsid w:val="4B247FF5"/>
    <w:rsid w:val="4B2509CF"/>
    <w:rsid w:val="4B251F56"/>
    <w:rsid w:val="4B257D58"/>
    <w:rsid w:val="4B26156D"/>
    <w:rsid w:val="4B2657DA"/>
    <w:rsid w:val="4B2679D8"/>
    <w:rsid w:val="4B270CDD"/>
    <w:rsid w:val="4B275459"/>
    <w:rsid w:val="4B282EDB"/>
    <w:rsid w:val="4B29095D"/>
    <w:rsid w:val="4B293685"/>
    <w:rsid w:val="4B2941E0"/>
    <w:rsid w:val="4B2A1C61"/>
    <w:rsid w:val="4B2A63DE"/>
    <w:rsid w:val="4B2A6BA7"/>
    <w:rsid w:val="4B2B079A"/>
    <w:rsid w:val="4B2B3E60"/>
    <w:rsid w:val="4B2B4BFE"/>
    <w:rsid w:val="4B2B76E3"/>
    <w:rsid w:val="4B2C18E1"/>
    <w:rsid w:val="4B2C55D8"/>
    <w:rsid w:val="4B2D2BE6"/>
    <w:rsid w:val="4B2D633B"/>
    <w:rsid w:val="4B2D7363"/>
    <w:rsid w:val="4B2E0668"/>
    <w:rsid w:val="4B2E28C6"/>
    <w:rsid w:val="4B2E4DE4"/>
    <w:rsid w:val="4B2F1571"/>
    <w:rsid w:val="4B2F2866"/>
    <w:rsid w:val="4B2F60E9"/>
    <w:rsid w:val="4B2F77B6"/>
    <w:rsid w:val="4B2F78B4"/>
    <w:rsid w:val="4B3002E7"/>
    <w:rsid w:val="4B300453"/>
    <w:rsid w:val="4B3115EC"/>
    <w:rsid w:val="4B32706E"/>
    <w:rsid w:val="4B33126C"/>
    <w:rsid w:val="4B334AEF"/>
    <w:rsid w:val="4B342571"/>
    <w:rsid w:val="4B343AE3"/>
    <w:rsid w:val="4B346CEE"/>
    <w:rsid w:val="4B35476F"/>
    <w:rsid w:val="4B357FF2"/>
    <w:rsid w:val="4B367C72"/>
    <w:rsid w:val="4B3734F6"/>
    <w:rsid w:val="4B380F77"/>
    <w:rsid w:val="4B383175"/>
    <w:rsid w:val="4B3865D5"/>
    <w:rsid w:val="4B390BF7"/>
    <w:rsid w:val="4B395ABD"/>
    <w:rsid w:val="4B3969F9"/>
    <w:rsid w:val="4B3A447A"/>
    <w:rsid w:val="4B3B0528"/>
    <w:rsid w:val="4B3B1EFC"/>
    <w:rsid w:val="4B3B40FA"/>
    <w:rsid w:val="4B3B58A8"/>
    <w:rsid w:val="4B3B5DC9"/>
    <w:rsid w:val="4B3C797D"/>
    <w:rsid w:val="4B3D4790"/>
    <w:rsid w:val="4B3D53FF"/>
    <w:rsid w:val="4B3E0902"/>
    <w:rsid w:val="4B3E2640"/>
    <w:rsid w:val="4B3E2E80"/>
    <w:rsid w:val="4B3E507F"/>
    <w:rsid w:val="4B3F6383"/>
    <w:rsid w:val="4B400582"/>
    <w:rsid w:val="4B403E05"/>
    <w:rsid w:val="4B40491C"/>
    <w:rsid w:val="4B411887"/>
    <w:rsid w:val="4B422584"/>
    <w:rsid w:val="4B423A85"/>
    <w:rsid w:val="4B427308"/>
    <w:rsid w:val="4B434D8A"/>
    <w:rsid w:val="4B436A33"/>
    <w:rsid w:val="4B44280B"/>
    <w:rsid w:val="4B4521C2"/>
    <w:rsid w:val="4B457DE8"/>
    <w:rsid w:val="4B471525"/>
    <w:rsid w:val="4B473790"/>
    <w:rsid w:val="4B4820C4"/>
    <w:rsid w:val="4B48598E"/>
    <w:rsid w:val="4B4905A6"/>
    <w:rsid w:val="4B492A9E"/>
    <w:rsid w:val="4B493410"/>
    <w:rsid w:val="4B4A03F0"/>
    <w:rsid w:val="4B4A0E91"/>
    <w:rsid w:val="4B4A363C"/>
    <w:rsid w:val="4B4A79AF"/>
    <w:rsid w:val="4B4B2196"/>
    <w:rsid w:val="4B4B4017"/>
    <w:rsid w:val="4B4B41DB"/>
    <w:rsid w:val="4B4B6C02"/>
    <w:rsid w:val="4B4C5754"/>
    <w:rsid w:val="4B4C7C18"/>
    <w:rsid w:val="4B4D1E16"/>
    <w:rsid w:val="4B4D5699"/>
    <w:rsid w:val="4B4E6C89"/>
    <w:rsid w:val="4B4E7897"/>
    <w:rsid w:val="4B4F0B9C"/>
    <w:rsid w:val="4B4F2D9B"/>
    <w:rsid w:val="4B50040A"/>
    <w:rsid w:val="4B506AA7"/>
    <w:rsid w:val="4B51409F"/>
    <w:rsid w:val="4B51629E"/>
    <w:rsid w:val="4B521B21"/>
    <w:rsid w:val="4B5317A1"/>
    <w:rsid w:val="4B53235D"/>
    <w:rsid w:val="4B532522"/>
    <w:rsid w:val="4B5375A2"/>
    <w:rsid w:val="4B547222"/>
    <w:rsid w:val="4B552AA6"/>
    <w:rsid w:val="4B554CA4"/>
    <w:rsid w:val="4B560527"/>
    <w:rsid w:val="4B564639"/>
    <w:rsid w:val="4B5701A7"/>
    <w:rsid w:val="4B573A2A"/>
    <w:rsid w:val="4B575013"/>
    <w:rsid w:val="4B5814AC"/>
    <w:rsid w:val="4B582BCD"/>
    <w:rsid w:val="4B585BB2"/>
    <w:rsid w:val="4B585C28"/>
    <w:rsid w:val="4B5936AA"/>
    <w:rsid w:val="4B59658C"/>
    <w:rsid w:val="4B596F2D"/>
    <w:rsid w:val="4B5A0632"/>
    <w:rsid w:val="4B5A1074"/>
    <w:rsid w:val="4B5A6F67"/>
    <w:rsid w:val="4B5A712B"/>
    <w:rsid w:val="4B5A7CCA"/>
    <w:rsid w:val="4B5B2430"/>
    <w:rsid w:val="4B5B6BAD"/>
    <w:rsid w:val="4B5C107E"/>
    <w:rsid w:val="4B5C462F"/>
    <w:rsid w:val="4B5D1DE1"/>
    <w:rsid w:val="4B5D20B0"/>
    <w:rsid w:val="4B5E33B5"/>
    <w:rsid w:val="4B5E7B32"/>
    <w:rsid w:val="4B6068B8"/>
    <w:rsid w:val="4B610AB6"/>
    <w:rsid w:val="4B614102"/>
    <w:rsid w:val="4B61433A"/>
    <w:rsid w:val="4B621DBB"/>
    <w:rsid w:val="4B625472"/>
    <w:rsid w:val="4B626538"/>
    <w:rsid w:val="4B636914"/>
    <w:rsid w:val="4B63783D"/>
    <w:rsid w:val="4B652D40"/>
    <w:rsid w:val="4B6573C5"/>
    <w:rsid w:val="4B657589"/>
    <w:rsid w:val="4B6716A1"/>
    <w:rsid w:val="4B674B1E"/>
    <w:rsid w:val="4B674E8A"/>
    <w:rsid w:val="4B676243"/>
    <w:rsid w:val="4B68207B"/>
    <w:rsid w:val="4B683330"/>
    <w:rsid w:val="4B683CC5"/>
    <w:rsid w:val="4B683F27"/>
    <w:rsid w:val="4B692A55"/>
    <w:rsid w:val="4B692C1A"/>
    <w:rsid w:val="4B692C5A"/>
    <w:rsid w:val="4B6A35F4"/>
    <w:rsid w:val="4B6B4193"/>
    <w:rsid w:val="4B6E364F"/>
    <w:rsid w:val="4B6F1B1F"/>
    <w:rsid w:val="4B6F6E49"/>
    <w:rsid w:val="4B706B53"/>
    <w:rsid w:val="4B7101FD"/>
    <w:rsid w:val="4B7145D4"/>
    <w:rsid w:val="4B720F60"/>
    <w:rsid w:val="4B737AD7"/>
    <w:rsid w:val="4B753A52"/>
    <w:rsid w:val="4B757667"/>
    <w:rsid w:val="4B76388E"/>
    <w:rsid w:val="4B76442C"/>
    <w:rsid w:val="4B7645F1"/>
    <w:rsid w:val="4B7661E4"/>
    <w:rsid w:val="4B76654F"/>
    <w:rsid w:val="4B774FCB"/>
    <w:rsid w:val="4B7750CC"/>
    <w:rsid w:val="4B7764DD"/>
    <w:rsid w:val="4B783F5F"/>
    <w:rsid w:val="4B784D60"/>
    <w:rsid w:val="4B7919E0"/>
    <w:rsid w:val="4B796708"/>
    <w:rsid w:val="4B7A0DF8"/>
    <w:rsid w:val="4B7A7462"/>
    <w:rsid w:val="4B7A78FE"/>
    <w:rsid w:val="4B7B0767"/>
    <w:rsid w:val="4B7B1575"/>
    <w:rsid w:val="4B7B7ABD"/>
    <w:rsid w:val="4B7B7C81"/>
    <w:rsid w:val="4B7C2965"/>
    <w:rsid w:val="4B7C61E8"/>
    <w:rsid w:val="4B7D2BF4"/>
    <w:rsid w:val="4B7D3C6A"/>
    <w:rsid w:val="4B7E16EB"/>
    <w:rsid w:val="4B7E1BD4"/>
    <w:rsid w:val="4B7E1D99"/>
    <w:rsid w:val="4B7E5E68"/>
    <w:rsid w:val="4B7F1D4E"/>
    <w:rsid w:val="4B7F38EA"/>
    <w:rsid w:val="4B7F716D"/>
    <w:rsid w:val="4B80314D"/>
    <w:rsid w:val="4B803312"/>
    <w:rsid w:val="4B804BEF"/>
    <w:rsid w:val="4B813CEC"/>
    <w:rsid w:val="4B814DC0"/>
    <w:rsid w:val="4B816DED"/>
    <w:rsid w:val="4B8200F2"/>
    <w:rsid w:val="4B82486E"/>
    <w:rsid w:val="4B831C8E"/>
    <w:rsid w:val="4B8322F0"/>
    <w:rsid w:val="4B835FC8"/>
    <w:rsid w:val="4B840EE1"/>
    <w:rsid w:val="4B841097"/>
    <w:rsid w:val="4B841402"/>
    <w:rsid w:val="4B8435F5"/>
    <w:rsid w:val="4B847D71"/>
    <w:rsid w:val="4B851076"/>
    <w:rsid w:val="4B8557F3"/>
    <w:rsid w:val="4B85737C"/>
    <w:rsid w:val="4B857541"/>
    <w:rsid w:val="4B857DCA"/>
    <w:rsid w:val="4B8615C9"/>
    <w:rsid w:val="4B863275"/>
    <w:rsid w:val="4B867388"/>
    <w:rsid w:val="4B86753E"/>
    <w:rsid w:val="4B867F1B"/>
    <w:rsid w:val="4B870ABA"/>
    <w:rsid w:val="4B874579"/>
    <w:rsid w:val="4B876778"/>
    <w:rsid w:val="4B881494"/>
    <w:rsid w:val="4B881658"/>
    <w:rsid w:val="4B881FFB"/>
    <w:rsid w:val="4B8841F9"/>
    <w:rsid w:val="4B897A7D"/>
    <w:rsid w:val="4B8A2BD1"/>
    <w:rsid w:val="4B8A76FC"/>
    <w:rsid w:val="4B8B2F80"/>
    <w:rsid w:val="4B8B35AB"/>
    <w:rsid w:val="4B8B3770"/>
    <w:rsid w:val="4B8B517E"/>
    <w:rsid w:val="4B8C0A01"/>
    <w:rsid w:val="4B8C414A"/>
    <w:rsid w:val="4B8D0681"/>
    <w:rsid w:val="4B8D4CE9"/>
    <w:rsid w:val="4B8E3F04"/>
    <w:rsid w:val="4B8E56C3"/>
    <w:rsid w:val="4B8E5887"/>
    <w:rsid w:val="4B8F3B84"/>
    <w:rsid w:val="4B901606"/>
    <w:rsid w:val="4B9049B6"/>
    <w:rsid w:val="4B904E89"/>
    <w:rsid w:val="4B906C3C"/>
    <w:rsid w:val="4B9073A9"/>
    <w:rsid w:val="4B910379"/>
    <w:rsid w:val="4B917087"/>
    <w:rsid w:val="4B92038C"/>
    <w:rsid w:val="4B920F18"/>
    <w:rsid w:val="4B923D95"/>
    <w:rsid w:val="4B924B09"/>
    <w:rsid w:val="4B9318F2"/>
    <w:rsid w:val="4B932FE8"/>
    <w:rsid w:val="4B935456"/>
    <w:rsid w:val="4B94000C"/>
    <w:rsid w:val="4B941D1B"/>
    <w:rsid w:val="4B941ED0"/>
    <w:rsid w:val="4B9422CC"/>
    <w:rsid w:val="4B94388F"/>
    <w:rsid w:val="4B95590C"/>
    <w:rsid w:val="4B955A8D"/>
    <w:rsid w:val="4B96350F"/>
    <w:rsid w:val="4B966D92"/>
    <w:rsid w:val="4B970F90"/>
    <w:rsid w:val="4B9743E4"/>
    <w:rsid w:val="4B986A12"/>
    <w:rsid w:val="4B994494"/>
    <w:rsid w:val="4B9A1F15"/>
    <w:rsid w:val="4B9A66C0"/>
    <w:rsid w:val="4B9B321A"/>
    <w:rsid w:val="4B9B709A"/>
    <w:rsid w:val="4B9B7997"/>
    <w:rsid w:val="4B9C0C9C"/>
    <w:rsid w:val="4B9C5418"/>
    <w:rsid w:val="4B9C7C39"/>
    <w:rsid w:val="4B9D0613"/>
    <w:rsid w:val="4B9D07D7"/>
    <w:rsid w:val="4B9D2E9A"/>
    <w:rsid w:val="4B9E11B1"/>
    <w:rsid w:val="4B9E419F"/>
    <w:rsid w:val="4B9F1D50"/>
    <w:rsid w:val="4B9F3E1E"/>
    <w:rsid w:val="4BA018A0"/>
    <w:rsid w:val="4BA021F2"/>
    <w:rsid w:val="4BA076A2"/>
    <w:rsid w:val="4BA15123"/>
    <w:rsid w:val="4BA16207"/>
    <w:rsid w:val="4BA17322"/>
    <w:rsid w:val="4BA22BA5"/>
    <w:rsid w:val="4BA24D84"/>
    <w:rsid w:val="4BA24DA3"/>
    <w:rsid w:val="4BA2545A"/>
    <w:rsid w:val="4BA30626"/>
    <w:rsid w:val="4BA33FD7"/>
    <w:rsid w:val="4BA45DBB"/>
    <w:rsid w:val="4BA45F7F"/>
    <w:rsid w:val="4BA460A8"/>
    <w:rsid w:val="4BA52DFA"/>
    <w:rsid w:val="4BA53B29"/>
    <w:rsid w:val="4BA55D28"/>
    <w:rsid w:val="4BA7122B"/>
    <w:rsid w:val="4BA74AAE"/>
    <w:rsid w:val="4BA7702D"/>
    <w:rsid w:val="4BA82530"/>
    <w:rsid w:val="4BA86CAC"/>
    <w:rsid w:val="4BAA21AF"/>
    <w:rsid w:val="4BAA5A33"/>
    <w:rsid w:val="4BAB34B4"/>
    <w:rsid w:val="4BAB7C31"/>
    <w:rsid w:val="4BAC3727"/>
    <w:rsid w:val="4BAC56B3"/>
    <w:rsid w:val="4BAD3134"/>
    <w:rsid w:val="4BAD4CA0"/>
    <w:rsid w:val="4BAD69B7"/>
    <w:rsid w:val="4BAE1108"/>
    <w:rsid w:val="4BAE4439"/>
    <w:rsid w:val="4BAE583F"/>
    <w:rsid w:val="4BAF1EBA"/>
    <w:rsid w:val="4BAF63DD"/>
    <w:rsid w:val="4BAF6637"/>
    <w:rsid w:val="4BB02420"/>
    <w:rsid w:val="4BB040B9"/>
    <w:rsid w:val="4BB0793C"/>
    <w:rsid w:val="4BB07DED"/>
    <w:rsid w:val="4BB11B3A"/>
    <w:rsid w:val="4BB153BE"/>
    <w:rsid w:val="4BB17792"/>
    <w:rsid w:val="4BB20330"/>
    <w:rsid w:val="4BB22E3F"/>
    <w:rsid w:val="4BB26449"/>
    <w:rsid w:val="4BB275BC"/>
    <w:rsid w:val="4BB308C1"/>
    <w:rsid w:val="4BB30ECF"/>
    <w:rsid w:val="4BB3503D"/>
    <w:rsid w:val="4BB418A9"/>
    <w:rsid w:val="4BB46342"/>
    <w:rsid w:val="4BB50541"/>
    <w:rsid w:val="4BB61845"/>
    <w:rsid w:val="4BB739C1"/>
    <w:rsid w:val="4BB73A44"/>
    <w:rsid w:val="4BB772C7"/>
    <w:rsid w:val="4BB84D48"/>
    <w:rsid w:val="4BB86F47"/>
    <w:rsid w:val="4BB927CA"/>
    <w:rsid w:val="4BB949C8"/>
    <w:rsid w:val="4BBA024C"/>
    <w:rsid w:val="4BBA244A"/>
    <w:rsid w:val="4BBA6677"/>
    <w:rsid w:val="4BBB5CCD"/>
    <w:rsid w:val="4BBB7ECB"/>
    <w:rsid w:val="4BBC374F"/>
    <w:rsid w:val="4BBD078F"/>
    <w:rsid w:val="4BBD11D0"/>
    <w:rsid w:val="4BBD33CE"/>
    <w:rsid w:val="4BBE31C1"/>
    <w:rsid w:val="4BBE6C52"/>
    <w:rsid w:val="4BBF2155"/>
    <w:rsid w:val="4BBF68D2"/>
    <w:rsid w:val="4BC008BB"/>
    <w:rsid w:val="4BC00DDC"/>
    <w:rsid w:val="4BC07BD6"/>
    <w:rsid w:val="4BC11DD5"/>
    <w:rsid w:val="4BC13445"/>
    <w:rsid w:val="4BC16582"/>
    <w:rsid w:val="4BC30B5B"/>
    <w:rsid w:val="4BC42D59"/>
    <w:rsid w:val="4BC465DD"/>
    <w:rsid w:val="4BC507DB"/>
    <w:rsid w:val="4BC5405E"/>
    <w:rsid w:val="4BC55D72"/>
    <w:rsid w:val="4BC61AE0"/>
    <w:rsid w:val="4BC6625C"/>
    <w:rsid w:val="4BC66911"/>
    <w:rsid w:val="4BC66AD5"/>
    <w:rsid w:val="4BC73CDE"/>
    <w:rsid w:val="4BC77561"/>
    <w:rsid w:val="4BC81249"/>
    <w:rsid w:val="4BC84FE3"/>
    <w:rsid w:val="4BC87E8A"/>
    <w:rsid w:val="4BC90A28"/>
    <w:rsid w:val="4BC915C7"/>
    <w:rsid w:val="4BCA2166"/>
    <w:rsid w:val="4BCB5F67"/>
    <w:rsid w:val="4BCC39E9"/>
    <w:rsid w:val="4BCD146B"/>
    <w:rsid w:val="4BCD451B"/>
    <w:rsid w:val="4BCD4F5D"/>
    <w:rsid w:val="4BCE35B9"/>
    <w:rsid w:val="4BCE376E"/>
    <w:rsid w:val="4BCE3AD9"/>
    <w:rsid w:val="4BCE4E1C"/>
    <w:rsid w:val="4BCE6EEC"/>
    <w:rsid w:val="4BCF2EE2"/>
    <w:rsid w:val="4BCF496E"/>
    <w:rsid w:val="4BCF5632"/>
    <w:rsid w:val="4BD0219C"/>
    <w:rsid w:val="4BD023EF"/>
    <w:rsid w:val="4BD258F2"/>
    <w:rsid w:val="4BD302E8"/>
    <w:rsid w:val="4BD33374"/>
    <w:rsid w:val="4BD40DF5"/>
    <w:rsid w:val="4BD51861"/>
    <w:rsid w:val="4BD56877"/>
    <w:rsid w:val="4BD642F8"/>
    <w:rsid w:val="4BD71D7A"/>
    <w:rsid w:val="4BD73978"/>
    <w:rsid w:val="4BD8527D"/>
    <w:rsid w:val="4BD92CFF"/>
    <w:rsid w:val="4BD94EF1"/>
    <w:rsid w:val="4BD950B6"/>
    <w:rsid w:val="4BDA0780"/>
    <w:rsid w:val="4BDB6202"/>
    <w:rsid w:val="4BDB73CE"/>
    <w:rsid w:val="4BDC71CD"/>
    <w:rsid w:val="4BDD1705"/>
    <w:rsid w:val="4BDF12E5"/>
    <w:rsid w:val="4BDF4C08"/>
    <w:rsid w:val="4BE1010B"/>
    <w:rsid w:val="4BE1285E"/>
    <w:rsid w:val="4BE233FC"/>
    <w:rsid w:val="4BE25B8D"/>
    <w:rsid w:val="4BE3360E"/>
    <w:rsid w:val="4BE36E91"/>
    <w:rsid w:val="4BE41090"/>
    <w:rsid w:val="4BE4534F"/>
    <w:rsid w:val="4BE45514"/>
    <w:rsid w:val="4BE46664"/>
    <w:rsid w:val="4BE52395"/>
    <w:rsid w:val="4BE56B11"/>
    <w:rsid w:val="4BE64593"/>
    <w:rsid w:val="4BE668C8"/>
    <w:rsid w:val="4BE67E16"/>
    <w:rsid w:val="4BE72014"/>
    <w:rsid w:val="4BE75898"/>
    <w:rsid w:val="4BE77467"/>
    <w:rsid w:val="4BE80006"/>
    <w:rsid w:val="4BE87A96"/>
    <w:rsid w:val="4BE95517"/>
    <w:rsid w:val="4BEA168B"/>
    <w:rsid w:val="4BEA2F99"/>
    <w:rsid w:val="4BEA681C"/>
    <w:rsid w:val="4BEB0A1B"/>
    <w:rsid w:val="4BEB429E"/>
    <w:rsid w:val="4BEC1D1F"/>
    <w:rsid w:val="4BEC2CBC"/>
    <w:rsid w:val="4BEC649C"/>
    <w:rsid w:val="4BEC7610"/>
    <w:rsid w:val="4BEC797C"/>
    <w:rsid w:val="4BEC7B31"/>
    <w:rsid w:val="4BED3696"/>
    <w:rsid w:val="4BED3F1E"/>
    <w:rsid w:val="4BEE4070"/>
    <w:rsid w:val="4BEE4235"/>
    <w:rsid w:val="4BEE5222"/>
    <w:rsid w:val="4BEF4DD3"/>
    <w:rsid w:val="4BF00726"/>
    <w:rsid w:val="4BF02924"/>
    <w:rsid w:val="4BF103A5"/>
    <w:rsid w:val="4BF161A7"/>
    <w:rsid w:val="4BF23C29"/>
    <w:rsid w:val="4BF26D26"/>
    <w:rsid w:val="4BF30464"/>
    <w:rsid w:val="4BF338A9"/>
    <w:rsid w:val="4BF40E3E"/>
    <w:rsid w:val="4BF41002"/>
    <w:rsid w:val="4BF54BAD"/>
    <w:rsid w:val="4BF623B7"/>
    <w:rsid w:val="4BF6262F"/>
    <w:rsid w:val="4BF63CBE"/>
    <w:rsid w:val="4BF6482D"/>
    <w:rsid w:val="4BF651B8"/>
    <w:rsid w:val="4BF700B0"/>
    <w:rsid w:val="4BF75B32"/>
    <w:rsid w:val="4BF81337"/>
    <w:rsid w:val="4BF83930"/>
    <w:rsid w:val="4BF84389"/>
    <w:rsid w:val="4BF91035"/>
    <w:rsid w:val="4BF93791"/>
    <w:rsid w:val="4BF94693"/>
    <w:rsid w:val="4BF957B2"/>
    <w:rsid w:val="4BFA2B9A"/>
    <w:rsid w:val="4BFA506D"/>
    <w:rsid w:val="4BFA6AB7"/>
    <w:rsid w:val="4BFB0CB5"/>
    <w:rsid w:val="4BFB4538"/>
    <w:rsid w:val="4BFB5A47"/>
    <w:rsid w:val="4BFB5C0C"/>
    <w:rsid w:val="4BFC1FBA"/>
    <w:rsid w:val="4BFC6736"/>
    <w:rsid w:val="4BFD41B8"/>
    <w:rsid w:val="4BFD5F2D"/>
    <w:rsid w:val="4BFE1C3A"/>
    <w:rsid w:val="4BFE3359"/>
    <w:rsid w:val="4BFE54BD"/>
    <w:rsid w:val="4BFE7B5F"/>
    <w:rsid w:val="4BFF2F3E"/>
    <w:rsid w:val="4BFF3178"/>
    <w:rsid w:val="4BFF76BB"/>
    <w:rsid w:val="4C020640"/>
    <w:rsid w:val="4C0233B4"/>
    <w:rsid w:val="4C023EC3"/>
    <w:rsid w:val="4C031945"/>
    <w:rsid w:val="4C0360C1"/>
    <w:rsid w:val="4C043B43"/>
    <w:rsid w:val="4C05042D"/>
    <w:rsid w:val="4C0515C4"/>
    <w:rsid w:val="4C054E48"/>
    <w:rsid w:val="4C0628C9"/>
    <w:rsid w:val="4C06606A"/>
    <w:rsid w:val="4C066B66"/>
    <w:rsid w:val="4C067046"/>
    <w:rsid w:val="4C074AC8"/>
    <w:rsid w:val="4C075DB9"/>
    <w:rsid w:val="4C07648F"/>
    <w:rsid w:val="4C082549"/>
    <w:rsid w:val="4C085DCC"/>
    <w:rsid w:val="4C0875E3"/>
    <w:rsid w:val="4C090181"/>
    <w:rsid w:val="4C09384E"/>
    <w:rsid w:val="4C093EF4"/>
    <w:rsid w:val="4C094415"/>
    <w:rsid w:val="4C095A4C"/>
    <w:rsid w:val="4C097FBD"/>
    <w:rsid w:val="4C0A0997"/>
    <w:rsid w:val="4C0A34CE"/>
    <w:rsid w:val="4C0B0F4F"/>
    <w:rsid w:val="4C0B1536"/>
    <w:rsid w:val="4C0C3769"/>
    <w:rsid w:val="4C0C69D1"/>
    <w:rsid w:val="4C0D3812"/>
    <w:rsid w:val="4C0D4452"/>
    <w:rsid w:val="4C0E1ED4"/>
    <w:rsid w:val="4C0E208E"/>
    <w:rsid w:val="4C0E41EC"/>
    <w:rsid w:val="4C0F5757"/>
    <w:rsid w:val="4C100C5A"/>
    <w:rsid w:val="4C1053D7"/>
    <w:rsid w:val="4C105765"/>
    <w:rsid w:val="4C105929"/>
    <w:rsid w:val="4C112E59"/>
    <w:rsid w:val="4C116304"/>
    <w:rsid w:val="4C1166DC"/>
    <w:rsid w:val="4C12415D"/>
    <w:rsid w:val="4C131BDF"/>
    <w:rsid w:val="4C134C8E"/>
    <w:rsid w:val="4C13635C"/>
    <w:rsid w:val="4C13787D"/>
    <w:rsid w:val="4C137A41"/>
    <w:rsid w:val="4C140411"/>
    <w:rsid w:val="4C1437B1"/>
    <w:rsid w:val="4C143DDD"/>
    <w:rsid w:val="4C147660"/>
    <w:rsid w:val="4C15185F"/>
    <w:rsid w:val="4C1550E2"/>
    <w:rsid w:val="4C160075"/>
    <w:rsid w:val="4C16022B"/>
    <w:rsid w:val="4C1672E0"/>
    <w:rsid w:val="4C17004E"/>
    <w:rsid w:val="4C1705E5"/>
    <w:rsid w:val="4C1732F1"/>
    <w:rsid w:val="4C176887"/>
    <w:rsid w:val="4C176B55"/>
    <w:rsid w:val="4C1827E3"/>
    <w:rsid w:val="4C193AE8"/>
    <w:rsid w:val="4C1A156A"/>
    <w:rsid w:val="4C1A5CE7"/>
    <w:rsid w:val="4C1B3768"/>
    <w:rsid w:val="4C1B5024"/>
    <w:rsid w:val="4C1B7A9A"/>
    <w:rsid w:val="4C1C011A"/>
    <w:rsid w:val="4C1C6762"/>
    <w:rsid w:val="4C1D24EE"/>
    <w:rsid w:val="4C1E46ED"/>
    <w:rsid w:val="4C1E7CDB"/>
    <w:rsid w:val="4C1E7F70"/>
    <w:rsid w:val="4C1F06B5"/>
    <w:rsid w:val="4C1F0879"/>
    <w:rsid w:val="4C1F216E"/>
    <w:rsid w:val="4C1F59F2"/>
    <w:rsid w:val="4C201254"/>
    <w:rsid w:val="4C203473"/>
    <w:rsid w:val="4C204B15"/>
    <w:rsid w:val="4C210EF5"/>
    <w:rsid w:val="4C211C2E"/>
    <w:rsid w:val="4C211DF2"/>
    <w:rsid w:val="4C2130F3"/>
    <w:rsid w:val="4C220B74"/>
    <w:rsid w:val="4C226976"/>
    <w:rsid w:val="4C23336B"/>
    <w:rsid w:val="4C2343F8"/>
    <w:rsid w:val="4C2365F6"/>
    <w:rsid w:val="4C241E79"/>
    <w:rsid w:val="4C244078"/>
    <w:rsid w:val="4C247146"/>
    <w:rsid w:val="4C2578FB"/>
    <w:rsid w:val="4C26757B"/>
    <w:rsid w:val="4C272902"/>
    <w:rsid w:val="4C272DFE"/>
    <w:rsid w:val="4C276021"/>
    <w:rsid w:val="4C28087F"/>
    <w:rsid w:val="4C282A7E"/>
    <w:rsid w:val="4C2856A9"/>
    <w:rsid w:val="4C2869FC"/>
    <w:rsid w:val="4C290139"/>
    <w:rsid w:val="4C2904FF"/>
    <w:rsid w:val="4C297F74"/>
    <w:rsid w:val="4C2A1804"/>
    <w:rsid w:val="4C2B14ED"/>
    <w:rsid w:val="4C2B16B2"/>
    <w:rsid w:val="4C2B7286"/>
    <w:rsid w:val="4C2C208C"/>
    <w:rsid w:val="4C2C2250"/>
    <w:rsid w:val="4C2D6F06"/>
    <w:rsid w:val="4C2E2E7A"/>
    <w:rsid w:val="4C2E3605"/>
    <w:rsid w:val="4C2F5C8C"/>
    <w:rsid w:val="4C30370D"/>
    <w:rsid w:val="4C31118F"/>
    <w:rsid w:val="4C31571C"/>
    <w:rsid w:val="4C3262BB"/>
    <w:rsid w:val="4C334959"/>
    <w:rsid w:val="4C336C95"/>
    <w:rsid w:val="4C336E5A"/>
    <w:rsid w:val="4C342114"/>
    <w:rsid w:val="4C34368B"/>
    <w:rsid w:val="4C343D62"/>
    <w:rsid w:val="4C357B95"/>
    <w:rsid w:val="4C360DAD"/>
    <w:rsid w:val="4C360F71"/>
    <w:rsid w:val="4C365617"/>
    <w:rsid w:val="4C37194B"/>
    <w:rsid w:val="4C3724EA"/>
    <w:rsid w:val="4C373098"/>
    <w:rsid w:val="4C380B1A"/>
    <w:rsid w:val="4C383089"/>
    <w:rsid w:val="4C393A63"/>
    <w:rsid w:val="4C393C27"/>
    <w:rsid w:val="4C3A401D"/>
    <w:rsid w:val="4C3A4602"/>
    <w:rsid w:val="4C3B1A9E"/>
    <w:rsid w:val="4C3B4FDC"/>
    <w:rsid w:val="4C3C7520"/>
    <w:rsid w:val="4C3D4FA2"/>
    <w:rsid w:val="4C3E72B8"/>
    <w:rsid w:val="4C3F04A5"/>
    <w:rsid w:val="4C3F7C92"/>
    <w:rsid w:val="4C40066C"/>
    <w:rsid w:val="4C4039A8"/>
    <w:rsid w:val="4C411429"/>
    <w:rsid w:val="4C4172EC"/>
    <w:rsid w:val="4C417B78"/>
    <w:rsid w:val="4C417D2D"/>
    <w:rsid w:val="4C4266F4"/>
    <w:rsid w:val="4C426EAB"/>
    <w:rsid w:val="4C432948"/>
    <w:rsid w:val="4C43492C"/>
    <w:rsid w:val="4C4423AE"/>
    <w:rsid w:val="4C4475EA"/>
    <w:rsid w:val="4C457E30"/>
    <w:rsid w:val="4C4658B1"/>
    <w:rsid w:val="4C473333"/>
    <w:rsid w:val="4C475FD9"/>
    <w:rsid w:val="4C480DB4"/>
    <w:rsid w:val="4C484637"/>
    <w:rsid w:val="4C486BB6"/>
    <w:rsid w:val="4C496836"/>
    <w:rsid w:val="4C497047"/>
    <w:rsid w:val="4C497552"/>
    <w:rsid w:val="4C4A42B7"/>
    <w:rsid w:val="4C4A7F2C"/>
    <w:rsid w:val="4C4B0ACB"/>
    <w:rsid w:val="4C4B55BC"/>
    <w:rsid w:val="4C4C303E"/>
    <w:rsid w:val="4C4C77BA"/>
    <w:rsid w:val="4C4D0ABF"/>
    <w:rsid w:val="4C4D523C"/>
    <w:rsid w:val="4C4E2CBD"/>
    <w:rsid w:val="4C4E2DA6"/>
    <w:rsid w:val="4C4F073F"/>
    <w:rsid w:val="4C4F35BC"/>
    <w:rsid w:val="4C4F3FC2"/>
    <w:rsid w:val="4C4F53C9"/>
    <w:rsid w:val="4C501087"/>
    <w:rsid w:val="4C50123D"/>
    <w:rsid w:val="4C5013F2"/>
    <w:rsid w:val="4C5061C1"/>
    <w:rsid w:val="4C513C42"/>
    <w:rsid w:val="4C514CFA"/>
    <w:rsid w:val="4C515898"/>
    <w:rsid w:val="4C5174C5"/>
    <w:rsid w:val="4C524F47"/>
    <w:rsid w:val="4C5256D4"/>
    <w:rsid w:val="4C526272"/>
    <w:rsid w:val="4C527A4E"/>
    <w:rsid w:val="4C527F6F"/>
    <w:rsid w:val="4C544BC7"/>
    <w:rsid w:val="4C5477EB"/>
    <w:rsid w:val="4C55061C"/>
    <w:rsid w:val="4C555ECC"/>
    <w:rsid w:val="4C556763"/>
    <w:rsid w:val="4C5600CA"/>
    <w:rsid w:val="4C571AC7"/>
    <w:rsid w:val="4C574A64"/>
    <w:rsid w:val="4C575B4B"/>
    <w:rsid w:val="4C58104F"/>
    <w:rsid w:val="4C5824A2"/>
    <w:rsid w:val="4C5835CD"/>
    <w:rsid w:val="4C586E50"/>
    <w:rsid w:val="4C592E7C"/>
    <w:rsid w:val="4C595D7C"/>
    <w:rsid w:val="4C5A2353"/>
    <w:rsid w:val="4C5A4552"/>
    <w:rsid w:val="4C5B7DD5"/>
    <w:rsid w:val="4C5C5856"/>
    <w:rsid w:val="4C5C7A55"/>
    <w:rsid w:val="4C5D32D8"/>
    <w:rsid w:val="4C5D54D6"/>
    <w:rsid w:val="4C5D5CF6"/>
    <w:rsid w:val="4C5E42A6"/>
    <w:rsid w:val="4C5E445B"/>
    <w:rsid w:val="4C5F09D9"/>
    <w:rsid w:val="4C5F3864"/>
    <w:rsid w:val="4C5F70AB"/>
    <w:rsid w:val="4C5F726F"/>
    <w:rsid w:val="4C6007E8"/>
    <w:rsid w:val="4C602076"/>
    <w:rsid w:val="4C60222C"/>
    <w:rsid w:val="4C603F1D"/>
    <w:rsid w:val="4C60645B"/>
    <w:rsid w:val="4C6111C2"/>
    <w:rsid w:val="4C613EDC"/>
    <w:rsid w:val="4C617760"/>
    <w:rsid w:val="4C621F26"/>
    <w:rsid w:val="4C6251E1"/>
    <w:rsid w:val="4C63273B"/>
    <w:rsid w:val="4C632C63"/>
    <w:rsid w:val="4C6406E4"/>
    <w:rsid w:val="4C644E61"/>
    <w:rsid w:val="4C6528E3"/>
    <w:rsid w:val="4C656166"/>
    <w:rsid w:val="4C660364"/>
    <w:rsid w:val="4C663BE7"/>
    <w:rsid w:val="4C664853"/>
    <w:rsid w:val="4C664A17"/>
    <w:rsid w:val="4C671669"/>
    <w:rsid w:val="4C6753F2"/>
    <w:rsid w:val="4C6755B6"/>
    <w:rsid w:val="4C675DE6"/>
    <w:rsid w:val="4C683867"/>
    <w:rsid w:val="4C6870EB"/>
    <w:rsid w:val="4C6912E9"/>
    <w:rsid w:val="4C694B6C"/>
    <w:rsid w:val="4C696B2F"/>
    <w:rsid w:val="4C6A6D6A"/>
    <w:rsid w:val="4C6A7509"/>
    <w:rsid w:val="4C6B006F"/>
    <w:rsid w:val="4C6B00A8"/>
    <w:rsid w:val="4C6B47EC"/>
    <w:rsid w:val="4C6C0A82"/>
    <w:rsid w:val="4C6C17E5"/>
    <w:rsid w:val="4C6C226D"/>
    <w:rsid w:val="4C6C5AF1"/>
    <w:rsid w:val="4C6D1621"/>
    <w:rsid w:val="4C6E2B99"/>
    <w:rsid w:val="4C6E2D5E"/>
    <w:rsid w:val="4C6E544A"/>
    <w:rsid w:val="4C6E5771"/>
    <w:rsid w:val="4C6F44E8"/>
    <w:rsid w:val="4C6F6A75"/>
    <w:rsid w:val="4C700C74"/>
    <w:rsid w:val="4C7042D7"/>
    <w:rsid w:val="4C7044F7"/>
    <w:rsid w:val="4C711F79"/>
    <w:rsid w:val="4C714177"/>
    <w:rsid w:val="4C7166F5"/>
    <w:rsid w:val="4C721BF8"/>
    <w:rsid w:val="4C7279FA"/>
    <w:rsid w:val="4C742EFD"/>
    <w:rsid w:val="4C7450FB"/>
    <w:rsid w:val="4C746F8D"/>
    <w:rsid w:val="4C75097F"/>
    <w:rsid w:val="4C752B7D"/>
    <w:rsid w:val="4C757967"/>
    <w:rsid w:val="4C760506"/>
    <w:rsid w:val="4C7605FF"/>
    <w:rsid w:val="4C766400"/>
    <w:rsid w:val="4C770EE0"/>
    <w:rsid w:val="4C773E82"/>
    <w:rsid w:val="4C776080"/>
    <w:rsid w:val="4C781903"/>
    <w:rsid w:val="4C783B02"/>
    <w:rsid w:val="4C792459"/>
    <w:rsid w:val="4C7A2888"/>
    <w:rsid w:val="4C7A2FF8"/>
    <w:rsid w:val="4C7A3B96"/>
    <w:rsid w:val="4C7B030A"/>
    <w:rsid w:val="4C7B09D4"/>
    <w:rsid w:val="4C7B0B8A"/>
    <w:rsid w:val="4C7B4571"/>
    <w:rsid w:val="4C7B4A86"/>
    <w:rsid w:val="4C7B7538"/>
    <w:rsid w:val="4C7C2508"/>
    <w:rsid w:val="4C7D380D"/>
    <w:rsid w:val="4C7D5AE9"/>
    <w:rsid w:val="4C7D7357"/>
    <w:rsid w:val="4C7D7706"/>
    <w:rsid w:val="4C7E128E"/>
    <w:rsid w:val="4C7E5A0B"/>
    <w:rsid w:val="4C7E684D"/>
    <w:rsid w:val="4C7F348C"/>
    <w:rsid w:val="4C7F3552"/>
    <w:rsid w:val="4C7F6D10"/>
    <w:rsid w:val="4C800F0E"/>
    <w:rsid w:val="4C804791"/>
    <w:rsid w:val="4C812213"/>
    <w:rsid w:val="4C816990"/>
    <w:rsid w:val="4C82133E"/>
    <w:rsid w:val="4C824411"/>
    <w:rsid w:val="4C827C94"/>
    <w:rsid w:val="4C835716"/>
    <w:rsid w:val="4C850C19"/>
    <w:rsid w:val="4C863E30"/>
    <w:rsid w:val="4C863FF4"/>
    <w:rsid w:val="4C86669B"/>
    <w:rsid w:val="4C870899"/>
    <w:rsid w:val="4C87411C"/>
    <w:rsid w:val="4C88631A"/>
    <w:rsid w:val="4C8936D2"/>
    <w:rsid w:val="4C893D9C"/>
    <w:rsid w:val="4C894F55"/>
    <w:rsid w:val="4C89761F"/>
    <w:rsid w:val="4C8A2925"/>
    <w:rsid w:val="4C8A2C90"/>
    <w:rsid w:val="4C8A2E46"/>
    <w:rsid w:val="4C8A729F"/>
    <w:rsid w:val="4C8A74C0"/>
    <w:rsid w:val="4C8B25BA"/>
    <w:rsid w:val="4C8C0A39"/>
    <w:rsid w:val="4C8C0BFE"/>
    <w:rsid w:val="4C8C12EC"/>
    <w:rsid w:val="4C8C27A2"/>
    <w:rsid w:val="4C8D0224"/>
    <w:rsid w:val="4C8D15D8"/>
    <w:rsid w:val="4C8D6025"/>
    <w:rsid w:val="4C8E5CA5"/>
    <w:rsid w:val="4C8F2D15"/>
    <w:rsid w:val="4C8F3727"/>
    <w:rsid w:val="4C9011A8"/>
    <w:rsid w:val="4C9036F0"/>
    <w:rsid w:val="4C906FAA"/>
    <w:rsid w:val="4C9124AD"/>
    <w:rsid w:val="4C916C2A"/>
    <w:rsid w:val="4C9246AB"/>
    <w:rsid w:val="4C924C68"/>
    <w:rsid w:val="4C93212D"/>
    <w:rsid w:val="4C935807"/>
    <w:rsid w:val="4C9359B0"/>
    <w:rsid w:val="4C947BAF"/>
    <w:rsid w:val="4C966935"/>
    <w:rsid w:val="4C96791F"/>
    <w:rsid w:val="4C9743B6"/>
    <w:rsid w:val="4C981E38"/>
    <w:rsid w:val="4C9857D9"/>
    <w:rsid w:val="4C9925D5"/>
    <w:rsid w:val="4C992808"/>
    <w:rsid w:val="4C9946C1"/>
    <w:rsid w:val="4C9978BA"/>
    <w:rsid w:val="4C9A533B"/>
    <w:rsid w:val="4C9B323D"/>
    <w:rsid w:val="4C9C38C8"/>
    <w:rsid w:val="4C9D62C0"/>
    <w:rsid w:val="4C9E3D41"/>
    <w:rsid w:val="4C9F17C3"/>
    <w:rsid w:val="4C9F3506"/>
    <w:rsid w:val="4C9F6804"/>
    <w:rsid w:val="4CA071DE"/>
    <w:rsid w:val="4CA07244"/>
    <w:rsid w:val="4CA14CC6"/>
    <w:rsid w:val="4CA2091B"/>
    <w:rsid w:val="4CA22748"/>
    <w:rsid w:val="4CA301C9"/>
    <w:rsid w:val="4CA312F6"/>
    <w:rsid w:val="4CA41E94"/>
    <w:rsid w:val="4CA536CC"/>
    <w:rsid w:val="4CA74B4B"/>
    <w:rsid w:val="4CA76BCF"/>
    <w:rsid w:val="4CA773BE"/>
    <w:rsid w:val="4CA84651"/>
    <w:rsid w:val="4CA85360"/>
    <w:rsid w:val="4CA920D2"/>
    <w:rsid w:val="4CA960C3"/>
    <w:rsid w:val="4CA962A7"/>
    <w:rsid w:val="4CA97B54"/>
    <w:rsid w:val="4CAA55D5"/>
    <w:rsid w:val="4CAB3057"/>
    <w:rsid w:val="4CAB7478"/>
    <w:rsid w:val="4CAB763C"/>
    <w:rsid w:val="4CAC0AD9"/>
    <w:rsid w:val="4CAD655A"/>
    <w:rsid w:val="4CAE158F"/>
    <w:rsid w:val="4CAE1DDD"/>
    <w:rsid w:val="4CAE3FDC"/>
    <w:rsid w:val="4CAF1A5D"/>
    <w:rsid w:val="4CAF7848"/>
    <w:rsid w:val="4CB052E1"/>
    <w:rsid w:val="4CB074DF"/>
    <w:rsid w:val="4CB12D62"/>
    <w:rsid w:val="4CB1440A"/>
    <w:rsid w:val="4CB229E2"/>
    <w:rsid w:val="4CB26265"/>
    <w:rsid w:val="4CB30463"/>
    <w:rsid w:val="4CB33CE7"/>
    <w:rsid w:val="4CB35983"/>
    <w:rsid w:val="4CB41768"/>
    <w:rsid w:val="4CB45EE5"/>
    <w:rsid w:val="4CB4635D"/>
    <w:rsid w:val="4CB56D37"/>
    <w:rsid w:val="4CB56EFC"/>
    <w:rsid w:val="4CB6115A"/>
    <w:rsid w:val="4CB64C6B"/>
    <w:rsid w:val="4CB67A9B"/>
    <w:rsid w:val="4CB70475"/>
    <w:rsid w:val="4CB76EE3"/>
    <w:rsid w:val="4CB8016E"/>
    <w:rsid w:val="4CB848EB"/>
    <w:rsid w:val="4CB91BB2"/>
    <w:rsid w:val="4CB9236D"/>
    <w:rsid w:val="4CBA7DEE"/>
    <w:rsid w:val="4CBB10F3"/>
    <w:rsid w:val="4CBB2F66"/>
    <w:rsid w:val="4CBB312B"/>
    <w:rsid w:val="4CBC32F1"/>
    <w:rsid w:val="4CBC6B75"/>
    <w:rsid w:val="4CBD0D73"/>
    <w:rsid w:val="4CBD44DF"/>
    <w:rsid w:val="4CBE2078"/>
    <w:rsid w:val="4CBE507E"/>
    <w:rsid w:val="4CBE5242"/>
    <w:rsid w:val="4CBE67F4"/>
    <w:rsid w:val="4CBF5C1D"/>
    <w:rsid w:val="4CBF67BB"/>
    <w:rsid w:val="4CBF7AF9"/>
    <w:rsid w:val="4CC01CF8"/>
    <w:rsid w:val="4CC0557B"/>
    <w:rsid w:val="4CC12FFC"/>
    <w:rsid w:val="4CC17779"/>
    <w:rsid w:val="4CC20A7E"/>
    <w:rsid w:val="4CC22C7C"/>
    <w:rsid w:val="4CC306FE"/>
    <w:rsid w:val="4CC364FF"/>
    <w:rsid w:val="4CC41E4C"/>
    <w:rsid w:val="4CC4452E"/>
    <w:rsid w:val="4CC44A4F"/>
    <w:rsid w:val="4CC4617F"/>
    <w:rsid w:val="4CC51A03"/>
    <w:rsid w:val="4CC53937"/>
    <w:rsid w:val="4CC53C01"/>
    <w:rsid w:val="4CC73D9F"/>
    <w:rsid w:val="4CC74F06"/>
    <w:rsid w:val="4CC82987"/>
    <w:rsid w:val="4CC84B86"/>
    <w:rsid w:val="4CC90409"/>
    <w:rsid w:val="4CC92607"/>
    <w:rsid w:val="4CC95E8A"/>
    <w:rsid w:val="4CCA390C"/>
    <w:rsid w:val="4CCA607B"/>
    <w:rsid w:val="4CCB5B0A"/>
    <w:rsid w:val="4CCC358C"/>
    <w:rsid w:val="4CCC6E0F"/>
    <w:rsid w:val="4CCC75F4"/>
    <w:rsid w:val="4CCD7FCE"/>
    <w:rsid w:val="4CCF7D94"/>
    <w:rsid w:val="4CD05815"/>
    <w:rsid w:val="4CD13297"/>
    <w:rsid w:val="4CD1365E"/>
    <w:rsid w:val="4CD17A13"/>
    <w:rsid w:val="4CD25495"/>
    <w:rsid w:val="4CD273E2"/>
    <w:rsid w:val="4CD31DD7"/>
    <w:rsid w:val="4CD36114"/>
    <w:rsid w:val="4CD45367"/>
    <w:rsid w:val="4CD45776"/>
    <w:rsid w:val="4CD5641A"/>
    <w:rsid w:val="4CD56948"/>
    <w:rsid w:val="4CD63E9B"/>
    <w:rsid w:val="4CD66EB3"/>
    <w:rsid w:val="4CD7191D"/>
    <w:rsid w:val="4CD751A0"/>
    <w:rsid w:val="4CD8042C"/>
    <w:rsid w:val="4CD82C22"/>
    <w:rsid w:val="4CD8739E"/>
    <w:rsid w:val="4CD90E06"/>
    <w:rsid w:val="4CD90FCB"/>
    <w:rsid w:val="4CD928A1"/>
    <w:rsid w:val="4CD97E75"/>
    <w:rsid w:val="4CDA0323"/>
    <w:rsid w:val="4CDA6125"/>
    <w:rsid w:val="4CDB2544"/>
    <w:rsid w:val="4CDB3BA6"/>
    <w:rsid w:val="4CDB5DA5"/>
    <w:rsid w:val="4CDC1628"/>
    <w:rsid w:val="4CDC3826"/>
    <w:rsid w:val="4CDC3C81"/>
    <w:rsid w:val="4CDE5035"/>
    <w:rsid w:val="4CDE51FA"/>
    <w:rsid w:val="4CDE6D29"/>
    <w:rsid w:val="4CDF5BD4"/>
    <w:rsid w:val="4CE0002E"/>
    <w:rsid w:val="4CE01414"/>
    <w:rsid w:val="4CE0222C"/>
    <w:rsid w:val="4CE13531"/>
    <w:rsid w:val="4CE1714D"/>
    <w:rsid w:val="4CE17CAE"/>
    <w:rsid w:val="4CE2572F"/>
    <w:rsid w:val="4CE27B44"/>
    <w:rsid w:val="4CE3088A"/>
    <w:rsid w:val="4CE36A34"/>
    <w:rsid w:val="4CE3798F"/>
    <w:rsid w:val="4CE41265"/>
    <w:rsid w:val="4CE444B6"/>
    <w:rsid w:val="4CE51F37"/>
    <w:rsid w:val="4CE566B4"/>
    <w:rsid w:val="4CE629A2"/>
    <w:rsid w:val="4CE67797"/>
    <w:rsid w:val="4CE679B9"/>
    <w:rsid w:val="4CE7337C"/>
    <w:rsid w:val="4CE7585A"/>
    <w:rsid w:val="4CE82EBC"/>
    <w:rsid w:val="4CE9093D"/>
    <w:rsid w:val="4CE948F5"/>
    <w:rsid w:val="4CE950BA"/>
    <w:rsid w:val="4CE95658"/>
    <w:rsid w:val="4CEA2B3C"/>
    <w:rsid w:val="4CEA6032"/>
    <w:rsid w:val="4CEA63BF"/>
    <w:rsid w:val="4CEB05BD"/>
    <w:rsid w:val="4CEB3E41"/>
    <w:rsid w:val="4CEB6A0D"/>
    <w:rsid w:val="4CEC18C2"/>
    <w:rsid w:val="4CEC603F"/>
    <w:rsid w:val="4CEC75AB"/>
    <w:rsid w:val="4CED3AC0"/>
    <w:rsid w:val="4CED7344"/>
    <w:rsid w:val="4CEE0B24"/>
    <w:rsid w:val="4CEE0CE9"/>
    <w:rsid w:val="4CEE1542"/>
    <w:rsid w:val="4CEE4DC5"/>
    <w:rsid w:val="4CF002C8"/>
    <w:rsid w:val="4CF0209D"/>
    <w:rsid w:val="4CF04A45"/>
    <w:rsid w:val="4CF124C7"/>
    <w:rsid w:val="4CF124D7"/>
    <w:rsid w:val="4CF15576"/>
    <w:rsid w:val="4CF15D4A"/>
    <w:rsid w:val="4CF237DA"/>
    <w:rsid w:val="4CF23E9B"/>
    <w:rsid w:val="4CF259CA"/>
    <w:rsid w:val="4CF27F48"/>
    <w:rsid w:val="4CF3124D"/>
    <w:rsid w:val="4CF3344B"/>
    <w:rsid w:val="4CF34379"/>
    <w:rsid w:val="4CF40ECD"/>
    <w:rsid w:val="4CF44D53"/>
    <w:rsid w:val="4CF5694E"/>
    <w:rsid w:val="4CF60F16"/>
    <w:rsid w:val="4CF621D2"/>
    <w:rsid w:val="4CF62DCF"/>
    <w:rsid w:val="4CF77C53"/>
    <w:rsid w:val="4CF87845"/>
    <w:rsid w:val="4CF878D3"/>
    <w:rsid w:val="4CF90F82"/>
    <w:rsid w:val="4CF93156"/>
    <w:rsid w:val="4CF95355"/>
    <w:rsid w:val="4CFA0BD8"/>
    <w:rsid w:val="4CFA1B21"/>
    <w:rsid w:val="4CFA2DD6"/>
    <w:rsid w:val="4CFA6659"/>
    <w:rsid w:val="4CFB40DB"/>
    <w:rsid w:val="4CFC1B5C"/>
    <w:rsid w:val="4CFC309A"/>
    <w:rsid w:val="4CFD3174"/>
    <w:rsid w:val="4CFE4613"/>
    <w:rsid w:val="4CFE47D7"/>
    <w:rsid w:val="4CFE5DCC"/>
    <w:rsid w:val="4CFE5F82"/>
    <w:rsid w:val="4CFF4949"/>
    <w:rsid w:val="4D000563"/>
    <w:rsid w:val="4D00367C"/>
    <w:rsid w:val="4D0168EF"/>
    <w:rsid w:val="4D023A66"/>
    <w:rsid w:val="4D0272C9"/>
    <w:rsid w:val="4D0314E7"/>
    <w:rsid w:val="4D0329F0"/>
    <w:rsid w:val="4D037CA3"/>
    <w:rsid w:val="4D0413E0"/>
    <w:rsid w:val="4D046F69"/>
    <w:rsid w:val="4D051DBB"/>
    <w:rsid w:val="4D06246C"/>
    <w:rsid w:val="4D0734F8"/>
    <w:rsid w:val="4D077EEE"/>
    <w:rsid w:val="4D084097"/>
    <w:rsid w:val="4D08596F"/>
    <w:rsid w:val="4D0A0E72"/>
    <w:rsid w:val="4D0A544B"/>
    <w:rsid w:val="4D0B68F4"/>
    <w:rsid w:val="4D0C05A9"/>
    <w:rsid w:val="4D0C4375"/>
    <w:rsid w:val="4D0C69C4"/>
    <w:rsid w:val="4D0C6B88"/>
    <w:rsid w:val="4D0D1DF7"/>
    <w:rsid w:val="4D0D77FD"/>
    <w:rsid w:val="4D0D79B2"/>
    <w:rsid w:val="4D0E7878"/>
    <w:rsid w:val="4D0F52FA"/>
    <w:rsid w:val="4D0F5CA3"/>
    <w:rsid w:val="4D10183F"/>
    <w:rsid w:val="4D102D7B"/>
    <w:rsid w:val="4D1107FD"/>
    <w:rsid w:val="4D112219"/>
    <w:rsid w:val="4D112DB7"/>
    <w:rsid w:val="4D122BF3"/>
    <w:rsid w:val="4D123956"/>
    <w:rsid w:val="4D123D00"/>
    <w:rsid w:val="4D12627F"/>
    <w:rsid w:val="4D144D0B"/>
    <w:rsid w:val="4D145005"/>
    <w:rsid w:val="4D147203"/>
    <w:rsid w:val="4D154C85"/>
    <w:rsid w:val="4D160508"/>
    <w:rsid w:val="4D166283"/>
    <w:rsid w:val="4D166448"/>
    <w:rsid w:val="4D175F8A"/>
    <w:rsid w:val="4D176E22"/>
    <w:rsid w:val="4D183A0B"/>
    <w:rsid w:val="4D185C09"/>
    <w:rsid w:val="4D19039B"/>
    <w:rsid w:val="4D19148D"/>
    <w:rsid w:val="4D1A0F3A"/>
    <w:rsid w:val="4D1A10FE"/>
    <w:rsid w:val="4D1A110D"/>
    <w:rsid w:val="4D1A4990"/>
    <w:rsid w:val="4D1A6F0E"/>
    <w:rsid w:val="4D1B2411"/>
    <w:rsid w:val="4D1C1AB9"/>
    <w:rsid w:val="4D1C4610"/>
    <w:rsid w:val="4D1C7E93"/>
    <w:rsid w:val="4D1D0636"/>
    <w:rsid w:val="4D1D07EB"/>
    <w:rsid w:val="4D1D0B56"/>
    <w:rsid w:val="4D1D0D0C"/>
    <w:rsid w:val="4D1D2091"/>
    <w:rsid w:val="4D1D3216"/>
    <w:rsid w:val="4D1E3396"/>
    <w:rsid w:val="4D1E3BF0"/>
    <w:rsid w:val="4D1E7B13"/>
    <w:rsid w:val="4D1F0E18"/>
    <w:rsid w:val="4D1F5594"/>
    <w:rsid w:val="4D201AAA"/>
    <w:rsid w:val="4D203016"/>
    <w:rsid w:val="4D205169"/>
    <w:rsid w:val="4D205D07"/>
    <w:rsid w:val="4D206899"/>
    <w:rsid w:val="4D210A97"/>
    <w:rsid w:val="4D21431B"/>
    <w:rsid w:val="4D21474F"/>
    <w:rsid w:val="4D232D2E"/>
    <w:rsid w:val="4D233F9A"/>
    <w:rsid w:val="4D23781E"/>
    <w:rsid w:val="4D237C5B"/>
    <w:rsid w:val="4D241A1C"/>
    <w:rsid w:val="4D24529F"/>
    <w:rsid w:val="4D252D21"/>
    <w:rsid w:val="4D25749E"/>
    <w:rsid w:val="4D260629"/>
    <w:rsid w:val="4D2607A2"/>
    <w:rsid w:val="4D276224"/>
    <w:rsid w:val="4D280422"/>
    <w:rsid w:val="4D2834AF"/>
    <w:rsid w:val="4D283CA5"/>
    <w:rsid w:val="4D2854C4"/>
    <w:rsid w:val="4D293E8A"/>
    <w:rsid w:val="4D295EA4"/>
    <w:rsid w:val="4D2A3925"/>
    <w:rsid w:val="4D2A4B22"/>
    <w:rsid w:val="4D2A71A9"/>
    <w:rsid w:val="4D2B369F"/>
    <w:rsid w:val="4D2B3D75"/>
    <w:rsid w:val="4D2B4C2A"/>
    <w:rsid w:val="4D2B6E28"/>
    <w:rsid w:val="4D2C26AC"/>
    <w:rsid w:val="4D2C48AA"/>
    <w:rsid w:val="4D2D012D"/>
    <w:rsid w:val="4D2E5BAF"/>
    <w:rsid w:val="4D2E751A"/>
    <w:rsid w:val="4D2E7DAD"/>
    <w:rsid w:val="4D2F0C57"/>
    <w:rsid w:val="4D2F582F"/>
    <w:rsid w:val="4D3010B2"/>
    <w:rsid w:val="4D3010BC"/>
    <w:rsid w:val="4D3032B0"/>
    <w:rsid w:val="4D310D32"/>
    <w:rsid w:val="4D3121D0"/>
    <w:rsid w:val="4D322037"/>
    <w:rsid w:val="4D322D6F"/>
    <w:rsid w:val="4D323491"/>
    <w:rsid w:val="4D3245B5"/>
    <w:rsid w:val="4D337AB8"/>
    <w:rsid w:val="4D341CB6"/>
    <w:rsid w:val="4D34553A"/>
    <w:rsid w:val="4D357738"/>
    <w:rsid w:val="4D360A3D"/>
    <w:rsid w:val="4D365861"/>
    <w:rsid w:val="4D3764BE"/>
    <w:rsid w:val="4D3806BD"/>
    <w:rsid w:val="4D383F40"/>
    <w:rsid w:val="4D386F94"/>
    <w:rsid w:val="4D387149"/>
    <w:rsid w:val="4D395E7C"/>
    <w:rsid w:val="4D39613E"/>
    <w:rsid w:val="4D3961E7"/>
    <w:rsid w:val="4D3968BD"/>
    <w:rsid w:val="4D397B3D"/>
    <w:rsid w:val="4D3A0517"/>
    <w:rsid w:val="4D3A3BC0"/>
    <w:rsid w:val="4D3B0672"/>
    <w:rsid w:val="4D3B1641"/>
    <w:rsid w:val="4D3B4D64"/>
    <w:rsid w:val="4D3B4EC4"/>
    <w:rsid w:val="4D3C262E"/>
    <w:rsid w:val="4D3C70C3"/>
    <w:rsid w:val="4D3D03C8"/>
    <w:rsid w:val="4D3D4B44"/>
    <w:rsid w:val="4D3E25C6"/>
    <w:rsid w:val="4D3F38CB"/>
    <w:rsid w:val="4D3F4746"/>
    <w:rsid w:val="4D400CC0"/>
    <w:rsid w:val="4D40134C"/>
    <w:rsid w:val="4D402587"/>
    <w:rsid w:val="4D4052E5"/>
    <w:rsid w:val="4D405AC9"/>
    <w:rsid w:val="4D4062CD"/>
    <w:rsid w:val="4D41354B"/>
    <w:rsid w:val="4D416DCE"/>
    <w:rsid w:val="4D420FCC"/>
    <w:rsid w:val="4D426A4E"/>
    <w:rsid w:val="4D4322D1"/>
    <w:rsid w:val="4D4344CF"/>
    <w:rsid w:val="4D437238"/>
    <w:rsid w:val="4D4373FC"/>
    <w:rsid w:val="4D441F51"/>
    <w:rsid w:val="4D450975"/>
    <w:rsid w:val="4D4579D2"/>
    <w:rsid w:val="4D461ADC"/>
    <w:rsid w:val="4D471D29"/>
    <w:rsid w:val="4D471EEE"/>
    <w:rsid w:val="4D472ED5"/>
    <w:rsid w:val="4D4804A3"/>
    <w:rsid w:val="4D48080E"/>
    <w:rsid w:val="4D4809C4"/>
    <w:rsid w:val="4D4828C8"/>
    <w:rsid w:val="4D482A8D"/>
    <w:rsid w:val="4D4941DA"/>
    <w:rsid w:val="4D4963D8"/>
    <w:rsid w:val="4D4A3E41"/>
    <w:rsid w:val="4D4A76DD"/>
    <w:rsid w:val="4D4B18DC"/>
    <w:rsid w:val="4D4B515F"/>
    <w:rsid w:val="4D4C2BE0"/>
    <w:rsid w:val="4D4C735D"/>
    <w:rsid w:val="4D4D0662"/>
    <w:rsid w:val="4D4E2860"/>
    <w:rsid w:val="4D4E60E3"/>
    <w:rsid w:val="4D4E77C4"/>
    <w:rsid w:val="4D4F0235"/>
    <w:rsid w:val="4D4F02E2"/>
    <w:rsid w:val="4D500C0F"/>
    <w:rsid w:val="4D5048A0"/>
    <w:rsid w:val="4D505D63"/>
    <w:rsid w:val="4D5117AD"/>
    <w:rsid w:val="4D5137E5"/>
    <w:rsid w:val="4D517068"/>
    <w:rsid w:val="4D521266"/>
    <w:rsid w:val="4D524AEA"/>
    <w:rsid w:val="4D53256B"/>
    <w:rsid w:val="4D5521EB"/>
    <w:rsid w:val="4D55429F"/>
    <w:rsid w:val="4D555A6E"/>
    <w:rsid w:val="4D56350C"/>
    <w:rsid w:val="4D567C6D"/>
    <w:rsid w:val="4D570F71"/>
    <w:rsid w:val="4D583170"/>
    <w:rsid w:val="4D585B97"/>
    <w:rsid w:val="4D5869F3"/>
    <w:rsid w:val="4D590BF1"/>
    <w:rsid w:val="4D594475"/>
    <w:rsid w:val="4D5A1EF6"/>
    <w:rsid w:val="4D5A40F4"/>
    <w:rsid w:val="4D5A6673"/>
    <w:rsid w:val="4D5B0EA9"/>
    <w:rsid w:val="4D5B1B76"/>
    <w:rsid w:val="4D5B2DE2"/>
    <w:rsid w:val="4D5B7978"/>
    <w:rsid w:val="4D5C53F9"/>
    <w:rsid w:val="4D5D2E7B"/>
    <w:rsid w:val="4D5E2FC0"/>
    <w:rsid w:val="4D5F057C"/>
    <w:rsid w:val="4D5F1345"/>
    <w:rsid w:val="4D5F637E"/>
    <w:rsid w:val="4D605FFE"/>
    <w:rsid w:val="4D613B57"/>
    <w:rsid w:val="4D6150D8"/>
    <w:rsid w:val="4D61529C"/>
    <w:rsid w:val="4D624D84"/>
    <w:rsid w:val="4D627302"/>
    <w:rsid w:val="4D632806"/>
    <w:rsid w:val="4D636650"/>
    <w:rsid w:val="4D640287"/>
    <w:rsid w:val="4D6473B4"/>
    <w:rsid w:val="4D6552A8"/>
    <w:rsid w:val="4D655D09"/>
    <w:rsid w:val="4D660768"/>
    <w:rsid w:val="4D661307"/>
    <w:rsid w:val="4D66378A"/>
    <w:rsid w:val="4D664345"/>
    <w:rsid w:val="4D6644FB"/>
    <w:rsid w:val="4D682880"/>
    <w:rsid w:val="4D682A44"/>
    <w:rsid w:val="4D686C8D"/>
    <w:rsid w:val="4D69341E"/>
    <w:rsid w:val="4D69470F"/>
    <w:rsid w:val="4D6A2190"/>
    <w:rsid w:val="4D6B4997"/>
    <w:rsid w:val="4D6B7C12"/>
    <w:rsid w:val="4D6C1936"/>
    <w:rsid w:val="4D6C56FA"/>
    <w:rsid w:val="4D6D3115"/>
    <w:rsid w:val="4D6E6C73"/>
    <w:rsid w:val="4D6F6618"/>
    <w:rsid w:val="4D70409A"/>
    <w:rsid w:val="4D710D8B"/>
    <w:rsid w:val="4D711B1B"/>
    <w:rsid w:val="4D7204C6"/>
    <w:rsid w:val="4D720B9D"/>
    <w:rsid w:val="4D722304"/>
    <w:rsid w:val="4D72759D"/>
    <w:rsid w:val="4D73213F"/>
    <w:rsid w:val="4D73501E"/>
    <w:rsid w:val="4D7378CF"/>
    <w:rsid w:val="4D746CD8"/>
    <w:rsid w:val="4D750521"/>
    <w:rsid w:val="4D75441B"/>
    <w:rsid w:val="4D764DF5"/>
    <w:rsid w:val="4D765FA3"/>
    <w:rsid w:val="4D773A25"/>
    <w:rsid w:val="4D7757D0"/>
    <w:rsid w:val="4D775994"/>
    <w:rsid w:val="4D7814A6"/>
    <w:rsid w:val="4D78636E"/>
    <w:rsid w:val="4D786533"/>
    <w:rsid w:val="4D796F0D"/>
    <w:rsid w:val="4D7A022C"/>
    <w:rsid w:val="4D7B064A"/>
    <w:rsid w:val="4D7B242B"/>
    <w:rsid w:val="4D7B5CAE"/>
    <w:rsid w:val="4D7B7EAC"/>
    <w:rsid w:val="4D7C3730"/>
    <w:rsid w:val="4D7C592E"/>
    <w:rsid w:val="4D7D11B1"/>
    <w:rsid w:val="4D7D33AF"/>
    <w:rsid w:val="4D7E0E31"/>
    <w:rsid w:val="4D7E2762"/>
    <w:rsid w:val="4D7E6C33"/>
    <w:rsid w:val="4D7F313C"/>
    <w:rsid w:val="4D7F3F27"/>
    <w:rsid w:val="4D7F46B4"/>
    <w:rsid w:val="4D7F68B2"/>
    <w:rsid w:val="4D802136"/>
    <w:rsid w:val="4D803B16"/>
    <w:rsid w:val="4D804334"/>
    <w:rsid w:val="4D8046B5"/>
    <w:rsid w:val="4D811DB6"/>
    <w:rsid w:val="4D821EF7"/>
    <w:rsid w:val="4D825639"/>
    <w:rsid w:val="4D827837"/>
    <w:rsid w:val="4D830B3C"/>
    <w:rsid w:val="4D830C29"/>
    <w:rsid w:val="4D830DDF"/>
    <w:rsid w:val="4D83114A"/>
    <w:rsid w:val="4D8330BA"/>
    <w:rsid w:val="4D8352B9"/>
    <w:rsid w:val="4D842D3A"/>
    <w:rsid w:val="4D84736B"/>
    <w:rsid w:val="4D8507BC"/>
    <w:rsid w:val="4D851CE3"/>
    <w:rsid w:val="4D85403F"/>
    <w:rsid w:val="4D857D45"/>
    <w:rsid w:val="4D857F0A"/>
    <w:rsid w:val="4D861AC1"/>
    <w:rsid w:val="4D86623D"/>
    <w:rsid w:val="4D8712BE"/>
    <w:rsid w:val="4D871483"/>
    <w:rsid w:val="4D873CBF"/>
    <w:rsid w:val="4D877542"/>
    <w:rsid w:val="4D881E5D"/>
    <w:rsid w:val="4D884D70"/>
    <w:rsid w:val="4D884FC4"/>
    <w:rsid w:val="4D8929FB"/>
    <w:rsid w:val="4D892A45"/>
    <w:rsid w:val="4D8971C2"/>
    <w:rsid w:val="4D8A4C44"/>
    <w:rsid w:val="4D8B26C5"/>
    <w:rsid w:val="4D8B5F48"/>
    <w:rsid w:val="4D8C0147"/>
    <w:rsid w:val="4D8C6380"/>
    <w:rsid w:val="4D8D144B"/>
    <w:rsid w:val="4D8D32D3"/>
    <w:rsid w:val="4D8D56B2"/>
    <w:rsid w:val="4D8D5BC8"/>
    <w:rsid w:val="4D8E364A"/>
    <w:rsid w:val="4D8F494F"/>
    <w:rsid w:val="4D8F52CB"/>
    <w:rsid w:val="4D8F6A66"/>
    <w:rsid w:val="4D8F7605"/>
    <w:rsid w:val="4D8F77C9"/>
    <w:rsid w:val="4D9023D0"/>
    <w:rsid w:val="4D903FFE"/>
    <w:rsid w:val="4D9046D4"/>
    <w:rsid w:val="4D906B4D"/>
    <w:rsid w:val="4D913772"/>
    <w:rsid w:val="4D917E52"/>
    <w:rsid w:val="4D92171C"/>
    <w:rsid w:val="4D9218E1"/>
    <w:rsid w:val="4D922050"/>
    <w:rsid w:val="4D922D30"/>
    <w:rsid w:val="4D922EE6"/>
    <w:rsid w:val="4D933355"/>
    <w:rsid w:val="4D935553"/>
    <w:rsid w:val="4D937AD1"/>
    <w:rsid w:val="4D940DD6"/>
    <w:rsid w:val="4D942FD5"/>
    <w:rsid w:val="4D950A56"/>
    <w:rsid w:val="4D953834"/>
    <w:rsid w:val="4D96420E"/>
    <w:rsid w:val="4D9642D9"/>
    <w:rsid w:val="4D9664D8"/>
    <w:rsid w:val="4D971D5B"/>
    <w:rsid w:val="4D973F59"/>
    <w:rsid w:val="4D974DAD"/>
    <w:rsid w:val="4D974F71"/>
    <w:rsid w:val="4D9819DB"/>
    <w:rsid w:val="4D9877DD"/>
    <w:rsid w:val="4D987BB9"/>
    <w:rsid w:val="4D99525E"/>
    <w:rsid w:val="4D9964EA"/>
    <w:rsid w:val="4D9A2CE0"/>
    <w:rsid w:val="4D9A4EDE"/>
    <w:rsid w:val="4D9A6EC4"/>
    <w:rsid w:val="4D9A7089"/>
    <w:rsid w:val="4D9B0761"/>
    <w:rsid w:val="4D9B295F"/>
    <w:rsid w:val="4D9C03E1"/>
    <w:rsid w:val="4D9C043D"/>
    <w:rsid w:val="4D9C0FDC"/>
    <w:rsid w:val="4D9D16E6"/>
    <w:rsid w:val="4D9D1B7A"/>
    <w:rsid w:val="4D9E2719"/>
    <w:rsid w:val="4D9E7167"/>
    <w:rsid w:val="4D9E773D"/>
    <w:rsid w:val="4D9F1366"/>
    <w:rsid w:val="4D9F5F4F"/>
    <w:rsid w:val="4D9F6B46"/>
    <w:rsid w:val="4DA0074D"/>
    <w:rsid w:val="4DA03C92"/>
    <w:rsid w:val="4DA05BE3"/>
    <w:rsid w:val="4DA100EC"/>
    <w:rsid w:val="4DA222EA"/>
    <w:rsid w:val="4DA335EF"/>
    <w:rsid w:val="4DA457ED"/>
    <w:rsid w:val="4DA46948"/>
    <w:rsid w:val="4DA5326F"/>
    <w:rsid w:val="4DA56AF2"/>
    <w:rsid w:val="4DA57322"/>
    <w:rsid w:val="4DA60CF0"/>
    <w:rsid w:val="4DA64574"/>
    <w:rsid w:val="4DA66ACF"/>
    <w:rsid w:val="4DA67CFD"/>
    <w:rsid w:val="4DA67EC1"/>
    <w:rsid w:val="4DA67FC9"/>
    <w:rsid w:val="4DA7089B"/>
    <w:rsid w:val="4DA71FF5"/>
    <w:rsid w:val="4DA76772"/>
    <w:rsid w:val="4DA87A77"/>
    <w:rsid w:val="4DA91C75"/>
    <w:rsid w:val="4DA929B3"/>
    <w:rsid w:val="4DA954F8"/>
    <w:rsid w:val="4DAA2F7A"/>
    <w:rsid w:val="4DAA338D"/>
    <w:rsid w:val="4DAA76F7"/>
    <w:rsid w:val="4DAB09FB"/>
    <w:rsid w:val="4DAB2BFA"/>
    <w:rsid w:val="4DAB5178"/>
    <w:rsid w:val="4DAB64DA"/>
    <w:rsid w:val="4DAC067B"/>
    <w:rsid w:val="4DAC1BAF"/>
    <w:rsid w:val="4DAC4ACA"/>
    <w:rsid w:val="4DAC647D"/>
    <w:rsid w:val="4DAD3EFF"/>
    <w:rsid w:val="4DAD5669"/>
    <w:rsid w:val="4DAD60FD"/>
    <w:rsid w:val="4DAE0055"/>
    <w:rsid w:val="4DAE1980"/>
    <w:rsid w:val="4DAE3B7E"/>
    <w:rsid w:val="4DAE6208"/>
    <w:rsid w:val="4DAF1600"/>
    <w:rsid w:val="4DAF7402"/>
    <w:rsid w:val="4DAF77C9"/>
    <w:rsid w:val="4DB07082"/>
    <w:rsid w:val="4DB07781"/>
    <w:rsid w:val="4DB1031F"/>
    <w:rsid w:val="4DB12905"/>
    <w:rsid w:val="4DB14B03"/>
    <w:rsid w:val="4DB20B35"/>
    <w:rsid w:val="4DB30006"/>
    <w:rsid w:val="4DB35E08"/>
    <w:rsid w:val="4DB4130B"/>
    <w:rsid w:val="4DB42272"/>
    <w:rsid w:val="4DB45A88"/>
    <w:rsid w:val="4DB52E11"/>
    <w:rsid w:val="4DB53509"/>
    <w:rsid w:val="4DB60F8B"/>
    <w:rsid w:val="4DB637EB"/>
    <w:rsid w:val="4DB6480E"/>
    <w:rsid w:val="4DB72290"/>
    <w:rsid w:val="4DB76A0C"/>
    <w:rsid w:val="4DB84D64"/>
    <w:rsid w:val="4DB87D11"/>
    <w:rsid w:val="4DB95793"/>
    <w:rsid w:val="4DBA3214"/>
    <w:rsid w:val="4DBA7991"/>
    <w:rsid w:val="4DBB3B00"/>
    <w:rsid w:val="4DBC2E94"/>
    <w:rsid w:val="4DBC30BE"/>
    <w:rsid w:val="4DBC6717"/>
    <w:rsid w:val="4DBD0916"/>
    <w:rsid w:val="4DBD267D"/>
    <w:rsid w:val="4DBD4199"/>
    <w:rsid w:val="4DBE1C1A"/>
    <w:rsid w:val="4DBE6397"/>
    <w:rsid w:val="4DBF250C"/>
    <w:rsid w:val="4DBF37C5"/>
    <w:rsid w:val="4DBF3E19"/>
    <w:rsid w:val="4DBF769C"/>
    <w:rsid w:val="4DC0326F"/>
    <w:rsid w:val="4DC13C49"/>
    <w:rsid w:val="4DC20621"/>
    <w:rsid w:val="4DC24D9D"/>
    <w:rsid w:val="4DC302A1"/>
    <w:rsid w:val="4DC3281F"/>
    <w:rsid w:val="4DC351C2"/>
    <w:rsid w:val="4DC35387"/>
    <w:rsid w:val="4DC360A2"/>
    <w:rsid w:val="4DC43B24"/>
    <w:rsid w:val="4DC45D22"/>
    <w:rsid w:val="4DC46900"/>
    <w:rsid w:val="4DC515A5"/>
    <w:rsid w:val="4DC537A4"/>
    <w:rsid w:val="4DC61225"/>
    <w:rsid w:val="4DC67027"/>
    <w:rsid w:val="4DC67E79"/>
    <w:rsid w:val="4DC71966"/>
    <w:rsid w:val="4DC8252A"/>
    <w:rsid w:val="4DC91DCC"/>
    <w:rsid w:val="4DC91F90"/>
    <w:rsid w:val="4DC969B3"/>
    <w:rsid w:val="4DC97FAC"/>
    <w:rsid w:val="4DCA296A"/>
    <w:rsid w:val="4DCA5A2D"/>
    <w:rsid w:val="4DCB0F30"/>
    <w:rsid w:val="4DCB3509"/>
    <w:rsid w:val="4DCB4939"/>
    <w:rsid w:val="4DCB5530"/>
    <w:rsid w:val="4DCC4263"/>
    <w:rsid w:val="4DCC69B2"/>
    <w:rsid w:val="4DCD4433"/>
    <w:rsid w:val="4DD053B8"/>
    <w:rsid w:val="4DD06B99"/>
    <w:rsid w:val="4DD06D5E"/>
    <w:rsid w:val="4DD12E39"/>
    <w:rsid w:val="4DD202D7"/>
    <w:rsid w:val="4DD208BB"/>
    <w:rsid w:val="4DD30CB1"/>
    <w:rsid w:val="4DD3633D"/>
    <w:rsid w:val="4DD37564"/>
    <w:rsid w:val="4DD43DBE"/>
    <w:rsid w:val="4DD51840"/>
    <w:rsid w:val="4DD52DC8"/>
    <w:rsid w:val="4DD827C4"/>
    <w:rsid w:val="4DD90246"/>
    <w:rsid w:val="4DD958BA"/>
    <w:rsid w:val="4DD95A7F"/>
    <w:rsid w:val="4DDA5CC7"/>
    <w:rsid w:val="4DDA6459"/>
    <w:rsid w:val="4DDA6DAB"/>
    <w:rsid w:val="4DDB3749"/>
    <w:rsid w:val="4DDB651F"/>
    <w:rsid w:val="4DDB6FF8"/>
    <w:rsid w:val="4DDC11CB"/>
    <w:rsid w:val="4DDC3F49"/>
    <w:rsid w:val="4DDC79D2"/>
    <w:rsid w:val="4DDE110F"/>
    <w:rsid w:val="4DDE46CE"/>
    <w:rsid w:val="4DE03227"/>
    <w:rsid w:val="4DE03454"/>
    <w:rsid w:val="4DE07BD1"/>
    <w:rsid w:val="4DE13062"/>
    <w:rsid w:val="4DE230D4"/>
    <w:rsid w:val="4DE247A0"/>
    <w:rsid w:val="4DE26957"/>
    <w:rsid w:val="4DE30B55"/>
    <w:rsid w:val="4DE343D9"/>
    <w:rsid w:val="4DE41E5A"/>
    <w:rsid w:val="4DE44058"/>
    <w:rsid w:val="4DE465D7"/>
    <w:rsid w:val="4DE578DC"/>
    <w:rsid w:val="4DE6535D"/>
    <w:rsid w:val="4DE67291"/>
    <w:rsid w:val="4DE6755C"/>
    <w:rsid w:val="4DE72BC1"/>
    <w:rsid w:val="4DE74FDD"/>
    <w:rsid w:val="4DE80860"/>
    <w:rsid w:val="4DE81AA9"/>
    <w:rsid w:val="4DE85C8D"/>
    <w:rsid w:val="4DE904E0"/>
    <w:rsid w:val="4DE90CFC"/>
    <w:rsid w:val="4DE90EB2"/>
    <w:rsid w:val="4DE913A9"/>
    <w:rsid w:val="4DE9156D"/>
    <w:rsid w:val="4DE962E2"/>
    <w:rsid w:val="4DEA3D63"/>
    <w:rsid w:val="4DEA5F62"/>
    <w:rsid w:val="4DEB39E3"/>
    <w:rsid w:val="4DEB7267"/>
    <w:rsid w:val="4DEC1465"/>
    <w:rsid w:val="4DEC4CE8"/>
    <w:rsid w:val="4DED3E9B"/>
    <w:rsid w:val="4DED4BFE"/>
    <w:rsid w:val="4DED6EE6"/>
    <w:rsid w:val="4DEE4968"/>
    <w:rsid w:val="4DEE4A39"/>
    <w:rsid w:val="4DEF5C6D"/>
    <w:rsid w:val="4DEF6177"/>
    <w:rsid w:val="4DF036EE"/>
    <w:rsid w:val="4DF06B51"/>
    <w:rsid w:val="4DF06D15"/>
    <w:rsid w:val="4DF07E6B"/>
    <w:rsid w:val="4DF11170"/>
    <w:rsid w:val="4DF158ED"/>
    <w:rsid w:val="4DF200CA"/>
    <w:rsid w:val="4DF2028E"/>
    <w:rsid w:val="4DF2336E"/>
    <w:rsid w:val="4DF26CF8"/>
    <w:rsid w:val="4DF30E2D"/>
    <w:rsid w:val="4DF34673"/>
    <w:rsid w:val="4DF523A6"/>
    <w:rsid w:val="4DF542F3"/>
    <w:rsid w:val="4DF5539E"/>
    <w:rsid w:val="4DF558BF"/>
    <w:rsid w:val="4DF57B76"/>
    <w:rsid w:val="4DF61D74"/>
    <w:rsid w:val="4DF64CC8"/>
    <w:rsid w:val="4DF72039"/>
    <w:rsid w:val="4DF7391F"/>
    <w:rsid w:val="4DF739FA"/>
    <w:rsid w:val="4DF740D0"/>
    <w:rsid w:val="4DF80AFB"/>
    <w:rsid w:val="4DF82FB8"/>
    <w:rsid w:val="4DF83532"/>
    <w:rsid w:val="4DF92CF9"/>
    <w:rsid w:val="4DF9657C"/>
    <w:rsid w:val="4DFA077B"/>
    <w:rsid w:val="4DFA3FFE"/>
    <w:rsid w:val="4DFA5872"/>
    <w:rsid w:val="4DFB61FC"/>
    <w:rsid w:val="4DFB6410"/>
    <w:rsid w:val="4DFC16FF"/>
    <w:rsid w:val="4DFC3C7E"/>
    <w:rsid w:val="4DFC6FAF"/>
    <w:rsid w:val="4DFC7501"/>
    <w:rsid w:val="4DFD0528"/>
    <w:rsid w:val="4DFD06EC"/>
    <w:rsid w:val="4DFD4F82"/>
    <w:rsid w:val="4DFD7989"/>
    <w:rsid w:val="4DFE10C7"/>
    <w:rsid w:val="4DFE2A04"/>
    <w:rsid w:val="4DFE4C02"/>
    <w:rsid w:val="4DFF0486"/>
    <w:rsid w:val="4DFF2684"/>
    <w:rsid w:val="4E000105"/>
    <w:rsid w:val="4E005F07"/>
    <w:rsid w:val="4E015B87"/>
    <w:rsid w:val="4E02140A"/>
    <w:rsid w:val="4E023609"/>
    <w:rsid w:val="4E023D7D"/>
    <w:rsid w:val="4E031311"/>
    <w:rsid w:val="4E04238F"/>
    <w:rsid w:val="4E04490D"/>
    <w:rsid w:val="4E045131"/>
    <w:rsid w:val="4E046B0C"/>
    <w:rsid w:val="4E047810"/>
    <w:rsid w:val="4E0479C5"/>
    <w:rsid w:val="4E055CD0"/>
    <w:rsid w:val="4E056021"/>
    <w:rsid w:val="4E06542A"/>
    <w:rsid w:val="4E065892"/>
    <w:rsid w:val="4E077A90"/>
    <w:rsid w:val="4E080D95"/>
    <w:rsid w:val="4E087DE7"/>
    <w:rsid w:val="4E087FAC"/>
    <w:rsid w:val="4E096817"/>
    <w:rsid w:val="4E0A01D5"/>
    <w:rsid w:val="4E0A0A15"/>
    <w:rsid w:val="4E0A4298"/>
    <w:rsid w:val="4E0A5FB9"/>
    <w:rsid w:val="4E0B1D1A"/>
    <w:rsid w:val="4E0D199A"/>
    <w:rsid w:val="4E0D521D"/>
    <w:rsid w:val="4E0E2C9E"/>
    <w:rsid w:val="4E0E49F1"/>
    <w:rsid w:val="4E0E4BB5"/>
    <w:rsid w:val="4E0E741B"/>
    <w:rsid w:val="4E0F0720"/>
    <w:rsid w:val="4E10291E"/>
    <w:rsid w:val="4E1103A0"/>
    <w:rsid w:val="4E113C23"/>
    <w:rsid w:val="4E1216A5"/>
    <w:rsid w:val="4E125E21"/>
    <w:rsid w:val="4E130246"/>
    <w:rsid w:val="4E131240"/>
    <w:rsid w:val="4E1338A3"/>
    <w:rsid w:val="4E137126"/>
    <w:rsid w:val="4E140649"/>
    <w:rsid w:val="4E140B6A"/>
    <w:rsid w:val="4E140DE4"/>
    <w:rsid w:val="4E141324"/>
    <w:rsid w:val="4E146DA6"/>
    <w:rsid w:val="4E147F73"/>
    <w:rsid w:val="4E154828"/>
    <w:rsid w:val="4E155291"/>
    <w:rsid w:val="4E1622A9"/>
    <w:rsid w:val="4E16235D"/>
    <w:rsid w:val="4E162EFC"/>
    <w:rsid w:val="4E175B2C"/>
    <w:rsid w:val="4E1835AE"/>
    <w:rsid w:val="4E1842B0"/>
    <w:rsid w:val="4E1857AC"/>
    <w:rsid w:val="4E19102F"/>
    <w:rsid w:val="4E19322E"/>
    <w:rsid w:val="4E1A37F5"/>
    <w:rsid w:val="4E1A4CEE"/>
    <w:rsid w:val="4E1A61E7"/>
    <w:rsid w:val="4E1A6AB1"/>
    <w:rsid w:val="4E1B4533"/>
    <w:rsid w:val="4E1B63C8"/>
    <w:rsid w:val="4E1B658C"/>
    <w:rsid w:val="4E1B6731"/>
    <w:rsid w:val="4E1C1FB4"/>
    <w:rsid w:val="4E1C41B2"/>
    <w:rsid w:val="4E1C6F66"/>
    <w:rsid w:val="4E1C7938"/>
    <w:rsid w:val="4E1D1C34"/>
    <w:rsid w:val="4E1D54B7"/>
    <w:rsid w:val="4E1E2F39"/>
    <w:rsid w:val="4E1E76B5"/>
    <w:rsid w:val="4E1F09BA"/>
    <w:rsid w:val="4E1F107E"/>
    <w:rsid w:val="4E1F474B"/>
    <w:rsid w:val="4E1F5137"/>
    <w:rsid w:val="4E202BB9"/>
    <w:rsid w:val="4E20643C"/>
    <w:rsid w:val="4E21063A"/>
    <w:rsid w:val="4E211996"/>
    <w:rsid w:val="4E2127BB"/>
    <w:rsid w:val="4E213EBD"/>
    <w:rsid w:val="4E22193F"/>
    <w:rsid w:val="4E222C70"/>
    <w:rsid w:val="4E223196"/>
    <w:rsid w:val="4E2260BC"/>
    <w:rsid w:val="4E233B3D"/>
    <w:rsid w:val="4E2373C0"/>
    <w:rsid w:val="4E244E42"/>
    <w:rsid w:val="4E2528C4"/>
    <w:rsid w:val="4E260345"/>
    <w:rsid w:val="4E2669EA"/>
    <w:rsid w:val="4E275DC7"/>
    <w:rsid w:val="4E2773C5"/>
    <w:rsid w:val="4E287F63"/>
    <w:rsid w:val="4E287FC5"/>
    <w:rsid w:val="4E2912CA"/>
    <w:rsid w:val="4E295A47"/>
    <w:rsid w:val="4E2A14DC"/>
    <w:rsid w:val="4E2A34C8"/>
    <w:rsid w:val="4E2A6D4B"/>
    <w:rsid w:val="4E2B0F4A"/>
    <w:rsid w:val="4E2C224E"/>
    <w:rsid w:val="4E2C2A55"/>
    <w:rsid w:val="4E2C69CB"/>
    <w:rsid w:val="4E2E4192"/>
    <w:rsid w:val="4E2E5752"/>
    <w:rsid w:val="4E2F31D3"/>
    <w:rsid w:val="4E2F4B6D"/>
    <w:rsid w:val="4E3008AC"/>
    <w:rsid w:val="4E300C55"/>
    <w:rsid w:val="4E305547"/>
    <w:rsid w:val="4E30596E"/>
    <w:rsid w:val="4E30671B"/>
    <w:rsid w:val="4E314BC2"/>
    <w:rsid w:val="4E3160E5"/>
    <w:rsid w:val="4E3166D6"/>
    <w:rsid w:val="4E324158"/>
    <w:rsid w:val="4E324336"/>
    <w:rsid w:val="4E3246A1"/>
    <w:rsid w:val="4E324856"/>
    <w:rsid w:val="4E325316"/>
    <w:rsid w:val="4E326C84"/>
    <w:rsid w:val="4E327823"/>
    <w:rsid w:val="4E331BD9"/>
    <w:rsid w:val="4E3450DC"/>
    <w:rsid w:val="4E3605DF"/>
    <w:rsid w:val="4E372EB3"/>
    <w:rsid w:val="4E376061"/>
    <w:rsid w:val="4E38388D"/>
    <w:rsid w:val="4E383AE3"/>
    <w:rsid w:val="4E391564"/>
    <w:rsid w:val="4E3A6FE6"/>
    <w:rsid w:val="4E3B4A67"/>
    <w:rsid w:val="4E3B59A5"/>
    <w:rsid w:val="4E3B5B69"/>
    <w:rsid w:val="4E3C24E9"/>
    <w:rsid w:val="4E3E066C"/>
    <w:rsid w:val="4E3E09D7"/>
    <w:rsid w:val="4E3E0EF8"/>
    <w:rsid w:val="4E3E59EC"/>
    <w:rsid w:val="4E3F0301"/>
    <w:rsid w:val="4E3F0497"/>
    <w:rsid w:val="4E3F04B7"/>
    <w:rsid w:val="4E3F346D"/>
    <w:rsid w:val="4E406B13"/>
    <w:rsid w:val="4E406E7E"/>
    <w:rsid w:val="4E412773"/>
    <w:rsid w:val="4E423311"/>
    <w:rsid w:val="4E433CEC"/>
    <w:rsid w:val="4E4478F5"/>
    <w:rsid w:val="4E455377"/>
    <w:rsid w:val="4E455429"/>
    <w:rsid w:val="4E465C3F"/>
    <w:rsid w:val="4E47087A"/>
    <w:rsid w:val="4E4740FD"/>
    <w:rsid w:val="4E4767DD"/>
    <w:rsid w:val="4E477347"/>
    <w:rsid w:val="4E481B7F"/>
    <w:rsid w:val="4E48737C"/>
    <w:rsid w:val="4E493D7D"/>
    <w:rsid w:val="4E497600"/>
    <w:rsid w:val="4E4A08F5"/>
    <w:rsid w:val="4E4A17FE"/>
    <w:rsid w:val="4E4A5082"/>
    <w:rsid w:val="4E4B2B03"/>
    <w:rsid w:val="4E4B53C1"/>
    <w:rsid w:val="4E4B7280"/>
    <w:rsid w:val="4E4C0585"/>
    <w:rsid w:val="4E4C1E6E"/>
    <w:rsid w:val="4E4C2032"/>
    <w:rsid w:val="4E4C2783"/>
    <w:rsid w:val="4E4C336A"/>
    <w:rsid w:val="4E4C388B"/>
    <w:rsid w:val="4E4D0205"/>
    <w:rsid w:val="4E4D25BD"/>
    <w:rsid w:val="4E4D2773"/>
    <w:rsid w:val="4E4D2A0C"/>
    <w:rsid w:val="4E4E165B"/>
    <w:rsid w:val="4E4E4FFF"/>
    <w:rsid w:val="4E4E5C86"/>
    <w:rsid w:val="4E4F4CE8"/>
    <w:rsid w:val="4E513743"/>
    <w:rsid w:val="4E514A0D"/>
    <w:rsid w:val="4E516C0B"/>
    <w:rsid w:val="4E52248E"/>
    <w:rsid w:val="4E52468C"/>
    <w:rsid w:val="4E53210E"/>
    <w:rsid w:val="4E540379"/>
    <w:rsid w:val="4E545991"/>
    <w:rsid w:val="4E550E94"/>
    <w:rsid w:val="4E555611"/>
    <w:rsid w:val="4E5572A1"/>
    <w:rsid w:val="4E561CEF"/>
    <w:rsid w:val="4E563093"/>
    <w:rsid w:val="4E566916"/>
    <w:rsid w:val="4E570B14"/>
    <w:rsid w:val="4E5722CC"/>
    <w:rsid w:val="4E572490"/>
    <w:rsid w:val="4E574397"/>
    <w:rsid w:val="4E581E19"/>
    <w:rsid w:val="4E582E6B"/>
    <w:rsid w:val="4E586596"/>
    <w:rsid w:val="4E594017"/>
    <w:rsid w:val="4E59789B"/>
    <w:rsid w:val="4E5A1A99"/>
    <w:rsid w:val="4E5A43E4"/>
    <w:rsid w:val="4E5B2D9E"/>
    <w:rsid w:val="4E5B5B21"/>
    <w:rsid w:val="4E5B751A"/>
    <w:rsid w:val="4E5C081F"/>
    <w:rsid w:val="4E5C4A2F"/>
    <w:rsid w:val="4E5C4F9C"/>
    <w:rsid w:val="4E5C5106"/>
    <w:rsid w:val="4E5D2A1D"/>
    <w:rsid w:val="4E5D35AC"/>
    <w:rsid w:val="4E5D709A"/>
    <w:rsid w:val="4E5E3D22"/>
    <w:rsid w:val="4E5F0613"/>
    <w:rsid w:val="4E5F1160"/>
    <w:rsid w:val="4E5F17A4"/>
    <w:rsid w:val="4E5F5F21"/>
    <w:rsid w:val="4E6039A2"/>
    <w:rsid w:val="4E611424"/>
    <w:rsid w:val="4E62272A"/>
    <w:rsid w:val="4E626EA5"/>
    <w:rsid w:val="4E6301AA"/>
    <w:rsid w:val="4E634927"/>
    <w:rsid w:val="4E6423A8"/>
    <w:rsid w:val="4E643CA3"/>
    <w:rsid w:val="4E645C2C"/>
    <w:rsid w:val="4E6536AD"/>
    <w:rsid w:val="4E65467D"/>
    <w:rsid w:val="4E654842"/>
    <w:rsid w:val="4E6558AB"/>
    <w:rsid w:val="4E657E2A"/>
    <w:rsid w:val="4E66112F"/>
    <w:rsid w:val="4E66332D"/>
    <w:rsid w:val="4E6653E0"/>
    <w:rsid w:val="4E670DAE"/>
    <w:rsid w:val="4E686795"/>
    <w:rsid w:val="4E686830"/>
    <w:rsid w:val="4E686959"/>
    <w:rsid w:val="4E6920B3"/>
    <w:rsid w:val="4E6942B2"/>
    <w:rsid w:val="4E6A0A71"/>
    <w:rsid w:val="4E6A7B35"/>
    <w:rsid w:val="4E6B55B6"/>
    <w:rsid w:val="4E6C3038"/>
    <w:rsid w:val="4E6C5236"/>
    <w:rsid w:val="4E6D29C4"/>
    <w:rsid w:val="4E6D2B88"/>
    <w:rsid w:val="4E6D2CB8"/>
    <w:rsid w:val="4E6D653B"/>
    <w:rsid w:val="4E6E3FBD"/>
    <w:rsid w:val="4E6F3F3D"/>
    <w:rsid w:val="4E6F4101"/>
    <w:rsid w:val="4E6F61BB"/>
    <w:rsid w:val="4E703C3C"/>
    <w:rsid w:val="4E7074C0"/>
    <w:rsid w:val="4E7116BE"/>
    <w:rsid w:val="4E714F41"/>
    <w:rsid w:val="4E71567A"/>
    <w:rsid w:val="4E7229C3"/>
    <w:rsid w:val="4E726054"/>
    <w:rsid w:val="4E730444"/>
    <w:rsid w:val="4E734BC1"/>
    <w:rsid w:val="4E736DB7"/>
    <w:rsid w:val="4E742643"/>
    <w:rsid w:val="4E7500C4"/>
    <w:rsid w:val="4E750330"/>
    <w:rsid w:val="4E753947"/>
    <w:rsid w:val="4E760ECF"/>
    <w:rsid w:val="4E7613C9"/>
    <w:rsid w:val="4E7718A9"/>
    <w:rsid w:val="4E772448"/>
    <w:rsid w:val="4E7735C7"/>
    <w:rsid w:val="4E781049"/>
    <w:rsid w:val="4E781F0A"/>
    <w:rsid w:val="4E782283"/>
    <w:rsid w:val="4E7825E0"/>
    <w:rsid w:val="4E7848CC"/>
    <w:rsid w:val="4E79115D"/>
    <w:rsid w:val="4E791313"/>
    <w:rsid w:val="4E79234E"/>
    <w:rsid w:val="4E7937FC"/>
    <w:rsid w:val="4E7A0045"/>
    <w:rsid w:val="4E7A071C"/>
    <w:rsid w:val="4E7A454C"/>
    <w:rsid w:val="4E7A7DCF"/>
    <w:rsid w:val="4E7B1FCD"/>
    <w:rsid w:val="4E7B4F3A"/>
    <w:rsid w:val="4E7B5851"/>
    <w:rsid w:val="4E7C32D2"/>
    <w:rsid w:val="4E7C43B9"/>
    <w:rsid w:val="4E7C7A4F"/>
    <w:rsid w:val="4E7D0D54"/>
    <w:rsid w:val="4E7D54D1"/>
    <w:rsid w:val="4E7E67D5"/>
    <w:rsid w:val="4E7E7051"/>
    <w:rsid w:val="4E7F4257"/>
    <w:rsid w:val="4E80078E"/>
    <w:rsid w:val="4E801CD9"/>
    <w:rsid w:val="4E803ED7"/>
    <w:rsid w:val="4E811958"/>
    <w:rsid w:val="4E8251DC"/>
    <w:rsid w:val="4E8273DA"/>
    <w:rsid w:val="4E832C5D"/>
    <w:rsid w:val="4E833C34"/>
    <w:rsid w:val="4E834E5B"/>
    <w:rsid w:val="4E8406DF"/>
    <w:rsid w:val="4E8430BC"/>
    <w:rsid w:val="4E85035F"/>
    <w:rsid w:val="4E853C5A"/>
    <w:rsid w:val="4E8547F9"/>
    <w:rsid w:val="4E856160"/>
    <w:rsid w:val="4E862379"/>
    <w:rsid w:val="4E864C08"/>
    <w:rsid w:val="4E865398"/>
    <w:rsid w:val="4E873862"/>
    <w:rsid w:val="4E875D72"/>
    <w:rsid w:val="4E8812E3"/>
    <w:rsid w:val="4E882EF9"/>
    <w:rsid w:val="4E8925E8"/>
    <w:rsid w:val="4E896D65"/>
    <w:rsid w:val="4E8972EB"/>
    <w:rsid w:val="4E8974AF"/>
    <w:rsid w:val="4E8A004E"/>
    <w:rsid w:val="4E8A006A"/>
    <w:rsid w:val="4E8A08DC"/>
    <w:rsid w:val="4E8A47E6"/>
    <w:rsid w:val="4E8B0864"/>
    <w:rsid w:val="4E8B0A28"/>
    <w:rsid w:val="4E8B2268"/>
    <w:rsid w:val="4E8B5AEB"/>
    <w:rsid w:val="4E8C356D"/>
    <w:rsid w:val="4E8D0FEE"/>
    <w:rsid w:val="4E8D420E"/>
    <w:rsid w:val="4E8D576B"/>
    <w:rsid w:val="4E8E2355"/>
    <w:rsid w:val="4E8E297B"/>
    <w:rsid w:val="4E8E31EC"/>
    <w:rsid w:val="4E8F0C6E"/>
    <w:rsid w:val="4E8F351A"/>
    <w:rsid w:val="4E8F36DE"/>
    <w:rsid w:val="4E901F73"/>
    <w:rsid w:val="4E9066F0"/>
    <w:rsid w:val="4E9179F4"/>
    <w:rsid w:val="4E921BF3"/>
    <w:rsid w:val="4E925476"/>
    <w:rsid w:val="4E925632"/>
    <w:rsid w:val="4E937674"/>
    <w:rsid w:val="4E940979"/>
    <w:rsid w:val="4E9563FB"/>
    <w:rsid w:val="4E960CC2"/>
    <w:rsid w:val="4E963E7C"/>
    <w:rsid w:val="4E965DAC"/>
    <w:rsid w:val="4E971861"/>
    <w:rsid w:val="4E9718FE"/>
    <w:rsid w:val="4E9751B5"/>
    <w:rsid w:val="4E98737F"/>
    <w:rsid w:val="4E990CEC"/>
    <w:rsid w:val="4E990F2F"/>
    <w:rsid w:val="4E994E01"/>
    <w:rsid w:val="4E9A2882"/>
    <w:rsid w:val="4E9A3978"/>
    <w:rsid w:val="4E9B0304"/>
    <w:rsid w:val="4E9B144B"/>
    <w:rsid w:val="4E9B4352"/>
    <w:rsid w:val="4E9C4EF1"/>
    <w:rsid w:val="4E9C5D85"/>
    <w:rsid w:val="4E9C7592"/>
    <w:rsid w:val="4E9D1289"/>
    <w:rsid w:val="4E9D3820"/>
    <w:rsid w:val="4E9D5A90"/>
    <w:rsid w:val="4E9E662E"/>
    <w:rsid w:val="4E9E6D0A"/>
    <w:rsid w:val="4E9F71CD"/>
    <w:rsid w:val="4EA00746"/>
    <w:rsid w:val="4EA0220D"/>
    <w:rsid w:val="4EA05994"/>
    <w:rsid w:val="4EA21CBF"/>
    <w:rsid w:val="4EA316A1"/>
    <w:rsid w:val="4EA33192"/>
    <w:rsid w:val="4EA53DD6"/>
    <w:rsid w:val="4EA647B1"/>
    <w:rsid w:val="4EA67106"/>
    <w:rsid w:val="4EA71B98"/>
    <w:rsid w:val="4EA7534F"/>
    <w:rsid w:val="4EA85EEE"/>
    <w:rsid w:val="4EA8761A"/>
    <w:rsid w:val="4EA9509B"/>
    <w:rsid w:val="4EA968C8"/>
    <w:rsid w:val="4EAB0005"/>
    <w:rsid w:val="4EAB059E"/>
    <w:rsid w:val="4EAB7E41"/>
    <w:rsid w:val="4EAC18A3"/>
    <w:rsid w:val="4EAC6020"/>
    <w:rsid w:val="4EAD211D"/>
    <w:rsid w:val="4EAD3AA1"/>
    <w:rsid w:val="4EAD4A8B"/>
    <w:rsid w:val="4EAE1523"/>
    <w:rsid w:val="4EAF2828"/>
    <w:rsid w:val="4EAF6FA4"/>
    <w:rsid w:val="4EB04A26"/>
    <w:rsid w:val="4EB14C0F"/>
    <w:rsid w:val="4EB15D2B"/>
    <w:rsid w:val="4EB237AC"/>
    <w:rsid w:val="4EB27F29"/>
    <w:rsid w:val="4EB31914"/>
    <w:rsid w:val="4EB330D2"/>
    <w:rsid w:val="4EB359AB"/>
    <w:rsid w:val="4EB36188"/>
    <w:rsid w:val="4EB418E3"/>
    <w:rsid w:val="4EB42325"/>
    <w:rsid w:val="4EB4342C"/>
    <w:rsid w:val="4EB46B62"/>
    <w:rsid w:val="4EB46CAF"/>
    <w:rsid w:val="4EB46D26"/>
    <w:rsid w:val="4EB50EAE"/>
    <w:rsid w:val="4EB5692F"/>
    <w:rsid w:val="4EB621B3"/>
    <w:rsid w:val="4EB77C34"/>
    <w:rsid w:val="4EB81818"/>
    <w:rsid w:val="4EB95335"/>
    <w:rsid w:val="4EBA2DB7"/>
    <w:rsid w:val="4EBA3DE1"/>
    <w:rsid w:val="4EBB0839"/>
    <w:rsid w:val="4EBB0FAF"/>
    <w:rsid w:val="4EBB663A"/>
    <w:rsid w:val="4EBC44CE"/>
    <w:rsid w:val="4EBC506D"/>
    <w:rsid w:val="4EBC62BA"/>
    <w:rsid w:val="4EBD1B3D"/>
    <w:rsid w:val="4EBD3D3C"/>
    <w:rsid w:val="4EBD75BF"/>
    <w:rsid w:val="4EBE17BD"/>
    <w:rsid w:val="4EBE5040"/>
    <w:rsid w:val="4EBF2AC2"/>
    <w:rsid w:val="4EBF6FC0"/>
    <w:rsid w:val="4EBF723F"/>
    <w:rsid w:val="4EC00544"/>
    <w:rsid w:val="4EC07B5F"/>
    <w:rsid w:val="4EC10539"/>
    <w:rsid w:val="4EC106FD"/>
    <w:rsid w:val="4EC12742"/>
    <w:rsid w:val="4EC158AF"/>
    <w:rsid w:val="4EC15FC5"/>
    <w:rsid w:val="4EC1613B"/>
    <w:rsid w:val="4EC201C3"/>
    <w:rsid w:val="4EC23A47"/>
    <w:rsid w:val="4EC314C8"/>
    <w:rsid w:val="4EC31C76"/>
    <w:rsid w:val="4EC35C45"/>
    <w:rsid w:val="4EC436C7"/>
    <w:rsid w:val="4EC46F6F"/>
    <w:rsid w:val="4EC51148"/>
    <w:rsid w:val="4EC533B4"/>
    <w:rsid w:val="4EC55D32"/>
    <w:rsid w:val="4EC63BC9"/>
    <w:rsid w:val="4EC66BCA"/>
    <w:rsid w:val="4EC7464B"/>
    <w:rsid w:val="4EC7492C"/>
    <w:rsid w:val="4EC77ECE"/>
    <w:rsid w:val="4EC820CD"/>
    <w:rsid w:val="4EC85950"/>
    <w:rsid w:val="4EC95EA5"/>
    <w:rsid w:val="4EC97B4E"/>
    <w:rsid w:val="4ECA6880"/>
    <w:rsid w:val="4ECB7DF8"/>
    <w:rsid w:val="4ECC0AD3"/>
    <w:rsid w:val="4ECC0B5C"/>
    <w:rsid w:val="4ECC4356"/>
    <w:rsid w:val="4ECD1DD8"/>
    <w:rsid w:val="4ECE1A58"/>
    <w:rsid w:val="4ECE20D4"/>
    <w:rsid w:val="4ECE3FD6"/>
    <w:rsid w:val="4ECE7859"/>
    <w:rsid w:val="4ECF008C"/>
    <w:rsid w:val="4ECF0241"/>
    <w:rsid w:val="4ECF2C73"/>
    <w:rsid w:val="4ECF52DB"/>
    <w:rsid w:val="4ECF74D9"/>
    <w:rsid w:val="4ED02D5C"/>
    <w:rsid w:val="4ED04F5B"/>
    <w:rsid w:val="4ED072DF"/>
    <w:rsid w:val="4ED107DE"/>
    <w:rsid w:val="4ED129DC"/>
    <w:rsid w:val="4ED16A53"/>
    <w:rsid w:val="4ED16DBE"/>
    <w:rsid w:val="4ED2045E"/>
    <w:rsid w:val="4ED24BC6"/>
    <w:rsid w:val="4ED33CE1"/>
    <w:rsid w:val="4ED355A0"/>
    <w:rsid w:val="4ED35765"/>
    <w:rsid w:val="4ED41763"/>
    <w:rsid w:val="4ED4613F"/>
    <w:rsid w:val="4ED46303"/>
    <w:rsid w:val="4ED513E2"/>
    <w:rsid w:val="4ED54C66"/>
    <w:rsid w:val="4ED56CDE"/>
    <w:rsid w:val="4ED571E4"/>
    <w:rsid w:val="4ED626E7"/>
    <w:rsid w:val="4ED66E64"/>
    <w:rsid w:val="4ED70169"/>
    <w:rsid w:val="4ED70257"/>
    <w:rsid w:val="4ED7041B"/>
    <w:rsid w:val="4ED748E6"/>
    <w:rsid w:val="4ED81994"/>
    <w:rsid w:val="4ED82367"/>
    <w:rsid w:val="4ED92533"/>
    <w:rsid w:val="4ED9366C"/>
    <w:rsid w:val="4EDA2F0D"/>
    <w:rsid w:val="4EDA586A"/>
    <w:rsid w:val="4EDB32EC"/>
    <w:rsid w:val="4EDB6B6F"/>
    <w:rsid w:val="4EDC0D6D"/>
    <w:rsid w:val="4EDE4270"/>
    <w:rsid w:val="4EDE515E"/>
    <w:rsid w:val="4EDE5BC3"/>
    <w:rsid w:val="4EDE7AF4"/>
    <w:rsid w:val="4EDF1230"/>
    <w:rsid w:val="4EDF1907"/>
    <w:rsid w:val="4EDF1C72"/>
    <w:rsid w:val="4EDF5575"/>
    <w:rsid w:val="4EE02FF7"/>
    <w:rsid w:val="4EE10A78"/>
    <w:rsid w:val="4EE17B16"/>
    <w:rsid w:val="4EE17CDB"/>
    <w:rsid w:val="4EE22C77"/>
    <w:rsid w:val="4EE264FA"/>
    <w:rsid w:val="4EE306F8"/>
    <w:rsid w:val="4EE33F7B"/>
    <w:rsid w:val="4EE41DF2"/>
    <w:rsid w:val="4EE6167D"/>
    <w:rsid w:val="4EE64F00"/>
    <w:rsid w:val="4EE670FE"/>
    <w:rsid w:val="4EE74B80"/>
    <w:rsid w:val="4EE80403"/>
    <w:rsid w:val="4EE82601"/>
    <w:rsid w:val="4EE852BE"/>
    <w:rsid w:val="4EE90083"/>
    <w:rsid w:val="4EE95E85"/>
    <w:rsid w:val="4EEA3906"/>
    <w:rsid w:val="4EEB3586"/>
    <w:rsid w:val="4EEB759A"/>
    <w:rsid w:val="4EEC1008"/>
    <w:rsid w:val="4EEC6E09"/>
    <w:rsid w:val="4EED094E"/>
    <w:rsid w:val="4EED0B13"/>
    <w:rsid w:val="4EED4299"/>
    <w:rsid w:val="4EED6A89"/>
    <w:rsid w:val="4EEE230C"/>
    <w:rsid w:val="4EEE2E16"/>
    <w:rsid w:val="4EEE3181"/>
    <w:rsid w:val="4EEE450B"/>
    <w:rsid w:val="4EEE7D8E"/>
    <w:rsid w:val="4EEF1F8C"/>
    <w:rsid w:val="4EEF208C"/>
    <w:rsid w:val="4EEF5810"/>
    <w:rsid w:val="4EF02C2A"/>
    <w:rsid w:val="4EF07A0E"/>
    <w:rsid w:val="4EF13605"/>
    <w:rsid w:val="4EF1548F"/>
    <w:rsid w:val="4EF22F11"/>
    <w:rsid w:val="4EF241A3"/>
    <w:rsid w:val="4EF24D42"/>
    <w:rsid w:val="4EF26794"/>
    <w:rsid w:val="4EF30992"/>
    <w:rsid w:val="4EF34216"/>
    <w:rsid w:val="4EF460F6"/>
    <w:rsid w:val="4EF46414"/>
    <w:rsid w:val="4EF61917"/>
    <w:rsid w:val="4EF6519A"/>
    <w:rsid w:val="4EF72C1C"/>
    <w:rsid w:val="4EF77399"/>
    <w:rsid w:val="4EF9194B"/>
    <w:rsid w:val="4EF9289C"/>
    <w:rsid w:val="4EF9611F"/>
    <w:rsid w:val="4EFA2326"/>
    <w:rsid w:val="4EFB1622"/>
    <w:rsid w:val="4EFC389E"/>
    <w:rsid w:val="4EFC3A63"/>
    <w:rsid w:val="4EFC63A0"/>
    <w:rsid w:val="4EFD4B25"/>
    <w:rsid w:val="4EFE4FDC"/>
    <w:rsid w:val="4EFF0028"/>
    <w:rsid w:val="4EFF5B7A"/>
    <w:rsid w:val="4F006555"/>
    <w:rsid w:val="4F01352B"/>
    <w:rsid w:val="4F016739"/>
    <w:rsid w:val="4F020FAD"/>
    <w:rsid w:val="4F03505F"/>
    <w:rsid w:val="4F036A2F"/>
    <w:rsid w:val="4F041DA9"/>
    <w:rsid w:val="4F0444B0"/>
    <w:rsid w:val="4F051F32"/>
    <w:rsid w:val="4F0679B3"/>
    <w:rsid w:val="4F073EC1"/>
    <w:rsid w:val="4F08489B"/>
    <w:rsid w:val="4F09543A"/>
    <w:rsid w:val="4F0963B9"/>
    <w:rsid w:val="4F0A5FD9"/>
    <w:rsid w:val="4F0B02F1"/>
    <w:rsid w:val="4F0C733E"/>
    <w:rsid w:val="4F0C738D"/>
    <w:rsid w:val="4F0C738F"/>
    <w:rsid w:val="4F0D4DC0"/>
    <w:rsid w:val="4F0E2841"/>
    <w:rsid w:val="4F0F14A5"/>
    <w:rsid w:val="4F102A1D"/>
    <w:rsid w:val="4F105D44"/>
    <w:rsid w:val="4F121247"/>
    <w:rsid w:val="4F124ACB"/>
    <w:rsid w:val="4F13254C"/>
    <w:rsid w:val="4F14474A"/>
    <w:rsid w:val="4F1456D4"/>
    <w:rsid w:val="4F147FCE"/>
    <w:rsid w:val="4F1521CC"/>
    <w:rsid w:val="4F155A4F"/>
    <w:rsid w:val="4F156272"/>
    <w:rsid w:val="4F1634D1"/>
    <w:rsid w:val="4F166C4D"/>
    <w:rsid w:val="4F170F52"/>
    <w:rsid w:val="4F1756CF"/>
    <w:rsid w:val="4F18038A"/>
    <w:rsid w:val="4F183151"/>
    <w:rsid w:val="4F190BD2"/>
    <w:rsid w:val="4F190D64"/>
    <w:rsid w:val="4F194455"/>
    <w:rsid w:val="4F1A1D21"/>
    <w:rsid w:val="4F1A1ED7"/>
    <w:rsid w:val="4F1A2242"/>
    <w:rsid w:val="4F1A6654"/>
    <w:rsid w:val="4F1B22DD"/>
    <w:rsid w:val="4F1B24A1"/>
    <w:rsid w:val="4F1B40D5"/>
    <w:rsid w:val="4F1B7959"/>
    <w:rsid w:val="4F1C1B57"/>
    <w:rsid w:val="4F1C53DA"/>
    <w:rsid w:val="4F1D43F5"/>
    <w:rsid w:val="4F1D75D8"/>
    <w:rsid w:val="4F1E08DD"/>
    <w:rsid w:val="4F1E2ADB"/>
    <w:rsid w:val="4F1E4F93"/>
    <w:rsid w:val="4F1E505A"/>
    <w:rsid w:val="4F1F055D"/>
    <w:rsid w:val="4F205FDF"/>
    <w:rsid w:val="4F20650C"/>
    <w:rsid w:val="4F211862"/>
    <w:rsid w:val="4F213A60"/>
    <w:rsid w:val="4F2214E2"/>
    <w:rsid w:val="4F2215D0"/>
    <w:rsid w:val="4F2272E3"/>
    <w:rsid w:val="4F227A85"/>
    <w:rsid w:val="4F2307E8"/>
    <w:rsid w:val="4F234D65"/>
    <w:rsid w:val="4F236F63"/>
    <w:rsid w:val="4F2427E6"/>
    <w:rsid w:val="4F2449E5"/>
    <w:rsid w:val="4F251B9C"/>
    <w:rsid w:val="4F251D61"/>
    <w:rsid w:val="4F26273B"/>
    <w:rsid w:val="4F265CEA"/>
    <w:rsid w:val="4F267EE8"/>
    <w:rsid w:val="4F275969"/>
    <w:rsid w:val="4F2833EB"/>
    <w:rsid w:val="4F28486A"/>
    <w:rsid w:val="4F284D8A"/>
    <w:rsid w:val="4F286C6E"/>
    <w:rsid w:val="4F293ABD"/>
    <w:rsid w:val="4F294193"/>
    <w:rsid w:val="4F294853"/>
    <w:rsid w:val="4F294A17"/>
    <w:rsid w:val="4F2A2171"/>
    <w:rsid w:val="4F2A68EE"/>
    <w:rsid w:val="4F2A749F"/>
    <w:rsid w:val="4F2B4370"/>
    <w:rsid w:val="4F2C1DF1"/>
    <w:rsid w:val="4F2C45ED"/>
    <w:rsid w:val="4F2C5674"/>
    <w:rsid w:val="4F2D30F6"/>
    <w:rsid w:val="4F2D7873"/>
    <w:rsid w:val="4F2E0B78"/>
    <w:rsid w:val="4F2E52F4"/>
    <w:rsid w:val="4F2F2D76"/>
    <w:rsid w:val="4F2F65F9"/>
    <w:rsid w:val="4F3007F7"/>
    <w:rsid w:val="4F30407B"/>
    <w:rsid w:val="4F311AFC"/>
    <w:rsid w:val="4F312B99"/>
    <w:rsid w:val="4F316279"/>
    <w:rsid w:val="4F323574"/>
    <w:rsid w:val="4F32757E"/>
    <w:rsid w:val="4F33177C"/>
    <w:rsid w:val="4F3342D7"/>
    <w:rsid w:val="4F334FFF"/>
    <w:rsid w:val="4F342A81"/>
    <w:rsid w:val="4F344AEC"/>
    <w:rsid w:val="4F344CB1"/>
    <w:rsid w:val="4F3471FE"/>
    <w:rsid w:val="4F3504CA"/>
    <w:rsid w:val="4F350502"/>
    <w:rsid w:val="4F35067F"/>
    <w:rsid w:val="4F350BA0"/>
    <w:rsid w:val="4F354C7F"/>
    <w:rsid w:val="4F35568B"/>
    <w:rsid w:val="4F355850"/>
    <w:rsid w:val="4F362701"/>
    <w:rsid w:val="4F365F84"/>
    <w:rsid w:val="4F36622A"/>
    <w:rsid w:val="4F367DF3"/>
    <w:rsid w:val="4F367FA9"/>
    <w:rsid w:val="4F373A05"/>
    <w:rsid w:val="4F375C04"/>
    <w:rsid w:val="4F376970"/>
    <w:rsid w:val="4F381487"/>
    <w:rsid w:val="4F383685"/>
    <w:rsid w:val="4F385F2F"/>
    <w:rsid w:val="4F390D1C"/>
    <w:rsid w:val="4F391107"/>
    <w:rsid w:val="4F396F09"/>
    <w:rsid w:val="4F3A498A"/>
    <w:rsid w:val="4F3A6B88"/>
    <w:rsid w:val="4F3B240C"/>
    <w:rsid w:val="4F3B2459"/>
    <w:rsid w:val="4F3C208C"/>
    <w:rsid w:val="4F3D39D2"/>
    <w:rsid w:val="4F3D590F"/>
    <w:rsid w:val="4F3D7B0D"/>
    <w:rsid w:val="4F3D7FBF"/>
    <w:rsid w:val="4F3E0E12"/>
    <w:rsid w:val="4F3E558F"/>
    <w:rsid w:val="4F3F40FA"/>
    <w:rsid w:val="4F3F510F"/>
    <w:rsid w:val="4F3F6893"/>
    <w:rsid w:val="4F400A92"/>
    <w:rsid w:val="4F404315"/>
    <w:rsid w:val="4F411D97"/>
    <w:rsid w:val="4F416513"/>
    <w:rsid w:val="4F423F95"/>
    <w:rsid w:val="4F427062"/>
    <w:rsid w:val="4F427818"/>
    <w:rsid w:val="4F431A16"/>
    <w:rsid w:val="4F43529A"/>
    <w:rsid w:val="4F44079F"/>
    <w:rsid w:val="4F44293C"/>
    <w:rsid w:val="4F442D1B"/>
    <w:rsid w:val="4F447498"/>
    <w:rsid w:val="4F454F19"/>
    <w:rsid w:val="4F46299B"/>
    <w:rsid w:val="4F46621E"/>
    <w:rsid w:val="4F47041D"/>
    <w:rsid w:val="4F4727D9"/>
    <w:rsid w:val="4F473CA0"/>
    <w:rsid w:val="4F483E30"/>
    <w:rsid w:val="4F485E9E"/>
    <w:rsid w:val="4F4949CF"/>
    <w:rsid w:val="4F4A13A1"/>
    <w:rsid w:val="4F4A4C24"/>
    <w:rsid w:val="4F4A53A9"/>
    <w:rsid w:val="4F4B6E23"/>
    <w:rsid w:val="4F4C6AE6"/>
    <w:rsid w:val="4F4D2326"/>
    <w:rsid w:val="4F4D5BA9"/>
    <w:rsid w:val="4F4E005F"/>
    <w:rsid w:val="4F4E362B"/>
    <w:rsid w:val="4F4E7DA7"/>
    <w:rsid w:val="4F4F10AC"/>
    <w:rsid w:val="4F4F32AA"/>
    <w:rsid w:val="4F500D2C"/>
    <w:rsid w:val="4F5015D8"/>
    <w:rsid w:val="4F506B2E"/>
    <w:rsid w:val="4F511FB2"/>
    <w:rsid w:val="4F5145AF"/>
    <w:rsid w:val="4F5167AE"/>
    <w:rsid w:val="4F52422F"/>
    <w:rsid w:val="4F525484"/>
    <w:rsid w:val="4F53352B"/>
    <w:rsid w:val="4F5336EF"/>
    <w:rsid w:val="4F53436C"/>
    <w:rsid w:val="4F534A42"/>
    <w:rsid w:val="4F537AB2"/>
    <w:rsid w:val="4F543775"/>
    <w:rsid w:val="4F54392B"/>
    <w:rsid w:val="4F543C96"/>
    <w:rsid w:val="4F5440CA"/>
    <w:rsid w:val="4F545534"/>
    <w:rsid w:val="4F547732"/>
    <w:rsid w:val="4F5522AA"/>
    <w:rsid w:val="4F552B7E"/>
    <w:rsid w:val="4F5551B4"/>
    <w:rsid w:val="4F555643"/>
    <w:rsid w:val="4F560A37"/>
    <w:rsid w:val="4F562C35"/>
    <w:rsid w:val="4F5663A6"/>
    <w:rsid w:val="4F5706B7"/>
    <w:rsid w:val="4F5764B9"/>
    <w:rsid w:val="4F576D80"/>
    <w:rsid w:val="4F5902F9"/>
    <w:rsid w:val="4F593BBA"/>
    <w:rsid w:val="4F5A0CD3"/>
    <w:rsid w:val="4F5A0E97"/>
    <w:rsid w:val="4F5A163C"/>
    <w:rsid w:val="4F5B1872"/>
    <w:rsid w:val="4F5B1A36"/>
    <w:rsid w:val="4F5B2940"/>
    <w:rsid w:val="4F5B70BD"/>
    <w:rsid w:val="4F5C03C2"/>
    <w:rsid w:val="4F5C2410"/>
    <w:rsid w:val="4F5D25C0"/>
    <w:rsid w:val="4F5D5E43"/>
    <w:rsid w:val="4F5E0042"/>
    <w:rsid w:val="4F5F1347"/>
    <w:rsid w:val="4F5F5AC3"/>
    <w:rsid w:val="4F606DC8"/>
    <w:rsid w:val="4F615AA1"/>
    <w:rsid w:val="4F6222CB"/>
    <w:rsid w:val="4F626108"/>
    <w:rsid w:val="4F6309D8"/>
    <w:rsid w:val="4F637BB8"/>
    <w:rsid w:val="4F637D4D"/>
    <w:rsid w:val="4F637D7D"/>
    <w:rsid w:val="4F640592"/>
    <w:rsid w:val="4F6457CE"/>
    <w:rsid w:val="4F653250"/>
    <w:rsid w:val="4F660CD1"/>
    <w:rsid w:val="4F66711C"/>
    <w:rsid w:val="4F676753"/>
    <w:rsid w:val="4F68340D"/>
    <w:rsid w:val="4F6841D5"/>
    <w:rsid w:val="4F691C56"/>
    <w:rsid w:val="4F693DE7"/>
    <w:rsid w:val="4F6A47C2"/>
    <w:rsid w:val="4F6B5159"/>
    <w:rsid w:val="4F6B5525"/>
    <w:rsid w:val="4F6C2BDB"/>
    <w:rsid w:val="4F6D065C"/>
    <w:rsid w:val="4F6E7478"/>
    <w:rsid w:val="4F6F09F1"/>
    <w:rsid w:val="4F6F15E1"/>
    <w:rsid w:val="4F6F3B5F"/>
    <w:rsid w:val="4F7014DC"/>
    <w:rsid w:val="4F707062"/>
    <w:rsid w:val="4F71072F"/>
    <w:rsid w:val="4F71212E"/>
    <w:rsid w:val="4F722B08"/>
    <w:rsid w:val="4F7336A7"/>
    <w:rsid w:val="4F737FE7"/>
    <w:rsid w:val="4F745A69"/>
    <w:rsid w:val="4F7534EA"/>
    <w:rsid w:val="4F760F6C"/>
    <w:rsid w:val="4F7657BE"/>
    <w:rsid w:val="4F77635D"/>
    <w:rsid w:val="4F7769ED"/>
    <w:rsid w:val="4F78309C"/>
    <w:rsid w:val="4F78446F"/>
    <w:rsid w:val="4F786D37"/>
    <w:rsid w:val="4F787CF2"/>
    <w:rsid w:val="4F791EF0"/>
    <w:rsid w:val="4F795774"/>
    <w:rsid w:val="4F7978D6"/>
    <w:rsid w:val="4F7A7972"/>
    <w:rsid w:val="4F7B0C77"/>
    <w:rsid w:val="4F7B53F3"/>
    <w:rsid w:val="4F7C2E75"/>
    <w:rsid w:val="4F7C66F8"/>
    <w:rsid w:val="4F7D417A"/>
    <w:rsid w:val="4F7E3941"/>
    <w:rsid w:val="4F7E3B05"/>
    <w:rsid w:val="4F7E438F"/>
    <w:rsid w:val="4F7E6378"/>
    <w:rsid w:val="4F7F35E3"/>
    <w:rsid w:val="4F7F3DFA"/>
    <w:rsid w:val="4F7F46A4"/>
    <w:rsid w:val="4F80187B"/>
    <w:rsid w:val="4F80215F"/>
    <w:rsid w:val="4F802315"/>
    <w:rsid w:val="4F80507E"/>
    <w:rsid w:val="4F8050FF"/>
    <w:rsid w:val="4F812B80"/>
    <w:rsid w:val="4F815C1D"/>
    <w:rsid w:val="4F8172FD"/>
    <w:rsid w:val="4F820602"/>
    <w:rsid w:val="4F824D7E"/>
    <w:rsid w:val="4F832800"/>
    <w:rsid w:val="4F836083"/>
    <w:rsid w:val="4F837195"/>
    <w:rsid w:val="4F840281"/>
    <w:rsid w:val="4F843B05"/>
    <w:rsid w:val="4F851586"/>
    <w:rsid w:val="4F855D03"/>
    <w:rsid w:val="4F8612AD"/>
    <w:rsid w:val="4F863785"/>
    <w:rsid w:val="4F867008"/>
    <w:rsid w:val="4F876C88"/>
    <w:rsid w:val="4F88001F"/>
    <w:rsid w:val="4F88250B"/>
    <w:rsid w:val="4F882826"/>
    <w:rsid w:val="4F884709"/>
    <w:rsid w:val="4F89218B"/>
    <w:rsid w:val="4F893F63"/>
    <w:rsid w:val="4F897F8C"/>
    <w:rsid w:val="4F8A06F7"/>
    <w:rsid w:val="4F8A3D9F"/>
    <w:rsid w:val="4F8A493D"/>
    <w:rsid w:val="4F8A5A0E"/>
    <w:rsid w:val="4F8A7C0C"/>
    <w:rsid w:val="4F8B568E"/>
    <w:rsid w:val="4F8C0F11"/>
    <w:rsid w:val="4F8E4414"/>
    <w:rsid w:val="4F8E4787"/>
    <w:rsid w:val="4F8E742F"/>
    <w:rsid w:val="4F8E75F4"/>
    <w:rsid w:val="4F8F1E96"/>
    <w:rsid w:val="4F8F4094"/>
    <w:rsid w:val="4F900B6C"/>
    <w:rsid w:val="4F905399"/>
    <w:rsid w:val="4F917597"/>
    <w:rsid w:val="4F92089C"/>
    <w:rsid w:val="4F932C84"/>
    <w:rsid w:val="4F93631E"/>
    <w:rsid w:val="4F94051C"/>
    <w:rsid w:val="4F943D9F"/>
    <w:rsid w:val="4F951821"/>
    <w:rsid w:val="4F955F9D"/>
    <w:rsid w:val="4F964BD7"/>
    <w:rsid w:val="4F9672A2"/>
    <w:rsid w:val="4F9714A0"/>
    <w:rsid w:val="4F975776"/>
    <w:rsid w:val="4F990227"/>
    <w:rsid w:val="4F9A0268"/>
    <w:rsid w:val="4F9A042C"/>
    <w:rsid w:val="4F9A2425"/>
    <w:rsid w:val="4F9A5CA8"/>
    <w:rsid w:val="4F9B0908"/>
    <w:rsid w:val="4F9B0C73"/>
    <w:rsid w:val="4F9B372A"/>
    <w:rsid w:val="4F9B7EA7"/>
    <w:rsid w:val="4F9C0232"/>
    <w:rsid w:val="4F9C11AB"/>
    <w:rsid w:val="4F9C5928"/>
    <w:rsid w:val="4F9D2544"/>
    <w:rsid w:val="4F9D33AA"/>
    <w:rsid w:val="4F9D6C2D"/>
    <w:rsid w:val="4F9D711A"/>
    <w:rsid w:val="4F9E2F1E"/>
    <w:rsid w:val="4F9E30E2"/>
    <w:rsid w:val="4F9E46AF"/>
    <w:rsid w:val="4F9F2130"/>
    <w:rsid w:val="4F9F3ABC"/>
    <w:rsid w:val="4F9F432E"/>
    <w:rsid w:val="4FA01DB0"/>
    <w:rsid w:val="4FA057AF"/>
    <w:rsid w:val="4FA07BA9"/>
    <w:rsid w:val="4FA07BB2"/>
    <w:rsid w:val="4FA15633"/>
    <w:rsid w:val="4FA17831"/>
    <w:rsid w:val="4FA230B5"/>
    <w:rsid w:val="4FA252B3"/>
    <w:rsid w:val="4FA30B36"/>
    <w:rsid w:val="4FA32D35"/>
    <w:rsid w:val="4FA365AE"/>
    <w:rsid w:val="4FA36773"/>
    <w:rsid w:val="4FA407B6"/>
    <w:rsid w:val="4FA465B8"/>
    <w:rsid w:val="4FA4714D"/>
    <w:rsid w:val="4FA56238"/>
    <w:rsid w:val="4FA57B27"/>
    <w:rsid w:val="4FA606C6"/>
    <w:rsid w:val="4FA63CB9"/>
    <w:rsid w:val="4FA7173B"/>
    <w:rsid w:val="4FA72457"/>
    <w:rsid w:val="4FA74FBE"/>
    <w:rsid w:val="4FA7753C"/>
    <w:rsid w:val="4FA829A2"/>
    <w:rsid w:val="4FA82A40"/>
    <w:rsid w:val="4FA871BC"/>
    <w:rsid w:val="4FA904C1"/>
    <w:rsid w:val="4FA92276"/>
    <w:rsid w:val="4FA9337C"/>
    <w:rsid w:val="4FA94C3E"/>
    <w:rsid w:val="4FAA2859"/>
    <w:rsid w:val="4FAA5F43"/>
    <w:rsid w:val="4FAB0141"/>
    <w:rsid w:val="4FAB1220"/>
    <w:rsid w:val="4FAB39C4"/>
    <w:rsid w:val="4FAB48F5"/>
    <w:rsid w:val="4FAC0B4A"/>
    <w:rsid w:val="4FAC1446"/>
    <w:rsid w:val="4FAC5BC3"/>
    <w:rsid w:val="4FAD3644"/>
    <w:rsid w:val="4FAD6EC7"/>
    <w:rsid w:val="4FAF6B47"/>
    <w:rsid w:val="4FAF75AB"/>
    <w:rsid w:val="4FB045C9"/>
    <w:rsid w:val="4FB07E4C"/>
    <w:rsid w:val="4FB07F85"/>
    <w:rsid w:val="4FB1204A"/>
    <w:rsid w:val="4FB12E0A"/>
    <w:rsid w:val="4FB158CE"/>
    <w:rsid w:val="4FB214FE"/>
    <w:rsid w:val="4FB2334F"/>
    <w:rsid w:val="4FB27ACC"/>
    <w:rsid w:val="4FB32C3B"/>
    <w:rsid w:val="4FB3554D"/>
    <w:rsid w:val="4FB42A77"/>
    <w:rsid w:val="4FB46852"/>
    <w:rsid w:val="4FB542D4"/>
    <w:rsid w:val="4FB61D55"/>
    <w:rsid w:val="4FB73F54"/>
    <w:rsid w:val="4FB7572D"/>
    <w:rsid w:val="4FB758F2"/>
    <w:rsid w:val="4FB777D7"/>
    <w:rsid w:val="4FB84E80"/>
    <w:rsid w:val="4FB85258"/>
    <w:rsid w:val="4FB94CCB"/>
    <w:rsid w:val="4FBA3BB3"/>
    <w:rsid w:val="4FBA7A09"/>
    <w:rsid w:val="4FBB03DB"/>
    <w:rsid w:val="4FBC0F82"/>
    <w:rsid w:val="4FBC3C5F"/>
    <w:rsid w:val="4FBC5E5D"/>
    <w:rsid w:val="4FBD0A08"/>
    <w:rsid w:val="4FBD38DE"/>
    <w:rsid w:val="4FBE1360"/>
    <w:rsid w:val="4FBE2337"/>
    <w:rsid w:val="4FBE24FB"/>
    <w:rsid w:val="4FBE7162"/>
    <w:rsid w:val="4FBF2665"/>
    <w:rsid w:val="4FBF2ED5"/>
    <w:rsid w:val="4FBF4BE3"/>
    <w:rsid w:val="4FC122E5"/>
    <w:rsid w:val="4FC14613"/>
    <w:rsid w:val="4FC15B68"/>
    <w:rsid w:val="4FC235E9"/>
    <w:rsid w:val="4FC24FED"/>
    <w:rsid w:val="4FC27D66"/>
    <w:rsid w:val="4FC3106B"/>
    <w:rsid w:val="4FC357E8"/>
    <w:rsid w:val="4FC36566"/>
    <w:rsid w:val="4FC3672A"/>
    <w:rsid w:val="4FC43269"/>
    <w:rsid w:val="4FC46AED"/>
    <w:rsid w:val="4FC50CEB"/>
    <w:rsid w:val="4FC5456E"/>
    <w:rsid w:val="4FC62AB6"/>
    <w:rsid w:val="4FC67EEA"/>
    <w:rsid w:val="4FC76F87"/>
    <w:rsid w:val="4FC7765E"/>
    <w:rsid w:val="4FC77A71"/>
    <w:rsid w:val="4FC86025"/>
    <w:rsid w:val="4FC92795"/>
    <w:rsid w:val="4FC92F74"/>
    <w:rsid w:val="4FC97CE0"/>
    <w:rsid w:val="4FCB3D0E"/>
    <w:rsid w:val="4FCB3ED2"/>
    <w:rsid w:val="4FCB6477"/>
    <w:rsid w:val="4FCC3EF9"/>
    <w:rsid w:val="4FCD197A"/>
    <w:rsid w:val="4FCD773D"/>
    <w:rsid w:val="4FCE5E25"/>
    <w:rsid w:val="4FCE73FC"/>
    <w:rsid w:val="4FCF69C4"/>
    <w:rsid w:val="4FCF7562"/>
    <w:rsid w:val="4FD00101"/>
    <w:rsid w:val="4FD028FF"/>
    <w:rsid w:val="4FD07F3D"/>
    <w:rsid w:val="4FD10381"/>
    <w:rsid w:val="4FD1609F"/>
    <w:rsid w:val="4FD214B6"/>
    <w:rsid w:val="4FD2167A"/>
    <w:rsid w:val="4FD25E02"/>
    <w:rsid w:val="4FD32219"/>
    <w:rsid w:val="4FD33884"/>
    <w:rsid w:val="4FD51FF0"/>
    <w:rsid w:val="4FD52EEB"/>
    <w:rsid w:val="4FD543E5"/>
    <w:rsid w:val="4FD61243"/>
    <w:rsid w:val="4FD6191A"/>
    <w:rsid w:val="4FD62D0A"/>
    <w:rsid w:val="4FD6416C"/>
    <w:rsid w:val="4FD64330"/>
    <w:rsid w:val="4FD64808"/>
    <w:rsid w:val="4FD7228A"/>
    <w:rsid w:val="4FD74D0A"/>
    <w:rsid w:val="4FD77C0B"/>
    <w:rsid w:val="4FD82B29"/>
    <w:rsid w:val="4FD8578D"/>
    <w:rsid w:val="4FD858A9"/>
    <w:rsid w:val="4FD87A55"/>
    <w:rsid w:val="4FD9320F"/>
    <w:rsid w:val="4FDA0C90"/>
    <w:rsid w:val="4FDA6C5E"/>
    <w:rsid w:val="4FDC4193"/>
    <w:rsid w:val="4FDC515A"/>
    <w:rsid w:val="4FDD1AD8"/>
    <w:rsid w:val="4FDD1C15"/>
    <w:rsid w:val="4FDE24B2"/>
    <w:rsid w:val="4FDE389E"/>
    <w:rsid w:val="4FDF2F1A"/>
    <w:rsid w:val="4FDF5118"/>
    <w:rsid w:val="4FE0641D"/>
    <w:rsid w:val="4FE21920"/>
    <w:rsid w:val="4FE2609D"/>
    <w:rsid w:val="4FE33B1E"/>
    <w:rsid w:val="4FE35B43"/>
    <w:rsid w:val="4FE373A1"/>
    <w:rsid w:val="4FE440F7"/>
    <w:rsid w:val="4FE44E23"/>
    <w:rsid w:val="4FE528A4"/>
    <w:rsid w:val="4FE57021"/>
    <w:rsid w:val="4FE60326"/>
    <w:rsid w:val="4FE64AA3"/>
    <w:rsid w:val="4FE75DA8"/>
    <w:rsid w:val="4FE87FA6"/>
    <w:rsid w:val="4FE91BF5"/>
    <w:rsid w:val="4FE95A27"/>
    <w:rsid w:val="4FEA34AF"/>
    <w:rsid w:val="4FEA6D2C"/>
    <w:rsid w:val="4FEB0F2B"/>
    <w:rsid w:val="4FEB32EB"/>
    <w:rsid w:val="4FEB47AE"/>
    <w:rsid w:val="4FEC222F"/>
    <w:rsid w:val="4FEC4864"/>
    <w:rsid w:val="4FEC4A28"/>
    <w:rsid w:val="4FED55C7"/>
    <w:rsid w:val="4FED7CB1"/>
    <w:rsid w:val="4FEE5732"/>
    <w:rsid w:val="4FEF31B4"/>
    <w:rsid w:val="4FEF6B40"/>
    <w:rsid w:val="4FEF7931"/>
    <w:rsid w:val="4FF00C36"/>
    <w:rsid w:val="4FF02E34"/>
    <w:rsid w:val="4FF0751A"/>
    <w:rsid w:val="4FF24139"/>
    <w:rsid w:val="4FF31BBA"/>
    <w:rsid w:val="4FF35972"/>
    <w:rsid w:val="4FF35CDD"/>
    <w:rsid w:val="4FF35E92"/>
    <w:rsid w:val="4FF4183A"/>
    <w:rsid w:val="4FF421D0"/>
    <w:rsid w:val="4FF4485A"/>
    <w:rsid w:val="4FF44F30"/>
    <w:rsid w:val="4FF52D6F"/>
    <w:rsid w:val="4FF54339"/>
    <w:rsid w:val="4FF572BC"/>
    <w:rsid w:val="4FF62B3F"/>
    <w:rsid w:val="4FF64D3D"/>
    <w:rsid w:val="4FF705C0"/>
    <w:rsid w:val="4FF727BF"/>
    <w:rsid w:val="4FF742E8"/>
    <w:rsid w:val="4FF74E86"/>
    <w:rsid w:val="4FF80240"/>
    <w:rsid w:val="4FF86042"/>
    <w:rsid w:val="4FF95CC2"/>
    <w:rsid w:val="4FF9623B"/>
    <w:rsid w:val="4FF963FF"/>
    <w:rsid w:val="4FFA3743"/>
    <w:rsid w:val="4FFA6DD9"/>
    <w:rsid w:val="4FFB11C5"/>
    <w:rsid w:val="4FFB77B4"/>
    <w:rsid w:val="4FFB7978"/>
    <w:rsid w:val="4FFC24CA"/>
    <w:rsid w:val="4FFC6C46"/>
    <w:rsid w:val="4FFD7F4B"/>
    <w:rsid w:val="4FFE18CB"/>
    <w:rsid w:val="4FFE214A"/>
    <w:rsid w:val="4FFF262E"/>
    <w:rsid w:val="4FFF7BCB"/>
    <w:rsid w:val="50000ED0"/>
    <w:rsid w:val="50003008"/>
    <w:rsid w:val="5000564D"/>
    <w:rsid w:val="500130CE"/>
    <w:rsid w:val="50013BA7"/>
    <w:rsid w:val="50016951"/>
    <w:rsid w:val="50020304"/>
    <w:rsid w:val="50020B50"/>
    <w:rsid w:val="500243D3"/>
    <w:rsid w:val="50024581"/>
    <w:rsid w:val="500371EC"/>
    <w:rsid w:val="500478D6"/>
    <w:rsid w:val="50067073"/>
    <w:rsid w:val="50067238"/>
    <w:rsid w:val="500748D6"/>
    <w:rsid w:val="500804DB"/>
    <w:rsid w:val="5008134F"/>
    <w:rsid w:val="50091EEE"/>
    <w:rsid w:val="500A17DF"/>
    <w:rsid w:val="500A28C8"/>
    <w:rsid w:val="500A39DE"/>
    <w:rsid w:val="500B145F"/>
    <w:rsid w:val="500B2212"/>
    <w:rsid w:val="500B32A2"/>
    <w:rsid w:val="500B3467"/>
    <w:rsid w:val="500B7261"/>
    <w:rsid w:val="500C3E41"/>
    <w:rsid w:val="500C4CE2"/>
    <w:rsid w:val="500C6EE1"/>
    <w:rsid w:val="500D2764"/>
    <w:rsid w:val="500D481B"/>
    <w:rsid w:val="500D4962"/>
    <w:rsid w:val="500D64A0"/>
    <w:rsid w:val="500E01E6"/>
    <w:rsid w:val="500F31B8"/>
    <w:rsid w:val="500F5C67"/>
    <w:rsid w:val="500F5F58"/>
    <w:rsid w:val="500F7E65"/>
    <w:rsid w:val="50102255"/>
    <w:rsid w:val="5010240B"/>
    <w:rsid w:val="50103002"/>
    <w:rsid w:val="50106933"/>
    <w:rsid w:val="50111814"/>
    <w:rsid w:val="50113369"/>
    <w:rsid w:val="50116BEC"/>
    <w:rsid w:val="501174D1"/>
    <w:rsid w:val="50120070"/>
    <w:rsid w:val="50120DD2"/>
    <w:rsid w:val="5012466D"/>
    <w:rsid w:val="50130A4A"/>
    <w:rsid w:val="50130C0F"/>
    <w:rsid w:val="501320EF"/>
    <w:rsid w:val="5013686C"/>
    <w:rsid w:val="501442ED"/>
    <w:rsid w:val="50147B70"/>
    <w:rsid w:val="50151D6F"/>
    <w:rsid w:val="50152B62"/>
    <w:rsid w:val="50163074"/>
    <w:rsid w:val="50163700"/>
    <w:rsid w:val="501677F0"/>
    <w:rsid w:val="5017429F"/>
    <w:rsid w:val="50182CF3"/>
    <w:rsid w:val="50184C79"/>
    <w:rsid w:val="50186577"/>
    <w:rsid w:val="50190775"/>
    <w:rsid w:val="50193FF8"/>
    <w:rsid w:val="501A1A7A"/>
    <w:rsid w:val="501A61F2"/>
    <w:rsid w:val="501B3C78"/>
    <w:rsid w:val="501B6D91"/>
    <w:rsid w:val="501B6F55"/>
    <w:rsid w:val="501D04CE"/>
    <w:rsid w:val="501D29FE"/>
    <w:rsid w:val="501D5EB6"/>
    <w:rsid w:val="501D717B"/>
    <w:rsid w:val="501E0480"/>
    <w:rsid w:val="501E4BFD"/>
    <w:rsid w:val="501F1883"/>
    <w:rsid w:val="501F267E"/>
    <w:rsid w:val="501F4A33"/>
    <w:rsid w:val="501F4D9E"/>
    <w:rsid w:val="501F5F01"/>
    <w:rsid w:val="50200100"/>
    <w:rsid w:val="502025E6"/>
    <w:rsid w:val="50205B81"/>
    <w:rsid w:val="50213603"/>
    <w:rsid w:val="50226E86"/>
    <w:rsid w:val="50227EF1"/>
    <w:rsid w:val="50234908"/>
    <w:rsid w:val="50236B06"/>
    <w:rsid w:val="50242389"/>
    <w:rsid w:val="50244588"/>
    <w:rsid w:val="50257E0B"/>
    <w:rsid w:val="5026588C"/>
    <w:rsid w:val="5027330E"/>
    <w:rsid w:val="5027550C"/>
    <w:rsid w:val="50277D8E"/>
    <w:rsid w:val="50280768"/>
    <w:rsid w:val="5028092C"/>
    <w:rsid w:val="50282F8E"/>
    <w:rsid w:val="50286274"/>
    <w:rsid w:val="50290A0F"/>
    <w:rsid w:val="50291142"/>
    <w:rsid w:val="50291307"/>
    <w:rsid w:val="502A6491"/>
    <w:rsid w:val="502B3F12"/>
    <w:rsid w:val="502B7796"/>
    <w:rsid w:val="502C325A"/>
    <w:rsid w:val="502C341E"/>
    <w:rsid w:val="502C5217"/>
    <w:rsid w:val="502D2C99"/>
    <w:rsid w:val="502D3FBD"/>
    <w:rsid w:val="502E071A"/>
    <w:rsid w:val="502E5F42"/>
    <w:rsid w:val="502E6618"/>
    <w:rsid w:val="502F4415"/>
    <w:rsid w:val="502F5536"/>
    <w:rsid w:val="50305F10"/>
    <w:rsid w:val="5031764D"/>
    <w:rsid w:val="50327120"/>
    <w:rsid w:val="50330BC6"/>
    <w:rsid w:val="50334BA2"/>
    <w:rsid w:val="50342624"/>
    <w:rsid w:val="503500A5"/>
    <w:rsid w:val="50362B19"/>
    <w:rsid w:val="503735A8"/>
    <w:rsid w:val="5037387C"/>
    <w:rsid w:val="503938CE"/>
    <w:rsid w:val="503A57CF"/>
    <w:rsid w:val="503A5994"/>
    <w:rsid w:val="503B1FAE"/>
    <w:rsid w:val="503C6F0D"/>
    <w:rsid w:val="503D0486"/>
    <w:rsid w:val="503D54B2"/>
    <w:rsid w:val="503E2F33"/>
    <w:rsid w:val="503F09B5"/>
    <w:rsid w:val="5040259D"/>
    <w:rsid w:val="50406436"/>
    <w:rsid w:val="50412F77"/>
    <w:rsid w:val="5041313C"/>
    <w:rsid w:val="504273BB"/>
    <w:rsid w:val="504346B5"/>
    <w:rsid w:val="504428BE"/>
    <w:rsid w:val="5044508F"/>
    <w:rsid w:val="5045033F"/>
    <w:rsid w:val="50455C2E"/>
    <w:rsid w:val="50465DC1"/>
    <w:rsid w:val="50471644"/>
    <w:rsid w:val="5047222E"/>
    <w:rsid w:val="50473843"/>
    <w:rsid w:val="50484B47"/>
    <w:rsid w:val="504870C6"/>
    <w:rsid w:val="50487B81"/>
    <w:rsid w:val="50494C0B"/>
    <w:rsid w:val="50494DC1"/>
    <w:rsid w:val="50496D46"/>
    <w:rsid w:val="504A004A"/>
    <w:rsid w:val="504A1E5D"/>
    <w:rsid w:val="504A46EB"/>
    <w:rsid w:val="504A47C7"/>
    <w:rsid w:val="504B2249"/>
    <w:rsid w:val="504B30B2"/>
    <w:rsid w:val="504B3267"/>
    <w:rsid w:val="504B393E"/>
    <w:rsid w:val="504B5ACC"/>
    <w:rsid w:val="504C33D6"/>
    <w:rsid w:val="504C354E"/>
    <w:rsid w:val="504C7CCA"/>
    <w:rsid w:val="504D0FCF"/>
    <w:rsid w:val="504D3DB0"/>
    <w:rsid w:val="504D574C"/>
    <w:rsid w:val="504E31CD"/>
    <w:rsid w:val="504E6A51"/>
    <w:rsid w:val="504F0C4F"/>
    <w:rsid w:val="504F44D2"/>
    <w:rsid w:val="504F54ED"/>
    <w:rsid w:val="50505EC7"/>
    <w:rsid w:val="5050608C"/>
    <w:rsid w:val="50521BD4"/>
    <w:rsid w:val="50527440"/>
    <w:rsid w:val="50527605"/>
    <w:rsid w:val="50532ED8"/>
    <w:rsid w:val="50537655"/>
    <w:rsid w:val="50537FDF"/>
    <w:rsid w:val="50540B7D"/>
    <w:rsid w:val="50540EF9"/>
    <w:rsid w:val="50551558"/>
    <w:rsid w:val="50552B58"/>
    <w:rsid w:val="505563DC"/>
    <w:rsid w:val="505605DA"/>
    <w:rsid w:val="505616FB"/>
    <w:rsid w:val="505620F6"/>
    <w:rsid w:val="505718DF"/>
    <w:rsid w:val="50572C95"/>
    <w:rsid w:val="50583834"/>
    <w:rsid w:val="505843D2"/>
    <w:rsid w:val="5058707D"/>
    <w:rsid w:val="50587233"/>
    <w:rsid w:val="50587360"/>
    <w:rsid w:val="50594DAD"/>
    <w:rsid w:val="50594DE2"/>
    <w:rsid w:val="50595A45"/>
    <w:rsid w:val="50595BFA"/>
    <w:rsid w:val="505A4A62"/>
    <w:rsid w:val="505A4C98"/>
    <w:rsid w:val="505A594B"/>
    <w:rsid w:val="505B02E5"/>
    <w:rsid w:val="505B24E3"/>
    <w:rsid w:val="505C5D66"/>
    <w:rsid w:val="505C6D00"/>
    <w:rsid w:val="505C7A7D"/>
    <w:rsid w:val="505C7F65"/>
    <w:rsid w:val="505D37E8"/>
    <w:rsid w:val="505D59E6"/>
    <w:rsid w:val="505E043D"/>
    <w:rsid w:val="505E1269"/>
    <w:rsid w:val="505E3468"/>
    <w:rsid w:val="505F0E17"/>
    <w:rsid w:val="505F0EE9"/>
    <w:rsid w:val="50601B7A"/>
    <w:rsid w:val="506121EE"/>
    <w:rsid w:val="506143EC"/>
    <w:rsid w:val="50617C70"/>
    <w:rsid w:val="50622F2F"/>
    <w:rsid w:val="506230F3"/>
    <w:rsid w:val="506256F1"/>
    <w:rsid w:val="50633ACD"/>
    <w:rsid w:val="50633C92"/>
    <w:rsid w:val="506378EF"/>
    <w:rsid w:val="50640BF4"/>
    <w:rsid w:val="506444A8"/>
    <w:rsid w:val="50645371"/>
    <w:rsid w:val="50652DF3"/>
    <w:rsid w:val="50655046"/>
    <w:rsid w:val="50656676"/>
    <w:rsid w:val="5066185A"/>
    <w:rsid w:val="506640F7"/>
    <w:rsid w:val="50665BE5"/>
    <w:rsid w:val="50666784"/>
    <w:rsid w:val="50671B79"/>
    <w:rsid w:val="506762F6"/>
    <w:rsid w:val="506765BF"/>
    <w:rsid w:val="5067715E"/>
    <w:rsid w:val="50677322"/>
    <w:rsid w:val="50683D77"/>
    <w:rsid w:val="506875FB"/>
    <w:rsid w:val="50687CFD"/>
    <w:rsid w:val="506906D7"/>
    <w:rsid w:val="5069089B"/>
    <w:rsid w:val="506917F9"/>
    <w:rsid w:val="50692AA8"/>
    <w:rsid w:val="5069507C"/>
    <w:rsid w:val="5069710A"/>
    <w:rsid w:val="506A1275"/>
    <w:rsid w:val="506A2AFE"/>
    <w:rsid w:val="506A727A"/>
    <w:rsid w:val="506C26E5"/>
    <w:rsid w:val="506C29B3"/>
    <w:rsid w:val="506D01FF"/>
    <w:rsid w:val="506E1504"/>
    <w:rsid w:val="506E5C81"/>
    <w:rsid w:val="506F3702"/>
    <w:rsid w:val="506F4ACA"/>
    <w:rsid w:val="506F6F85"/>
    <w:rsid w:val="50704A07"/>
    <w:rsid w:val="50712488"/>
    <w:rsid w:val="5072363C"/>
    <w:rsid w:val="50726A1D"/>
    <w:rsid w:val="50727F0A"/>
    <w:rsid w:val="50740B35"/>
    <w:rsid w:val="50740CF9"/>
    <w:rsid w:val="5074340D"/>
    <w:rsid w:val="5074560B"/>
    <w:rsid w:val="50747F96"/>
    <w:rsid w:val="50750E8F"/>
    <w:rsid w:val="5075328B"/>
    <w:rsid w:val="507620AE"/>
    <w:rsid w:val="50771731"/>
    <w:rsid w:val="50771A9C"/>
    <w:rsid w:val="50771E08"/>
    <w:rsid w:val="50771FBD"/>
    <w:rsid w:val="50784012"/>
    <w:rsid w:val="50791A93"/>
    <w:rsid w:val="50795316"/>
    <w:rsid w:val="50797895"/>
    <w:rsid w:val="507A7515"/>
    <w:rsid w:val="507B0102"/>
    <w:rsid w:val="507B081A"/>
    <w:rsid w:val="507B15FC"/>
    <w:rsid w:val="507B4F96"/>
    <w:rsid w:val="507B573E"/>
    <w:rsid w:val="507C2A18"/>
    <w:rsid w:val="507D0499"/>
    <w:rsid w:val="507D3D1D"/>
    <w:rsid w:val="507D6E7C"/>
    <w:rsid w:val="507E5F1B"/>
    <w:rsid w:val="507E7856"/>
    <w:rsid w:val="507E7A1A"/>
    <w:rsid w:val="507F05B9"/>
    <w:rsid w:val="507F399C"/>
    <w:rsid w:val="507F7220"/>
    <w:rsid w:val="5080141E"/>
    <w:rsid w:val="5081196D"/>
    <w:rsid w:val="50816EA0"/>
    <w:rsid w:val="508201A4"/>
    <w:rsid w:val="50824921"/>
    <w:rsid w:val="50830C96"/>
    <w:rsid w:val="508323A3"/>
    <w:rsid w:val="50833C49"/>
    <w:rsid w:val="50835C26"/>
    <w:rsid w:val="508436A7"/>
    <w:rsid w:val="50851129"/>
    <w:rsid w:val="50854CBB"/>
    <w:rsid w:val="50854E71"/>
    <w:rsid w:val="508558A6"/>
    <w:rsid w:val="50863327"/>
    <w:rsid w:val="50865B9C"/>
    <w:rsid w:val="50866BAB"/>
    <w:rsid w:val="5087462C"/>
    <w:rsid w:val="508770A9"/>
    <w:rsid w:val="508820AE"/>
    <w:rsid w:val="50891D2D"/>
    <w:rsid w:val="50897B2F"/>
    <w:rsid w:val="50897E78"/>
    <w:rsid w:val="508A55B1"/>
    <w:rsid w:val="508C0AB4"/>
    <w:rsid w:val="508C1DCB"/>
    <w:rsid w:val="508C2CB2"/>
    <w:rsid w:val="508D0734"/>
    <w:rsid w:val="508D27A6"/>
    <w:rsid w:val="508D6535"/>
    <w:rsid w:val="508E3509"/>
    <w:rsid w:val="508E3FB7"/>
    <w:rsid w:val="508F3C37"/>
    <w:rsid w:val="509016B8"/>
    <w:rsid w:val="5090545C"/>
    <w:rsid w:val="509074BA"/>
    <w:rsid w:val="50914F3C"/>
    <w:rsid w:val="50915FFB"/>
    <w:rsid w:val="5092043F"/>
    <w:rsid w:val="50924FD9"/>
    <w:rsid w:val="509269D5"/>
    <w:rsid w:val="50936F77"/>
    <w:rsid w:val="50937B6E"/>
    <w:rsid w:val="50943942"/>
    <w:rsid w:val="509461CB"/>
    <w:rsid w:val="50946536"/>
    <w:rsid w:val="509513C3"/>
    <w:rsid w:val="5096168B"/>
    <w:rsid w:val="50982C04"/>
    <w:rsid w:val="509A417D"/>
    <w:rsid w:val="509A4341"/>
    <w:rsid w:val="509A584B"/>
    <w:rsid w:val="509B32CD"/>
    <w:rsid w:val="509B4EE0"/>
    <w:rsid w:val="509C0D4E"/>
    <w:rsid w:val="509D67D0"/>
    <w:rsid w:val="509E4251"/>
    <w:rsid w:val="509F0570"/>
    <w:rsid w:val="509F1CD3"/>
    <w:rsid w:val="50A07754"/>
    <w:rsid w:val="50A151D6"/>
    <w:rsid w:val="50A21234"/>
    <w:rsid w:val="50A22C57"/>
    <w:rsid w:val="50A33062"/>
    <w:rsid w:val="50A53BDC"/>
    <w:rsid w:val="50A6165E"/>
    <w:rsid w:val="50A75B54"/>
    <w:rsid w:val="50A770DF"/>
    <w:rsid w:val="50A84B61"/>
    <w:rsid w:val="50A90064"/>
    <w:rsid w:val="50A925E2"/>
    <w:rsid w:val="50AA5AE5"/>
    <w:rsid w:val="50AA7E30"/>
    <w:rsid w:val="50AB1369"/>
    <w:rsid w:val="50AC0FE9"/>
    <w:rsid w:val="50AC1F47"/>
    <w:rsid w:val="50AC31C8"/>
    <w:rsid w:val="50AC6DEA"/>
    <w:rsid w:val="50AD1AED"/>
    <w:rsid w:val="50AD2922"/>
    <w:rsid w:val="50AD486C"/>
    <w:rsid w:val="50AE22ED"/>
    <w:rsid w:val="50AE32FC"/>
    <w:rsid w:val="50AE44EC"/>
    <w:rsid w:val="50AF1F6D"/>
    <w:rsid w:val="50AF3E9A"/>
    <w:rsid w:val="50AF7D6F"/>
    <w:rsid w:val="50B03BC6"/>
    <w:rsid w:val="50B04452"/>
    <w:rsid w:val="50B057F0"/>
    <w:rsid w:val="50B079EF"/>
    <w:rsid w:val="50B10CF4"/>
    <w:rsid w:val="50B22AAE"/>
    <w:rsid w:val="50B22EF2"/>
    <w:rsid w:val="50B26775"/>
    <w:rsid w:val="50B30973"/>
    <w:rsid w:val="50B36B51"/>
    <w:rsid w:val="50B41C78"/>
    <w:rsid w:val="50B463F5"/>
    <w:rsid w:val="50B500CA"/>
    <w:rsid w:val="50B53E76"/>
    <w:rsid w:val="50B6517B"/>
    <w:rsid w:val="50B71642"/>
    <w:rsid w:val="50B72BFD"/>
    <w:rsid w:val="50B7737A"/>
    <w:rsid w:val="50B8067E"/>
    <w:rsid w:val="50B80DC6"/>
    <w:rsid w:val="50B82D80"/>
    <w:rsid w:val="50B9287D"/>
    <w:rsid w:val="50B92BBB"/>
    <w:rsid w:val="50B9391E"/>
    <w:rsid w:val="50B96100"/>
    <w:rsid w:val="50BA02FE"/>
    <w:rsid w:val="50BA3B81"/>
    <w:rsid w:val="50BB1603"/>
    <w:rsid w:val="50BB5D80"/>
    <w:rsid w:val="50BC3801"/>
    <w:rsid w:val="50BD4B06"/>
    <w:rsid w:val="50BE68C4"/>
    <w:rsid w:val="50BE6D04"/>
    <w:rsid w:val="50BE7671"/>
    <w:rsid w:val="50BF4786"/>
    <w:rsid w:val="50BF6038"/>
    <w:rsid w:val="50C00363"/>
    <w:rsid w:val="50C02208"/>
    <w:rsid w:val="50C02639"/>
    <w:rsid w:val="50C110C6"/>
    <w:rsid w:val="50C1350C"/>
    <w:rsid w:val="50C17C89"/>
    <w:rsid w:val="50C20F8E"/>
    <w:rsid w:val="50C2318C"/>
    <w:rsid w:val="50C30C0E"/>
    <w:rsid w:val="50C3247B"/>
    <w:rsid w:val="50C43019"/>
    <w:rsid w:val="50C4668F"/>
    <w:rsid w:val="50C51F13"/>
    <w:rsid w:val="50C53BB8"/>
    <w:rsid w:val="50C61B92"/>
    <w:rsid w:val="50C64757"/>
    <w:rsid w:val="50C67994"/>
    <w:rsid w:val="50C75416"/>
    <w:rsid w:val="50C75CD0"/>
    <w:rsid w:val="50C77614"/>
    <w:rsid w:val="50C82E97"/>
    <w:rsid w:val="50C85095"/>
    <w:rsid w:val="50C85B0B"/>
    <w:rsid w:val="50C90919"/>
    <w:rsid w:val="50CA0599"/>
    <w:rsid w:val="50CA384D"/>
    <w:rsid w:val="50CA639A"/>
    <w:rsid w:val="50CA7C23"/>
    <w:rsid w:val="50CB07C1"/>
    <w:rsid w:val="50CB189D"/>
    <w:rsid w:val="50CC731F"/>
    <w:rsid w:val="50CD0815"/>
    <w:rsid w:val="50CD0B80"/>
    <w:rsid w:val="50CD0D36"/>
    <w:rsid w:val="50CD140C"/>
    <w:rsid w:val="50CD151D"/>
    <w:rsid w:val="50CD4DA0"/>
    <w:rsid w:val="50CE04AA"/>
    <w:rsid w:val="50CE2822"/>
    <w:rsid w:val="50CE28D9"/>
    <w:rsid w:val="50CE2A9D"/>
    <w:rsid w:val="50CE6F9F"/>
    <w:rsid w:val="50CE7DD4"/>
    <w:rsid w:val="50CF02A4"/>
    <w:rsid w:val="50CF3478"/>
    <w:rsid w:val="50CF4A20"/>
    <w:rsid w:val="50CF7027"/>
    <w:rsid w:val="50D03E52"/>
    <w:rsid w:val="50D05D25"/>
    <w:rsid w:val="50D06EDD"/>
    <w:rsid w:val="50D137A7"/>
    <w:rsid w:val="50D149F1"/>
    <w:rsid w:val="50D21228"/>
    <w:rsid w:val="50D253CB"/>
    <w:rsid w:val="50D259A5"/>
    <w:rsid w:val="50D33427"/>
    <w:rsid w:val="50D35F69"/>
    <w:rsid w:val="50D4472B"/>
    <w:rsid w:val="50D476A7"/>
    <w:rsid w:val="50D521AD"/>
    <w:rsid w:val="50D5692A"/>
    <w:rsid w:val="50D574E2"/>
    <w:rsid w:val="50D67C2E"/>
    <w:rsid w:val="50D715FA"/>
    <w:rsid w:val="50D717BE"/>
    <w:rsid w:val="50D71E2D"/>
    <w:rsid w:val="50D756B0"/>
    <w:rsid w:val="50D82199"/>
    <w:rsid w:val="50D83132"/>
    <w:rsid w:val="50D878AE"/>
    <w:rsid w:val="50D90BB3"/>
    <w:rsid w:val="50D95330"/>
    <w:rsid w:val="50DA0833"/>
    <w:rsid w:val="50DA2DB1"/>
    <w:rsid w:val="50DA6635"/>
    <w:rsid w:val="50DB0825"/>
    <w:rsid w:val="50DB40B6"/>
    <w:rsid w:val="50DB42B0"/>
    <w:rsid w:val="50DB62B4"/>
    <w:rsid w:val="50DC1B38"/>
    <w:rsid w:val="50DC3D36"/>
    <w:rsid w:val="50DC4E4F"/>
    <w:rsid w:val="50DD221E"/>
    <w:rsid w:val="50DD59ED"/>
    <w:rsid w:val="50DD75B9"/>
    <w:rsid w:val="50DE503B"/>
    <w:rsid w:val="50DF2ABC"/>
    <w:rsid w:val="50DF4CBB"/>
    <w:rsid w:val="50DF6DA2"/>
    <w:rsid w:val="50DF75EC"/>
    <w:rsid w:val="50E0273C"/>
    <w:rsid w:val="50E101BE"/>
    <w:rsid w:val="50E104DF"/>
    <w:rsid w:val="50E20EB9"/>
    <w:rsid w:val="50E214C3"/>
    <w:rsid w:val="50E21A58"/>
    <w:rsid w:val="50E21C1C"/>
    <w:rsid w:val="50E25C3F"/>
    <w:rsid w:val="50E36F44"/>
    <w:rsid w:val="50E37049"/>
    <w:rsid w:val="50E40542"/>
    <w:rsid w:val="50E41142"/>
    <w:rsid w:val="50E42FD1"/>
    <w:rsid w:val="50E43195"/>
    <w:rsid w:val="50E56BC4"/>
    <w:rsid w:val="50E64646"/>
    <w:rsid w:val="50E6470E"/>
    <w:rsid w:val="50E67EC9"/>
    <w:rsid w:val="50E750E8"/>
    <w:rsid w:val="50E752AD"/>
    <w:rsid w:val="50E7594A"/>
    <w:rsid w:val="50E833CC"/>
    <w:rsid w:val="50E85C87"/>
    <w:rsid w:val="50E87B49"/>
    <w:rsid w:val="50E90E4D"/>
    <w:rsid w:val="50E95087"/>
    <w:rsid w:val="50E955CA"/>
    <w:rsid w:val="50EA12B7"/>
    <w:rsid w:val="50EA304C"/>
    <w:rsid w:val="50EA52AF"/>
    <w:rsid w:val="50EA561A"/>
    <w:rsid w:val="50EA5B3B"/>
    <w:rsid w:val="50EA68CF"/>
    <w:rsid w:val="50EA7200"/>
    <w:rsid w:val="50EA73C4"/>
    <w:rsid w:val="50EB0ACD"/>
    <w:rsid w:val="50EB434C"/>
    <w:rsid w:val="50EB4351"/>
    <w:rsid w:val="50EB4BD8"/>
    <w:rsid w:val="50EB50F9"/>
    <w:rsid w:val="50EB66E3"/>
    <w:rsid w:val="50EC1DD2"/>
    <w:rsid w:val="50EC3FE1"/>
    <w:rsid w:val="50EC4197"/>
    <w:rsid w:val="50ED1318"/>
    <w:rsid w:val="50ED3FD0"/>
    <w:rsid w:val="50ED7854"/>
    <w:rsid w:val="50EE1A52"/>
    <w:rsid w:val="50EE1EB6"/>
    <w:rsid w:val="50EE52D5"/>
    <w:rsid w:val="50EF2890"/>
    <w:rsid w:val="50EF2D57"/>
    <w:rsid w:val="50EF74D3"/>
    <w:rsid w:val="50F03FCE"/>
    <w:rsid w:val="50F129D7"/>
    <w:rsid w:val="50F13E09"/>
    <w:rsid w:val="50F149A8"/>
    <w:rsid w:val="50F1625A"/>
    <w:rsid w:val="50F30E68"/>
    <w:rsid w:val="50F3175D"/>
    <w:rsid w:val="50F360E5"/>
    <w:rsid w:val="50F413DD"/>
    <w:rsid w:val="50F471DE"/>
    <w:rsid w:val="50F54C60"/>
    <w:rsid w:val="50F56E5E"/>
    <w:rsid w:val="50F5765E"/>
    <w:rsid w:val="50F626E2"/>
    <w:rsid w:val="50F648E0"/>
    <w:rsid w:val="50F70163"/>
    <w:rsid w:val="50F72361"/>
    <w:rsid w:val="50F815B1"/>
    <w:rsid w:val="50F85BE5"/>
    <w:rsid w:val="50F86CD4"/>
    <w:rsid w:val="50F93666"/>
    <w:rsid w:val="50F973B5"/>
    <w:rsid w:val="50FA10E8"/>
    <w:rsid w:val="50FA6B69"/>
    <w:rsid w:val="50FB388D"/>
    <w:rsid w:val="50FB45EB"/>
    <w:rsid w:val="50FB5419"/>
    <w:rsid w:val="50FC4267"/>
    <w:rsid w:val="50FC442C"/>
    <w:rsid w:val="50FD7AEE"/>
    <w:rsid w:val="50FE637F"/>
    <w:rsid w:val="50FE6543"/>
    <w:rsid w:val="50FF2FF1"/>
    <w:rsid w:val="51000A73"/>
    <w:rsid w:val="510078F8"/>
    <w:rsid w:val="51021035"/>
    <w:rsid w:val="51023F76"/>
    <w:rsid w:val="51024C94"/>
    <w:rsid w:val="510319F7"/>
    <w:rsid w:val="51031BD4"/>
    <w:rsid w:val="51034AB3"/>
    <w:rsid w:val="5106297C"/>
    <w:rsid w:val="510703FD"/>
    <w:rsid w:val="51072269"/>
    <w:rsid w:val="5107241E"/>
    <w:rsid w:val="510746C6"/>
    <w:rsid w:val="51081827"/>
    <w:rsid w:val="51081D48"/>
    <w:rsid w:val="51085264"/>
    <w:rsid w:val="51085E7F"/>
    <w:rsid w:val="5109055A"/>
    <w:rsid w:val="51093901"/>
    <w:rsid w:val="510A67DD"/>
    <w:rsid w:val="510B6E04"/>
    <w:rsid w:val="510B7D56"/>
    <w:rsid w:val="510B7F1B"/>
    <w:rsid w:val="510C08F5"/>
    <w:rsid w:val="510D12CF"/>
    <w:rsid w:val="510D1493"/>
    <w:rsid w:val="510F2A0C"/>
    <w:rsid w:val="510F580A"/>
    <w:rsid w:val="5110328B"/>
    <w:rsid w:val="511033E7"/>
    <w:rsid w:val="51110D0D"/>
    <w:rsid w:val="51113F85"/>
    <w:rsid w:val="51114590"/>
    <w:rsid w:val="51122012"/>
    <w:rsid w:val="51124210"/>
    <w:rsid w:val="511278FC"/>
    <w:rsid w:val="51131C92"/>
    <w:rsid w:val="511354FE"/>
    <w:rsid w:val="51137A93"/>
    <w:rsid w:val="51140C15"/>
    <w:rsid w:val="51145515"/>
    <w:rsid w:val="51147713"/>
    <w:rsid w:val="5114771B"/>
    <w:rsid w:val="51154BFB"/>
    <w:rsid w:val="51155195"/>
    <w:rsid w:val="51156A77"/>
    <w:rsid w:val="51160A18"/>
    <w:rsid w:val="51164A46"/>
    <w:rsid w:val="511701B4"/>
    <w:rsid w:val="51170698"/>
    <w:rsid w:val="51173258"/>
    <w:rsid w:val="51173AE3"/>
    <w:rsid w:val="51180B8E"/>
    <w:rsid w:val="51183F1B"/>
    <w:rsid w:val="51186119"/>
    <w:rsid w:val="5119199D"/>
    <w:rsid w:val="51193B9B"/>
    <w:rsid w:val="511A2107"/>
    <w:rsid w:val="511A4EA0"/>
    <w:rsid w:val="511A741E"/>
    <w:rsid w:val="511B2921"/>
    <w:rsid w:val="511B3845"/>
    <w:rsid w:val="511B709E"/>
    <w:rsid w:val="511C03A3"/>
    <w:rsid w:val="511C421F"/>
    <w:rsid w:val="511D25A1"/>
    <w:rsid w:val="511D4DBE"/>
    <w:rsid w:val="511E0023"/>
    <w:rsid w:val="511E38A6"/>
    <w:rsid w:val="511F5AA4"/>
    <w:rsid w:val="511F6336"/>
    <w:rsid w:val="511F64FB"/>
    <w:rsid w:val="51203526"/>
    <w:rsid w:val="512056EC"/>
    <w:rsid w:val="51206DA9"/>
    <w:rsid w:val="5121482B"/>
    <w:rsid w:val="51220612"/>
    <w:rsid w:val="512344AA"/>
    <w:rsid w:val="51237D2E"/>
    <w:rsid w:val="51246997"/>
    <w:rsid w:val="5124758E"/>
    <w:rsid w:val="51251B1C"/>
    <w:rsid w:val="51253231"/>
    <w:rsid w:val="512562C1"/>
    <w:rsid w:val="512579AE"/>
    <w:rsid w:val="51260CB2"/>
    <w:rsid w:val="5126535E"/>
    <w:rsid w:val="5126542F"/>
    <w:rsid w:val="51272EB1"/>
    <w:rsid w:val="51276734"/>
    <w:rsid w:val="51280932"/>
    <w:rsid w:val="51291C37"/>
    <w:rsid w:val="512A3E35"/>
    <w:rsid w:val="512A6795"/>
    <w:rsid w:val="512A76B9"/>
    <w:rsid w:val="512B18B7"/>
    <w:rsid w:val="512B513A"/>
    <w:rsid w:val="512B7338"/>
    <w:rsid w:val="512C2BBC"/>
    <w:rsid w:val="512C7D0E"/>
    <w:rsid w:val="512D063D"/>
    <w:rsid w:val="512E02BD"/>
    <w:rsid w:val="512E144B"/>
    <w:rsid w:val="512E60BF"/>
    <w:rsid w:val="512F3B40"/>
    <w:rsid w:val="512F5D3F"/>
    <w:rsid w:val="513029C4"/>
    <w:rsid w:val="51317043"/>
    <w:rsid w:val="51322546"/>
    <w:rsid w:val="51324AC5"/>
    <w:rsid w:val="51326CC3"/>
    <w:rsid w:val="5133132A"/>
    <w:rsid w:val="51334745"/>
    <w:rsid w:val="51337FC8"/>
    <w:rsid w:val="513403C7"/>
    <w:rsid w:val="513421C6"/>
    <w:rsid w:val="51347EA6"/>
    <w:rsid w:val="51356BF3"/>
    <w:rsid w:val="51357465"/>
    <w:rsid w:val="513577D0"/>
    <w:rsid w:val="51357C48"/>
    <w:rsid w:val="51360F4D"/>
    <w:rsid w:val="513656C9"/>
    <w:rsid w:val="51367791"/>
    <w:rsid w:val="5137314B"/>
    <w:rsid w:val="51380D0A"/>
    <w:rsid w:val="51384450"/>
    <w:rsid w:val="513918A9"/>
    <w:rsid w:val="513A2283"/>
    <w:rsid w:val="513A40D0"/>
    <w:rsid w:val="513A7953"/>
    <w:rsid w:val="513B1B51"/>
    <w:rsid w:val="513C75D3"/>
    <w:rsid w:val="513D08D8"/>
    <w:rsid w:val="513D41D6"/>
    <w:rsid w:val="513D439B"/>
    <w:rsid w:val="513D5054"/>
    <w:rsid w:val="513E2AD6"/>
    <w:rsid w:val="513E6359"/>
    <w:rsid w:val="513F5914"/>
    <w:rsid w:val="51402D84"/>
    <w:rsid w:val="51405FD9"/>
    <w:rsid w:val="514062EE"/>
    <w:rsid w:val="51413A5A"/>
    <w:rsid w:val="51414027"/>
    <w:rsid w:val="51416E8D"/>
    <w:rsid w:val="514172DE"/>
    <w:rsid w:val="514214DC"/>
    <w:rsid w:val="51424D5F"/>
    <w:rsid w:val="51430405"/>
    <w:rsid w:val="51430FA4"/>
    <w:rsid w:val="51431169"/>
    <w:rsid w:val="51431A8C"/>
    <w:rsid w:val="514327E1"/>
    <w:rsid w:val="514349DF"/>
    <w:rsid w:val="51436F5E"/>
    <w:rsid w:val="51440262"/>
    <w:rsid w:val="51441B43"/>
    <w:rsid w:val="51442461"/>
    <w:rsid w:val="514512E7"/>
    <w:rsid w:val="514526E1"/>
    <w:rsid w:val="51455CE4"/>
    <w:rsid w:val="51457EE2"/>
    <w:rsid w:val="51463280"/>
    <w:rsid w:val="51463765"/>
    <w:rsid w:val="514711E7"/>
    <w:rsid w:val="51480E67"/>
    <w:rsid w:val="51484635"/>
    <w:rsid w:val="514847F9"/>
    <w:rsid w:val="51486C69"/>
    <w:rsid w:val="514968E8"/>
    <w:rsid w:val="514A216C"/>
    <w:rsid w:val="514A436A"/>
    <w:rsid w:val="514B1DEB"/>
    <w:rsid w:val="514B566F"/>
    <w:rsid w:val="514B674C"/>
    <w:rsid w:val="514B7BED"/>
    <w:rsid w:val="514C30F0"/>
    <w:rsid w:val="514D52EF"/>
    <w:rsid w:val="514E2D70"/>
    <w:rsid w:val="514E65F3"/>
    <w:rsid w:val="514F07F2"/>
    <w:rsid w:val="514F1402"/>
    <w:rsid w:val="514F1FA1"/>
    <w:rsid w:val="514F6805"/>
    <w:rsid w:val="51501AF7"/>
    <w:rsid w:val="5150297B"/>
    <w:rsid w:val="51502B40"/>
    <w:rsid w:val="51505A58"/>
    <w:rsid w:val="51513355"/>
    <w:rsid w:val="51513CF5"/>
    <w:rsid w:val="5151441F"/>
    <w:rsid w:val="51517578"/>
    <w:rsid w:val="515240B4"/>
    <w:rsid w:val="51524FFA"/>
    <w:rsid w:val="51532A7B"/>
    <w:rsid w:val="51534A93"/>
    <w:rsid w:val="51544C79"/>
    <w:rsid w:val="51555F7E"/>
    <w:rsid w:val="5155600C"/>
    <w:rsid w:val="5156017D"/>
    <w:rsid w:val="51563A00"/>
    <w:rsid w:val="51566BAA"/>
    <w:rsid w:val="51571481"/>
    <w:rsid w:val="51575BFE"/>
    <w:rsid w:val="51583680"/>
    <w:rsid w:val="51590CC2"/>
    <w:rsid w:val="51591101"/>
    <w:rsid w:val="515A1860"/>
    <w:rsid w:val="515A2406"/>
    <w:rsid w:val="515A6B83"/>
    <w:rsid w:val="515B2086"/>
    <w:rsid w:val="515B4604"/>
    <w:rsid w:val="515C5909"/>
    <w:rsid w:val="515C7B07"/>
    <w:rsid w:val="515D338B"/>
    <w:rsid w:val="515D37B4"/>
    <w:rsid w:val="515D5589"/>
    <w:rsid w:val="515E007F"/>
    <w:rsid w:val="515E05A0"/>
    <w:rsid w:val="515E0E0C"/>
    <w:rsid w:val="515E37F3"/>
    <w:rsid w:val="515E4352"/>
    <w:rsid w:val="515E4EF1"/>
    <w:rsid w:val="515F58CB"/>
    <w:rsid w:val="515F72D3"/>
    <w:rsid w:val="515F7D14"/>
    <w:rsid w:val="5160430F"/>
    <w:rsid w:val="5160646A"/>
    <w:rsid w:val="51606BFC"/>
    <w:rsid w:val="51616E44"/>
    <w:rsid w:val="51627812"/>
    <w:rsid w:val="51630581"/>
    <w:rsid w:val="51632D16"/>
    <w:rsid w:val="5163346F"/>
    <w:rsid w:val="51635294"/>
    <w:rsid w:val="51640797"/>
    <w:rsid w:val="51640BBA"/>
    <w:rsid w:val="51656219"/>
    <w:rsid w:val="51662699"/>
    <w:rsid w:val="51663C9A"/>
    <w:rsid w:val="51664E48"/>
    <w:rsid w:val="5168719D"/>
    <w:rsid w:val="516945EC"/>
    <w:rsid w:val="516947B0"/>
    <w:rsid w:val="51694C1F"/>
    <w:rsid w:val="516A26A0"/>
    <w:rsid w:val="516B68C8"/>
    <w:rsid w:val="516C72A2"/>
    <w:rsid w:val="516C7467"/>
    <w:rsid w:val="516D233C"/>
    <w:rsid w:val="516D24F1"/>
    <w:rsid w:val="516D3625"/>
    <w:rsid w:val="516E081B"/>
    <w:rsid w:val="516E13D9"/>
    <w:rsid w:val="516F0998"/>
    <w:rsid w:val="516F6B28"/>
    <w:rsid w:val="51701F58"/>
    <w:rsid w:val="517045AA"/>
    <w:rsid w:val="5171202B"/>
    <w:rsid w:val="51712933"/>
    <w:rsid w:val="51727AAD"/>
    <w:rsid w:val="51734070"/>
    <w:rsid w:val="51740B96"/>
    <w:rsid w:val="51742FB0"/>
    <w:rsid w:val="51744C0F"/>
    <w:rsid w:val="51766187"/>
    <w:rsid w:val="517664B3"/>
    <w:rsid w:val="51773F34"/>
    <w:rsid w:val="51776D26"/>
    <w:rsid w:val="517777B8"/>
    <w:rsid w:val="517819B6"/>
    <w:rsid w:val="51785239"/>
    <w:rsid w:val="51787700"/>
    <w:rsid w:val="51792CBB"/>
    <w:rsid w:val="51797438"/>
    <w:rsid w:val="517A073C"/>
    <w:rsid w:val="517A1653"/>
    <w:rsid w:val="517B21F2"/>
    <w:rsid w:val="517B23B7"/>
    <w:rsid w:val="517B293B"/>
    <w:rsid w:val="517B5039"/>
    <w:rsid w:val="517B61BE"/>
    <w:rsid w:val="517C3C40"/>
    <w:rsid w:val="517C4963"/>
    <w:rsid w:val="517D376B"/>
    <w:rsid w:val="517D384B"/>
    <w:rsid w:val="517D38BF"/>
    <w:rsid w:val="517D3A01"/>
    <w:rsid w:val="517E1341"/>
    <w:rsid w:val="517E7143"/>
    <w:rsid w:val="517F4BC4"/>
    <w:rsid w:val="517F4EA8"/>
    <w:rsid w:val="517F6DC2"/>
    <w:rsid w:val="51804844"/>
    <w:rsid w:val="51805883"/>
    <w:rsid w:val="51805A47"/>
    <w:rsid w:val="518122C6"/>
    <w:rsid w:val="518165E6"/>
    <w:rsid w:val="51825B49"/>
    <w:rsid w:val="51827D47"/>
    <w:rsid w:val="518335CA"/>
    <w:rsid w:val="518357C9"/>
    <w:rsid w:val="5183799A"/>
    <w:rsid w:val="5184324A"/>
    <w:rsid w:val="51846ACD"/>
    <w:rsid w:val="51850CCC"/>
    <w:rsid w:val="5185454F"/>
    <w:rsid w:val="518854D4"/>
    <w:rsid w:val="51892F55"/>
    <w:rsid w:val="518A5153"/>
    <w:rsid w:val="518A5306"/>
    <w:rsid w:val="518A6C1F"/>
    <w:rsid w:val="518A7817"/>
    <w:rsid w:val="518B5EA5"/>
    <w:rsid w:val="518B61DE"/>
    <w:rsid w:val="518B66FF"/>
    <w:rsid w:val="518C0657"/>
    <w:rsid w:val="518C3EDA"/>
    <w:rsid w:val="518C55E7"/>
    <w:rsid w:val="518C66BB"/>
    <w:rsid w:val="518D5397"/>
    <w:rsid w:val="518E3B5A"/>
    <w:rsid w:val="518E73DD"/>
    <w:rsid w:val="518F0997"/>
    <w:rsid w:val="51901371"/>
    <w:rsid w:val="519028E0"/>
    <w:rsid w:val="5190705D"/>
    <w:rsid w:val="51910362"/>
    <w:rsid w:val="51914ADE"/>
    <w:rsid w:val="51922560"/>
    <w:rsid w:val="51925C37"/>
    <w:rsid w:val="51925DE3"/>
    <w:rsid w:val="519412E6"/>
    <w:rsid w:val="519434E5"/>
    <w:rsid w:val="51944027"/>
    <w:rsid w:val="51944BC6"/>
    <w:rsid w:val="51950F66"/>
    <w:rsid w:val="51956D68"/>
    <w:rsid w:val="519669E8"/>
    <w:rsid w:val="5197226B"/>
    <w:rsid w:val="51976B19"/>
    <w:rsid w:val="51981EEB"/>
    <w:rsid w:val="5198235F"/>
    <w:rsid w:val="51987CEC"/>
    <w:rsid w:val="51990092"/>
    <w:rsid w:val="51990256"/>
    <w:rsid w:val="51990D26"/>
    <w:rsid w:val="51991091"/>
    <w:rsid w:val="5199796C"/>
    <w:rsid w:val="519A049A"/>
    <w:rsid w:val="519A31F0"/>
    <w:rsid w:val="519B0C71"/>
    <w:rsid w:val="519B66F3"/>
    <w:rsid w:val="519C236E"/>
    <w:rsid w:val="519C4174"/>
    <w:rsid w:val="519D1BF6"/>
    <w:rsid w:val="519D2D48"/>
    <w:rsid w:val="519D2F0D"/>
    <w:rsid w:val="519D6372"/>
    <w:rsid w:val="519E38E7"/>
    <w:rsid w:val="519E3DF4"/>
    <w:rsid w:val="519F42C1"/>
    <w:rsid w:val="519F50F9"/>
    <w:rsid w:val="51A02B7A"/>
    <w:rsid w:val="51A072F7"/>
    <w:rsid w:val="51A14D79"/>
    <w:rsid w:val="51A2659D"/>
    <w:rsid w:val="51A3027C"/>
    <w:rsid w:val="51A406B5"/>
    <w:rsid w:val="51A41581"/>
    <w:rsid w:val="51A45CFD"/>
    <w:rsid w:val="51A5377F"/>
    <w:rsid w:val="51A54016"/>
    <w:rsid w:val="51A61200"/>
    <w:rsid w:val="51A72505"/>
    <w:rsid w:val="51A727CC"/>
    <w:rsid w:val="51A73A24"/>
    <w:rsid w:val="51A73D8F"/>
    <w:rsid w:val="51A76C82"/>
    <w:rsid w:val="51A81EAB"/>
    <w:rsid w:val="51A82C77"/>
    <w:rsid w:val="51A82E2D"/>
    <w:rsid w:val="51A83503"/>
    <w:rsid w:val="51A84704"/>
    <w:rsid w:val="51A92185"/>
    <w:rsid w:val="51A92236"/>
    <w:rsid w:val="51A925A1"/>
    <w:rsid w:val="51A93B81"/>
    <w:rsid w:val="51A95A08"/>
    <w:rsid w:val="51AA348A"/>
    <w:rsid w:val="51AA471F"/>
    <w:rsid w:val="51AA7C07"/>
    <w:rsid w:val="51AB0F0B"/>
    <w:rsid w:val="51AB50F9"/>
    <w:rsid w:val="51AC310A"/>
    <w:rsid w:val="51AC5C98"/>
    <w:rsid w:val="51AC5E5D"/>
    <w:rsid w:val="51AC698D"/>
    <w:rsid w:val="51AD440F"/>
    <w:rsid w:val="51AD660D"/>
    <w:rsid w:val="51AD6837"/>
    <w:rsid w:val="51AE408E"/>
    <w:rsid w:val="51AF7912"/>
    <w:rsid w:val="51B07591"/>
    <w:rsid w:val="51B11329"/>
    <w:rsid w:val="51B15013"/>
    <w:rsid w:val="51B20896"/>
    <w:rsid w:val="51B22A95"/>
    <w:rsid w:val="51B30516"/>
    <w:rsid w:val="51B33440"/>
    <w:rsid w:val="51B36318"/>
    <w:rsid w:val="51B4181B"/>
    <w:rsid w:val="51B45F98"/>
    <w:rsid w:val="51B53A19"/>
    <w:rsid w:val="51B54B7D"/>
    <w:rsid w:val="51B563CF"/>
    <w:rsid w:val="51B568D7"/>
    <w:rsid w:val="51B56A8D"/>
    <w:rsid w:val="51B5729C"/>
    <w:rsid w:val="51B6149B"/>
    <w:rsid w:val="51B64D1E"/>
    <w:rsid w:val="51B6571C"/>
    <w:rsid w:val="51B65B2B"/>
    <w:rsid w:val="51B7485D"/>
    <w:rsid w:val="51B760F6"/>
    <w:rsid w:val="51B76F1C"/>
    <w:rsid w:val="51B80221"/>
    <w:rsid w:val="51B8499E"/>
    <w:rsid w:val="51B86C95"/>
    <w:rsid w:val="51B9241F"/>
    <w:rsid w:val="51B95CA3"/>
    <w:rsid w:val="51B9766F"/>
    <w:rsid w:val="51B97834"/>
    <w:rsid w:val="51BA7EA1"/>
    <w:rsid w:val="51BB0BE8"/>
    <w:rsid w:val="51BB11A6"/>
    <w:rsid w:val="51BC194B"/>
    <w:rsid w:val="51BC6C27"/>
    <w:rsid w:val="51BD2325"/>
    <w:rsid w:val="51BD2EC4"/>
    <w:rsid w:val="51BD46A9"/>
    <w:rsid w:val="51BE212A"/>
    <w:rsid w:val="51BE2D00"/>
    <w:rsid w:val="51BE68A7"/>
    <w:rsid w:val="51BF4329"/>
    <w:rsid w:val="51BF7BAC"/>
    <w:rsid w:val="51C0562E"/>
    <w:rsid w:val="51C12734"/>
    <w:rsid w:val="51C130AF"/>
    <w:rsid w:val="51C159B6"/>
    <w:rsid w:val="51C1782C"/>
    <w:rsid w:val="51C20B31"/>
    <w:rsid w:val="51C25FE7"/>
    <w:rsid w:val="51C32D2F"/>
    <w:rsid w:val="51C365B2"/>
    <w:rsid w:val="51C370F3"/>
    <w:rsid w:val="51C404BD"/>
    <w:rsid w:val="51C407B0"/>
    <w:rsid w:val="51C40EFF"/>
    <w:rsid w:val="51C44034"/>
    <w:rsid w:val="51C61046"/>
    <w:rsid w:val="51C6703A"/>
    <w:rsid w:val="51C71A20"/>
    <w:rsid w:val="51C74FB8"/>
    <w:rsid w:val="51C825BF"/>
    <w:rsid w:val="51C82784"/>
    <w:rsid w:val="51C82A3A"/>
    <w:rsid w:val="51C904BB"/>
    <w:rsid w:val="51CA5F3D"/>
    <w:rsid w:val="51CB39BF"/>
    <w:rsid w:val="51CB46D7"/>
    <w:rsid w:val="51CB489B"/>
    <w:rsid w:val="51CC1440"/>
    <w:rsid w:val="51CC5275"/>
    <w:rsid w:val="51CC5C50"/>
    <w:rsid w:val="51CD4943"/>
    <w:rsid w:val="51CD67EE"/>
    <w:rsid w:val="51CE23C5"/>
    <w:rsid w:val="51CF7D67"/>
    <w:rsid w:val="51CF7E46"/>
    <w:rsid w:val="51D02EE3"/>
    <w:rsid w:val="51D058C8"/>
    <w:rsid w:val="51D20DCB"/>
    <w:rsid w:val="51D22043"/>
    <w:rsid w:val="51D32259"/>
    <w:rsid w:val="51D3277A"/>
    <w:rsid w:val="51D32A1D"/>
    <w:rsid w:val="51D32E50"/>
    <w:rsid w:val="51D442CE"/>
    <w:rsid w:val="51D51D50"/>
    <w:rsid w:val="51D53F96"/>
    <w:rsid w:val="51D5415B"/>
    <w:rsid w:val="51D64B35"/>
    <w:rsid w:val="51D677D1"/>
    <w:rsid w:val="51D756D4"/>
    <w:rsid w:val="51D82CD4"/>
    <w:rsid w:val="51D86272"/>
    <w:rsid w:val="51D90756"/>
    <w:rsid w:val="51D96C4C"/>
    <w:rsid w:val="51DA038A"/>
    <w:rsid w:val="51DB0D64"/>
    <w:rsid w:val="51DB3C59"/>
    <w:rsid w:val="51DC16DA"/>
    <w:rsid w:val="51DD29DF"/>
    <w:rsid w:val="51DD715C"/>
    <w:rsid w:val="51DE0461"/>
    <w:rsid w:val="51DE4BDE"/>
    <w:rsid w:val="51DF265F"/>
    <w:rsid w:val="51DF3A1A"/>
    <w:rsid w:val="51DF5EE2"/>
    <w:rsid w:val="51E000E1"/>
    <w:rsid w:val="51E113E5"/>
    <w:rsid w:val="51E14F93"/>
    <w:rsid w:val="51E15477"/>
    <w:rsid w:val="51E1562D"/>
    <w:rsid w:val="51E15998"/>
    <w:rsid w:val="51E15B4E"/>
    <w:rsid w:val="51E15B62"/>
    <w:rsid w:val="51E241AA"/>
    <w:rsid w:val="51E26E67"/>
    <w:rsid w:val="51E335B3"/>
    <w:rsid w:val="51E348E9"/>
    <w:rsid w:val="51E4236A"/>
    <w:rsid w:val="51E44568"/>
    <w:rsid w:val="51E46AE7"/>
    <w:rsid w:val="51E46EE6"/>
    <w:rsid w:val="51E51FEA"/>
    <w:rsid w:val="51E57DEC"/>
    <w:rsid w:val="51E6586D"/>
    <w:rsid w:val="51E71B9C"/>
    <w:rsid w:val="51E754ED"/>
    <w:rsid w:val="51E8273B"/>
    <w:rsid w:val="51E909F0"/>
    <w:rsid w:val="51E93115"/>
    <w:rsid w:val="51E967F2"/>
    <w:rsid w:val="51EA4273"/>
    <w:rsid w:val="51EA6472"/>
    <w:rsid w:val="51EB1CF5"/>
    <w:rsid w:val="51EB468E"/>
    <w:rsid w:val="51EC7777"/>
    <w:rsid w:val="51ED3749"/>
    <w:rsid w:val="51EE06FB"/>
    <w:rsid w:val="51EE4E78"/>
    <w:rsid w:val="51EF28F9"/>
    <w:rsid w:val="51EF7C55"/>
    <w:rsid w:val="51F0037B"/>
    <w:rsid w:val="51F03BFE"/>
    <w:rsid w:val="51F07213"/>
    <w:rsid w:val="51F07D1F"/>
    <w:rsid w:val="51F10A82"/>
    <w:rsid w:val="51F11680"/>
    <w:rsid w:val="51F2387E"/>
    <w:rsid w:val="51F25A25"/>
    <w:rsid w:val="51F25BDA"/>
    <w:rsid w:val="51F31300"/>
    <w:rsid w:val="51F31FFB"/>
    <w:rsid w:val="51F34B83"/>
    <w:rsid w:val="51F42604"/>
    <w:rsid w:val="51F429D5"/>
    <w:rsid w:val="51F42B99"/>
    <w:rsid w:val="51F46D81"/>
    <w:rsid w:val="51F50086"/>
    <w:rsid w:val="51F54803"/>
    <w:rsid w:val="51F65B08"/>
    <w:rsid w:val="51F73589"/>
    <w:rsid w:val="51F7568B"/>
    <w:rsid w:val="51F93209"/>
    <w:rsid w:val="51F96C04"/>
    <w:rsid w:val="51FB017D"/>
    <w:rsid w:val="51FB1F8F"/>
    <w:rsid w:val="51FB670C"/>
    <w:rsid w:val="51FC1C0F"/>
    <w:rsid w:val="51FC418E"/>
    <w:rsid w:val="51FC7A11"/>
    <w:rsid w:val="51FD16F6"/>
    <w:rsid w:val="51FD5492"/>
    <w:rsid w:val="51FD7691"/>
    <w:rsid w:val="51FE1F11"/>
    <w:rsid w:val="51FE20C6"/>
    <w:rsid w:val="51FE25E7"/>
    <w:rsid w:val="51FE2F14"/>
    <w:rsid w:val="51FE5112"/>
    <w:rsid w:val="51FF0996"/>
    <w:rsid w:val="5200380D"/>
    <w:rsid w:val="52006417"/>
    <w:rsid w:val="52007CE1"/>
    <w:rsid w:val="52013E99"/>
    <w:rsid w:val="52016097"/>
    <w:rsid w:val="5202191A"/>
    <w:rsid w:val="52024F4A"/>
    <w:rsid w:val="520256E6"/>
    <w:rsid w:val="5203159A"/>
    <w:rsid w:val="520364C3"/>
    <w:rsid w:val="5203739C"/>
    <w:rsid w:val="5204289F"/>
    <w:rsid w:val="5207117A"/>
    <w:rsid w:val="52073823"/>
    <w:rsid w:val="52077FA0"/>
    <w:rsid w:val="520812A5"/>
    <w:rsid w:val="520819D0"/>
    <w:rsid w:val="52081B54"/>
    <w:rsid w:val="52081D18"/>
    <w:rsid w:val="52085A22"/>
    <w:rsid w:val="520934A3"/>
    <w:rsid w:val="520A0F25"/>
    <w:rsid w:val="520A30CD"/>
    <w:rsid w:val="520B222A"/>
    <w:rsid w:val="520B3E30"/>
    <w:rsid w:val="520B69A6"/>
    <w:rsid w:val="520B71DF"/>
    <w:rsid w:val="520C4428"/>
    <w:rsid w:val="520C480A"/>
    <w:rsid w:val="520C48A4"/>
    <w:rsid w:val="520C4A59"/>
    <w:rsid w:val="520C4C0F"/>
    <w:rsid w:val="520C7CAB"/>
    <w:rsid w:val="520D4538"/>
    <w:rsid w:val="520E2B94"/>
    <w:rsid w:val="520E31AE"/>
    <w:rsid w:val="520E326B"/>
    <w:rsid w:val="520E3420"/>
    <w:rsid w:val="520E5D83"/>
    <w:rsid w:val="520E792B"/>
    <w:rsid w:val="520F0C30"/>
    <w:rsid w:val="520F675D"/>
    <w:rsid w:val="521066B1"/>
    <w:rsid w:val="521072FC"/>
    <w:rsid w:val="521074C0"/>
    <w:rsid w:val="52107E9A"/>
    <w:rsid w:val="521108B0"/>
    <w:rsid w:val="52114133"/>
    <w:rsid w:val="521215D8"/>
    <w:rsid w:val="52121BB5"/>
    <w:rsid w:val="5212621E"/>
    <w:rsid w:val="52126331"/>
    <w:rsid w:val="52131FB2"/>
    <w:rsid w:val="52133DB3"/>
    <w:rsid w:val="52137636"/>
    <w:rsid w:val="521450B8"/>
    <w:rsid w:val="52152B39"/>
    <w:rsid w:val="5215352B"/>
    <w:rsid w:val="52154D37"/>
    <w:rsid w:val="521572B6"/>
    <w:rsid w:val="521605BB"/>
    <w:rsid w:val="521627B9"/>
    <w:rsid w:val="5217603C"/>
    <w:rsid w:val="52180084"/>
    <w:rsid w:val="52185CBC"/>
    <w:rsid w:val="5219153F"/>
    <w:rsid w:val="5219373E"/>
    <w:rsid w:val="521A11BF"/>
    <w:rsid w:val="521A6BBB"/>
    <w:rsid w:val="521B4A42"/>
    <w:rsid w:val="521B67F5"/>
    <w:rsid w:val="521B6B60"/>
    <w:rsid w:val="521B6C41"/>
    <w:rsid w:val="521C0134"/>
    <w:rsid w:val="521C24C4"/>
    <w:rsid w:val="521C46C2"/>
    <w:rsid w:val="521D2144"/>
    <w:rsid w:val="521D4AE6"/>
    <w:rsid w:val="521D4E51"/>
    <w:rsid w:val="521D59C7"/>
    <w:rsid w:val="521E3449"/>
    <w:rsid w:val="521E7BC5"/>
    <w:rsid w:val="521F0ECA"/>
    <w:rsid w:val="521F224C"/>
    <w:rsid w:val="521F2FAF"/>
    <w:rsid w:val="521F5647"/>
    <w:rsid w:val="522030C9"/>
    <w:rsid w:val="5220694C"/>
    <w:rsid w:val="52214363"/>
    <w:rsid w:val="522143CD"/>
    <w:rsid w:val="52221E4F"/>
    <w:rsid w:val="522257E7"/>
    <w:rsid w:val="5223404D"/>
    <w:rsid w:val="52234D72"/>
    <w:rsid w:val="522378D0"/>
    <w:rsid w:val="52241ACF"/>
    <w:rsid w:val="52245352"/>
    <w:rsid w:val="5224647B"/>
    <w:rsid w:val="52257550"/>
    <w:rsid w:val="52264FD2"/>
    <w:rsid w:val="52267BB8"/>
    <w:rsid w:val="52270592"/>
    <w:rsid w:val="52272A53"/>
    <w:rsid w:val="522762D7"/>
    <w:rsid w:val="522804D5"/>
    <w:rsid w:val="52283D58"/>
    <w:rsid w:val="5229133D"/>
    <w:rsid w:val="522917DA"/>
    <w:rsid w:val="52295F56"/>
    <w:rsid w:val="522A0AB1"/>
    <w:rsid w:val="522A0E1C"/>
    <w:rsid w:val="522A1FED"/>
    <w:rsid w:val="522A725B"/>
    <w:rsid w:val="522B3DE7"/>
    <w:rsid w:val="522B7D04"/>
    <w:rsid w:val="522C275E"/>
    <w:rsid w:val="522C710D"/>
    <w:rsid w:val="522D5360"/>
    <w:rsid w:val="522E5C61"/>
    <w:rsid w:val="522E5EFF"/>
    <w:rsid w:val="522F36E3"/>
    <w:rsid w:val="52310016"/>
    <w:rsid w:val="52316BE6"/>
    <w:rsid w:val="52324668"/>
    <w:rsid w:val="523313CB"/>
    <w:rsid w:val="523320E9"/>
    <w:rsid w:val="52347B6B"/>
    <w:rsid w:val="52352944"/>
    <w:rsid w:val="52360AEF"/>
    <w:rsid w:val="523634E2"/>
    <w:rsid w:val="523636A7"/>
    <w:rsid w:val="52374081"/>
    <w:rsid w:val="52376571"/>
    <w:rsid w:val="52383444"/>
    <w:rsid w:val="523835F9"/>
    <w:rsid w:val="52383FF3"/>
    <w:rsid w:val="52386F7A"/>
    <w:rsid w:val="52392697"/>
    <w:rsid w:val="523A74F6"/>
    <w:rsid w:val="523B4F77"/>
    <w:rsid w:val="523B7711"/>
    <w:rsid w:val="523B78D6"/>
    <w:rsid w:val="523C29F9"/>
    <w:rsid w:val="523D047A"/>
    <w:rsid w:val="523F23C8"/>
    <w:rsid w:val="524013FF"/>
    <w:rsid w:val="52402DA2"/>
    <w:rsid w:val="52413940"/>
    <w:rsid w:val="524244DF"/>
    <w:rsid w:val="52424902"/>
    <w:rsid w:val="52435C07"/>
    <w:rsid w:val="52445A58"/>
    <w:rsid w:val="52447E05"/>
    <w:rsid w:val="52456432"/>
    <w:rsid w:val="52463308"/>
    <w:rsid w:val="524662F7"/>
    <w:rsid w:val="5247070E"/>
    <w:rsid w:val="52470D8A"/>
    <w:rsid w:val="5247460D"/>
    <w:rsid w:val="5247502A"/>
    <w:rsid w:val="5247554A"/>
    <w:rsid w:val="52475C21"/>
    <w:rsid w:val="5248208F"/>
    <w:rsid w:val="5248427D"/>
    <w:rsid w:val="5248680B"/>
    <w:rsid w:val="52491C87"/>
    <w:rsid w:val="52497B10"/>
    <w:rsid w:val="524A1D0E"/>
    <w:rsid w:val="524B3013"/>
    <w:rsid w:val="524B7790"/>
    <w:rsid w:val="524C0A95"/>
    <w:rsid w:val="524C3D9F"/>
    <w:rsid w:val="524C5212"/>
    <w:rsid w:val="524D0715"/>
    <w:rsid w:val="524E3F98"/>
    <w:rsid w:val="524E5317"/>
    <w:rsid w:val="524E6196"/>
    <w:rsid w:val="524F3C18"/>
    <w:rsid w:val="524F5EB6"/>
    <w:rsid w:val="52501699"/>
    <w:rsid w:val="5251711B"/>
    <w:rsid w:val="5251726B"/>
    <w:rsid w:val="52524B9C"/>
    <w:rsid w:val="52527E09"/>
    <w:rsid w:val="52527FCE"/>
    <w:rsid w:val="52530420"/>
    <w:rsid w:val="525309A8"/>
    <w:rsid w:val="5253261E"/>
    <w:rsid w:val="5254009F"/>
    <w:rsid w:val="52541547"/>
    <w:rsid w:val="52545EA1"/>
    <w:rsid w:val="52550248"/>
    <w:rsid w:val="525505B3"/>
    <w:rsid w:val="525513A4"/>
    <w:rsid w:val="52552ABF"/>
    <w:rsid w:val="52553923"/>
    <w:rsid w:val="52555B21"/>
    <w:rsid w:val="5256365E"/>
    <w:rsid w:val="52566E26"/>
    <w:rsid w:val="525748A7"/>
    <w:rsid w:val="52576018"/>
    <w:rsid w:val="525761CE"/>
    <w:rsid w:val="52576C0F"/>
    <w:rsid w:val="52582329"/>
    <w:rsid w:val="52586AA6"/>
    <w:rsid w:val="52594527"/>
    <w:rsid w:val="525955B1"/>
    <w:rsid w:val="525B32AE"/>
    <w:rsid w:val="525B7A2A"/>
    <w:rsid w:val="525C0D2F"/>
    <w:rsid w:val="525C54AC"/>
    <w:rsid w:val="525D2F2D"/>
    <w:rsid w:val="525D67B1"/>
    <w:rsid w:val="525E09AF"/>
    <w:rsid w:val="525E0C42"/>
    <w:rsid w:val="525E4232"/>
    <w:rsid w:val="525F6430"/>
    <w:rsid w:val="52601B49"/>
    <w:rsid w:val="52607735"/>
    <w:rsid w:val="52611934"/>
    <w:rsid w:val="52612D59"/>
    <w:rsid w:val="526151B7"/>
    <w:rsid w:val="526238F8"/>
    <w:rsid w:val="526273B5"/>
    <w:rsid w:val="526306BA"/>
    <w:rsid w:val="52632BDB"/>
    <w:rsid w:val="52632D36"/>
    <w:rsid w:val="52634497"/>
    <w:rsid w:val="52634928"/>
    <w:rsid w:val="52634E37"/>
    <w:rsid w:val="52635035"/>
    <w:rsid w:val="52641E2E"/>
    <w:rsid w:val="526428B8"/>
    <w:rsid w:val="5264613C"/>
    <w:rsid w:val="5265033A"/>
    <w:rsid w:val="5265190D"/>
    <w:rsid w:val="52652B6E"/>
    <w:rsid w:val="52653BBD"/>
    <w:rsid w:val="52655DBB"/>
    <w:rsid w:val="5266048A"/>
    <w:rsid w:val="5266163F"/>
    <w:rsid w:val="52662336"/>
    <w:rsid w:val="5266383D"/>
    <w:rsid w:val="526712BE"/>
    <w:rsid w:val="52677B27"/>
    <w:rsid w:val="52684B42"/>
    <w:rsid w:val="52686D40"/>
    <w:rsid w:val="526925C3"/>
    <w:rsid w:val="526947C2"/>
    <w:rsid w:val="526A0045"/>
    <w:rsid w:val="526A2243"/>
    <w:rsid w:val="526B5AC6"/>
    <w:rsid w:val="526C3548"/>
    <w:rsid w:val="526D0FC9"/>
    <w:rsid w:val="526D31C8"/>
    <w:rsid w:val="526D3D56"/>
    <w:rsid w:val="526D6A4B"/>
    <w:rsid w:val="526E0C49"/>
    <w:rsid w:val="526E44CD"/>
    <w:rsid w:val="526F66CB"/>
    <w:rsid w:val="52705CA9"/>
    <w:rsid w:val="52705E6E"/>
    <w:rsid w:val="52711BCE"/>
    <w:rsid w:val="52715451"/>
    <w:rsid w:val="527173E6"/>
    <w:rsid w:val="5272764F"/>
    <w:rsid w:val="52730B24"/>
    <w:rsid w:val="5273460B"/>
    <w:rsid w:val="527350D1"/>
    <w:rsid w:val="52742B53"/>
    <w:rsid w:val="527463D6"/>
    <w:rsid w:val="527505D4"/>
    <w:rsid w:val="52751ED8"/>
    <w:rsid w:val="52753E57"/>
    <w:rsid w:val="527618D9"/>
    <w:rsid w:val="52766056"/>
    <w:rsid w:val="52773AD7"/>
    <w:rsid w:val="52783FF0"/>
    <w:rsid w:val="5279285E"/>
    <w:rsid w:val="52794B8E"/>
    <w:rsid w:val="52794D53"/>
    <w:rsid w:val="52796FDA"/>
    <w:rsid w:val="527A4A5C"/>
    <w:rsid w:val="527A5569"/>
    <w:rsid w:val="527B24DD"/>
    <w:rsid w:val="527B5D61"/>
    <w:rsid w:val="527B6107"/>
    <w:rsid w:val="527B62CC"/>
    <w:rsid w:val="527C7F5F"/>
    <w:rsid w:val="527D1264"/>
    <w:rsid w:val="527D3462"/>
    <w:rsid w:val="527D59E1"/>
    <w:rsid w:val="527E0DBE"/>
    <w:rsid w:val="527E0EE4"/>
    <w:rsid w:val="527F1798"/>
    <w:rsid w:val="527F6965"/>
    <w:rsid w:val="52802336"/>
    <w:rsid w:val="52811E68"/>
    <w:rsid w:val="52812ED5"/>
    <w:rsid w:val="52816F9E"/>
    <w:rsid w:val="52817C6A"/>
    <w:rsid w:val="528256EC"/>
    <w:rsid w:val="528263A7"/>
    <w:rsid w:val="528278EA"/>
    <w:rsid w:val="52834BB8"/>
    <w:rsid w:val="5283536B"/>
    <w:rsid w:val="52840BEF"/>
    <w:rsid w:val="52842DED"/>
    <w:rsid w:val="5285086E"/>
    <w:rsid w:val="528540F2"/>
    <w:rsid w:val="52861B73"/>
    <w:rsid w:val="528662F0"/>
    <w:rsid w:val="52866565"/>
    <w:rsid w:val="52873D72"/>
    <w:rsid w:val="52876F40"/>
    <w:rsid w:val="52877104"/>
    <w:rsid w:val="528817F3"/>
    <w:rsid w:val="52885076"/>
    <w:rsid w:val="52887ADE"/>
    <w:rsid w:val="52887CA3"/>
    <w:rsid w:val="52892AF8"/>
    <w:rsid w:val="52895574"/>
    <w:rsid w:val="52897275"/>
    <w:rsid w:val="528A0579"/>
    <w:rsid w:val="528B1BF6"/>
    <w:rsid w:val="528B2778"/>
    <w:rsid w:val="528B5FFB"/>
    <w:rsid w:val="528C3333"/>
    <w:rsid w:val="528C3A7D"/>
    <w:rsid w:val="528E46E8"/>
    <w:rsid w:val="528E48AC"/>
    <w:rsid w:val="528E6F80"/>
    <w:rsid w:val="528F117E"/>
    <w:rsid w:val="528F4A01"/>
    <w:rsid w:val="528F544B"/>
    <w:rsid w:val="52902483"/>
    <w:rsid w:val="52905E25"/>
    <w:rsid w:val="52906C00"/>
    <w:rsid w:val="529167FF"/>
    <w:rsid w:val="52917F04"/>
    <w:rsid w:val="52925986"/>
    <w:rsid w:val="52940917"/>
    <w:rsid w:val="5295167A"/>
    <w:rsid w:val="5295690B"/>
    <w:rsid w:val="52971E0E"/>
    <w:rsid w:val="52972BF3"/>
    <w:rsid w:val="5298788F"/>
    <w:rsid w:val="5299416C"/>
    <w:rsid w:val="52995311"/>
    <w:rsid w:val="529A01DC"/>
    <w:rsid w:val="529A2D92"/>
    <w:rsid w:val="529B6283"/>
    <w:rsid w:val="529D3D17"/>
    <w:rsid w:val="529D77FC"/>
    <w:rsid w:val="529E36CC"/>
    <w:rsid w:val="529E721A"/>
    <w:rsid w:val="529F0D75"/>
    <w:rsid w:val="529F0F39"/>
    <w:rsid w:val="529F1132"/>
    <w:rsid w:val="529F2249"/>
    <w:rsid w:val="529F262B"/>
    <w:rsid w:val="529F276A"/>
    <w:rsid w:val="52A026D8"/>
    <w:rsid w:val="52A0271D"/>
    <w:rsid w:val="52A1019F"/>
    <w:rsid w:val="52A22E8C"/>
    <w:rsid w:val="52A25C20"/>
    <w:rsid w:val="52A33867"/>
    <w:rsid w:val="52A41123"/>
    <w:rsid w:val="52A445CA"/>
    <w:rsid w:val="52A56BA5"/>
    <w:rsid w:val="52A64626"/>
    <w:rsid w:val="52A65B43"/>
    <w:rsid w:val="52A87C5A"/>
    <w:rsid w:val="52A90E2E"/>
    <w:rsid w:val="52A955AB"/>
    <w:rsid w:val="52A95A18"/>
    <w:rsid w:val="52AA302D"/>
    <w:rsid w:val="52AA68B0"/>
    <w:rsid w:val="52AB0AAE"/>
    <w:rsid w:val="52AB4331"/>
    <w:rsid w:val="52AC1DB3"/>
    <w:rsid w:val="52AC274C"/>
    <w:rsid w:val="52AD3126"/>
    <w:rsid w:val="52AD32EB"/>
    <w:rsid w:val="52AD52B2"/>
    <w:rsid w:val="52AD5468"/>
    <w:rsid w:val="52AE1A33"/>
    <w:rsid w:val="52AE3CC5"/>
    <w:rsid w:val="52AE3E89"/>
    <w:rsid w:val="52AF2D38"/>
    <w:rsid w:val="52B007B9"/>
    <w:rsid w:val="52B04F36"/>
    <w:rsid w:val="52B05402"/>
    <w:rsid w:val="52B129B7"/>
    <w:rsid w:val="52B15FA1"/>
    <w:rsid w:val="52B20439"/>
    <w:rsid w:val="52B23CBC"/>
    <w:rsid w:val="52B35EBB"/>
    <w:rsid w:val="52B3751A"/>
    <w:rsid w:val="52B471BF"/>
    <w:rsid w:val="52B50A93"/>
    <w:rsid w:val="52B626C2"/>
    <w:rsid w:val="52B62DE6"/>
    <w:rsid w:val="52B70144"/>
    <w:rsid w:val="52B72342"/>
    <w:rsid w:val="52B729E6"/>
    <w:rsid w:val="52B85BC6"/>
    <w:rsid w:val="52B87DC4"/>
    <w:rsid w:val="52B95845"/>
    <w:rsid w:val="52BA32C7"/>
    <w:rsid w:val="52BA4AFD"/>
    <w:rsid w:val="52BB0D49"/>
    <w:rsid w:val="52BB5860"/>
    <w:rsid w:val="52BB6B4A"/>
    <w:rsid w:val="52BC6E98"/>
    <w:rsid w:val="52BC756E"/>
    <w:rsid w:val="52BC7A8F"/>
    <w:rsid w:val="52BD204D"/>
    <w:rsid w:val="52BD424C"/>
    <w:rsid w:val="52BD67C2"/>
    <w:rsid w:val="52BE1CCD"/>
    <w:rsid w:val="52BE7978"/>
    <w:rsid w:val="52BF018E"/>
    <w:rsid w:val="52BF0352"/>
    <w:rsid w:val="52BF774F"/>
    <w:rsid w:val="52C00A54"/>
    <w:rsid w:val="52C051D0"/>
    <w:rsid w:val="52C13DE8"/>
    <w:rsid w:val="52C164D5"/>
    <w:rsid w:val="52C222A5"/>
    <w:rsid w:val="52C23008"/>
    <w:rsid w:val="52C23F57"/>
    <w:rsid w:val="52C319D8"/>
    <w:rsid w:val="52C32E44"/>
    <w:rsid w:val="52C36155"/>
    <w:rsid w:val="52C41033"/>
    <w:rsid w:val="52C43BD6"/>
    <w:rsid w:val="52C44581"/>
    <w:rsid w:val="52C51658"/>
    <w:rsid w:val="52C54F5B"/>
    <w:rsid w:val="52C670DA"/>
    <w:rsid w:val="52C703DE"/>
    <w:rsid w:val="52C74B5B"/>
    <w:rsid w:val="52C85E60"/>
    <w:rsid w:val="52C92CAE"/>
    <w:rsid w:val="52C938E1"/>
    <w:rsid w:val="52C97A4D"/>
    <w:rsid w:val="52CA1D4B"/>
    <w:rsid w:val="52CA226C"/>
    <w:rsid w:val="52CA25D7"/>
    <w:rsid w:val="52CA5AE0"/>
    <w:rsid w:val="52CB6DE5"/>
    <w:rsid w:val="52CC055D"/>
    <w:rsid w:val="52CC08C8"/>
    <w:rsid w:val="52CC0A7E"/>
    <w:rsid w:val="52CC0FE3"/>
    <w:rsid w:val="52CC1B65"/>
    <w:rsid w:val="52CC4866"/>
    <w:rsid w:val="52CD0A2E"/>
    <w:rsid w:val="52CD22E8"/>
    <w:rsid w:val="52CD28C8"/>
    <w:rsid w:val="52CD6A64"/>
    <w:rsid w:val="52CE7D69"/>
    <w:rsid w:val="52CF3C7C"/>
    <w:rsid w:val="52CF3E41"/>
    <w:rsid w:val="52CF57EB"/>
    <w:rsid w:val="52CF79E9"/>
    <w:rsid w:val="52D0326C"/>
    <w:rsid w:val="52D049DF"/>
    <w:rsid w:val="52D0546B"/>
    <w:rsid w:val="52D10CEE"/>
    <w:rsid w:val="52D2096E"/>
    <w:rsid w:val="52D341F1"/>
    <w:rsid w:val="52D3730D"/>
    <w:rsid w:val="52D40070"/>
    <w:rsid w:val="52D41C73"/>
    <w:rsid w:val="52D4686F"/>
    <w:rsid w:val="52D47EAB"/>
    <w:rsid w:val="52D50A4A"/>
    <w:rsid w:val="52D518F2"/>
    <w:rsid w:val="52D57AC8"/>
    <w:rsid w:val="52D615E9"/>
    <w:rsid w:val="52D62BF7"/>
    <w:rsid w:val="52D65176"/>
    <w:rsid w:val="52D67374"/>
    <w:rsid w:val="52D70679"/>
    <w:rsid w:val="52D74DF5"/>
    <w:rsid w:val="52D82877"/>
    <w:rsid w:val="52D82B62"/>
    <w:rsid w:val="52D84F6A"/>
    <w:rsid w:val="52D902F9"/>
    <w:rsid w:val="52D93700"/>
    <w:rsid w:val="52D93B7C"/>
    <w:rsid w:val="52DA15FD"/>
    <w:rsid w:val="52DA325B"/>
    <w:rsid w:val="52DA377C"/>
    <w:rsid w:val="52DA3931"/>
    <w:rsid w:val="52DA40DA"/>
    <w:rsid w:val="52DA5D7A"/>
    <w:rsid w:val="52DB37FC"/>
    <w:rsid w:val="52DB4AB5"/>
    <w:rsid w:val="52DB707F"/>
    <w:rsid w:val="52DC127D"/>
    <w:rsid w:val="52DD6CFF"/>
    <w:rsid w:val="52DE0004"/>
    <w:rsid w:val="52DE4780"/>
    <w:rsid w:val="52DE6D91"/>
    <w:rsid w:val="52DF2202"/>
    <w:rsid w:val="52DF776B"/>
    <w:rsid w:val="52E03507"/>
    <w:rsid w:val="52E07C83"/>
    <w:rsid w:val="52E11882"/>
    <w:rsid w:val="52E30C08"/>
    <w:rsid w:val="52E3448B"/>
    <w:rsid w:val="52E41F0D"/>
    <w:rsid w:val="52E4399A"/>
    <w:rsid w:val="52E4668A"/>
    <w:rsid w:val="52E5410B"/>
    <w:rsid w:val="52E54374"/>
    <w:rsid w:val="52E5798E"/>
    <w:rsid w:val="52E61B8D"/>
    <w:rsid w:val="52E64F13"/>
    <w:rsid w:val="52E65410"/>
    <w:rsid w:val="52E72E92"/>
    <w:rsid w:val="52E7699A"/>
    <w:rsid w:val="52E82B11"/>
    <w:rsid w:val="52E8648C"/>
    <w:rsid w:val="52E86650"/>
    <w:rsid w:val="52E96395"/>
    <w:rsid w:val="52EA6014"/>
    <w:rsid w:val="52EA7BC9"/>
    <w:rsid w:val="52EB05A3"/>
    <w:rsid w:val="52EB1306"/>
    <w:rsid w:val="52EC7319"/>
    <w:rsid w:val="52ED4D9B"/>
    <w:rsid w:val="52ED6F99"/>
    <w:rsid w:val="52EE281C"/>
    <w:rsid w:val="52EE325A"/>
    <w:rsid w:val="52F04997"/>
    <w:rsid w:val="52F07F1E"/>
    <w:rsid w:val="52F11223"/>
    <w:rsid w:val="52F15371"/>
    <w:rsid w:val="52F1599F"/>
    <w:rsid w:val="52F23421"/>
    <w:rsid w:val="52F25F10"/>
    <w:rsid w:val="52F26CA4"/>
    <w:rsid w:val="52F30EA2"/>
    <w:rsid w:val="52F34726"/>
    <w:rsid w:val="52F368EA"/>
    <w:rsid w:val="52F36AAE"/>
    <w:rsid w:val="52F46924"/>
    <w:rsid w:val="52F47489"/>
    <w:rsid w:val="52F50027"/>
    <w:rsid w:val="52F520DA"/>
    <w:rsid w:val="52F543A6"/>
    <w:rsid w:val="52F57C29"/>
    <w:rsid w:val="52F61E27"/>
    <w:rsid w:val="52F7312C"/>
    <w:rsid w:val="52F80BAD"/>
    <w:rsid w:val="52F87468"/>
    <w:rsid w:val="52F92B19"/>
    <w:rsid w:val="52F92CDD"/>
    <w:rsid w:val="52F9662F"/>
    <w:rsid w:val="52FA0600"/>
    <w:rsid w:val="52FA34F3"/>
    <w:rsid w:val="52FA40B1"/>
    <w:rsid w:val="52FA4256"/>
    <w:rsid w:val="52FB1B32"/>
    <w:rsid w:val="52FC57CF"/>
    <w:rsid w:val="52FD5035"/>
    <w:rsid w:val="52FD61A9"/>
    <w:rsid w:val="52FD636E"/>
    <w:rsid w:val="52FE2AB7"/>
    <w:rsid w:val="52FF0538"/>
    <w:rsid w:val="530002C1"/>
    <w:rsid w:val="53000485"/>
    <w:rsid w:val="53005FBA"/>
    <w:rsid w:val="530074E4"/>
    <w:rsid w:val="53010E60"/>
    <w:rsid w:val="53013A3B"/>
    <w:rsid w:val="530214BD"/>
    <w:rsid w:val="530219FE"/>
    <w:rsid w:val="53027B05"/>
    <w:rsid w:val="53034396"/>
    <w:rsid w:val="53036F3E"/>
    <w:rsid w:val="53042DB3"/>
    <w:rsid w:val="53043434"/>
    <w:rsid w:val="53043E75"/>
    <w:rsid w:val="53052687"/>
    <w:rsid w:val="53052BA8"/>
    <w:rsid w:val="53053B16"/>
    <w:rsid w:val="530618DA"/>
    <w:rsid w:val="53065945"/>
    <w:rsid w:val="53067EC3"/>
    <w:rsid w:val="530733C6"/>
    <w:rsid w:val="53074ECA"/>
    <w:rsid w:val="5307508F"/>
    <w:rsid w:val="53075C2D"/>
    <w:rsid w:val="53080E48"/>
    <w:rsid w:val="53085A69"/>
    <w:rsid w:val="530968C9"/>
    <w:rsid w:val="530A434B"/>
    <w:rsid w:val="530B1DCC"/>
    <w:rsid w:val="530C12BE"/>
    <w:rsid w:val="530C784E"/>
    <w:rsid w:val="530D52D0"/>
    <w:rsid w:val="530E78F4"/>
    <w:rsid w:val="53101AD7"/>
    <w:rsid w:val="53103DB0"/>
    <w:rsid w:val="53106254"/>
    <w:rsid w:val="5311478A"/>
    <w:rsid w:val="5311494E"/>
    <w:rsid w:val="53117559"/>
    <w:rsid w:val="53124FDB"/>
    <w:rsid w:val="53126652"/>
    <w:rsid w:val="531269BE"/>
    <w:rsid w:val="53132A5C"/>
    <w:rsid w:val="53135DC6"/>
    <w:rsid w:val="53135EC7"/>
    <w:rsid w:val="531404DE"/>
    <w:rsid w:val="53146A66"/>
    <w:rsid w:val="531526DC"/>
    <w:rsid w:val="53155F5F"/>
    <w:rsid w:val="53157440"/>
    <w:rsid w:val="5316015D"/>
    <w:rsid w:val="53171462"/>
    <w:rsid w:val="53171558"/>
    <w:rsid w:val="531758B4"/>
    <w:rsid w:val="53175BDF"/>
    <w:rsid w:val="53181F32"/>
    <w:rsid w:val="53183661"/>
    <w:rsid w:val="53186EE4"/>
    <w:rsid w:val="53194965"/>
    <w:rsid w:val="531A6B64"/>
    <w:rsid w:val="531B4049"/>
    <w:rsid w:val="531B420E"/>
    <w:rsid w:val="531B45E5"/>
    <w:rsid w:val="531B7E68"/>
    <w:rsid w:val="531C2067"/>
    <w:rsid w:val="531C3E18"/>
    <w:rsid w:val="531C58EA"/>
    <w:rsid w:val="531D7AE8"/>
    <w:rsid w:val="531E0DED"/>
    <w:rsid w:val="531E556A"/>
    <w:rsid w:val="531F686F"/>
    <w:rsid w:val="531F6D00"/>
    <w:rsid w:val="531F6EC4"/>
    <w:rsid w:val="532042F0"/>
    <w:rsid w:val="532064EF"/>
    <w:rsid w:val="532076DA"/>
    <w:rsid w:val="5320789E"/>
    <w:rsid w:val="53210083"/>
    <w:rsid w:val="532103EE"/>
    <w:rsid w:val="5321043D"/>
    <w:rsid w:val="53211D72"/>
    <w:rsid w:val="53220E17"/>
    <w:rsid w:val="532219F2"/>
    <w:rsid w:val="532277F3"/>
    <w:rsid w:val="532317F1"/>
    <w:rsid w:val="53232554"/>
    <w:rsid w:val="532366DF"/>
    <w:rsid w:val="53237473"/>
    <w:rsid w:val="53242CF6"/>
    <w:rsid w:val="53242F2F"/>
    <w:rsid w:val="53244EF5"/>
    <w:rsid w:val="53253909"/>
    <w:rsid w:val="532603F8"/>
    <w:rsid w:val="532644A8"/>
    <w:rsid w:val="532661FA"/>
    <w:rsid w:val="532716FD"/>
    <w:rsid w:val="53275E79"/>
    <w:rsid w:val="532838FB"/>
    <w:rsid w:val="5328420C"/>
    <w:rsid w:val="53285BE5"/>
    <w:rsid w:val="5329137C"/>
    <w:rsid w:val="53294C00"/>
    <w:rsid w:val="532A2681"/>
    <w:rsid w:val="532B4880"/>
    <w:rsid w:val="532D1275"/>
    <w:rsid w:val="532D3606"/>
    <w:rsid w:val="532D7D83"/>
    <w:rsid w:val="532E1087"/>
    <w:rsid w:val="532E1C4F"/>
    <w:rsid w:val="532F6B09"/>
    <w:rsid w:val="53300D07"/>
    <w:rsid w:val="533031C8"/>
    <w:rsid w:val="5331200C"/>
    <w:rsid w:val="53313D67"/>
    <w:rsid w:val="53316789"/>
    <w:rsid w:val="5332420A"/>
    <w:rsid w:val="533252E0"/>
    <w:rsid w:val="53327A8E"/>
    <w:rsid w:val="53342F91"/>
    <w:rsid w:val="53346859"/>
    <w:rsid w:val="533573F7"/>
    <w:rsid w:val="53362C11"/>
    <w:rsid w:val="53366494"/>
    <w:rsid w:val="53370692"/>
    <w:rsid w:val="53370970"/>
    <w:rsid w:val="53370B35"/>
    <w:rsid w:val="53373F15"/>
    <w:rsid w:val="5338150F"/>
    <w:rsid w:val="533816D3"/>
    <w:rsid w:val="53381997"/>
    <w:rsid w:val="53391617"/>
    <w:rsid w:val="533920AE"/>
    <w:rsid w:val="53397419"/>
    <w:rsid w:val="533A4E9A"/>
    <w:rsid w:val="533A7098"/>
    <w:rsid w:val="533B291C"/>
    <w:rsid w:val="533B3627"/>
    <w:rsid w:val="533B4B1A"/>
    <w:rsid w:val="533C039D"/>
    <w:rsid w:val="533C259B"/>
    <w:rsid w:val="533D4B9F"/>
    <w:rsid w:val="533D5E1F"/>
    <w:rsid w:val="533E38A0"/>
    <w:rsid w:val="533E503D"/>
    <w:rsid w:val="533E573E"/>
    <w:rsid w:val="533E5903"/>
    <w:rsid w:val="533F3520"/>
    <w:rsid w:val="53400FA2"/>
    <w:rsid w:val="53402E0D"/>
    <w:rsid w:val="53403699"/>
    <w:rsid w:val="53404825"/>
    <w:rsid w:val="53410230"/>
    <w:rsid w:val="53416A23"/>
    <w:rsid w:val="53420DCF"/>
    <w:rsid w:val="534244A5"/>
    <w:rsid w:val="53427D28"/>
    <w:rsid w:val="534357AA"/>
    <w:rsid w:val="5344322B"/>
    <w:rsid w:val="53450CAD"/>
    <w:rsid w:val="534530AA"/>
    <w:rsid w:val="53455429"/>
    <w:rsid w:val="53462EAB"/>
    <w:rsid w:val="5346672E"/>
    <w:rsid w:val="5347092C"/>
    <w:rsid w:val="534741B0"/>
    <w:rsid w:val="53474623"/>
    <w:rsid w:val="53481C31"/>
    <w:rsid w:val="534851C2"/>
    <w:rsid w:val="534863AE"/>
    <w:rsid w:val="53493E30"/>
    <w:rsid w:val="534948AC"/>
    <w:rsid w:val="534A18B1"/>
    <w:rsid w:val="534A5134"/>
    <w:rsid w:val="534A6576"/>
    <w:rsid w:val="534B2BC4"/>
    <w:rsid w:val="534B5BC5"/>
    <w:rsid w:val="534B7333"/>
    <w:rsid w:val="534C0638"/>
    <w:rsid w:val="534C4DB4"/>
    <w:rsid w:val="534D122D"/>
    <w:rsid w:val="534D2836"/>
    <w:rsid w:val="534D59E4"/>
    <w:rsid w:val="534D60B9"/>
    <w:rsid w:val="534D6C23"/>
    <w:rsid w:val="534E02B7"/>
    <w:rsid w:val="534E1C07"/>
    <w:rsid w:val="534E5E76"/>
    <w:rsid w:val="534F5D39"/>
    <w:rsid w:val="5350703E"/>
    <w:rsid w:val="53513D1E"/>
    <w:rsid w:val="53513EE3"/>
    <w:rsid w:val="53514ABF"/>
    <w:rsid w:val="53522541"/>
    <w:rsid w:val="5352473F"/>
    <w:rsid w:val="5353545C"/>
    <w:rsid w:val="53537FC2"/>
    <w:rsid w:val="53545A44"/>
    <w:rsid w:val="53547C42"/>
    <w:rsid w:val="535534C5"/>
    <w:rsid w:val="535556C4"/>
    <w:rsid w:val="53560F47"/>
    <w:rsid w:val="53563145"/>
    <w:rsid w:val="535673AF"/>
    <w:rsid w:val="53570112"/>
    <w:rsid w:val="5357444A"/>
    <w:rsid w:val="535769C9"/>
    <w:rsid w:val="53577F4E"/>
    <w:rsid w:val="53580AEC"/>
    <w:rsid w:val="53586648"/>
    <w:rsid w:val="5359168B"/>
    <w:rsid w:val="5359222A"/>
    <w:rsid w:val="535940CA"/>
    <w:rsid w:val="5359794D"/>
    <w:rsid w:val="535A1B4B"/>
    <w:rsid w:val="535A53CF"/>
    <w:rsid w:val="535B15B5"/>
    <w:rsid w:val="535B1E41"/>
    <w:rsid w:val="535B21AD"/>
    <w:rsid w:val="535B2E50"/>
    <w:rsid w:val="535B37A2"/>
    <w:rsid w:val="535B75CD"/>
    <w:rsid w:val="535C0809"/>
    <w:rsid w:val="535C09BE"/>
    <w:rsid w:val="535C417D"/>
    <w:rsid w:val="535D4D1B"/>
    <w:rsid w:val="535D6353"/>
    <w:rsid w:val="535E1B45"/>
    <w:rsid w:val="535F1857"/>
    <w:rsid w:val="53606E33"/>
    <w:rsid w:val="53612232"/>
    <w:rsid w:val="53614D5A"/>
    <w:rsid w:val="5361780D"/>
    <w:rsid w:val="536179D1"/>
    <w:rsid w:val="5363025D"/>
    <w:rsid w:val="53645CDE"/>
    <w:rsid w:val="536524C3"/>
    <w:rsid w:val="536567ED"/>
    <w:rsid w:val="536611E1"/>
    <w:rsid w:val="536846E4"/>
    <w:rsid w:val="536912CC"/>
    <w:rsid w:val="53692166"/>
    <w:rsid w:val="536947D4"/>
    <w:rsid w:val="53695B54"/>
    <w:rsid w:val="536A3507"/>
    <w:rsid w:val="536A3A27"/>
    <w:rsid w:val="536A66F2"/>
    <w:rsid w:val="536A7BE8"/>
    <w:rsid w:val="536B2C7B"/>
    <w:rsid w:val="536B5669"/>
    <w:rsid w:val="536B7291"/>
    <w:rsid w:val="536C1D18"/>
    <w:rsid w:val="536C1ECE"/>
    <w:rsid w:val="536C2239"/>
    <w:rsid w:val="536C30EB"/>
    <w:rsid w:val="536C6069"/>
    <w:rsid w:val="536D080A"/>
    <w:rsid w:val="536D0B6C"/>
    <w:rsid w:val="536D7391"/>
    <w:rsid w:val="536E11E4"/>
    <w:rsid w:val="536E65EE"/>
    <w:rsid w:val="536F406F"/>
    <w:rsid w:val="5370275D"/>
    <w:rsid w:val="53702921"/>
    <w:rsid w:val="53707572"/>
    <w:rsid w:val="537132FC"/>
    <w:rsid w:val="53714FF4"/>
    <w:rsid w:val="53722A75"/>
    <w:rsid w:val="53723CD6"/>
    <w:rsid w:val="53734A39"/>
    <w:rsid w:val="53745413"/>
    <w:rsid w:val="537517FC"/>
    <w:rsid w:val="53755FB2"/>
    <w:rsid w:val="53756B51"/>
    <w:rsid w:val="5376147C"/>
    <w:rsid w:val="5376727D"/>
    <w:rsid w:val="537700C9"/>
    <w:rsid w:val="53772781"/>
    <w:rsid w:val="53774CFF"/>
    <w:rsid w:val="53776EFD"/>
    <w:rsid w:val="53780AA4"/>
    <w:rsid w:val="53780C68"/>
    <w:rsid w:val="53784650"/>
    <w:rsid w:val="5378497F"/>
    <w:rsid w:val="537863BA"/>
    <w:rsid w:val="537868DB"/>
    <w:rsid w:val="53792400"/>
    <w:rsid w:val="537957C3"/>
    <w:rsid w:val="53795C84"/>
    <w:rsid w:val="53795E99"/>
    <w:rsid w:val="537A3705"/>
    <w:rsid w:val="537A4340"/>
    <w:rsid w:val="537A44F5"/>
    <w:rsid w:val="537A4A16"/>
    <w:rsid w:val="537A7E82"/>
    <w:rsid w:val="537B1187"/>
    <w:rsid w:val="537C4D9E"/>
    <w:rsid w:val="537C6C08"/>
    <w:rsid w:val="537D0E07"/>
    <w:rsid w:val="537D42F8"/>
    <w:rsid w:val="537D468A"/>
    <w:rsid w:val="537E4CD3"/>
    <w:rsid w:val="537E6888"/>
    <w:rsid w:val="537F430A"/>
    <w:rsid w:val="537F56AD"/>
    <w:rsid w:val="537F7B8D"/>
    <w:rsid w:val="53801D8B"/>
    <w:rsid w:val="5380560E"/>
    <w:rsid w:val="53816DEA"/>
    <w:rsid w:val="5381780D"/>
    <w:rsid w:val="53820528"/>
    <w:rsid w:val="53827989"/>
    <w:rsid w:val="53832D10"/>
    <w:rsid w:val="53836593"/>
    <w:rsid w:val="53844015"/>
    <w:rsid w:val="5385247B"/>
    <w:rsid w:val="53856213"/>
    <w:rsid w:val="53863019"/>
    <w:rsid w:val="53863C94"/>
    <w:rsid w:val="53867518"/>
    <w:rsid w:val="53870155"/>
    <w:rsid w:val="538739F4"/>
    <w:rsid w:val="53874F99"/>
    <w:rsid w:val="53887198"/>
    <w:rsid w:val="53887A7F"/>
    <w:rsid w:val="5389049C"/>
    <w:rsid w:val="5389269B"/>
    <w:rsid w:val="53895131"/>
    <w:rsid w:val="53896967"/>
    <w:rsid w:val="538A011C"/>
    <w:rsid w:val="538A5B0B"/>
    <w:rsid w:val="538A5F1E"/>
    <w:rsid w:val="538B39A0"/>
    <w:rsid w:val="538B5B9E"/>
    <w:rsid w:val="538C1421"/>
    <w:rsid w:val="538C361F"/>
    <w:rsid w:val="538D6EA3"/>
    <w:rsid w:val="538D7C23"/>
    <w:rsid w:val="538E05FD"/>
    <w:rsid w:val="538E07C1"/>
    <w:rsid w:val="538F119C"/>
    <w:rsid w:val="538F7E27"/>
    <w:rsid w:val="53901D3A"/>
    <w:rsid w:val="539058A9"/>
    <w:rsid w:val="5391332A"/>
    <w:rsid w:val="53917AA7"/>
    <w:rsid w:val="53920DAC"/>
    <w:rsid w:val="53925529"/>
    <w:rsid w:val="5393482C"/>
    <w:rsid w:val="5393682D"/>
    <w:rsid w:val="539442AF"/>
    <w:rsid w:val="5394558F"/>
    <w:rsid w:val="53951D31"/>
    <w:rsid w:val="53953009"/>
    <w:rsid w:val="539531BF"/>
    <w:rsid w:val="5395352A"/>
    <w:rsid w:val="539536DF"/>
    <w:rsid w:val="53955F69"/>
    <w:rsid w:val="539564AD"/>
    <w:rsid w:val="5396277D"/>
    <w:rsid w:val="53962C9E"/>
    <w:rsid w:val="53966943"/>
    <w:rsid w:val="539677B2"/>
    <w:rsid w:val="539712FA"/>
    <w:rsid w:val="539719B0"/>
    <w:rsid w:val="53971B86"/>
    <w:rsid w:val="53975234"/>
    <w:rsid w:val="53976CDE"/>
    <w:rsid w:val="53982CB5"/>
    <w:rsid w:val="53987432"/>
    <w:rsid w:val="53990737"/>
    <w:rsid w:val="53990A5B"/>
    <w:rsid w:val="53994EB3"/>
    <w:rsid w:val="539A2935"/>
    <w:rsid w:val="539B03B7"/>
    <w:rsid w:val="539B2198"/>
    <w:rsid w:val="539B3C3A"/>
    <w:rsid w:val="539C16BB"/>
    <w:rsid w:val="539C2D37"/>
    <w:rsid w:val="539D38BA"/>
    <w:rsid w:val="539E133B"/>
    <w:rsid w:val="539E4BBE"/>
    <w:rsid w:val="539F2640"/>
    <w:rsid w:val="539F6DBD"/>
    <w:rsid w:val="53A000C2"/>
    <w:rsid w:val="53A0483E"/>
    <w:rsid w:val="53A06203"/>
    <w:rsid w:val="53A063C7"/>
    <w:rsid w:val="53A15B43"/>
    <w:rsid w:val="53A257C3"/>
    <w:rsid w:val="53A2777C"/>
    <w:rsid w:val="53A27940"/>
    <w:rsid w:val="53A3031B"/>
    <w:rsid w:val="53A304DF"/>
    <w:rsid w:val="53A31046"/>
    <w:rsid w:val="53A31472"/>
    <w:rsid w:val="53A35D07"/>
    <w:rsid w:val="53A35EBC"/>
    <w:rsid w:val="53A40CC6"/>
    <w:rsid w:val="53A44BEF"/>
    <w:rsid w:val="53A45110"/>
    <w:rsid w:val="53A54549"/>
    <w:rsid w:val="53A54A39"/>
    <w:rsid w:val="53A56748"/>
    <w:rsid w:val="53A62432"/>
    <w:rsid w:val="53A625F7"/>
    <w:rsid w:val="53A71C4B"/>
    <w:rsid w:val="53A77A4C"/>
    <w:rsid w:val="53A854CE"/>
    <w:rsid w:val="53A876CC"/>
    <w:rsid w:val="53A9454A"/>
    <w:rsid w:val="53A9514E"/>
    <w:rsid w:val="53AA2BCF"/>
    <w:rsid w:val="53AA4F24"/>
    <w:rsid w:val="53AA50E8"/>
    <w:rsid w:val="53AB0651"/>
    <w:rsid w:val="53AC1956"/>
    <w:rsid w:val="53AC60D2"/>
    <w:rsid w:val="53AC6661"/>
    <w:rsid w:val="53AD3B54"/>
    <w:rsid w:val="53AD703B"/>
    <w:rsid w:val="53AD7BDA"/>
    <w:rsid w:val="53AF7057"/>
    <w:rsid w:val="53B0035C"/>
    <w:rsid w:val="53B1255A"/>
    <w:rsid w:val="53B12890"/>
    <w:rsid w:val="53B15DDD"/>
    <w:rsid w:val="53B2385F"/>
    <w:rsid w:val="53B278ED"/>
    <w:rsid w:val="53B27AA2"/>
    <w:rsid w:val="53B27C58"/>
    <w:rsid w:val="53B27FC3"/>
    <w:rsid w:val="53B27FDC"/>
    <w:rsid w:val="53B35A5D"/>
    <w:rsid w:val="53B3698A"/>
    <w:rsid w:val="53B434DF"/>
    <w:rsid w:val="53B447E3"/>
    <w:rsid w:val="53B449A8"/>
    <w:rsid w:val="53B46D62"/>
    <w:rsid w:val="53B547E4"/>
    <w:rsid w:val="53B55382"/>
    <w:rsid w:val="53B55546"/>
    <w:rsid w:val="53B62265"/>
    <w:rsid w:val="53B65F21"/>
    <w:rsid w:val="53B669E2"/>
    <w:rsid w:val="53B77CE7"/>
    <w:rsid w:val="53B81EE5"/>
    <w:rsid w:val="53B85768"/>
    <w:rsid w:val="53B8765E"/>
    <w:rsid w:val="53B87967"/>
    <w:rsid w:val="53B931EA"/>
    <w:rsid w:val="53BA0C6B"/>
    <w:rsid w:val="53BA1776"/>
    <w:rsid w:val="53BB08EB"/>
    <w:rsid w:val="53BB15B1"/>
    <w:rsid w:val="53BB66ED"/>
    <w:rsid w:val="53BC2CEE"/>
    <w:rsid w:val="53BC416F"/>
    <w:rsid w:val="53BD1BF0"/>
    <w:rsid w:val="53BD36C9"/>
    <w:rsid w:val="53BD388D"/>
    <w:rsid w:val="53BD3DEE"/>
    <w:rsid w:val="53BE40A3"/>
    <w:rsid w:val="53BE7672"/>
    <w:rsid w:val="53BF50F3"/>
    <w:rsid w:val="53BF72F1"/>
    <w:rsid w:val="53C04D73"/>
    <w:rsid w:val="53C057E0"/>
    <w:rsid w:val="53C12435"/>
    <w:rsid w:val="53C127F5"/>
    <w:rsid w:val="53C20A91"/>
    <w:rsid w:val="53C2102F"/>
    <w:rsid w:val="53C23AF9"/>
    <w:rsid w:val="53C26D59"/>
    <w:rsid w:val="53C30050"/>
    <w:rsid w:val="53C3157B"/>
    <w:rsid w:val="53C37E9A"/>
    <w:rsid w:val="53C402D2"/>
    <w:rsid w:val="53C40496"/>
    <w:rsid w:val="53C46FFC"/>
    <w:rsid w:val="53C54A7E"/>
    <w:rsid w:val="53C62500"/>
    <w:rsid w:val="53C723EA"/>
    <w:rsid w:val="53C77F81"/>
    <w:rsid w:val="53C82F88"/>
    <w:rsid w:val="53C90ACD"/>
    <w:rsid w:val="53C93484"/>
    <w:rsid w:val="53C93962"/>
    <w:rsid w:val="53C94501"/>
    <w:rsid w:val="53C946C6"/>
    <w:rsid w:val="53CA50A0"/>
    <w:rsid w:val="53CB6987"/>
    <w:rsid w:val="53CC4409"/>
    <w:rsid w:val="53CC6619"/>
    <w:rsid w:val="53CD1E8A"/>
    <w:rsid w:val="53CE7D56"/>
    <w:rsid w:val="53CF0730"/>
    <w:rsid w:val="53CF08F5"/>
    <w:rsid w:val="53CF538E"/>
    <w:rsid w:val="53D02E0F"/>
    <w:rsid w:val="53D0401B"/>
    <w:rsid w:val="53D11CA9"/>
    <w:rsid w:val="53D11E6D"/>
    <w:rsid w:val="53D141CA"/>
    <w:rsid w:val="53D26312"/>
    <w:rsid w:val="53D333E6"/>
    <w:rsid w:val="53D33D94"/>
    <w:rsid w:val="53D41815"/>
    <w:rsid w:val="53D43DC1"/>
    <w:rsid w:val="53D43F85"/>
    <w:rsid w:val="53D5495F"/>
    <w:rsid w:val="53D57297"/>
    <w:rsid w:val="53D64D18"/>
    <w:rsid w:val="53D64DCE"/>
    <w:rsid w:val="53D7279A"/>
    <w:rsid w:val="53D85C9D"/>
    <w:rsid w:val="53D9371F"/>
    <w:rsid w:val="53D97FF0"/>
    <w:rsid w:val="53DA0B8E"/>
    <w:rsid w:val="53DA11A0"/>
    <w:rsid w:val="53DA5F05"/>
    <w:rsid w:val="53DB1569"/>
    <w:rsid w:val="53DB4A23"/>
    <w:rsid w:val="53DC24A5"/>
    <w:rsid w:val="53DC46A3"/>
    <w:rsid w:val="53DD2125"/>
    <w:rsid w:val="53DD5B43"/>
    <w:rsid w:val="53DD7F26"/>
    <w:rsid w:val="53DE59A8"/>
    <w:rsid w:val="53DE6D19"/>
    <w:rsid w:val="53DE7084"/>
    <w:rsid w:val="53DE7BA6"/>
    <w:rsid w:val="53DF5628"/>
    <w:rsid w:val="53DF5896"/>
    <w:rsid w:val="53DF5A4B"/>
    <w:rsid w:val="53E030A9"/>
    <w:rsid w:val="53E04DBD"/>
    <w:rsid w:val="53E051BF"/>
    <w:rsid w:val="53E10B2B"/>
    <w:rsid w:val="53E12BAD"/>
    <w:rsid w:val="53E143AE"/>
    <w:rsid w:val="53E21E30"/>
    <w:rsid w:val="53E265AD"/>
    <w:rsid w:val="53E3402E"/>
    <w:rsid w:val="53E378B1"/>
    <w:rsid w:val="53E37A74"/>
    <w:rsid w:val="53E41AB0"/>
    <w:rsid w:val="53E45333"/>
    <w:rsid w:val="53E478AF"/>
    <w:rsid w:val="53E50E28"/>
    <w:rsid w:val="53E52DB4"/>
    <w:rsid w:val="53E57531"/>
    <w:rsid w:val="53E60836"/>
    <w:rsid w:val="53E72565"/>
    <w:rsid w:val="53E72A34"/>
    <w:rsid w:val="53E762B8"/>
    <w:rsid w:val="53E804B6"/>
    <w:rsid w:val="53E82F40"/>
    <w:rsid w:val="53E83104"/>
    <w:rsid w:val="53E83D39"/>
    <w:rsid w:val="53E917BB"/>
    <w:rsid w:val="53EA39B9"/>
    <w:rsid w:val="53EA44B8"/>
    <w:rsid w:val="53EA723C"/>
    <w:rsid w:val="53EB4CBE"/>
    <w:rsid w:val="53EC273F"/>
    <w:rsid w:val="53EC6EBC"/>
    <w:rsid w:val="53ED01C1"/>
    <w:rsid w:val="53ED08FF"/>
    <w:rsid w:val="53ED493E"/>
    <w:rsid w:val="53EE23BF"/>
    <w:rsid w:val="53EE319E"/>
    <w:rsid w:val="53EE7333"/>
    <w:rsid w:val="53EF36C4"/>
    <w:rsid w:val="53EF7B49"/>
    <w:rsid w:val="53F03344"/>
    <w:rsid w:val="53F058C2"/>
    <w:rsid w:val="53F103E9"/>
    <w:rsid w:val="53F10DC5"/>
    <w:rsid w:val="53F21C60"/>
    <w:rsid w:val="53F229C4"/>
    <w:rsid w:val="53F24649"/>
    <w:rsid w:val="53F26847"/>
    <w:rsid w:val="53F342C8"/>
    <w:rsid w:val="53F41D4A"/>
    <w:rsid w:val="53F47B4C"/>
    <w:rsid w:val="53F577CC"/>
    <w:rsid w:val="53F6524D"/>
    <w:rsid w:val="53F70AD0"/>
    <w:rsid w:val="53F7115E"/>
    <w:rsid w:val="53F72CCF"/>
    <w:rsid w:val="53F80750"/>
    <w:rsid w:val="53F83FD3"/>
    <w:rsid w:val="53F86552"/>
    <w:rsid w:val="53F975CD"/>
    <w:rsid w:val="53FA0D9C"/>
    <w:rsid w:val="53FA3C53"/>
    <w:rsid w:val="53FA74D7"/>
    <w:rsid w:val="53FB30DC"/>
    <w:rsid w:val="53FB3447"/>
    <w:rsid w:val="53FC2BBB"/>
    <w:rsid w:val="53FD045B"/>
    <w:rsid w:val="53FD1C59"/>
    <w:rsid w:val="53FD1E0E"/>
    <w:rsid w:val="53FD2283"/>
    <w:rsid w:val="53FE2659"/>
    <w:rsid w:val="53FE2C5D"/>
    <w:rsid w:val="53FE5EDD"/>
    <w:rsid w:val="53FF00DB"/>
    <w:rsid w:val="53FF37FC"/>
    <w:rsid w:val="540013E0"/>
    <w:rsid w:val="54005B5D"/>
    <w:rsid w:val="5401574F"/>
    <w:rsid w:val="54015914"/>
    <w:rsid w:val="54016E61"/>
    <w:rsid w:val="540248E3"/>
    <w:rsid w:val="54025A44"/>
    <w:rsid w:val="54036AE1"/>
    <w:rsid w:val="54036CC8"/>
    <w:rsid w:val="54051FE4"/>
    <w:rsid w:val="54055868"/>
    <w:rsid w:val="54060FA4"/>
    <w:rsid w:val="54067A66"/>
    <w:rsid w:val="54070D6B"/>
    <w:rsid w:val="54071B43"/>
    <w:rsid w:val="540754E7"/>
    <w:rsid w:val="54082F69"/>
    <w:rsid w:val="540867EC"/>
    <w:rsid w:val="540909EB"/>
    <w:rsid w:val="54092EF7"/>
    <w:rsid w:val="5409426E"/>
    <w:rsid w:val="540A4CC2"/>
    <w:rsid w:val="540A50DE"/>
    <w:rsid w:val="540B196F"/>
    <w:rsid w:val="540B4957"/>
    <w:rsid w:val="540B4B0C"/>
    <w:rsid w:val="540B4EFD"/>
    <w:rsid w:val="540B7771"/>
    <w:rsid w:val="540C3689"/>
    <w:rsid w:val="540C500F"/>
    <w:rsid w:val="540C51F2"/>
    <w:rsid w:val="540C73F1"/>
    <w:rsid w:val="540D4E72"/>
    <w:rsid w:val="540D5BAD"/>
    <w:rsid w:val="540E06F6"/>
    <w:rsid w:val="540E28F4"/>
    <w:rsid w:val="540E72EB"/>
    <w:rsid w:val="540F0375"/>
    <w:rsid w:val="540F7CC5"/>
    <w:rsid w:val="54101C22"/>
    <w:rsid w:val="54105DF7"/>
    <w:rsid w:val="54111402"/>
    <w:rsid w:val="5411167A"/>
    <w:rsid w:val="54113878"/>
    <w:rsid w:val="541212FA"/>
    <w:rsid w:val="54121DDC"/>
    <w:rsid w:val="54130285"/>
    <w:rsid w:val="54136D7C"/>
    <w:rsid w:val="5415227F"/>
    <w:rsid w:val="54155B02"/>
    <w:rsid w:val="54163583"/>
    <w:rsid w:val="541648CE"/>
    <w:rsid w:val="54171005"/>
    <w:rsid w:val="54175631"/>
    <w:rsid w:val="54175782"/>
    <w:rsid w:val="54180401"/>
    <w:rsid w:val="5418076C"/>
    <w:rsid w:val="54180CBC"/>
    <w:rsid w:val="54183203"/>
    <w:rsid w:val="54187EE0"/>
    <w:rsid w:val="54190C85"/>
    <w:rsid w:val="54194508"/>
    <w:rsid w:val="541A0123"/>
    <w:rsid w:val="541A1F8A"/>
    <w:rsid w:val="541A653C"/>
    <w:rsid w:val="541A6706"/>
    <w:rsid w:val="541B4188"/>
    <w:rsid w:val="541C548D"/>
    <w:rsid w:val="541D2F0E"/>
    <w:rsid w:val="541D768B"/>
    <w:rsid w:val="541E0990"/>
    <w:rsid w:val="541E0E7E"/>
    <w:rsid w:val="541F37B3"/>
    <w:rsid w:val="54200610"/>
    <w:rsid w:val="54202196"/>
    <w:rsid w:val="54204352"/>
    <w:rsid w:val="54211915"/>
    <w:rsid w:val="54213B13"/>
    <w:rsid w:val="54214D2C"/>
    <w:rsid w:val="54214EF1"/>
    <w:rsid w:val="54216091"/>
    <w:rsid w:val="54221594"/>
    <w:rsid w:val="54225706"/>
    <w:rsid w:val="54234E18"/>
    <w:rsid w:val="542362A5"/>
    <w:rsid w:val="54237016"/>
    <w:rsid w:val="54242899"/>
    <w:rsid w:val="5425031B"/>
    <w:rsid w:val="54252519"/>
    <w:rsid w:val="5425781E"/>
    <w:rsid w:val="542579E2"/>
    <w:rsid w:val="54265D9C"/>
    <w:rsid w:val="54267F9B"/>
    <w:rsid w:val="54271911"/>
    <w:rsid w:val="542809AE"/>
    <w:rsid w:val="5428129F"/>
    <w:rsid w:val="5428175B"/>
    <w:rsid w:val="542947A2"/>
    <w:rsid w:val="54296D21"/>
    <w:rsid w:val="542A3A4D"/>
    <w:rsid w:val="542A3C12"/>
    <w:rsid w:val="542C4FC6"/>
    <w:rsid w:val="542D5B65"/>
    <w:rsid w:val="542D5D29"/>
    <w:rsid w:val="542E0C2A"/>
    <w:rsid w:val="542F66AC"/>
    <w:rsid w:val="542F72A2"/>
    <w:rsid w:val="5430412D"/>
    <w:rsid w:val="543213BA"/>
    <w:rsid w:val="54327630"/>
    <w:rsid w:val="54331D94"/>
    <w:rsid w:val="5434276E"/>
    <w:rsid w:val="543505B5"/>
    <w:rsid w:val="5435330D"/>
    <w:rsid w:val="543534D1"/>
    <w:rsid w:val="54363862"/>
    <w:rsid w:val="54363EAB"/>
    <w:rsid w:val="54364A4A"/>
    <w:rsid w:val="54366037"/>
    <w:rsid w:val="5437274A"/>
    <w:rsid w:val="543728FF"/>
    <w:rsid w:val="54372AB5"/>
    <w:rsid w:val="54373341"/>
    <w:rsid w:val="543734F7"/>
    <w:rsid w:val="54373AB8"/>
    <w:rsid w:val="5437467A"/>
    <w:rsid w:val="54374886"/>
    <w:rsid w:val="543755E9"/>
    <w:rsid w:val="5438153A"/>
    <w:rsid w:val="5438706C"/>
    <w:rsid w:val="54394499"/>
    <w:rsid w:val="54396FBB"/>
    <w:rsid w:val="543A4A3D"/>
    <w:rsid w:val="543A753C"/>
    <w:rsid w:val="543A7700"/>
    <w:rsid w:val="543B24BE"/>
    <w:rsid w:val="543C0AB5"/>
    <w:rsid w:val="543C0C79"/>
    <w:rsid w:val="543C7F40"/>
    <w:rsid w:val="543D1653"/>
    <w:rsid w:val="543E202D"/>
    <w:rsid w:val="543E3443"/>
    <w:rsid w:val="543F0EC5"/>
    <w:rsid w:val="543F2BCC"/>
    <w:rsid w:val="54406946"/>
    <w:rsid w:val="54411E49"/>
    <w:rsid w:val="544143C8"/>
    <w:rsid w:val="54417C4B"/>
    <w:rsid w:val="54424EA8"/>
    <w:rsid w:val="544256CC"/>
    <w:rsid w:val="544278CB"/>
    <w:rsid w:val="5443314E"/>
    <w:rsid w:val="5443534C"/>
    <w:rsid w:val="54442DCE"/>
    <w:rsid w:val="5444625D"/>
    <w:rsid w:val="5445084F"/>
    <w:rsid w:val="54456651"/>
    <w:rsid w:val="54460539"/>
    <w:rsid w:val="544640D3"/>
    <w:rsid w:val="54464F27"/>
    <w:rsid w:val="544662D1"/>
    <w:rsid w:val="54471B54"/>
    <w:rsid w:val="54473D53"/>
    <w:rsid w:val="544817D4"/>
    <w:rsid w:val="544818ED"/>
    <w:rsid w:val="54481AB1"/>
    <w:rsid w:val="544875D6"/>
    <w:rsid w:val="54495057"/>
    <w:rsid w:val="54497256"/>
    <w:rsid w:val="544A055A"/>
    <w:rsid w:val="544A302A"/>
    <w:rsid w:val="544A4CD7"/>
    <w:rsid w:val="544B2759"/>
    <w:rsid w:val="544B5FDC"/>
    <w:rsid w:val="544C2E0C"/>
    <w:rsid w:val="544C3A5E"/>
    <w:rsid w:val="544D14DF"/>
    <w:rsid w:val="544D5C5C"/>
    <w:rsid w:val="544E36DD"/>
    <w:rsid w:val="544E6F61"/>
    <w:rsid w:val="544F115F"/>
    <w:rsid w:val="544F49E2"/>
    <w:rsid w:val="54502464"/>
    <w:rsid w:val="54506BE0"/>
    <w:rsid w:val="54514662"/>
    <w:rsid w:val="54517EE5"/>
    <w:rsid w:val="54521AE9"/>
    <w:rsid w:val="545220E4"/>
    <w:rsid w:val="54525967"/>
    <w:rsid w:val="545311AD"/>
    <w:rsid w:val="5453265F"/>
    <w:rsid w:val="54537B65"/>
    <w:rsid w:val="545455E7"/>
    <w:rsid w:val="54547399"/>
    <w:rsid w:val="5454754E"/>
    <w:rsid w:val="54547C25"/>
    <w:rsid w:val="54553068"/>
    <w:rsid w:val="545532C4"/>
    <w:rsid w:val="545568EB"/>
    <w:rsid w:val="5455702E"/>
    <w:rsid w:val="54560AEA"/>
    <w:rsid w:val="54564027"/>
    <w:rsid w:val="5456436D"/>
    <w:rsid w:val="54571DEF"/>
    <w:rsid w:val="5457656B"/>
    <w:rsid w:val="54583FED"/>
    <w:rsid w:val="54587870"/>
    <w:rsid w:val="54591A6E"/>
    <w:rsid w:val="545952F2"/>
    <w:rsid w:val="54595F7A"/>
    <w:rsid w:val="545974F0"/>
    <w:rsid w:val="545A4F71"/>
    <w:rsid w:val="545A6B19"/>
    <w:rsid w:val="545B29F3"/>
    <w:rsid w:val="545B74F3"/>
    <w:rsid w:val="545C0092"/>
    <w:rsid w:val="545C6276"/>
    <w:rsid w:val="545D3CF8"/>
    <w:rsid w:val="545D5EF6"/>
    <w:rsid w:val="545E1779"/>
    <w:rsid w:val="545E3978"/>
    <w:rsid w:val="545F13F9"/>
    <w:rsid w:val="545F2D48"/>
    <w:rsid w:val="54603722"/>
    <w:rsid w:val="546038E7"/>
    <w:rsid w:val="54604C7D"/>
    <w:rsid w:val="54610180"/>
    <w:rsid w:val="546126FE"/>
    <w:rsid w:val="54613BF0"/>
    <w:rsid w:val="546148FC"/>
    <w:rsid w:val="546225B7"/>
    <w:rsid w:val="54625C01"/>
    <w:rsid w:val="54631EE1"/>
    <w:rsid w:val="54633683"/>
    <w:rsid w:val="5463583A"/>
    <w:rsid w:val="54637DFF"/>
    <w:rsid w:val="54641104"/>
    <w:rsid w:val="54645881"/>
    <w:rsid w:val="54656B86"/>
    <w:rsid w:val="54660D84"/>
    <w:rsid w:val="54664607"/>
    <w:rsid w:val="54672089"/>
    <w:rsid w:val="54676806"/>
    <w:rsid w:val="5468108F"/>
    <w:rsid w:val="54687B0A"/>
    <w:rsid w:val="54691A69"/>
    <w:rsid w:val="54691D09"/>
    <w:rsid w:val="546A2443"/>
    <w:rsid w:val="546A778A"/>
    <w:rsid w:val="546B0A8F"/>
    <w:rsid w:val="546B520C"/>
    <w:rsid w:val="546C2C8D"/>
    <w:rsid w:val="546C6511"/>
    <w:rsid w:val="546D070F"/>
    <w:rsid w:val="546D3F92"/>
    <w:rsid w:val="546D455B"/>
    <w:rsid w:val="546D50F9"/>
    <w:rsid w:val="546D52BE"/>
    <w:rsid w:val="546E1A14"/>
    <w:rsid w:val="546E5C98"/>
    <w:rsid w:val="546E6190"/>
    <w:rsid w:val="546F6583"/>
    <w:rsid w:val="54701694"/>
    <w:rsid w:val="54704D95"/>
    <w:rsid w:val="54704F17"/>
    <w:rsid w:val="547057D6"/>
    <w:rsid w:val="5470598C"/>
    <w:rsid w:val="54705B41"/>
    <w:rsid w:val="54707211"/>
    <w:rsid w:val="54712998"/>
    <w:rsid w:val="54714BDF"/>
    <w:rsid w:val="54717BEB"/>
    <w:rsid w:val="54722618"/>
    <w:rsid w:val="54724B97"/>
    <w:rsid w:val="5473009A"/>
    <w:rsid w:val="54741EC7"/>
    <w:rsid w:val="5474391D"/>
    <w:rsid w:val="5476101E"/>
    <w:rsid w:val="54773E1A"/>
    <w:rsid w:val="547748A2"/>
    <w:rsid w:val="54776AA0"/>
    <w:rsid w:val="54782323"/>
    <w:rsid w:val="54784522"/>
    <w:rsid w:val="54791FA3"/>
    <w:rsid w:val="547923A7"/>
    <w:rsid w:val="547A32A8"/>
    <w:rsid w:val="547A5F32"/>
    <w:rsid w:val="547A7A25"/>
    <w:rsid w:val="547B0D29"/>
    <w:rsid w:val="547B54A6"/>
    <w:rsid w:val="547B766F"/>
    <w:rsid w:val="547C0049"/>
    <w:rsid w:val="547C67AB"/>
    <w:rsid w:val="547D09A9"/>
    <w:rsid w:val="547D0BAA"/>
    <w:rsid w:val="547D0BE8"/>
    <w:rsid w:val="547E1CAE"/>
    <w:rsid w:val="547E551D"/>
    <w:rsid w:val="547F2161"/>
    <w:rsid w:val="547F3EAC"/>
    <w:rsid w:val="547F6CE6"/>
    <w:rsid w:val="547F6E9B"/>
    <w:rsid w:val="547F7051"/>
    <w:rsid w:val="547F7206"/>
    <w:rsid w:val="547F73BC"/>
    <w:rsid w:val="547F7730"/>
    <w:rsid w:val="5480192E"/>
    <w:rsid w:val="548051B1"/>
    <w:rsid w:val="54812C33"/>
    <w:rsid w:val="5482443D"/>
    <w:rsid w:val="54824E31"/>
    <w:rsid w:val="548328B3"/>
    <w:rsid w:val="54834C53"/>
    <w:rsid w:val="54834E17"/>
    <w:rsid w:val="54836136"/>
    <w:rsid w:val="54840334"/>
    <w:rsid w:val="54851639"/>
    <w:rsid w:val="54855DB6"/>
    <w:rsid w:val="54856390"/>
    <w:rsid w:val="54866D6A"/>
    <w:rsid w:val="54866F2F"/>
    <w:rsid w:val="548670BA"/>
    <w:rsid w:val="54874B3C"/>
    <w:rsid w:val="54877909"/>
    <w:rsid w:val="548804A7"/>
    <w:rsid w:val="54886D3A"/>
    <w:rsid w:val="5489003F"/>
    <w:rsid w:val="54890E82"/>
    <w:rsid w:val="54891BE5"/>
    <w:rsid w:val="548947BC"/>
    <w:rsid w:val="548A14C8"/>
    <w:rsid w:val="548A223D"/>
    <w:rsid w:val="548A5AC1"/>
    <w:rsid w:val="548A7CBF"/>
    <w:rsid w:val="548B3542"/>
    <w:rsid w:val="548C0FC4"/>
    <w:rsid w:val="548C2CB1"/>
    <w:rsid w:val="548C3B38"/>
    <w:rsid w:val="548D0C44"/>
    <w:rsid w:val="548D1D4F"/>
    <w:rsid w:val="548D2790"/>
    <w:rsid w:val="548D4512"/>
    <w:rsid w:val="548E1158"/>
    <w:rsid w:val="548E130D"/>
    <w:rsid w:val="548E44C7"/>
    <w:rsid w:val="548E50B1"/>
    <w:rsid w:val="548E5275"/>
    <w:rsid w:val="548F0716"/>
    <w:rsid w:val="548F5C4F"/>
    <w:rsid w:val="54905D84"/>
    <w:rsid w:val="5490662A"/>
    <w:rsid w:val="549067EE"/>
    <w:rsid w:val="549171C8"/>
    <w:rsid w:val="5491738D"/>
    <w:rsid w:val="5492094F"/>
    <w:rsid w:val="54922ECD"/>
    <w:rsid w:val="54927D67"/>
    <w:rsid w:val="54930741"/>
    <w:rsid w:val="54943E52"/>
    <w:rsid w:val="54951E7E"/>
    <w:rsid w:val="549601D4"/>
    <w:rsid w:val="54962859"/>
    <w:rsid w:val="549635BC"/>
    <w:rsid w:val="54967355"/>
    <w:rsid w:val="54973F96"/>
    <w:rsid w:val="54974DD6"/>
    <w:rsid w:val="54982858"/>
    <w:rsid w:val="54984970"/>
    <w:rsid w:val="54984B35"/>
    <w:rsid w:val="549902D9"/>
    <w:rsid w:val="549A60AE"/>
    <w:rsid w:val="549B548E"/>
    <w:rsid w:val="549C125E"/>
    <w:rsid w:val="549C4376"/>
    <w:rsid w:val="549D01C5"/>
    <w:rsid w:val="549D2B88"/>
    <w:rsid w:val="549D35C9"/>
    <w:rsid w:val="549D6CE0"/>
    <w:rsid w:val="549E0D64"/>
    <w:rsid w:val="54A156E6"/>
    <w:rsid w:val="54A23691"/>
    <w:rsid w:val="54A331FE"/>
    <w:rsid w:val="54A4596D"/>
    <w:rsid w:val="54A557A9"/>
    <w:rsid w:val="54A5650C"/>
    <w:rsid w:val="54A61B6E"/>
    <w:rsid w:val="54A66EE6"/>
    <w:rsid w:val="54A72E72"/>
    <w:rsid w:val="54A775EF"/>
    <w:rsid w:val="54A77A85"/>
    <w:rsid w:val="54A85071"/>
    <w:rsid w:val="54A92AF2"/>
    <w:rsid w:val="54A96376"/>
    <w:rsid w:val="54AA0574"/>
    <w:rsid w:val="54AA1B9C"/>
    <w:rsid w:val="54AA3F73"/>
    <w:rsid w:val="54AA722A"/>
    <w:rsid w:val="54AB1879"/>
    <w:rsid w:val="54AB2576"/>
    <w:rsid w:val="54AB273B"/>
    <w:rsid w:val="54AB3A77"/>
    <w:rsid w:val="54AB62C7"/>
    <w:rsid w:val="54AC14F8"/>
    <w:rsid w:val="54AC2F51"/>
    <w:rsid w:val="54AC4FFA"/>
    <w:rsid w:val="54AC72FA"/>
    <w:rsid w:val="54AD26B7"/>
    <w:rsid w:val="54AD4D7C"/>
    <w:rsid w:val="54AD6F7A"/>
    <w:rsid w:val="54AF027F"/>
    <w:rsid w:val="54AF5068"/>
    <w:rsid w:val="54B037EF"/>
    <w:rsid w:val="54B07EFF"/>
    <w:rsid w:val="54B15980"/>
    <w:rsid w:val="54B17344"/>
    <w:rsid w:val="54B21203"/>
    <w:rsid w:val="54B23402"/>
    <w:rsid w:val="54B34707"/>
    <w:rsid w:val="54B41297"/>
    <w:rsid w:val="54B4145C"/>
    <w:rsid w:val="54B46905"/>
    <w:rsid w:val="54B54386"/>
    <w:rsid w:val="54B57C0A"/>
    <w:rsid w:val="54B60678"/>
    <w:rsid w:val="54B629D5"/>
    <w:rsid w:val="54B6568B"/>
    <w:rsid w:val="54B709AE"/>
    <w:rsid w:val="54B7310D"/>
    <w:rsid w:val="54B733AF"/>
    <w:rsid w:val="54B73573"/>
    <w:rsid w:val="54B7788A"/>
    <w:rsid w:val="54B8169C"/>
    <w:rsid w:val="54B81F28"/>
    <w:rsid w:val="54B92D8D"/>
    <w:rsid w:val="54B94AEC"/>
    <w:rsid w:val="54BA2CA8"/>
    <w:rsid w:val="54BA4091"/>
    <w:rsid w:val="54BA54C6"/>
    <w:rsid w:val="54BA568B"/>
    <w:rsid w:val="54BA7CF8"/>
    <w:rsid w:val="54BB6065"/>
    <w:rsid w:val="54BC6A3F"/>
    <w:rsid w:val="54BC7595"/>
    <w:rsid w:val="54BD5016"/>
    <w:rsid w:val="54BD77A2"/>
    <w:rsid w:val="54BE2A98"/>
    <w:rsid w:val="54BE7214"/>
    <w:rsid w:val="54BF0519"/>
    <w:rsid w:val="54BF4C96"/>
    <w:rsid w:val="54C02717"/>
    <w:rsid w:val="54C05F9B"/>
    <w:rsid w:val="54C10199"/>
    <w:rsid w:val="54C12C6E"/>
    <w:rsid w:val="54C36F1F"/>
    <w:rsid w:val="54C449A1"/>
    <w:rsid w:val="54C44F4A"/>
    <w:rsid w:val="54C46B9F"/>
    <w:rsid w:val="54C620A2"/>
    <w:rsid w:val="54C62565"/>
    <w:rsid w:val="54C641E4"/>
    <w:rsid w:val="54C64399"/>
    <w:rsid w:val="54C664C3"/>
    <w:rsid w:val="54C75926"/>
    <w:rsid w:val="54C76E9D"/>
    <w:rsid w:val="54C77062"/>
    <w:rsid w:val="54C776D7"/>
    <w:rsid w:val="54C8216A"/>
    <w:rsid w:val="54C8231F"/>
    <w:rsid w:val="54C833A7"/>
    <w:rsid w:val="54C855A5"/>
    <w:rsid w:val="54C90416"/>
    <w:rsid w:val="54C905DB"/>
    <w:rsid w:val="54C90E29"/>
    <w:rsid w:val="54CA0AA9"/>
    <w:rsid w:val="54CA0FB5"/>
    <w:rsid w:val="54CA432C"/>
    <w:rsid w:val="54CB198F"/>
    <w:rsid w:val="54CB1DAD"/>
    <w:rsid w:val="54CB652A"/>
    <w:rsid w:val="54CC26F2"/>
    <w:rsid w:val="54CC782F"/>
    <w:rsid w:val="54CD1A2D"/>
    <w:rsid w:val="54CD3C6B"/>
    <w:rsid w:val="54CD52B0"/>
    <w:rsid w:val="54CE2D32"/>
    <w:rsid w:val="54CE480A"/>
    <w:rsid w:val="54CF07B4"/>
    <w:rsid w:val="54CF4F30"/>
    <w:rsid w:val="54D029B2"/>
    <w:rsid w:val="54D06235"/>
    <w:rsid w:val="54D10433"/>
    <w:rsid w:val="54D13CB7"/>
    <w:rsid w:val="54D1518C"/>
    <w:rsid w:val="54D1675D"/>
    <w:rsid w:val="54D21738"/>
    <w:rsid w:val="54D27137"/>
    <w:rsid w:val="54D27286"/>
    <w:rsid w:val="54D272FC"/>
    <w:rsid w:val="54D37E9A"/>
    <w:rsid w:val="54D40874"/>
    <w:rsid w:val="54D413B8"/>
    <w:rsid w:val="54D44C3B"/>
    <w:rsid w:val="54D51413"/>
    <w:rsid w:val="54D526BD"/>
    <w:rsid w:val="54D5680B"/>
    <w:rsid w:val="54D56E3A"/>
    <w:rsid w:val="54D61DED"/>
    <w:rsid w:val="54D61FB2"/>
    <w:rsid w:val="54D648BB"/>
    <w:rsid w:val="54D6553E"/>
    <w:rsid w:val="54D65C14"/>
    <w:rsid w:val="54D7233D"/>
    <w:rsid w:val="54D740BB"/>
    <w:rsid w:val="54D74791"/>
    <w:rsid w:val="54D74CB2"/>
    <w:rsid w:val="54D8352B"/>
    <w:rsid w:val="54D83641"/>
    <w:rsid w:val="54D87DBE"/>
    <w:rsid w:val="54D910C3"/>
    <w:rsid w:val="54D93F05"/>
    <w:rsid w:val="54DA0D43"/>
    <w:rsid w:val="54DA32C1"/>
    <w:rsid w:val="54DA4AA4"/>
    <w:rsid w:val="54DA5642"/>
    <w:rsid w:val="54DA6B45"/>
    <w:rsid w:val="54DB45C6"/>
    <w:rsid w:val="54DB601C"/>
    <w:rsid w:val="54DB67C4"/>
    <w:rsid w:val="54DC4246"/>
    <w:rsid w:val="54DC69F7"/>
    <w:rsid w:val="54DC6BBB"/>
    <w:rsid w:val="54DD5E61"/>
    <w:rsid w:val="54DD7AC9"/>
    <w:rsid w:val="54DE554B"/>
    <w:rsid w:val="54DE7749"/>
    <w:rsid w:val="54DF0236"/>
    <w:rsid w:val="54DF51CB"/>
    <w:rsid w:val="54E00A4E"/>
    <w:rsid w:val="54E016AD"/>
    <w:rsid w:val="54E01871"/>
    <w:rsid w:val="54E02C4C"/>
    <w:rsid w:val="54E106CE"/>
    <w:rsid w:val="54E164CF"/>
    <w:rsid w:val="54E219D3"/>
    <w:rsid w:val="54E22C26"/>
    <w:rsid w:val="54E22DEA"/>
    <w:rsid w:val="54E337C4"/>
    <w:rsid w:val="54E33BD1"/>
    <w:rsid w:val="54E37454"/>
    <w:rsid w:val="54E40912"/>
    <w:rsid w:val="54E41652"/>
    <w:rsid w:val="54E42606"/>
    <w:rsid w:val="54E44ED6"/>
    <w:rsid w:val="54E570D4"/>
    <w:rsid w:val="54E579B0"/>
    <w:rsid w:val="54E603D9"/>
    <w:rsid w:val="54E64B55"/>
    <w:rsid w:val="54E658DC"/>
    <w:rsid w:val="54E65AA0"/>
    <w:rsid w:val="54E666E2"/>
    <w:rsid w:val="54E66898"/>
    <w:rsid w:val="54E70D4A"/>
    <w:rsid w:val="54E725D7"/>
    <w:rsid w:val="54E75E5A"/>
    <w:rsid w:val="54E838DC"/>
    <w:rsid w:val="54E87019"/>
    <w:rsid w:val="54E9135D"/>
    <w:rsid w:val="54E979F3"/>
    <w:rsid w:val="54EB1B0B"/>
    <w:rsid w:val="54EC24E5"/>
    <w:rsid w:val="54EC6A5F"/>
    <w:rsid w:val="54ED7D64"/>
    <w:rsid w:val="54EE1F62"/>
    <w:rsid w:val="54EE3C23"/>
    <w:rsid w:val="54EE57E5"/>
    <w:rsid w:val="54EF3267"/>
    <w:rsid w:val="54EF79E3"/>
    <w:rsid w:val="54F00CE8"/>
    <w:rsid w:val="54F05465"/>
    <w:rsid w:val="54F1676A"/>
    <w:rsid w:val="54F20968"/>
    <w:rsid w:val="54F22BCE"/>
    <w:rsid w:val="54F241EB"/>
    <w:rsid w:val="54F31AB6"/>
    <w:rsid w:val="54F3218D"/>
    <w:rsid w:val="54F324F8"/>
    <w:rsid w:val="54F363EA"/>
    <w:rsid w:val="54F36948"/>
    <w:rsid w:val="54F413E0"/>
    <w:rsid w:val="54F476EE"/>
    <w:rsid w:val="54F507E9"/>
    <w:rsid w:val="54F55170"/>
    <w:rsid w:val="54F613CB"/>
    <w:rsid w:val="54F61F69"/>
    <w:rsid w:val="54F62BF2"/>
    <w:rsid w:val="54F63B31"/>
    <w:rsid w:val="54F70673"/>
    <w:rsid w:val="54F71DA5"/>
    <w:rsid w:val="54F82149"/>
    <w:rsid w:val="54F834E2"/>
    <w:rsid w:val="54F93B76"/>
    <w:rsid w:val="54FA15F8"/>
    <w:rsid w:val="54FA4A5B"/>
    <w:rsid w:val="54FB4AFB"/>
    <w:rsid w:val="54FB5435"/>
    <w:rsid w:val="54FB55FA"/>
    <w:rsid w:val="54FB5FE3"/>
    <w:rsid w:val="54FB7079"/>
    <w:rsid w:val="54FC257C"/>
    <w:rsid w:val="54FD7FFE"/>
    <w:rsid w:val="54FE754D"/>
    <w:rsid w:val="54FF02B0"/>
    <w:rsid w:val="54FF3501"/>
    <w:rsid w:val="54FF4546"/>
    <w:rsid w:val="54FF6E59"/>
    <w:rsid w:val="55000F83"/>
    <w:rsid w:val="55011664"/>
    <w:rsid w:val="55015040"/>
    <w:rsid w:val="550151F6"/>
    <w:rsid w:val="55015561"/>
    <w:rsid w:val="55016A04"/>
    <w:rsid w:val="550240DE"/>
    <w:rsid w:val="55024486"/>
    <w:rsid w:val="550245FF"/>
    <w:rsid w:val="55031F07"/>
    <w:rsid w:val="55032DA2"/>
    <w:rsid w:val="55032E10"/>
    <w:rsid w:val="55032FC6"/>
    <w:rsid w:val="5503317B"/>
    <w:rsid w:val="55043940"/>
    <w:rsid w:val="5505540A"/>
    <w:rsid w:val="55062E8C"/>
    <w:rsid w:val="55063DC2"/>
    <w:rsid w:val="5507090D"/>
    <w:rsid w:val="55086E0C"/>
    <w:rsid w:val="55086FD1"/>
    <w:rsid w:val="55093E11"/>
    <w:rsid w:val="550979AB"/>
    <w:rsid w:val="550A1892"/>
    <w:rsid w:val="550A2325"/>
    <w:rsid w:val="550B0F24"/>
    <w:rsid w:val="550B7314"/>
    <w:rsid w:val="550C1AC2"/>
    <w:rsid w:val="550C1CC1"/>
    <w:rsid w:val="550C4D95"/>
    <w:rsid w:val="550D2661"/>
    <w:rsid w:val="550D2817"/>
    <w:rsid w:val="550D5F4F"/>
    <w:rsid w:val="550D609A"/>
    <w:rsid w:val="550E0298"/>
    <w:rsid w:val="550E3B1C"/>
    <w:rsid w:val="550F159D"/>
    <w:rsid w:val="550F3BDA"/>
    <w:rsid w:val="550F6182"/>
    <w:rsid w:val="550F79D3"/>
    <w:rsid w:val="5510379B"/>
    <w:rsid w:val="551072FC"/>
    <w:rsid w:val="5511121D"/>
    <w:rsid w:val="55115153"/>
    <w:rsid w:val="551321A2"/>
    <w:rsid w:val="55134720"/>
    <w:rsid w:val="5513726A"/>
    <w:rsid w:val="55137FA3"/>
    <w:rsid w:val="55140380"/>
    <w:rsid w:val="55145A25"/>
    <w:rsid w:val="551534A6"/>
    <w:rsid w:val="551556A5"/>
    <w:rsid w:val="55161382"/>
    <w:rsid w:val="55161546"/>
    <w:rsid w:val="55163126"/>
    <w:rsid w:val="55170BA8"/>
    <w:rsid w:val="55171D5C"/>
    <w:rsid w:val="551745CB"/>
    <w:rsid w:val="551769A9"/>
    <w:rsid w:val="5518442B"/>
    <w:rsid w:val="55186629"/>
    <w:rsid w:val="55191EAD"/>
    <w:rsid w:val="551940AB"/>
    <w:rsid w:val="551A1B2C"/>
    <w:rsid w:val="551A792E"/>
    <w:rsid w:val="551A7B61"/>
    <w:rsid w:val="551B2E31"/>
    <w:rsid w:val="551B4BD7"/>
    <w:rsid w:val="551B53B0"/>
    <w:rsid w:val="551C08B3"/>
    <w:rsid w:val="551C0E7A"/>
    <w:rsid w:val="551C55B1"/>
    <w:rsid w:val="551D2AB1"/>
    <w:rsid w:val="551D6150"/>
    <w:rsid w:val="551D6334"/>
    <w:rsid w:val="551E0533"/>
    <w:rsid w:val="551E176E"/>
    <w:rsid w:val="551E1ADA"/>
    <w:rsid w:val="551E3DB6"/>
    <w:rsid w:val="551E6B2A"/>
    <w:rsid w:val="551E6CEE"/>
    <w:rsid w:val="551F04A1"/>
    <w:rsid w:val="551F0656"/>
    <w:rsid w:val="551F0B77"/>
    <w:rsid w:val="551F1837"/>
    <w:rsid w:val="551F5FB4"/>
    <w:rsid w:val="55200E06"/>
    <w:rsid w:val="55203A36"/>
    <w:rsid w:val="552072B9"/>
    <w:rsid w:val="5521161C"/>
    <w:rsid w:val="55214D3B"/>
    <w:rsid w:val="5522237F"/>
    <w:rsid w:val="552227BC"/>
    <w:rsid w:val="55226F39"/>
    <w:rsid w:val="5523023E"/>
    <w:rsid w:val="55232D59"/>
    <w:rsid w:val="552349BA"/>
    <w:rsid w:val="55245CBF"/>
    <w:rsid w:val="55253741"/>
    <w:rsid w:val="55254496"/>
    <w:rsid w:val="55257EBD"/>
    <w:rsid w:val="552611C2"/>
    <w:rsid w:val="5526593F"/>
    <w:rsid w:val="552733C1"/>
    <w:rsid w:val="5527584B"/>
    <w:rsid w:val="55276C44"/>
    <w:rsid w:val="55280E42"/>
    <w:rsid w:val="55292147"/>
    <w:rsid w:val="552968C4"/>
    <w:rsid w:val="552A7B27"/>
    <w:rsid w:val="552A7BC8"/>
    <w:rsid w:val="552B1DC7"/>
    <w:rsid w:val="552B7848"/>
    <w:rsid w:val="552C10A0"/>
    <w:rsid w:val="552C30CC"/>
    <w:rsid w:val="552C4101"/>
    <w:rsid w:val="552C42B7"/>
    <w:rsid w:val="552C446C"/>
    <w:rsid w:val="552C52CA"/>
    <w:rsid w:val="552D0B4D"/>
    <w:rsid w:val="552D1C3E"/>
    <w:rsid w:val="552D2D4B"/>
    <w:rsid w:val="552D3875"/>
    <w:rsid w:val="552D3A2B"/>
    <w:rsid w:val="552D64D4"/>
    <w:rsid w:val="552E07CD"/>
    <w:rsid w:val="552F3B91"/>
    <w:rsid w:val="552F4050"/>
    <w:rsid w:val="552F624E"/>
    <w:rsid w:val="55301AD2"/>
    <w:rsid w:val="55303CD0"/>
    <w:rsid w:val="55304730"/>
    <w:rsid w:val="55311752"/>
    <w:rsid w:val="55324FD5"/>
    <w:rsid w:val="553271D3"/>
    <w:rsid w:val="55334C55"/>
    <w:rsid w:val="553426D6"/>
    <w:rsid w:val="55345F5A"/>
    <w:rsid w:val="55350158"/>
    <w:rsid w:val="553539DB"/>
    <w:rsid w:val="5536079B"/>
    <w:rsid w:val="5536145D"/>
    <w:rsid w:val="55365BD9"/>
    <w:rsid w:val="5537365B"/>
    <w:rsid w:val="55376EDE"/>
    <w:rsid w:val="553810DC"/>
    <w:rsid w:val="55381ED8"/>
    <w:rsid w:val="55384960"/>
    <w:rsid w:val="553857AD"/>
    <w:rsid w:val="553928B2"/>
    <w:rsid w:val="55392A77"/>
    <w:rsid w:val="55392BD9"/>
    <w:rsid w:val="55396B5E"/>
    <w:rsid w:val="553A3451"/>
    <w:rsid w:val="553A45E0"/>
    <w:rsid w:val="553A7E63"/>
    <w:rsid w:val="553B2061"/>
    <w:rsid w:val="553B6729"/>
    <w:rsid w:val="553C5611"/>
    <w:rsid w:val="553C7AE3"/>
    <w:rsid w:val="553D0DE7"/>
    <w:rsid w:val="553D4A19"/>
    <w:rsid w:val="553D5564"/>
    <w:rsid w:val="553D5662"/>
    <w:rsid w:val="553E2FE6"/>
    <w:rsid w:val="553E712D"/>
    <w:rsid w:val="553F0A67"/>
    <w:rsid w:val="55401D6C"/>
    <w:rsid w:val="554064E9"/>
    <w:rsid w:val="554219EC"/>
    <w:rsid w:val="5542526F"/>
    <w:rsid w:val="55432172"/>
    <w:rsid w:val="55432CF1"/>
    <w:rsid w:val="55434EEF"/>
    <w:rsid w:val="55442971"/>
    <w:rsid w:val="554503F2"/>
    <w:rsid w:val="554561F4"/>
    <w:rsid w:val="55465E74"/>
    <w:rsid w:val="554716F7"/>
    <w:rsid w:val="55481377"/>
    <w:rsid w:val="55487179"/>
    <w:rsid w:val="55494BFA"/>
    <w:rsid w:val="55496DF8"/>
    <w:rsid w:val="554A067A"/>
    <w:rsid w:val="554A487A"/>
    <w:rsid w:val="554A7ADE"/>
    <w:rsid w:val="554B00FD"/>
    <w:rsid w:val="554B04B8"/>
    <w:rsid w:val="554B22FB"/>
    <w:rsid w:val="554B5B7F"/>
    <w:rsid w:val="554C1057"/>
    <w:rsid w:val="554C3600"/>
    <w:rsid w:val="554C7D7D"/>
    <w:rsid w:val="554D1082"/>
    <w:rsid w:val="554D1A31"/>
    <w:rsid w:val="554D4C73"/>
    <w:rsid w:val="554D57FF"/>
    <w:rsid w:val="554E2794"/>
    <w:rsid w:val="554E3280"/>
    <w:rsid w:val="554E6B03"/>
    <w:rsid w:val="554E7E72"/>
    <w:rsid w:val="554F0D02"/>
    <w:rsid w:val="55503D0D"/>
    <w:rsid w:val="55506783"/>
    <w:rsid w:val="555146E8"/>
    <w:rsid w:val="555148AC"/>
    <w:rsid w:val="55517A88"/>
    <w:rsid w:val="55521C86"/>
    <w:rsid w:val="5552550A"/>
    <w:rsid w:val="55530DC8"/>
    <w:rsid w:val="55532F8B"/>
    <w:rsid w:val="55535C60"/>
    <w:rsid w:val="55535E25"/>
    <w:rsid w:val="55537708"/>
    <w:rsid w:val="55540A0D"/>
    <w:rsid w:val="55540BE7"/>
    <w:rsid w:val="555467FF"/>
    <w:rsid w:val="55552C0B"/>
    <w:rsid w:val="5555648E"/>
    <w:rsid w:val="555571D9"/>
    <w:rsid w:val="5555739E"/>
    <w:rsid w:val="55563F10"/>
    <w:rsid w:val="55567F3C"/>
    <w:rsid w:val="55571991"/>
    <w:rsid w:val="5557610E"/>
    <w:rsid w:val="55583378"/>
    <w:rsid w:val="55583B90"/>
    <w:rsid w:val="55587413"/>
    <w:rsid w:val="55591611"/>
    <w:rsid w:val="55594E94"/>
    <w:rsid w:val="555A2916"/>
    <w:rsid w:val="555A35CD"/>
    <w:rsid w:val="555A7093"/>
    <w:rsid w:val="555C4B46"/>
    <w:rsid w:val="555C7FF7"/>
    <w:rsid w:val="555E131C"/>
    <w:rsid w:val="555F6D9E"/>
    <w:rsid w:val="5560481F"/>
    <w:rsid w:val="55607637"/>
    <w:rsid w:val="5563174F"/>
    <w:rsid w:val="55631913"/>
    <w:rsid w:val="55633225"/>
    <w:rsid w:val="556357A4"/>
    <w:rsid w:val="55640CA7"/>
    <w:rsid w:val="55656729"/>
    <w:rsid w:val="556641AA"/>
    <w:rsid w:val="55664241"/>
    <w:rsid w:val="55664405"/>
    <w:rsid w:val="55674BF2"/>
    <w:rsid w:val="55674DDF"/>
    <w:rsid w:val="556752C9"/>
    <w:rsid w:val="5567547E"/>
    <w:rsid w:val="556757E9"/>
    <w:rsid w:val="55683C90"/>
    <w:rsid w:val="556876AD"/>
    <w:rsid w:val="5569512F"/>
    <w:rsid w:val="55696358"/>
    <w:rsid w:val="556A2BB0"/>
    <w:rsid w:val="556B0632"/>
    <w:rsid w:val="556C0634"/>
    <w:rsid w:val="556C60B3"/>
    <w:rsid w:val="556D100F"/>
    <w:rsid w:val="556F274C"/>
    <w:rsid w:val="55704ABA"/>
    <w:rsid w:val="5571253B"/>
    <w:rsid w:val="5572469F"/>
    <w:rsid w:val="55727FBD"/>
    <w:rsid w:val="557312C2"/>
    <w:rsid w:val="55735A3E"/>
    <w:rsid w:val="5574697B"/>
    <w:rsid w:val="55746D43"/>
    <w:rsid w:val="55747B81"/>
    <w:rsid w:val="55750F41"/>
    <w:rsid w:val="5575284B"/>
    <w:rsid w:val="557547C5"/>
    <w:rsid w:val="55757355"/>
    <w:rsid w:val="5575773B"/>
    <w:rsid w:val="55757E11"/>
    <w:rsid w:val="557669C3"/>
    <w:rsid w:val="55766B43"/>
    <w:rsid w:val="55774444"/>
    <w:rsid w:val="55776623"/>
    <w:rsid w:val="55780CC9"/>
    <w:rsid w:val="5578146D"/>
    <w:rsid w:val="5579200B"/>
    <w:rsid w:val="557A0C4C"/>
    <w:rsid w:val="557A53C9"/>
    <w:rsid w:val="557B2E4B"/>
    <w:rsid w:val="557B33C0"/>
    <w:rsid w:val="557B66CE"/>
    <w:rsid w:val="557C4123"/>
    <w:rsid w:val="557C414F"/>
    <w:rsid w:val="557D3DCF"/>
    <w:rsid w:val="557D4AFD"/>
    <w:rsid w:val="557E1851"/>
    <w:rsid w:val="557E54D7"/>
    <w:rsid w:val="557F50D4"/>
    <w:rsid w:val="557F72D2"/>
    <w:rsid w:val="55802B56"/>
    <w:rsid w:val="55804D54"/>
    <w:rsid w:val="55810352"/>
    <w:rsid w:val="558127D5"/>
    <w:rsid w:val="55820257"/>
    <w:rsid w:val="55820D2C"/>
    <w:rsid w:val="55826059"/>
    <w:rsid w:val="558318CB"/>
    <w:rsid w:val="55833ADA"/>
    <w:rsid w:val="55835CD9"/>
    <w:rsid w:val="558414D6"/>
    <w:rsid w:val="5584375A"/>
    <w:rsid w:val="55850729"/>
    <w:rsid w:val="55852C7F"/>
    <w:rsid w:val="558624E1"/>
    <w:rsid w:val="5586381E"/>
    <w:rsid w:val="55866C5D"/>
    <w:rsid w:val="558743BD"/>
    <w:rsid w:val="558746DF"/>
    <w:rsid w:val="55877F62"/>
    <w:rsid w:val="55882160"/>
    <w:rsid w:val="55884D97"/>
    <w:rsid w:val="55884F5B"/>
    <w:rsid w:val="558859E4"/>
    <w:rsid w:val="55895936"/>
    <w:rsid w:val="55897BE2"/>
    <w:rsid w:val="558A0EE7"/>
    <w:rsid w:val="558A4729"/>
    <w:rsid w:val="558A5663"/>
    <w:rsid w:val="558B30E5"/>
    <w:rsid w:val="558C43EA"/>
    <w:rsid w:val="558D1E6B"/>
    <w:rsid w:val="558D65E8"/>
    <w:rsid w:val="558F1AEB"/>
    <w:rsid w:val="55902DF0"/>
    <w:rsid w:val="5590756D"/>
    <w:rsid w:val="55910872"/>
    <w:rsid w:val="559144C5"/>
    <w:rsid w:val="55914FEE"/>
    <w:rsid w:val="55916288"/>
    <w:rsid w:val="5592453F"/>
    <w:rsid w:val="55924C15"/>
    <w:rsid w:val="55926EB7"/>
    <w:rsid w:val="55933D75"/>
    <w:rsid w:val="559353B9"/>
    <w:rsid w:val="559417F6"/>
    <w:rsid w:val="559439F4"/>
    <w:rsid w:val="55945F73"/>
    <w:rsid w:val="55951476"/>
    <w:rsid w:val="55964CF9"/>
    <w:rsid w:val="55966EF8"/>
    <w:rsid w:val="5596730D"/>
    <w:rsid w:val="559674D1"/>
    <w:rsid w:val="55974979"/>
    <w:rsid w:val="55977CE7"/>
    <w:rsid w:val="55977EAB"/>
    <w:rsid w:val="559801FC"/>
    <w:rsid w:val="55980A4A"/>
    <w:rsid w:val="559823FB"/>
    <w:rsid w:val="55995C7E"/>
    <w:rsid w:val="55997E7C"/>
    <w:rsid w:val="559A1FC3"/>
    <w:rsid w:val="559A36FF"/>
    <w:rsid w:val="559B1181"/>
    <w:rsid w:val="559C0E01"/>
    <w:rsid w:val="559C4684"/>
    <w:rsid w:val="559C6C03"/>
    <w:rsid w:val="559D6882"/>
    <w:rsid w:val="559E4304"/>
    <w:rsid w:val="559E5653"/>
    <w:rsid w:val="559E7B87"/>
    <w:rsid w:val="559F30C1"/>
    <w:rsid w:val="559F602D"/>
    <w:rsid w:val="559F61F2"/>
    <w:rsid w:val="55A0308A"/>
    <w:rsid w:val="55A06BCC"/>
    <w:rsid w:val="55A07807"/>
    <w:rsid w:val="55A15289"/>
    <w:rsid w:val="55A16125"/>
    <w:rsid w:val="55A22D0A"/>
    <w:rsid w:val="55A25899"/>
    <w:rsid w:val="55A2658D"/>
    <w:rsid w:val="55A3078C"/>
    <w:rsid w:val="55A30CE4"/>
    <w:rsid w:val="55A34E57"/>
    <w:rsid w:val="55A41A91"/>
    <w:rsid w:val="55A4620D"/>
    <w:rsid w:val="55A5225D"/>
    <w:rsid w:val="55A53C8F"/>
    <w:rsid w:val="55A62DFB"/>
    <w:rsid w:val="55A64F94"/>
    <w:rsid w:val="55A72A15"/>
    <w:rsid w:val="55A737D5"/>
    <w:rsid w:val="55A7399A"/>
    <w:rsid w:val="55A83F6F"/>
    <w:rsid w:val="55A84C13"/>
    <w:rsid w:val="55A94F13"/>
    <w:rsid w:val="55A95AB1"/>
    <w:rsid w:val="55A95F18"/>
    <w:rsid w:val="55AA399A"/>
    <w:rsid w:val="55AA58ED"/>
    <w:rsid w:val="55AB5B98"/>
    <w:rsid w:val="55AB6E66"/>
    <w:rsid w:val="55AC109B"/>
    <w:rsid w:val="55AC361A"/>
    <w:rsid w:val="55AC6E9D"/>
    <w:rsid w:val="55AD05A3"/>
    <w:rsid w:val="55AD491E"/>
    <w:rsid w:val="55AD6B1D"/>
    <w:rsid w:val="55AE1142"/>
    <w:rsid w:val="55AE23A0"/>
    <w:rsid w:val="55AF2020"/>
    <w:rsid w:val="55AF7E22"/>
    <w:rsid w:val="55B00597"/>
    <w:rsid w:val="55B058A3"/>
    <w:rsid w:val="55B13095"/>
    <w:rsid w:val="55B13259"/>
    <w:rsid w:val="55B15523"/>
    <w:rsid w:val="55B172C9"/>
    <w:rsid w:val="55B20855"/>
    <w:rsid w:val="55B20DA6"/>
    <w:rsid w:val="55B22FA5"/>
    <w:rsid w:val="55B23DF8"/>
    <w:rsid w:val="55B30A26"/>
    <w:rsid w:val="55B347D2"/>
    <w:rsid w:val="55B36828"/>
    <w:rsid w:val="55B41D2B"/>
    <w:rsid w:val="55B442A9"/>
    <w:rsid w:val="55B464A8"/>
    <w:rsid w:val="55B53F29"/>
    <w:rsid w:val="55B619AB"/>
    <w:rsid w:val="55B66725"/>
    <w:rsid w:val="55B668EA"/>
    <w:rsid w:val="55B72CB0"/>
    <w:rsid w:val="55B7742C"/>
    <w:rsid w:val="55B80731"/>
    <w:rsid w:val="55B84EAE"/>
    <w:rsid w:val="55B913DC"/>
    <w:rsid w:val="55B915A0"/>
    <w:rsid w:val="55B961B3"/>
    <w:rsid w:val="55BA03B1"/>
    <w:rsid w:val="55BA1F7A"/>
    <w:rsid w:val="55BB16B6"/>
    <w:rsid w:val="55BC34F3"/>
    <w:rsid w:val="55BC36B8"/>
    <w:rsid w:val="55BC38B4"/>
    <w:rsid w:val="55BC7137"/>
    <w:rsid w:val="55BD1336"/>
    <w:rsid w:val="55BD4092"/>
    <w:rsid w:val="55BD4BB9"/>
    <w:rsid w:val="55BE263A"/>
    <w:rsid w:val="55BE3600"/>
    <w:rsid w:val="55BE6DB7"/>
    <w:rsid w:val="55BF00BC"/>
    <w:rsid w:val="55BF217D"/>
    <w:rsid w:val="55BF24E8"/>
    <w:rsid w:val="55BF4839"/>
    <w:rsid w:val="55BF560B"/>
    <w:rsid w:val="55C01065"/>
    <w:rsid w:val="55C022BA"/>
    <w:rsid w:val="55C05B3D"/>
    <w:rsid w:val="55C05FE5"/>
    <w:rsid w:val="55C061A9"/>
    <w:rsid w:val="55C1599B"/>
    <w:rsid w:val="55C16D48"/>
    <w:rsid w:val="55C21041"/>
    <w:rsid w:val="55C300FC"/>
    <w:rsid w:val="55C36AC2"/>
    <w:rsid w:val="55C40C9B"/>
    <w:rsid w:val="55C44544"/>
    <w:rsid w:val="55C51FC5"/>
    <w:rsid w:val="55C523D8"/>
    <w:rsid w:val="55C62F77"/>
    <w:rsid w:val="55C67A47"/>
    <w:rsid w:val="55C754C8"/>
    <w:rsid w:val="55C7680D"/>
    <w:rsid w:val="55C82F4A"/>
    <w:rsid w:val="55C909CB"/>
    <w:rsid w:val="55C94ECA"/>
    <w:rsid w:val="55CA58A4"/>
    <w:rsid w:val="55CA5A69"/>
    <w:rsid w:val="55CB3ECF"/>
    <w:rsid w:val="55CC1950"/>
    <w:rsid w:val="55CC73D2"/>
    <w:rsid w:val="55CD4E53"/>
    <w:rsid w:val="55CD79BC"/>
    <w:rsid w:val="55CE28D5"/>
    <w:rsid w:val="55CF0356"/>
    <w:rsid w:val="55CF368C"/>
    <w:rsid w:val="55D00D1F"/>
    <w:rsid w:val="55D212DB"/>
    <w:rsid w:val="55D23DAF"/>
    <w:rsid w:val="55D36D5C"/>
    <w:rsid w:val="55D447DE"/>
    <w:rsid w:val="55D45164"/>
    <w:rsid w:val="55D45328"/>
    <w:rsid w:val="55D52260"/>
    <w:rsid w:val="55D54A04"/>
    <w:rsid w:val="55D626BE"/>
    <w:rsid w:val="55D668A1"/>
    <w:rsid w:val="55D67CE1"/>
    <w:rsid w:val="55D75763"/>
    <w:rsid w:val="55D7727B"/>
    <w:rsid w:val="55D77440"/>
    <w:rsid w:val="55D909B9"/>
    <w:rsid w:val="55D944E9"/>
    <w:rsid w:val="55DA1F6B"/>
    <w:rsid w:val="55DA66E7"/>
    <w:rsid w:val="55DB1F32"/>
    <w:rsid w:val="55DB4169"/>
    <w:rsid w:val="55DB79EC"/>
    <w:rsid w:val="55DC16AB"/>
    <w:rsid w:val="55DC290C"/>
    <w:rsid w:val="55DC546E"/>
    <w:rsid w:val="55DD2EEF"/>
    <w:rsid w:val="55DD366F"/>
    <w:rsid w:val="55DD61D5"/>
    <w:rsid w:val="55DD6540"/>
    <w:rsid w:val="55DD766C"/>
    <w:rsid w:val="55DE0971"/>
    <w:rsid w:val="55DE14CA"/>
    <w:rsid w:val="55DE50EE"/>
    <w:rsid w:val="55DF1AA9"/>
    <w:rsid w:val="55DF2B6F"/>
    <w:rsid w:val="55DF4A23"/>
    <w:rsid w:val="55DF5787"/>
    <w:rsid w:val="55DF63F2"/>
    <w:rsid w:val="55E03E74"/>
    <w:rsid w:val="55E16CFF"/>
    <w:rsid w:val="55E23AF4"/>
    <w:rsid w:val="55E34DF9"/>
    <w:rsid w:val="55E40E17"/>
    <w:rsid w:val="55E4287A"/>
    <w:rsid w:val="55E502FC"/>
    <w:rsid w:val="55E519B6"/>
    <w:rsid w:val="55E524FA"/>
    <w:rsid w:val="55E54A78"/>
    <w:rsid w:val="55E621CB"/>
    <w:rsid w:val="55E67F7B"/>
    <w:rsid w:val="55E72D6A"/>
    <w:rsid w:val="55E72F2E"/>
    <w:rsid w:val="55E737FF"/>
    <w:rsid w:val="55E759FD"/>
    <w:rsid w:val="55E81280"/>
    <w:rsid w:val="55E8347F"/>
    <w:rsid w:val="55E90F00"/>
    <w:rsid w:val="55E96D02"/>
    <w:rsid w:val="55EA1ACA"/>
    <w:rsid w:val="55EA1E35"/>
    <w:rsid w:val="55EB2205"/>
    <w:rsid w:val="55EB4403"/>
    <w:rsid w:val="55EB5A20"/>
    <w:rsid w:val="55EC03E1"/>
    <w:rsid w:val="55EC1E85"/>
    <w:rsid w:val="55EC7C86"/>
    <w:rsid w:val="55ED715E"/>
    <w:rsid w:val="55EF0512"/>
    <w:rsid w:val="55EF668D"/>
    <w:rsid w:val="55F0088B"/>
    <w:rsid w:val="55F01B8F"/>
    <w:rsid w:val="55F0410E"/>
    <w:rsid w:val="55F11B90"/>
    <w:rsid w:val="55F1630D"/>
    <w:rsid w:val="55F231C8"/>
    <w:rsid w:val="55F23D8E"/>
    <w:rsid w:val="55F31810"/>
    <w:rsid w:val="55F35093"/>
    <w:rsid w:val="55F440EC"/>
    <w:rsid w:val="55F44741"/>
    <w:rsid w:val="55F44906"/>
    <w:rsid w:val="55F47291"/>
    <w:rsid w:val="55F54D13"/>
    <w:rsid w:val="55F552E0"/>
    <w:rsid w:val="55F62794"/>
    <w:rsid w:val="55F66018"/>
    <w:rsid w:val="55F70216"/>
    <w:rsid w:val="55F73A99"/>
    <w:rsid w:val="55F76859"/>
    <w:rsid w:val="55F76A1D"/>
    <w:rsid w:val="55F84B33"/>
    <w:rsid w:val="55F85C97"/>
    <w:rsid w:val="55F934FA"/>
    <w:rsid w:val="55F93719"/>
    <w:rsid w:val="55F93BD0"/>
    <w:rsid w:val="55F96F9C"/>
    <w:rsid w:val="55F97DD2"/>
    <w:rsid w:val="55FA0970"/>
    <w:rsid w:val="55FA119A"/>
    <w:rsid w:val="55FA2FD9"/>
    <w:rsid w:val="55FB134A"/>
    <w:rsid w:val="55FB150F"/>
    <w:rsid w:val="55FB20AD"/>
    <w:rsid w:val="55FB249F"/>
    <w:rsid w:val="55FB6C1C"/>
    <w:rsid w:val="55FC469E"/>
    <w:rsid w:val="55FC4723"/>
    <w:rsid w:val="55FC7F21"/>
    <w:rsid w:val="55FD3462"/>
    <w:rsid w:val="55FD7BA1"/>
    <w:rsid w:val="55FE3424"/>
    <w:rsid w:val="55FE4001"/>
    <w:rsid w:val="55FE41C5"/>
    <w:rsid w:val="55FF30A4"/>
    <w:rsid w:val="56000B25"/>
    <w:rsid w:val="5600573E"/>
    <w:rsid w:val="56006927"/>
    <w:rsid w:val="560165A7"/>
    <w:rsid w:val="56024028"/>
    <w:rsid w:val="56026CB7"/>
    <w:rsid w:val="56031AAA"/>
    <w:rsid w:val="56037855"/>
    <w:rsid w:val="560378AC"/>
    <w:rsid w:val="5604532D"/>
    <w:rsid w:val="5604752C"/>
    <w:rsid w:val="56050830"/>
    <w:rsid w:val="56054FAD"/>
    <w:rsid w:val="560617A9"/>
    <w:rsid w:val="560662B2"/>
    <w:rsid w:val="56067310"/>
    <w:rsid w:val="560704B0"/>
    <w:rsid w:val="56073D33"/>
    <w:rsid w:val="560761F8"/>
    <w:rsid w:val="56076FA5"/>
    <w:rsid w:val="560817B5"/>
    <w:rsid w:val="56082D21"/>
    <w:rsid w:val="56085601"/>
    <w:rsid w:val="56085F32"/>
    <w:rsid w:val="560939B3"/>
    <w:rsid w:val="5609445F"/>
    <w:rsid w:val="56097237"/>
    <w:rsid w:val="560A1435"/>
    <w:rsid w:val="560A4CB8"/>
    <w:rsid w:val="560C01BB"/>
    <w:rsid w:val="560C4938"/>
    <w:rsid w:val="560D5C3D"/>
    <w:rsid w:val="560E7CB4"/>
    <w:rsid w:val="560F1140"/>
    <w:rsid w:val="561019BC"/>
    <w:rsid w:val="5610333E"/>
    <w:rsid w:val="56106BC1"/>
    <w:rsid w:val="561077A4"/>
    <w:rsid w:val="56110DC0"/>
    <w:rsid w:val="56111C07"/>
    <w:rsid w:val="56114643"/>
    <w:rsid w:val="56121E18"/>
    <w:rsid w:val="561220C4"/>
    <w:rsid w:val="561227A5"/>
    <w:rsid w:val="56126841"/>
    <w:rsid w:val="561342C3"/>
    <w:rsid w:val="56137B46"/>
    <w:rsid w:val="561455C8"/>
    <w:rsid w:val="56150EF6"/>
    <w:rsid w:val="561510AB"/>
    <w:rsid w:val="56151416"/>
    <w:rsid w:val="56153049"/>
    <w:rsid w:val="561546F9"/>
    <w:rsid w:val="561548BD"/>
    <w:rsid w:val="56155247"/>
    <w:rsid w:val="5616081F"/>
    <w:rsid w:val="56165297"/>
    <w:rsid w:val="5617074A"/>
    <w:rsid w:val="5617654C"/>
    <w:rsid w:val="561778BD"/>
    <w:rsid w:val="561861CC"/>
    <w:rsid w:val="56186810"/>
    <w:rsid w:val="56187031"/>
    <w:rsid w:val="56197D89"/>
    <w:rsid w:val="56197F4D"/>
    <w:rsid w:val="561A0E75"/>
    <w:rsid w:val="561A16CF"/>
    <w:rsid w:val="561A74D1"/>
    <w:rsid w:val="561B4F52"/>
    <w:rsid w:val="561B7151"/>
    <w:rsid w:val="561C29D4"/>
    <w:rsid w:val="561D0456"/>
    <w:rsid w:val="561D2654"/>
    <w:rsid w:val="561D2C04"/>
    <w:rsid w:val="561E00D5"/>
    <w:rsid w:val="561E35DE"/>
    <w:rsid w:val="561E5EDF"/>
    <w:rsid w:val="561F2DC7"/>
    <w:rsid w:val="561F417C"/>
    <w:rsid w:val="562035D8"/>
    <w:rsid w:val="56204B57"/>
    <w:rsid w:val="56204D1B"/>
    <w:rsid w:val="5621105A"/>
    <w:rsid w:val="562148DD"/>
    <w:rsid w:val="56215531"/>
    <w:rsid w:val="5622235F"/>
    <w:rsid w:val="56226ADC"/>
    <w:rsid w:val="56241FDF"/>
    <w:rsid w:val="56245862"/>
    <w:rsid w:val="56247648"/>
    <w:rsid w:val="5624780D"/>
    <w:rsid w:val="562501E7"/>
    <w:rsid w:val="56252250"/>
    <w:rsid w:val="562532E3"/>
    <w:rsid w:val="562543F0"/>
    <w:rsid w:val="56261760"/>
    <w:rsid w:val="56261D2F"/>
    <w:rsid w:val="562654E2"/>
    <w:rsid w:val="562722FF"/>
    <w:rsid w:val="562767E7"/>
    <w:rsid w:val="56291CEA"/>
    <w:rsid w:val="56293A3C"/>
    <w:rsid w:val="562A45DB"/>
    <w:rsid w:val="562A776B"/>
    <w:rsid w:val="562B51ED"/>
    <w:rsid w:val="562C2C6E"/>
    <w:rsid w:val="562C38FC"/>
    <w:rsid w:val="562C5B54"/>
    <w:rsid w:val="562D06F0"/>
    <w:rsid w:val="562E614B"/>
    <w:rsid w:val="562E6171"/>
    <w:rsid w:val="562E70CC"/>
    <w:rsid w:val="562F7C6B"/>
    <w:rsid w:val="56313359"/>
    <w:rsid w:val="563170F6"/>
    <w:rsid w:val="56321BBE"/>
    <w:rsid w:val="56324B78"/>
    <w:rsid w:val="56326586"/>
    <w:rsid w:val="563325F9"/>
    <w:rsid w:val="5633275D"/>
    <w:rsid w:val="5633546E"/>
    <w:rsid w:val="56335624"/>
    <w:rsid w:val="5634007B"/>
    <w:rsid w:val="56343C80"/>
    <w:rsid w:val="56343CD6"/>
    <w:rsid w:val="56344A2D"/>
    <w:rsid w:val="563546B0"/>
    <w:rsid w:val="56354874"/>
    <w:rsid w:val="56355AFC"/>
    <w:rsid w:val="56376A81"/>
    <w:rsid w:val="56384502"/>
    <w:rsid w:val="563867C7"/>
    <w:rsid w:val="5638698C"/>
    <w:rsid w:val="563914FA"/>
    <w:rsid w:val="56391F84"/>
    <w:rsid w:val="5639752B"/>
    <w:rsid w:val="563A7A06"/>
    <w:rsid w:val="563B3D20"/>
    <w:rsid w:val="563C147E"/>
    <w:rsid w:val="563D098A"/>
    <w:rsid w:val="563E394A"/>
    <w:rsid w:val="563E640C"/>
    <w:rsid w:val="563F3E8D"/>
    <w:rsid w:val="563F7711"/>
    <w:rsid w:val="56404134"/>
    <w:rsid w:val="56404CD3"/>
    <w:rsid w:val="56405192"/>
    <w:rsid w:val="56410B95"/>
    <w:rsid w:val="564156AD"/>
    <w:rsid w:val="56417390"/>
    <w:rsid w:val="56417A96"/>
    <w:rsid w:val="56420695"/>
    <w:rsid w:val="564209B4"/>
    <w:rsid w:val="56424E12"/>
    <w:rsid w:val="56432893"/>
    <w:rsid w:val="56440315"/>
    <w:rsid w:val="564477C4"/>
    <w:rsid w:val="5645161A"/>
    <w:rsid w:val="56455D97"/>
    <w:rsid w:val="5646709B"/>
    <w:rsid w:val="5647129A"/>
    <w:rsid w:val="56474B1D"/>
    <w:rsid w:val="5648259F"/>
    <w:rsid w:val="56486D1B"/>
    <w:rsid w:val="56490020"/>
    <w:rsid w:val="56492E55"/>
    <w:rsid w:val="56493019"/>
    <w:rsid w:val="564A221E"/>
    <w:rsid w:val="564B3523"/>
    <w:rsid w:val="564C0FA5"/>
    <w:rsid w:val="564C4F6C"/>
    <w:rsid w:val="564D0C25"/>
    <w:rsid w:val="564D31A3"/>
    <w:rsid w:val="564D6A26"/>
    <w:rsid w:val="564E7084"/>
    <w:rsid w:val="564F1F29"/>
    <w:rsid w:val="564F4128"/>
    <w:rsid w:val="564F7A5E"/>
    <w:rsid w:val="565005FD"/>
    <w:rsid w:val="56510DF0"/>
    <w:rsid w:val="5651762B"/>
    <w:rsid w:val="56521D3A"/>
    <w:rsid w:val="56522EAE"/>
    <w:rsid w:val="565250AC"/>
    <w:rsid w:val="56530930"/>
    <w:rsid w:val="565328D9"/>
    <w:rsid w:val="56532B2E"/>
    <w:rsid w:val="565518B4"/>
    <w:rsid w:val="56553E33"/>
    <w:rsid w:val="56555E2E"/>
    <w:rsid w:val="56556031"/>
    <w:rsid w:val="5655719F"/>
    <w:rsid w:val="56563AB2"/>
    <w:rsid w:val="56567336"/>
    <w:rsid w:val="56582839"/>
    <w:rsid w:val="56586FB6"/>
    <w:rsid w:val="565902BA"/>
    <w:rsid w:val="56594A37"/>
    <w:rsid w:val="565A5D3C"/>
    <w:rsid w:val="565A731E"/>
    <w:rsid w:val="565A74E2"/>
    <w:rsid w:val="565B0081"/>
    <w:rsid w:val="565B37BE"/>
    <w:rsid w:val="565B7EBC"/>
    <w:rsid w:val="565B7F3A"/>
    <w:rsid w:val="565C0A5B"/>
    <w:rsid w:val="565C123F"/>
    <w:rsid w:val="565C59BC"/>
    <w:rsid w:val="565D343D"/>
    <w:rsid w:val="565D5492"/>
    <w:rsid w:val="565D5DBF"/>
    <w:rsid w:val="565D6CC1"/>
    <w:rsid w:val="565E46E5"/>
    <w:rsid w:val="565E4742"/>
    <w:rsid w:val="565F21C4"/>
    <w:rsid w:val="565F3938"/>
    <w:rsid w:val="56603417"/>
    <w:rsid w:val="566043C2"/>
    <w:rsid w:val="56607C45"/>
    <w:rsid w:val="56611E44"/>
    <w:rsid w:val="56623148"/>
    <w:rsid w:val="566278C5"/>
    <w:rsid w:val="56630BCA"/>
    <w:rsid w:val="5665084A"/>
    <w:rsid w:val="5665777C"/>
    <w:rsid w:val="56657940"/>
    <w:rsid w:val="56663489"/>
    <w:rsid w:val="56663D4D"/>
    <w:rsid w:val="566662CB"/>
    <w:rsid w:val="566717CE"/>
    <w:rsid w:val="566775D0"/>
    <w:rsid w:val="56685052"/>
    <w:rsid w:val="56687250"/>
    <w:rsid w:val="56692432"/>
    <w:rsid w:val="56692AD3"/>
    <w:rsid w:val="56692FD1"/>
    <w:rsid w:val="56694CD1"/>
    <w:rsid w:val="566A0555"/>
    <w:rsid w:val="566A2753"/>
    <w:rsid w:val="566A39AB"/>
    <w:rsid w:val="566B01D5"/>
    <w:rsid w:val="566B5FD6"/>
    <w:rsid w:val="566C180B"/>
    <w:rsid w:val="566C3A58"/>
    <w:rsid w:val="566C4F24"/>
    <w:rsid w:val="566C50E8"/>
    <w:rsid w:val="566C5C56"/>
    <w:rsid w:val="566E1159"/>
    <w:rsid w:val="566E49DC"/>
    <w:rsid w:val="566E6661"/>
    <w:rsid w:val="566E6F5B"/>
    <w:rsid w:val="566F4E48"/>
    <w:rsid w:val="566F4FFD"/>
    <w:rsid w:val="566F6BDB"/>
    <w:rsid w:val="566F7200"/>
    <w:rsid w:val="5670465C"/>
    <w:rsid w:val="56707A15"/>
    <w:rsid w:val="56707BDA"/>
    <w:rsid w:val="56710779"/>
    <w:rsid w:val="56715961"/>
    <w:rsid w:val="567233E3"/>
    <w:rsid w:val="56727B5F"/>
    <w:rsid w:val="56741F47"/>
    <w:rsid w:val="567426CC"/>
    <w:rsid w:val="56743063"/>
    <w:rsid w:val="56750AE4"/>
    <w:rsid w:val="56761DE9"/>
    <w:rsid w:val="56764A47"/>
    <w:rsid w:val="56766566"/>
    <w:rsid w:val="567747E3"/>
    <w:rsid w:val="5677786A"/>
    <w:rsid w:val="56781A69"/>
    <w:rsid w:val="567852EC"/>
    <w:rsid w:val="56785F21"/>
    <w:rsid w:val="56792D6E"/>
    <w:rsid w:val="567968FB"/>
    <w:rsid w:val="567974EA"/>
    <w:rsid w:val="567A07EF"/>
    <w:rsid w:val="567A72D5"/>
    <w:rsid w:val="567B1334"/>
    <w:rsid w:val="567B1F2B"/>
    <w:rsid w:val="567B29ED"/>
    <w:rsid w:val="567B6271"/>
    <w:rsid w:val="567B7E74"/>
    <w:rsid w:val="567C046F"/>
    <w:rsid w:val="567C0AA8"/>
    <w:rsid w:val="567C3CF2"/>
    <w:rsid w:val="567D1774"/>
    <w:rsid w:val="567D5EF0"/>
    <w:rsid w:val="567D7625"/>
    <w:rsid w:val="567E3972"/>
    <w:rsid w:val="567E71F5"/>
    <w:rsid w:val="567F4C77"/>
    <w:rsid w:val="568026F8"/>
    <w:rsid w:val="568048F7"/>
    <w:rsid w:val="5681017A"/>
    <w:rsid w:val="56812378"/>
    <w:rsid w:val="5683367D"/>
    <w:rsid w:val="568410FF"/>
    <w:rsid w:val="56850D7E"/>
    <w:rsid w:val="56856B80"/>
    <w:rsid w:val="56856D59"/>
    <w:rsid w:val="568578F8"/>
    <w:rsid w:val="56862083"/>
    <w:rsid w:val="56866800"/>
    <w:rsid w:val="56867733"/>
    <w:rsid w:val="56874282"/>
    <w:rsid w:val="5688184B"/>
    <w:rsid w:val="56881D03"/>
    <w:rsid w:val="56893008"/>
    <w:rsid w:val="56894552"/>
    <w:rsid w:val="5689613E"/>
    <w:rsid w:val="56897785"/>
    <w:rsid w:val="568A2DC4"/>
    <w:rsid w:val="568A395B"/>
    <w:rsid w:val="568B3962"/>
    <w:rsid w:val="568B650B"/>
    <w:rsid w:val="568B7456"/>
    <w:rsid w:val="568C0709"/>
    <w:rsid w:val="568C1C4C"/>
    <w:rsid w:val="568C1E02"/>
    <w:rsid w:val="568C3F8D"/>
    <w:rsid w:val="568D1A0E"/>
    <w:rsid w:val="568E7490"/>
    <w:rsid w:val="568F4F11"/>
    <w:rsid w:val="568F6618"/>
    <w:rsid w:val="568F7183"/>
    <w:rsid w:val="56902993"/>
    <w:rsid w:val="56906FF3"/>
    <w:rsid w:val="569071B7"/>
    <w:rsid w:val="56910414"/>
    <w:rsid w:val="56917B91"/>
    <w:rsid w:val="56920730"/>
    <w:rsid w:val="569212CF"/>
    <w:rsid w:val="56925E96"/>
    <w:rsid w:val="56931CA9"/>
    <w:rsid w:val="56933917"/>
    <w:rsid w:val="56941399"/>
    <w:rsid w:val="56942848"/>
    <w:rsid w:val="56952843"/>
    <w:rsid w:val="569533E6"/>
    <w:rsid w:val="56963DC0"/>
    <w:rsid w:val="5696489C"/>
    <w:rsid w:val="56985339"/>
    <w:rsid w:val="56985DCD"/>
    <w:rsid w:val="569862EE"/>
    <w:rsid w:val="56987D9F"/>
    <w:rsid w:val="56994CB5"/>
    <w:rsid w:val="56995821"/>
    <w:rsid w:val="56995D14"/>
    <w:rsid w:val="56995ED8"/>
    <w:rsid w:val="569A32A2"/>
    <w:rsid w:val="569A4B00"/>
    <w:rsid w:val="569A68B2"/>
    <w:rsid w:val="569C67A5"/>
    <w:rsid w:val="569C7E2B"/>
    <w:rsid w:val="569C7FF0"/>
    <w:rsid w:val="569D09CA"/>
    <w:rsid w:val="569D4227"/>
    <w:rsid w:val="569E772A"/>
    <w:rsid w:val="569F1F43"/>
    <w:rsid w:val="569F2107"/>
    <w:rsid w:val="569F51AC"/>
    <w:rsid w:val="56A02CA6"/>
    <w:rsid w:val="56A1405A"/>
    <w:rsid w:val="56A33BB2"/>
    <w:rsid w:val="56A41633"/>
    <w:rsid w:val="56A46172"/>
    <w:rsid w:val="56A52A71"/>
    <w:rsid w:val="56A56D10"/>
    <w:rsid w:val="56A603BA"/>
    <w:rsid w:val="56A62938"/>
    <w:rsid w:val="56A64B36"/>
    <w:rsid w:val="56A725B8"/>
    <w:rsid w:val="56A80039"/>
    <w:rsid w:val="56A80E28"/>
    <w:rsid w:val="56A87648"/>
    <w:rsid w:val="56A87CBD"/>
    <w:rsid w:val="56A91802"/>
    <w:rsid w:val="56A919C7"/>
    <w:rsid w:val="56A96530"/>
    <w:rsid w:val="56AA6DC0"/>
    <w:rsid w:val="56AB0FBE"/>
    <w:rsid w:val="56AB2F3F"/>
    <w:rsid w:val="56AB4841"/>
    <w:rsid w:val="56AD44C1"/>
    <w:rsid w:val="56AE1F43"/>
    <w:rsid w:val="56AE4E93"/>
    <w:rsid w:val="56AE5057"/>
    <w:rsid w:val="56AE57C6"/>
    <w:rsid w:val="56AE603F"/>
    <w:rsid w:val="56AF3248"/>
    <w:rsid w:val="56AF5A31"/>
    <w:rsid w:val="56AF79C4"/>
    <w:rsid w:val="56B00CC9"/>
    <w:rsid w:val="56B05446"/>
    <w:rsid w:val="56B06FAA"/>
    <w:rsid w:val="56B0716F"/>
    <w:rsid w:val="56B1674B"/>
    <w:rsid w:val="56B206E7"/>
    <w:rsid w:val="56B241CC"/>
    <w:rsid w:val="56B31286"/>
    <w:rsid w:val="56B31C4E"/>
    <w:rsid w:val="56B363CB"/>
    <w:rsid w:val="56B41E25"/>
    <w:rsid w:val="56B43E4C"/>
    <w:rsid w:val="56B527FF"/>
    <w:rsid w:val="56B52A1C"/>
    <w:rsid w:val="56B52F3D"/>
    <w:rsid w:val="56B61FDB"/>
    <w:rsid w:val="56B62190"/>
    <w:rsid w:val="56B62BD2"/>
    <w:rsid w:val="56B631D9"/>
    <w:rsid w:val="56B6339E"/>
    <w:rsid w:val="56B6734F"/>
    <w:rsid w:val="56B70654"/>
    <w:rsid w:val="56B70B57"/>
    <w:rsid w:val="56B70D0D"/>
    <w:rsid w:val="56B71599"/>
    <w:rsid w:val="56B802D4"/>
    <w:rsid w:val="56B860D6"/>
    <w:rsid w:val="56B93B57"/>
    <w:rsid w:val="56B95D55"/>
    <w:rsid w:val="56BA15D9"/>
    <w:rsid w:val="56BA37D7"/>
    <w:rsid w:val="56BA5E8F"/>
    <w:rsid w:val="56BB1258"/>
    <w:rsid w:val="56BB686A"/>
    <w:rsid w:val="56BB705A"/>
    <w:rsid w:val="56BC4ADC"/>
    <w:rsid w:val="56BD0981"/>
    <w:rsid w:val="56BD255D"/>
    <w:rsid w:val="56BD475C"/>
    <w:rsid w:val="56BE21DD"/>
    <w:rsid w:val="56BE7FDF"/>
    <w:rsid w:val="56BF1EFA"/>
    <w:rsid w:val="56C02A99"/>
    <w:rsid w:val="56C056E0"/>
    <w:rsid w:val="56C13637"/>
    <w:rsid w:val="56C24467"/>
    <w:rsid w:val="56C31EE8"/>
    <w:rsid w:val="56C34D75"/>
    <w:rsid w:val="56C3571A"/>
    <w:rsid w:val="56C36665"/>
    <w:rsid w:val="56C440E6"/>
    <w:rsid w:val="56C4496D"/>
    <w:rsid w:val="56C44E8E"/>
    <w:rsid w:val="56C451F9"/>
    <w:rsid w:val="56C4796A"/>
    <w:rsid w:val="56C51B68"/>
    <w:rsid w:val="56C56129"/>
    <w:rsid w:val="56C62E6D"/>
    <w:rsid w:val="56C62FC9"/>
    <w:rsid w:val="56C66E8C"/>
    <w:rsid w:val="56C708EE"/>
    <w:rsid w:val="56C7506B"/>
    <w:rsid w:val="56C77866"/>
    <w:rsid w:val="56C82AED"/>
    <w:rsid w:val="56C9056E"/>
    <w:rsid w:val="56C90DDF"/>
    <w:rsid w:val="56C92B53"/>
    <w:rsid w:val="56C93DF1"/>
    <w:rsid w:val="56CA2358"/>
    <w:rsid w:val="56CA4154"/>
    <w:rsid w:val="56CA5FF0"/>
    <w:rsid w:val="56CB3A71"/>
    <w:rsid w:val="56CB72F5"/>
    <w:rsid w:val="56CC1298"/>
    <w:rsid w:val="56CD27F8"/>
    <w:rsid w:val="56CD4634"/>
    <w:rsid w:val="56CD6F74"/>
    <w:rsid w:val="56CE0279"/>
    <w:rsid w:val="56CF2477"/>
    <w:rsid w:val="56CF5CFB"/>
    <w:rsid w:val="56D0377C"/>
    <w:rsid w:val="56D111FE"/>
    <w:rsid w:val="56D133FC"/>
    <w:rsid w:val="56D136E7"/>
    <w:rsid w:val="56D17126"/>
    <w:rsid w:val="56D20E7E"/>
    <w:rsid w:val="56D26C7F"/>
    <w:rsid w:val="56D279D6"/>
    <w:rsid w:val="56D27B00"/>
    <w:rsid w:val="56D27CC5"/>
    <w:rsid w:val="56D30863"/>
    <w:rsid w:val="56D34701"/>
    <w:rsid w:val="56D368FF"/>
    <w:rsid w:val="56D36A74"/>
    <w:rsid w:val="56D42182"/>
    <w:rsid w:val="56D44381"/>
    <w:rsid w:val="56D4595C"/>
    <w:rsid w:val="56D4639E"/>
    <w:rsid w:val="56D627B6"/>
    <w:rsid w:val="56D63107"/>
    <w:rsid w:val="56D65686"/>
    <w:rsid w:val="56D70B89"/>
    <w:rsid w:val="56D73355"/>
    <w:rsid w:val="56D75305"/>
    <w:rsid w:val="56D82D87"/>
    <w:rsid w:val="56D90809"/>
    <w:rsid w:val="56D9546D"/>
    <w:rsid w:val="56DA5E47"/>
    <w:rsid w:val="56DA628A"/>
    <w:rsid w:val="56DB3D0C"/>
    <w:rsid w:val="56DC178D"/>
    <w:rsid w:val="56DC5010"/>
    <w:rsid w:val="56DD2A92"/>
    <w:rsid w:val="56DD720F"/>
    <w:rsid w:val="56DE0514"/>
    <w:rsid w:val="56DE0939"/>
    <w:rsid w:val="56DE0AFD"/>
    <w:rsid w:val="56DF2712"/>
    <w:rsid w:val="56DF5F95"/>
    <w:rsid w:val="56E00193"/>
    <w:rsid w:val="56E03A17"/>
    <w:rsid w:val="56E11251"/>
    <w:rsid w:val="56E12C15"/>
    <w:rsid w:val="56E15C15"/>
    <w:rsid w:val="56E235EF"/>
    <w:rsid w:val="56E23696"/>
    <w:rsid w:val="56E3418D"/>
    <w:rsid w:val="56E3499B"/>
    <w:rsid w:val="56E44D2C"/>
    <w:rsid w:val="56E458CB"/>
    <w:rsid w:val="56E46B9A"/>
    <w:rsid w:val="56E55706"/>
    <w:rsid w:val="56E562A5"/>
    <w:rsid w:val="56E57E9E"/>
    <w:rsid w:val="56E6209D"/>
    <w:rsid w:val="56E65920"/>
    <w:rsid w:val="56E733A1"/>
    <w:rsid w:val="56E755A0"/>
    <w:rsid w:val="56E7781E"/>
    <w:rsid w:val="56E77B1E"/>
    <w:rsid w:val="56E80E23"/>
    <w:rsid w:val="56E83021"/>
    <w:rsid w:val="56E90AA3"/>
    <w:rsid w:val="56EA1935"/>
    <w:rsid w:val="56EA4326"/>
    <w:rsid w:val="56EB3FA6"/>
    <w:rsid w:val="56EC1A28"/>
    <w:rsid w:val="56EC2EAE"/>
    <w:rsid w:val="56EC3073"/>
    <w:rsid w:val="56EC7829"/>
    <w:rsid w:val="56ED52AB"/>
    <w:rsid w:val="56ED74A9"/>
    <w:rsid w:val="56EE2D2C"/>
    <w:rsid w:val="56EE4F2B"/>
    <w:rsid w:val="56EF29AC"/>
    <w:rsid w:val="56EF4FC6"/>
    <w:rsid w:val="56EF622F"/>
    <w:rsid w:val="56F0042E"/>
    <w:rsid w:val="56F03A2E"/>
    <w:rsid w:val="56F11733"/>
    <w:rsid w:val="56F125AB"/>
    <w:rsid w:val="56F21D1F"/>
    <w:rsid w:val="56F21ED5"/>
    <w:rsid w:val="56F23931"/>
    <w:rsid w:val="56F270DD"/>
    <w:rsid w:val="56F271B4"/>
    <w:rsid w:val="56F3081B"/>
    <w:rsid w:val="56F34C36"/>
    <w:rsid w:val="56F37AB8"/>
    <w:rsid w:val="56F50139"/>
    <w:rsid w:val="56F51D94"/>
    <w:rsid w:val="56F6276E"/>
    <w:rsid w:val="56F7363C"/>
    <w:rsid w:val="56F75BE0"/>
    <w:rsid w:val="56F810BD"/>
    <w:rsid w:val="56F83407"/>
    <w:rsid w:val="56F83CE7"/>
    <w:rsid w:val="56F83EAB"/>
    <w:rsid w:val="56FA45C0"/>
    <w:rsid w:val="56FA5260"/>
    <w:rsid w:val="56FA5424"/>
    <w:rsid w:val="56FB1B4B"/>
    <w:rsid w:val="56FB5FC3"/>
    <w:rsid w:val="56FC699D"/>
    <w:rsid w:val="56FC7AC4"/>
    <w:rsid w:val="56FD435D"/>
    <w:rsid w:val="56FD5545"/>
    <w:rsid w:val="56FD6E02"/>
    <w:rsid w:val="56FE63C1"/>
    <w:rsid w:val="56FE7F16"/>
    <w:rsid w:val="56FF0AB4"/>
    <w:rsid w:val="5700148F"/>
    <w:rsid w:val="570021F2"/>
    <w:rsid w:val="570046B2"/>
    <w:rsid w:val="57004867"/>
    <w:rsid w:val="57004D88"/>
    <w:rsid w:val="570064CA"/>
    <w:rsid w:val="57012BCC"/>
    <w:rsid w:val="57013F4B"/>
    <w:rsid w:val="570219CD"/>
    <w:rsid w:val="5702376B"/>
    <w:rsid w:val="57034309"/>
    <w:rsid w:val="5703744E"/>
    <w:rsid w:val="57052952"/>
    <w:rsid w:val="57055882"/>
    <w:rsid w:val="570603D3"/>
    <w:rsid w:val="570738D6"/>
    <w:rsid w:val="57075E55"/>
    <w:rsid w:val="57081358"/>
    <w:rsid w:val="57096DD9"/>
    <w:rsid w:val="570A485B"/>
    <w:rsid w:val="570B1AB1"/>
    <w:rsid w:val="570C1B99"/>
    <w:rsid w:val="570C5B60"/>
    <w:rsid w:val="570C7D5E"/>
    <w:rsid w:val="570D067D"/>
    <w:rsid w:val="570D2E66"/>
    <w:rsid w:val="570D35E1"/>
    <w:rsid w:val="570D7061"/>
    <w:rsid w:val="570E1063"/>
    <w:rsid w:val="570E3261"/>
    <w:rsid w:val="570E3BC9"/>
    <w:rsid w:val="570E45A3"/>
    <w:rsid w:val="570E6E8F"/>
    <w:rsid w:val="570E71FA"/>
    <w:rsid w:val="570F0CE3"/>
    <w:rsid w:val="570F43DF"/>
    <w:rsid w:val="570F4566"/>
    <w:rsid w:val="570F4F7D"/>
    <w:rsid w:val="570F6AE4"/>
    <w:rsid w:val="57106764"/>
    <w:rsid w:val="571141E6"/>
    <w:rsid w:val="571164F6"/>
    <w:rsid w:val="57117A69"/>
    <w:rsid w:val="571254EA"/>
    <w:rsid w:val="57127259"/>
    <w:rsid w:val="57132F6C"/>
    <w:rsid w:val="571409EE"/>
    <w:rsid w:val="5714516A"/>
    <w:rsid w:val="571511AC"/>
    <w:rsid w:val="57152BEC"/>
    <w:rsid w:val="57163EF1"/>
    <w:rsid w:val="571832C4"/>
    <w:rsid w:val="57183B71"/>
    <w:rsid w:val="571873F4"/>
    <w:rsid w:val="57194E75"/>
    <w:rsid w:val="571A28F7"/>
    <w:rsid w:val="571A4A01"/>
    <w:rsid w:val="571B3010"/>
    <w:rsid w:val="571B4AF5"/>
    <w:rsid w:val="571B53DB"/>
    <w:rsid w:val="571C19D7"/>
    <w:rsid w:val="571C1D42"/>
    <w:rsid w:val="571C2577"/>
    <w:rsid w:val="571C5DFA"/>
    <w:rsid w:val="571C6B19"/>
    <w:rsid w:val="571D0C2A"/>
    <w:rsid w:val="571D387C"/>
    <w:rsid w:val="571D74F3"/>
    <w:rsid w:val="571D7FF8"/>
    <w:rsid w:val="571E0092"/>
    <w:rsid w:val="571E5A7A"/>
    <w:rsid w:val="571E7ECD"/>
    <w:rsid w:val="571F0A6C"/>
    <w:rsid w:val="571F34FB"/>
    <w:rsid w:val="571F6D7F"/>
    <w:rsid w:val="57204800"/>
    <w:rsid w:val="57212282"/>
    <w:rsid w:val="57214480"/>
    <w:rsid w:val="57221F02"/>
    <w:rsid w:val="57225757"/>
    <w:rsid w:val="57233722"/>
    <w:rsid w:val="57235785"/>
    <w:rsid w:val="57237983"/>
    <w:rsid w:val="572440FC"/>
    <w:rsid w:val="572442C1"/>
    <w:rsid w:val="57245405"/>
    <w:rsid w:val="57250C88"/>
    <w:rsid w:val="57252E86"/>
    <w:rsid w:val="57254C9B"/>
    <w:rsid w:val="57260908"/>
    <w:rsid w:val="5726583A"/>
    <w:rsid w:val="57266709"/>
    <w:rsid w:val="57271C0D"/>
    <w:rsid w:val="5727418B"/>
    <w:rsid w:val="57276389"/>
    <w:rsid w:val="572763D8"/>
    <w:rsid w:val="57280CA6"/>
    <w:rsid w:val="57286DB3"/>
    <w:rsid w:val="5729188C"/>
    <w:rsid w:val="57297951"/>
    <w:rsid w:val="572A0ECA"/>
    <w:rsid w:val="572A2B91"/>
    <w:rsid w:val="572B0613"/>
    <w:rsid w:val="572B1A69"/>
    <w:rsid w:val="572B3FFE"/>
    <w:rsid w:val="572B4D8F"/>
    <w:rsid w:val="572C2811"/>
    <w:rsid w:val="572C6094"/>
    <w:rsid w:val="572D0293"/>
    <w:rsid w:val="572D2FE2"/>
    <w:rsid w:val="572E39BC"/>
    <w:rsid w:val="572E5D14"/>
    <w:rsid w:val="57301217"/>
    <w:rsid w:val="57304F35"/>
    <w:rsid w:val="5731251C"/>
    <w:rsid w:val="57315AD3"/>
    <w:rsid w:val="57316762"/>
    <w:rsid w:val="5732471A"/>
    <w:rsid w:val="57327F9E"/>
    <w:rsid w:val="5733704C"/>
    <w:rsid w:val="573434A1"/>
    <w:rsid w:val="57347C1D"/>
    <w:rsid w:val="5735569F"/>
    <w:rsid w:val="57363121"/>
    <w:rsid w:val="573669A4"/>
    <w:rsid w:val="57374425"/>
    <w:rsid w:val="57376624"/>
    <w:rsid w:val="5738327B"/>
    <w:rsid w:val="57383440"/>
    <w:rsid w:val="57387C5F"/>
    <w:rsid w:val="57387E14"/>
    <w:rsid w:val="57391B27"/>
    <w:rsid w:val="57397068"/>
    <w:rsid w:val="57397928"/>
    <w:rsid w:val="573A47F4"/>
    <w:rsid w:val="573A49B9"/>
    <w:rsid w:val="573A53AA"/>
    <w:rsid w:val="573A56C4"/>
    <w:rsid w:val="573A75A8"/>
    <w:rsid w:val="573B2E2C"/>
    <w:rsid w:val="573B502A"/>
    <w:rsid w:val="573B5393"/>
    <w:rsid w:val="573B5557"/>
    <w:rsid w:val="573C2AAB"/>
    <w:rsid w:val="573D052D"/>
    <w:rsid w:val="573E5FAE"/>
    <w:rsid w:val="573F0049"/>
    <w:rsid w:val="573F1832"/>
    <w:rsid w:val="573F208A"/>
    <w:rsid w:val="573F3A30"/>
    <w:rsid w:val="573F72B3"/>
    <w:rsid w:val="57404D35"/>
    <w:rsid w:val="574115C2"/>
    <w:rsid w:val="574127B6"/>
    <w:rsid w:val="574172D5"/>
    <w:rsid w:val="574207CF"/>
    <w:rsid w:val="57421F9C"/>
    <w:rsid w:val="57422161"/>
    <w:rsid w:val="57432436"/>
    <w:rsid w:val="57432CFF"/>
    <w:rsid w:val="57435CBA"/>
    <w:rsid w:val="5744373B"/>
    <w:rsid w:val="57447EB8"/>
    <w:rsid w:val="57454278"/>
    <w:rsid w:val="57455939"/>
    <w:rsid w:val="5746243C"/>
    <w:rsid w:val="574625F1"/>
    <w:rsid w:val="57466C3E"/>
    <w:rsid w:val="57471845"/>
    <w:rsid w:val="57471F1B"/>
    <w:rsid w:val="574746C0"/>
    <w:rsid w:val="574761CB"/>
    <w:rsid w:val="57476390"/>
    <w:rsid w:val="574803C1"/>
    <w:rsid w:val="57480A98"/>
    <w:rsid w:val="57480C4D"/>
    <w:rsid w:val="57482141"/>
    <w:rsid w:val="574868BE"/>
    <w:rsid w:val="57494340"/>
    <w:rsid w:val="57497744"/>
    <w:rsid w:val="57497BC3"/>
    <w:rsid w:val="574A02E3"/>
    <w:rsid w:val="574A04A7"/>
    <w:rsid w:val="574A1DC1"/>
    <w:rsid w:val="574B0E81"/>
    <w:rsid w:val="574B30C6"/>
    <w:rsid w:val="574B7843"/>
    <w:rsid w:val="574C185C"/>
    <w:rsid w:val="574C52C4"/>
    <w:rsid w:val="574C743D"/>
    <w:rsid w:val="574D2D46"/>
    <w:rsid w:val="574E07C7"/>
    <w:rsid w:val="574F1ACC"/>
    <w:rsid w:val="574F3973"/>
    <w:rsid w:val="574F4CF2"/>
    <w:rsid w:val="574F6249"/>
    <w:rsid w:val="57503CCA"/>
    <w:rsid w:val="57504512"/>
    <w:rsid w:val="5750754E"/>
    <w:rsid w:val="57514FCF"/>
    <w:rsid w:val="575171CD"/>
    <w:rsid w:val="57522A51"/>
    <w:rsid w:val="57525C4F"/>
    <w:rsid w:val="575304D2"/>
    <w:rsid w:val="57535E2A"/>
    <w:rsid w:val="575360F3"/>
    <w:rsid w:val="57540152"/>
    <w:rsid w:val="57545F54"/>
    <w:rsid w:val="575539D5"/>
    <w:rsid w:val="57554A63"/>
    <w:rsid w:val="57554DCE"/>
    <w:rsid w:val="57555BD4"/>
    <w:rsid w:val="5756111B"/>
    <w:rsid w:val="57561457"/>
    <w:rsid w:val="57563655"/>
    <w:rsid w:val="57563796"/>
    <w:rsid w:val="57567017"/>
    <w:rsid w:val="575710D7"/>
    <w:rsid w:val="57571CBA"/>
    <w:rsid w:val="575729E9"/>
    <w:rsid w:val="57576ED8"/>
    <w:rsid w:val="575823DC"/>
    <w:rsid w:val="57582859"/>
    <w:rsid w:val="5758495A"/>
    <w:rsid w:val="57585886"/>
    <w:rsid w:val="57586B58"/>
    <w:rsid w:val="57593233"/>
    <w:rsid w:val="57597E5D"/>
    <w:rsid w:val="575A58DF"/>
    <w:rsid w:val="575B3360"/>
    <w:rsid w:val="575C0DE2"/>
    <w:rsid w:val="575D60AD"/>
    <w:rsid w:val="575D6863"/>
    <w:rsid w:val="575E42E5"/>
    <w:rsid w:val="575F7626"/>
    <w:rsid w:val="57622CEB"/>
    <w:rsid w:val="57632CB7"/>
    <w:rsid w:val="5763708B"/>
    <w:rsid w:val="57641F8B"/>
    <w:rsid w:val="576461EE"/>
    <w:rsid w:val="576467FF"/>
    <w:rsid w:val="57646D20"/>
    <w:rsid w:val="57653C70"/>
    <w:rsid w:val="57654230"/>
    <w:rsid w:val="57655010"/>
    <w:rsid w:val="576616F1"/>
    <w:rsid w:val="57664C0A"/>
    <w:rsid w:val="576757A8"/>
    <w:rsid w:val="57677173"/>
    <w:rsid w:val="57686347"/>
    <w:rsid w:val="57692676"/>
    <w:rsid w:val="57696EE6"/>
    <w:rsid w:val="576B045F"/>
    <w:rsid w:val="576B5B79"/>
    <w:rsid w:val="576C35FB"/>
    <w:rsid w:val="576D107C"/>
    <w:rsid w:val="576E6AFE"/>
    <w:rsid w:val="576F2F50"/>
    <w:rsid w:val="57702001"/>
    <w:rsid w:val="577044C9"/>
    <w:rsid w:val="5770468E"/>
    <w:rsid w:val="57715068"/>
    <w:rsid w:val="57715504"/>
    <w:rsid w:val="57721191"/>
    <w:rsid w:val="57725A42"/>
    <w:rsid w:val="57730750"/>
    <w:rsid w:val="5774428A"/>
    <w:rsid w:val="57746489"/>
    <w:rsid w:val="577479A3"/>
    <w:rsid w:val="57747B59"/>
    <w:rsid w:val="57750ADF"/>
    <w:rsid w:val="57751D0C"/>
    <w:rsid w:val="57753F0A"/>
    <w:rsid w:val="577608BD"/>
    <w:rsid w:val="5776778D"/>
    <w:rsid w:val="57780712"/>
    <w:rsid w:val="57792910"/>
    <w:rsid w:val="577929D4"/>
    <w:rsid w:val="57796194"/>
    <w:rsid w:val="577A3C15"/>
    <w:rsid w:val="577B1697"/>
    <w:rsid w:val="577B3D89"/>
    <w:rsid w:val="577B5E13"/>
    <w:rsid w:val="577C035B"/>
    <w:rsid w:val="577C3895"/>
    <w:rsid w:val="577C4928"/>
    <w:rsid w:val="577D1316"/>
    <w:rsid w:val="577D4B9A"/>
    <w:rsid w:val="577D5302"/>
    <w:rsid w:val="577D5EA0"/>
    <w:rsid w:val="577D6065"/>
    <w:rsid w:val="577E6A3F"/>
    <w:rsid w:val="577E6D98"/>
    <w:rsid w:val="577F009D"/>
    <w:rsid w:val="577F26C3"/>
    <w:rsid w:val="577F481A"/>
    <w:rsid w:val="577F7419"/>
    <w:rsid w:val="57805B1E"/>
    <w:rsid w:val="578068BE"/>
    <w:rsid w:val="57810B57"/>
    <w:rsid w:val="57813298"/>
    <w:rsid w:val="578135A0"/>
    <w:rsid w:val="57821531"/>
    <w:rsid w:val="57822857"/>
    <w:rsid w:val="5782579E"/>
    <w:rsid w:val="5783121E"/>
    <w:rsid w:val="578313D3"/>
    <w:rsid w:val="578320CF"/>
    <w:rsid w:val="57832294"/>
    <w:rsid w:val="57833220"/>
    <w:rsid w:val="57840CA1"/>
    <w:rsid w:val="57844525"/>
    <w:rsid w:val="57851FA6"/>
    <w:rsid w:val="578641A4"/>
    <w:rsid w:val="57871C26"/>
    <w:rsid w:val="578754A9"/>
    <w:rsid w:val="57882F2B"/>
    <w:rsid w:val="57885760"/>
    <w:rsid w:val="578876A8"/>
    <w:rsid w:val="578909AC"/>
    <w:rsid w:val="57892BAB"/>
    <w:rsid w:val="578A487E"/>
    <w:rsid w:val="578A6CD9"/>
    <w:rsid w:val="578A7A3C"/>
    <w:rsid w:val="578B60AE"/>
    <w:rsid w:val="578B7877"/>
    <w:rsid w:val="578C1931"/>
    <w:rsid w:val="578C3B2F"/>
    <w:rsid w:val="578D15B1"/>
    <w:rsid w:val="578D198F"/>
    <w:rsid w:val="578D1B53"/>
    <w:rsid w:val="578D73B3"/>
    <w:rsid w:val="578E252E"/>
    <w:rsid w:val="578E7032"/>
    <w:rsid w:val="578F28B6"/>
    <w:rsid w:val="578F2F08"/>
    <w:rsid w:val="578F30CC"/>
    <w:rsid w:val="578F4AB4"/>
    <w:rsid w:val="57900337"/>
    <w:rsid w:val="57902535"/>
    <w:rsid w:val="57905034"/>
    <w:rsid w:val="57905DB9"/>
    <w:rsid w:val="5791383A"/>
    <w:rsid w:val="579140D1"/>
    <w:rsid w:val="57917FB7"/>
    <w:rsid w:val="579212BC"/>
    <w:rsid w:val="57925A39"/>
    <w:rsid w:val="57930653"/>
    <w:rsid w:val="5793283F"/>
    <w:rsid w:val="579334BA"/>
    <w:rsid w:val="57935BBE"/>
    <w:rsid w:val="57940F3C"/>
    <w:rsid w:val="57952240"/>
    <w:rsid w:val="579569BD"/>
    <w:rsid w:val="5796443F"/>
    <w:rsid w:val="57966992"/>
    <w:rsid w:val="57967CC2"/>
    <w:rsid w:val="57971413"/>
    <w:rsid w:val="57971EC0"/>
    <w:rsid w:val="57975744"/>
    <w:rsid w:val="57990BC1"/>
    <w:rsid w:val="57990C47"/>
    <w:rsid w:val="579927C7"/>
    <w:rsid w:val="579955A1"/>
    <w:rsid w:val="579A2E45"/>
    <w:rsid w:val="579B08C7"/>
    <w:rsid w:val="579B3D40"/>
    <w:rsid w:val="579B3F05"/>
    <w:rsid w:val="579C1BCB"/>
    <w:rsid w:val="579C48DF"/>
    <w:rsid w:val="579C6348"/>
    <w:rsid w:val="579D3DCA"/>
    <w:rsid w:val="579D764D"/>
    <w:rsid w:val="579E009D"/>
    <w:rsid w:val="579E184B"/>
    <w:rsid w:val="579E50CE"/>
    <w:rsid w:val="579E601C"/>
    <w:rsid w:val="579F66F9"/>
    <w:rsid w:val="579F69F6"/>
    <w:rsid w:val="579F6C1A"/>
    <w:rsid w:val="579F72CD"/>
    <w:rsid w:val="579F72F0"/>
    <w:rsid w:val="57A027D0"/>
    <w:rsid w:val="57A04D4E"/>
    <w:rsid w:val="57A07595"/>
    <w:rsid w:val="57A10134"/>
    <w:rsid w:val="57A20CD2"/>
    <w:rsid w:val="57A25B7B"/>
    <w:rsid w:val="57A314E8"/>
    <w:rsid w:val="57A33754"/>
    <w:rsid w:val="57A42087"/>
    <w:rsid w:val="57A4224B"/>
    <w:rsid w:val="57A51342"/>
    <w:rsid w:val="57A52C26"/>
    <w:rsid w:val="57A54A59"/>
    <w:rsid w:val="57A56C58"/>
    <w:rsid w:val="57A624DB"/>
    <w:rsid w:val="57A63600"/>
    <w:rsid w:val="57A646D9"/>
    <w:rsid w:val="57A7215B"/>
    <w:rsid w:val="57A77F5C"/>
    <w:rsid w:val="57A8345F"/>
    <w:rsid w:val="57A859DE"/>
    <w:rsid w:val="57A90EE1"/>
    <w:rsid w:val="57A93C33"/>
    <w:rsid w:val="57A9565E"/>
    <w:rsid w:val="57A9647A"/>
    <w:rsid w:val="57AA30DF"/>
    <w:rsid w:val="57AB0B61"/>
    <w:rsid w:val="57AB43E4"/>
    <w:rsid w:val="57AB79F3"/>
    <w:rsid w:val="57AC03CE"/>
    <w:rsid w:val="57AC0592"/>
    <w:rsid w:val="57AC1E66"/>
    <w:rsid w:val="57AC414E"/>
    <w:rsid w:val="57AC65E2"/>
    <w:rsid w:val="57AD13F7"/>
    <w:rsid w:val="57AD1C83"/>
    <w:rsid w:val="57AD4064"/>
    <w:rsid w:val="57AD78E7"/>
    <w:rsid w:val="57AE0494"/>
    <w:rsid w:val="57AE0B6B"/>
    <w:rsid w:val="57AE0ED6"/>
    <w:rsid w:val="57AE1946"/>
    <w:rsid w:val="57AE1AE6"/>
    <w:rsid w:val="57AE1B0B"/>
    <w:rsid w:val="57AE5369"/>
    <w:rsid w:val="57AF2DEA"/>
    <w:rsid w:val="57AF477F"/>
    <w:rsid w:val="57AF7567"/>
    <w:rsid w:val="57B0086C"/>
    <w:rsid w:val="57B02EBF"/>
    <w:rsid w:val="57B04FE9"/>
    <w:rsid w:val="57B12A6A"/>
    <w:rsid w:val="57B162ED"/>
    <w:rsid w:val="57B23D6F"/>
    <w:rsid w:val="57B245FD"/>
    <w:rsid w:val="57B35D3A"/>
    <w:rsid w:val="57B439EF"/>
    <w:rsid w:val="57B47272"/>
    <w:rsid w:val="57B51470"/>
    <w:rsid w:val="57B54CF4"/>
    <w:rsid w:val="57B62775"/>
    <w:rsid w:val="57B66EF2"/>
    <w:rsid w:val="57B701F7"/>
    <w:rsid w:val="57B74973"/>
    <w:rsid w:val="57B81206"/>
    <w:rsid w:val="57B813CA"/>
    <w:rsid w:val="57B823F5"/>
    <w:rsid w:val="57B936FA"/>
    <w:rsid w:val="57B958F8"/>
    <w:rsid w:val="57BA117B"/>
    <w:rsid w:val="57BA277F"/>
    <w:rsid w:val="57BA2943"/>
    <w:rsid w:val="57BA337A"/>
    <w:rsid w:val="57BB0DFB"/>
    <w:rsid w:val="57BB6BFD"/>
    <w:rsid w:val="57BC34FD"/>
    <w:rsid w:val="57BC3869"/>
    <w:rsid w:val="57BC467E"/>
    <w:rsid w:val="57BC4D70"/>
    <w:rsid w:val="57BC687D"/>
    <w:rsid w:val="57BD2100"/>
    <w:rsid w:val="57BD2906"/>
    <w:rsid w:val="57BD2FDD"/>
    <w:rsid w:val="57BD3192"/>
    <w:rsid w:val="57BD42FE"/>
    <w:rsid w:val="57BE1D80"/>
    <w:rsid w:val="57BE55F9"/>
    <w:rsid w:val="57BE7B82"/>
    <w:rsid w:val="57BF5603"/>
    <w:rsid w:val="57C03085"/>
    <w:rsid w:val="57C100EB"/>
    <w:rsid w:val="57C16588"/>
    <w:rsid w:val="57C20AC5"/>
    <w:rsid w:val="57C20C8A"/>
    <w:rsid w:val="57C24009"/>
    <w:rsid w:val="57C31664"/>
    <w:rsid w:val="57C31A8B"/>
    <w:rsid w:val="57C4203E"/>
    <w:rsid w:val="57C4750C"/>
    <w:rsid w:val="57C52BDD"/>
    <w:rsid w:val="57C52DA1"/>
    <w:rsid w:val="57C70491"/>
    <w:rsid w:val="57C84CF5"/>
    <w:rsid w:val="57C85F13"/>
    <w:rsid w:val="57C93994"/>
    <w:rsid w:val="57C96FA8"/>
    <w:rsid w:val="57CA1294"/>
    <w:rsid w:val="57CA1416"/>
    <w:rsid w:val="57CA278D"/>
    <w:rsid w:val="57CA671C"/>
    <w:rsid w:val="57CB596F"/>
    <w:rsid w:val="57CB6E97"/>
    <w:rsid w:val="57CC4919"/>
    <w:rsid w:val="57CD0385"/>
    <w:rsid w:val="57CD239A"/>
    <w:rsid w:val="57CF18FE"/>
    <w:rsid w:val="57CF589D"/>
    <w:rsid w:val="57D00B0F"/>
    <w:rsid w:val="57D0303B"/>
    <w:rsid w:val="57D0331F"/>
    <w:rsid w:val="57D10DA1"/>
    <w:rsid w:val="57D245B4"/>
    <w:rsid w:val="57D24779"/>
    <w:rsid w:val="57D34F8E"/>
    <w:rsid w:val="57D45B2D"/>
    <w:rsid w:val="57D566CC"/>
    <w:rsid w:val="57D65228"/>
    <w:rsid w:val="57D670A6"/>
    <w:rsid w:val="57D72CAA"/>
    <w:rsid w:val="57D77E09"/>
    <w:rsid w:val="57D8072B"/>
    <w:rsid w:val="57D815CF"/>
    <w:rsid w:val="57D9066D"/>
    <w:rsid w:val="57D909D8"/>
    <w:rsid w:val="57D911BD"/>
    <w:rsid w:val="57D91A30"/>
    <w:rsid w:val="57D955D6"/>
    <w:rsid w:val="57DA16B0"/>
    <w:rsid w:val="57DA73A0"/>
    <w:rsid w:val="57DA74B2"/>
    <w:rsid w:val="57DA7C2C"/>
    <w:rsid w:val="57DB28FB"/>
    <w:rsid w:val="57DB4F33"/>
    <w:rsid w:val="57DB7132"/>
    <w:rsid w:val="57DC29B5"/>
    <w:rsid w:val="57DC3499"/>
    <w:rsid w:val="57DC4BB3"/>
    <w:rsid w:val="57DD0436"/>
    <w:rsid w:val="57DD2635"/>
    <w:rsid w:val="57DE00B6"/>
    <w:rsid w:val="57DE484E"/>
    <w:rsid w:val="57DE5EB8"/>
    <w:rsid w:val="57DF393A"/>
    <w:rsid w:val="57E013BB"/>
    <w:rsid w:val="57E035B9"/>
    <w:rsid w:val="57E06965"/>
    <w:rsid w:val="57E06B2A"/>
    <w:rsid w:val="57E1103B"/>
    <w:rsid w:val="57E148BE"/>
    <w:rsid w:val="57E16E3D"/>
    <w:rsid w:val="57E17504"/>
    <w:rsid w:val="57E176C8"/>
    <w:rsid w:val="57E200A3"/>
    <w:rsid w:val="57E22340"/>
    <w:rsid w:val="57E30A7D"/>
    <w:rsid w:val="57E37482"/>
    <w:rsid w:val="57E37DC1"/>
    <w:rsid w:val="57E45843"/>
    <w:rsid w:val="57E521BA"/>
    <w:rsid w:val="57E532C4"/>
    <w:rsid w:val="57E62B94"/>
    <w:rsid w:val="57E63BF7"/>
    <w:rsid w:val="57E63F62"/>
    <w:rsid w:val="57E654C3"/>
    <w:rsid w:val="57E72ADF"/>
    <w:rsid w:val="57E72E4A"/>
    <w:rsid w:val="57E767C7"/>
    <w:rsid w:val="57E809C6"/>
    <w:rsid w:val="57E82253"/>
    <w:rsid w:val="57E82409"/>
    <w:rsid w:val="57E842D2"/>
    <w:rsid w:val="57E96447"/>
    <w:rsid w:val="57EA3EC9"/>
    <w:rsid w:val="57EA584B"/>
    <w:rsid w:val="57EB194A"/>
    <w:rsid w:val="57EB6DC4"/>
    <w:rsid w:val="57EB6F88"/>
    <w:rsid w:val="57EC2C4F"/>
    <w:rsid w:val="57EC5443"/>
    <w:rsid w:val="57EC73CC"/>
    <w:rsid w:val="57ED033C"/>
    <w:rsid w:val="57ED0501"/>
    <w:rsid w:val="57ED06D1"/>
    <w:rsid w:val="57ED4E4E"/>
    <w:rsid w:val="57EE10A0"/>
    <w:rsid w:val="57EE5248"/>
    <w:rsid w:val="57EF0351"/>
    <w:rsid w:val="57EF3BD4"/>
    <w:rsid w:val="57F01655"/>
    <w:rsid w:val="57F02618"/>
    <w:rsid w:val="57F12FF3"/>
    <w:rsid w:val="57F131B7"/>
    <w:rsid w:val="57F13854"/>
    <w:rsid w:val="57F170D7"/>
    <w:rsid w:val="57F24B59"/>
    <w:rsid w:val="57F325DA"/>
    <w:rsid w:val="57F347D8"/>
    <w:rsid w:val="57F4005C"/>
    <w:rsid w:val="57F55ADD"/>
    <w:rsid w:val="57F55AE4"/>
    <w:rsid w:val="57F55CFE"/>
    <w:rsid w:val="57F56069"/>
    <w:rsid w:val="57F63403"/>
    <w:rsid w:val="57F64BE6"/>
    <w:rsid w:val="57F66683"/>
    <w:rsid w:val="57F731DF"/>
    <w:rsid w:val="57F7487B"/>
    <w:rsid w:val="57F80C60"/>
    <w:rsid w:val="57F86A62"/>
    <w:rsid w:val="57F87BFC"/>
    <w:rsid w:val="57F87DC0"/>
    <w:rsid w:val="57F9079B"/>
    <w:rsid w:val="57F91339"/>
    <w:rsid w:val="57F91F65"/>
    <w:rsid w:val="57F966E2"/>
    <w:rsid w:val="57FA1D13"/>
    <w:rsid w:val="57FA79E6"/>
    <w:rsid w:val="57FB1BE5"/>
    <w:rsid w:val="57FB28B2"/>
    <w:rsid w:val="57FB5468"/>
    <w:rsid w:val="57FC7666"/>
    <w:rsid w:val="57FD096B"/>
    <w:rsid w:val="57FD15A4"/>
    <w:rsid w:val="57FD3E2B"/>
    <w:rsid w:val="57FF05EB"/>
    <w:rsid w:val="57FF3E6E"/>
    <w:rsid w:val="57FF53A4"/>
    <w:rsid w:val="580018F0"/>
    <w:rsid w:val="58005F43"/>
    <w:rsid w:val="5800606D"/>
    <w:rsid w:val="58017371"/>
    <w:rsid w:val="58021570"/>
    <w:rsid w:val="58024DF3"/>
    <w:rsid w:val="58027680"/>
    <w:rsid w:val="58027B07"/>
    <w:rsid w:val="58032874"/>
    <w:rsid w:val="58036FF1"/>
    <w:rsid w:val="580402F6"/>
    <w:rsid w:val="580404DB"/>
    <w:rsid w:val="58044A73"/>
    <w:rsid w:val="5804772E"/>
    <w:rsid w:val="58051797"/>
    <w:rsid w:val="580524F4"/>
    <w:rsid w:val="58055D78"/>
    <w:rsid w:val="58056981"/>
    <w:rsid w:val="58062172"/>
    <w:rsid w:val="58062D10"/>
    <w:rsid w:val="580637F9"/>
    <w:rsid w:val="58064DD1"/>
    <w:rsid w:val="580660F5"/>
    <w:rsid w:val="58067F76"/>
    <w:rsid w:val="5807127B"/>
    <w:rsid w:val="580759F7"/>
    <w:rsid w:val="58084289"/>
    <w:rsid w:val="58085E8A"/>
    <w:rsid w:val="58086CFC"/>
    <w:rsid w:val="5809477E"/>
    <w:rsid w:val="58094C63"/>
    <w:rsid w:val="5809697C"/>
    <w:rsid w:val="580A21FF"/>
    <w:rsid w:val="580A43FE"/>
    <w:rsid w:val="580B1E7F"/>
    <w:rsid w:val="580B7C81"/>
    <w:rsid w:val="580C5702"/>
    <w:rsid w:val="580D3184"/>
    <w:rsid w:val="580D5382"/>
    <w:rsid w:val="580D791A"/>
    <w:rsid w:val="580E02F4"/>
    <w:rsid w:val="580E0C05"/>
    <w:rsid w:val="580E2E04"/>
    <w:rsid w:val="580F0885"/>
    <w:rsid w:val="58106307"/>
    <w:rsid w:val="58111B8A"/>
    <w:rsid w:val="5811240B"/>
    <w:rsid w:val="581125D0"/>
    <w:rsid w:val="58113D88"/>
    <w:rsid w:val="5811760C"/>
    <w:rsid w:val="5812180A"/>
    <w:rsid w:val="5812508D"/>
    <w:rsid w:val="58131BA0"/>
    <w:rsid w:val="58131D55"/>
    <w:rsid w:val="58132B0F"/>
    <w:rsid w:val="58133B49"/>
    <w:rsid w:val="58140590"/>
    <w:rsid w:val="58144523"/>
    <w:rsid w:val="58144D0D"/>
    <w:rsid w:val="5815278F"/>
    <w:rsid w:val="58155C60"/>
    <w:rsid w:val="58156012"/>
    <w:rsid w:val="58160210"/>
    <w:rsid w:val="58163A93"/>
    <w:rsid w:val="58171515"/>
    <w:rsid w:val="58175C92"/>
    <w:rsid w:val="58183713"/>
    <w:rsid w:val="58186F97"/>
    <w:rsid w:val="58187BB3"/>
    <w:rsid w:val="58190752"/>
    <w:rsid w:val="58194A18"/>
    <w:rsid w:val="581A12F1"/>
    <w:rsid w:val="581A249A"/>
    <w:rsid w:val="581A6C16"/>
    <w:rsid w:val="581B1CCB"/>
    <w:rsid w:val="581B4698"/>
    <w:rsid w:val="581C599D"/>
    <w:rsid w:val="581D3408"/>
    <w:rsid w:val="581D461C"/>
    <w:rsid w:val="581D7B9B"/>
    <w:rsid w:val="581E0EA0"/>
    <w:rsid w:val="581E561D"/>
    <w:rsid w:val="581F4B46"/>
    <w:rsid w:val="581F6921"/>
    <w:rsid w:val="58202D60"/>
    <w:rsid w:val="582043A3"/>
    <w:rsid w:val="58205520"/>
    <w:rsid w:val="58214023"/>
    <w:rsid w:val="58214A53"/>
    <w:rsid w:val="5821512A"/>
    <w:rsid w:val="582160BE"/>
    <w:rsid w:val="582165A1"/>
    <w:rsid w:val="58216C5D"/>
    <w:rsid w:val="58221AA4"/>
    <w:rsid w:val="58223786"/>
    <w:rsid w:val="58227637"/>
    <w:rsid w:val="582278A6"/>
    <w:rsid w:val="58232D44"/>
    <w:rsid w:val="58240BB0"/>
    <w:rsid w:val="5825082B"/>
    <w:rsid w:val="5825174F"/>
    <w:rsid w:val="582662AC"/>
    <w:rsid w:val="58272CC8"/>
    <w:rsid w:val="58277631"/>
    <w:rsid w:val="582817AF"/>
    <w:rsid w:val="58283866"/>
    <w:rsid w:val="582838F4"/>
    <w:rsid w:val="58294405"/>
    <w:rsid w:val="58297231"/>
    <w:rsid w:val="582A2734"/>
    <w:rsid w:val="582A4DDF"/>
    <w:rsid w:val="582B57B9"/>
    <w:rsid w:val="582C5C37"/>
    <w:rsid w:val="582C651D"/>
    <w:rsid w:val="582D36B9"/>
    <w:rsid w:val="582E113A"/>
    <w:rsid w:val="582F0470"/>
    <w:rsid w:val="582F100E"/>
    <w:rsid w:val="582F6BBC"/>
    <w:rsid w:val="58300E4A"/>
    <w:rsid w:val="5830463D"/>
    <w:rsid w:val="583062CE"/>
    <w:rsid w:val="58306EC5"/>
    <w:rsid w:val="583120BF"/>
    <w:rsid w:val="58312587"/>
    <w:rsid w:val="583151B6"/>
    <w:rsid w:val="58315521"/>
    <w:rsid w:val="5831588C"/>
    <w:rsid w:val="58323126"/>
    <w:rsid w:val="58324E4B"/>
    <w:rsid w:val="583355C2"/>
    <w:rsid w:val="58343043"/>
    <w:rsid w:val="58350AC5"/>
    <w:rsid w:val="58355079"/>
    <w:rsid w:val="5835639D"/>
    <w:rsid w:val="5835691E"/>
    <w:rsid w:val="58366547"/>
    <w:rsid w:val="58371130"/>
    <w:rsid w:val="58373FC8"/>
    <w:rsid w:val="583767B6"/>
    <w:rsid w:val="58381A4A"/>
    <w:rsid w:val="583974CB"/>
    <w:rsid w:val="583A0709"/>
    <w:rsid w:val="583A08CE"/>
    <w:rsid w:val="583A4F4D"/>
    <w:rsid w:val="583B146D"/>
    <w:rsid w:val="583B29CE"/>
    <w:rsid w:val="583C0450"/>
    <w:rsid w:val="583D1F2E"/>
    <w:rsid w:val="583D33C0"/>
    <w:rsid w:val="583D3584"/>
    <w:rsid w:val="583D5ED1"/>
    <w:rsid w:val="583E1182"/>
    <w:rsid w:val="583E16A2"/>
    <w:rsid w:val="583E1858"/>
    <w:rsid w:val="583E3953"/>
    <w:rsid w:val="583E71D6"/>
    <w:rsid w:val="583F13D4"/>
    <w:rsid w:val="583F4939"/>
    <w:rsid w:val="583F7EB4"/>
    <w:rsid w:val="584026D9"/>
    <w:rsid w:val="584054D7"/>
    <w:rsid w:val="58407472"/>
    <w:rsid w:val="58407B49"/>
    <w:rsid w:val="584148D8"/>
    <w:rsid w:val="58416076"/>
    <w:rsid w:val="58425BDC"/>
    <w:rsid w:val="58426C15"/>
    <w:rsid w:val="58427DDB"/>
    <w:rsid w:val="5843585C"/>
    <w:rsid w:val="584410E0"/>
    <w:rsid w:val="584432DE"/>
    <w:rsid w:val="58447FC9"/>
    <w:rsid w:val="58450D2C"/>
    <w:rsid w:val="58450D5F"/>
    <w:rsid w:val="58456B61"/>
    <w:rsid w:val="584645E3"/>
    <w:rsid w:val="584667E1"/>
    <w:rsid w:val="58472064"/>
    <w:rsid w:val="58474262"/>
    <w:rsid w:val="58482C7F"/>
    <w:rsid w:val="58485ECA"/>
    <w:rsid w:val="58487AE6"/>
    <w:rsid w:val="5849381E"/>
    <w:rsid w:val="58495567"/>
    <w:rsid w:val="58497766"/>
    <w:rsid w:val="584A0A6A"/>
    <w:rsid w:val="584A2FE9"/>
    <w:rsid w:val="584A51E7"/>
    <w:rsid w:val="584B2C69"/>
    <w:rsid w:val="584B5935"/>
    <w:rsid w:val="584B64EC"/>
    <w:rsid w:val="584C06EA"/>
    <w:rsid w:val="584C3CCA"/>
    <w:rsid w:val="584C3E7F"/>
    <w:rsid w:val="584C3F6D"/>
    <w:rsid w:val="584D35F3"/>
    <w:rsid w:val="584D3B14"/>
    <w:rsid w:val="584D616C"/>
    <w:rsid w:val="584D6EAE"/>
    <w:rsid w:val="584E7471"/>
    <w:rsid w:val="584E7888"/>
    <w:rsid w:val="584E7A4D"/>
    <w:rsid w:val="584F0427"/>
    <w:rsid w:val="584F05EC"/>
    <w:rsid w:val="584F4EF2"/>
    <w:rsid w:val="585103F5"/>
    <w:rsid w:val="585126D0"/>
    <w:rsid w:val="585225F3"/>
    <w:rsid w:val="58525E77"/>
    <w:rsid w:val="585330DD"/>
    <w:rsid w:val="585338F8"/>
    <w:rsid w:val="58543AB8"/>
    <w:rsid w:val="58545AF7"/>
    <w:rsid w:val="58556DFB"/>
    <w:rsid w:val="58572CAE"/>
    <w:rsid w:val="58575D94"/>
    <w:rsid w:val="585844FD"/>
    <w:rsid w:val="58587D80"/>
    <w:rsid w:val="58591F7E"/>
    <w:rsid w:val="58595802"/>
    <w:rsid w:val="58597EAB"/>
    <w:rsid w:val="585A5481"/>
    <w:rsid w:val="585A78B1"/>
    <w:rsid w:val="585B0D05"/>
    <w:rsid w:val="585B1424"/>
    <w:rsid w:val="585B2F03"/>
    <w:rsid w:val="585B613C"/>
    <w:rsid w:val="585B64A7"/>
    <w:rsid w:val="585C0985"/>
    <w:rsid w:val="585D27D8"/>
    <w:rsid w:val="585D3F0C"/>
    <w:rsid w:val="585D4208"/>
    <w:rsid w:val="585D4277"/>
    <w:rsid w:val="585D494D"/>
    <w:rsid w:val="585D6406"/>
    <w:rsid w:val="585E3377"/>
    <w:rsid w:val="585E353C"/>
    <w:rsid w:val="585F3F16"/>
    <w:rsid w:val="58612C0E"/>
    <w:rsid w:val="58615653"/>
    <w:rsid w:val="58620690"/>
    <w:rsid w:val="58626111"/>
    <w:rsid w:val="5863030F"/>
    <w:rsid w:val="58633B93"/>
    <w:rsid w:val="58636A07"/>
    <w:rsid w:val="58636BCC"/>
    <w:rsid w:val="58640344"/>
    <w:rsid w:val="58645D91"/>
    <w:rsid w:val="58650145"/>
    <w:rsid w:val="58660CE3"/>
    <w:rsid w:val="58661294"/>
    <w:rsid w:val="58661882"/>
    <w:rsid w:val="58672599"/>
    <w:rsid w:val="58676D16"/>
    <w:rsid w:val="5868001A"/>
    <w:rsid w:val="58684797"/>
    <w:rsid w:val="58686E10"/>
    <w:rsid w:val="58692219"/>
    <w:rsid w:val="58695A9C"/>
    <w:rsid w:val="586A2681"/>
    <w:rsid w:val="586A351D"/>
    <w:rsid w:val="586A7C9A"/>
    <w:rsid w:val="586B0F9F"/>
    <w:rsid w:val="586B571C"/>
    <w:rsid w:val="586B6DBF"/>
    <w:rsid w:val="586B6F75"/>
    <w:rsid w:val="586C319D"/>
    <w:rsid w:val="586C66E9"/>
    <w:rsid w:val="586C6A21"/>
    <w:rsid w:val="586D0C1F"/>
    <w:rsid w:val="586D44A2"/>
    <w:rsid w:val="586E1F24"/>
    <w:rsid w:val="586E66A0"/>
    <w:rsid w:val="586E6E66"/>
    <w:rsid w:val="586E702A"/>
    <w:rsid w:val="586F4122"/>
    <w:rsid w:val="586F79A5"/>
    <w:rsid w:val="586F7A04"/>
    <w:rsid w:val="58701BA4"/>
    <w:rsid w:val="58705427"/>
    <w:rsid w:val="58710F7D"/>
    <w:rsid w:val="58711142"/>
    <w:rsid w:val="58712EA8"/>
    <w:rsid w:val="58717625"/>
    <w:rsid w:val="58721957"/>
    <w:rsid w:val="58721B1C"/>
    <w:rsid w:val="58722B28"/>
    <w:rsid w:val="587250A7"/>
    <w:rsid w:val="5872743A"/>
    <w:rsid w:val="587363AB"/>
    <w:rsid w:val="58743E2D"/>
    <w:rsid w:val="5874602B"/>
    <w:rsid w:val="58753A6F"/>
    <w:rsid w:val="5875460E"/>
    <w:rsid w:val="5876152E"/>
    <w:rsid w:val="587651AC"/>
    <w:rsid w:val="58774DB2"/>
    <w:rsid w:val="58775D4B"/>
    <w:rsid w:val="58782833"/>
    <w:rsid w:val="58782D8B"/>
    <w:rsid w:val="58782F40"/>
    <w:rsid w:val="58784A31"/>
    <w:rsid w:val="587902B5"/>
    <w:rsid w:val="58791E28"/>
    <w:rsid w:val="587924B3"/>
    <w:rsid w:val="587A09A5"/>
    <w:rsid w:val="587A0B5B"/>
    <w:rsid w:val="587A0D10"/>
    <w:rsid w:val="587A0EC6"/>
    <w:rsid w:val="587A37B8"/>
    <w:rsid w:val="587A5D36"/>
    <w:rsid w:val="587A7F35"/>
    <w:rsid w:val="587B1239"/>
    <w:rsid w:val="587B59B6"/>
    <w:rsid w:val="587C1217"/>
    <w:rsid w:val="587C3438"/>
    <w:rsid w:val="587C6CBB"/>
    <w:rsid w:val="587D0EB9"/>
    <w:rsid w:val="587E2954"/>
    <w:rsid w:val="587E693B"/>
    <w:rsid w:val="587F332E"/>
    <w:rsid w:val="587F7C40"/>
    <w:rsid w:val="58801E3E"/>
    <w:rsid w:val="588056C1"/>
    <w:rsid w:val="58813143"/>
    <w:rsid w:val="58814A6C"/>
    <w:rsid w:val="5881560A"/>
    <w:rsid w:val="588178BF"/>
    <w:rsid w:val="58820BC4"/>
    <w:rsid w:val="58825341"/>
    <w:rsid w:val="58825FE5"/>
    <w:rsid w:val="588261A9"/>
    <w:rsid w:val="58832DC3"/>
    <w:rsid w:val="58836646"/>
    <w:rsid w:val="58840E20"/>
    <w:rsid w:val="58843743"/>
    <w:rsid w:val="588440C7"/>
    <w:rsid w:val="58847722"/>
    <w:rsid w:val="58851B49"/>
    <w:rsid w:val="588562C6"/>
    <w:rsid w:val="58860AD6"/>
    <w:rsid w:val="58860C9B"/>
    <w:rsid w:val="5886571D"/>
    <w:rsid w:val="5887183A"/>
    <w:rsid w:val="58874CDC"/>
    <w:rsid w:val="5887504C"/>
    <w:rsid w:val="58882ACE"/>
    <w:rsid w:val="588836A3"/>
    <w:rsid w:val="58883D79"/>
    <w:rsid w:val="5889054F"/>
    <w:rsid w:val="58892DB2"/>
    <w:rsid w:val="58892E17"/>
    <w:rsid w:val="58894CCC"/>
    <w:rsid w:val="588A274D"/>
    <w:rsid w:val="588A378D"/>
    <w:rsid w:val="588A5FD1"/>
    <w:rsid w:val="588B3A52"/>
    <w:rsid w:val="588C14D4"/>
    <w:rsid w:val="588D376D"/>
    <w:rsid w:val="588E49D7"/>
    <w:rsid w:val="588E6443"/>
    <w:rsid w:val="588F2458"/>
    <w:rsid w:val="588F6E1D"/>
    <w:rsid w:val="5890055A"/>
    <w:rsid w:val="589079BC"/>
    <w:rsid w:val="589110F9"/>
    <w:rsid w:val="5891595B"/>
    <w:rsid w:val="58920E5F"/>
    <w:rsid w:val="589324AE"/>
    <w:rsid w:val="58940F7F"/>
    <w:rsid w:val="5894304C"/>
    <w:rsid w:val="58943211"/>
    <w:rsid w:val="58951DE3"/>
    <w:rsid w:val="589661EB"/>
    <w:rsid w:val="5897595F"/>
    <w:rsid w:val="58985B3E"/>
    <w:rsid w:val="589A626B"/>
    <w:rsid w:val="589B3CED"/>
    <w:rsid w:val="589C09B9"/>
    <w:rsid w:val="589C176E"/>
    <w:rsid w:val="589D1393"/>
    <w:rsid w:val="589E1D6D"/>
    <w:rsid w:val="589E4C71"/>
    <w:rsid w:val="589F0257"/>
    <w:rsid w:val="589F26F3"/>
    <w:rsid w:val="589F34AA"/>
    <w:rsid w:val="58A00174"/>
    <w:rsid w:val="58A04049"/>
    <w:rsid w:val="58A255C2"/>
    <w:rsid w:val="58A310F9"/>
    <w:rsid w:val="58A4140A"/>
    <w:rsid w:val="58A415C0"/>
    <w:rsid w:val="58A423FE"/>
    <w:rsid w:val="58A46B7A"/>
    <w:rsid w:val="58A545FC"/>
    <w:rsid w:val="58A57E7F"/>
    <w:rsid w:val="58A6207E"/>
    <w:rsid w:val="58A65901"/>
    <w:rsid w:val="58A67DD1"/>
    <w:rsid w:val="58A73382"/>
    <w:rsid w:val="58A77AFF"/>
    <w:rsid w:val="58A817F1"/>
    <w:rsid w:val="58A85581"/>
    <w:rsid w:val="58A92390"/>
    <w:rsid w:val="58AA2D6A"/>
    <w:rsid w:val="58AA4307"/>
    <w:rsid w:val="58AA6505"/>
    <w:rsid w:val="58AB3F87"/>
    <w:rsid w:val="58AB5E56"/>
    <w:rsid w:val="58AC780A"/>
    <w:rsid w:val="58AD0824"/>
    <w:rsid w:val="58AE4F0C"/>
    <w:rsid w:val="58AE7AFC"/>
    <w:rsid w:val="58B13C92"/>
    <w:rsid w:val="58B15E90"/>
    <w:rsid w:val="58B1615E"/>
    <w:rsid w:val="58B21713"/>
    <w:rsid w:val="58B23D9D"/>
    <w:rsid w:val="58B23F52"/>
    <w:rsid w:val="58B27195"/>
    <w:rsid w:val="58B31393"/>
    <w:rsid w:val="58B31C4F"/>
    <w:rsid w:val="58B3387C"/>
    <w:rsid w:val="58B33BE7"/>
    <w:rsid w:val="58B34C17"/>
    <w:rsid w:val="58B42698"/>
    <w:rsid w:val="58B46E15"/>
    <w:rsid w:val="58B531C8"/>
    <w:rsid w:val="58B54896"/>
    <w:rsid w:val="58B60A4F"/>
    <w:rsid w:val="58B62318"/>
    <w:rsid w:val="58B65B9B"/>
    <w:rsid w:val="58B7361D"/>
    <w:rsid w:val="58B77D99"/>
    <w:rsid w:val="58B8109E"/>
    <w:rsid w:val="58B8581B"/>
    <w:rsid w:val="58B9329D"/>
    <w:rsid w:val="58B96858"/>
    <w:rsid w:val="58BA0D1E"/>
    <w:rsid w:val="58BA6694"/>
    <w:rsid w:val="58BC4221"/>
    <w:rsid w:val="58BC7AA4"/>
    <w:rsid w:val="58BD134A"/>
    <w:rsid w:val="58BE2FA8"/>
    <w:rsid w:val="58BF0A29"/>
    <w:rsid w:val="58BF28C3"/>
    <w:rsid w:val="58BF51A6"/>
    <w:rsid w:val="58C02C27"/>
    <w:rsid w:val="58C03462"/>
    <w:rsid w:val="58C064AB"/>
    <w:rsid w:val="58C106A9"/>
    <w:rsid w:val="58C1672F"/>
    <w:rsid w:val="58C219AE"/>
    <w:rsid w:val="58C249DB"/>
    <w:rsid w:val="58C24B9F"/>
    <w:rsid w:val="58C2612B"/>
    <w:rsid w:val="58C3162E"/>
    <w:rsid w:val="58C344FF"/>
    <w:rsid w:val="58C3742F"/>
    <w:rsid w:val="58C44EB1"/>
    <w:rsid w:val="58C45F54"/>
    <w:rsid w:val="58C46118"/>
    <w:rsid w:val="58C54B31"/>
    <w:rsid w:val="58C56CB7"/>
    <w:rsid w:val="58C603B4"/>
    <w:rsid w:val="58C625B2"/>
    <w:rsid w:val="58C7006B"/>
    <w:rsid w:val="58C70DCE"/>
    <w:rsid w:val="58C75E36"/>
    <w:rsid w:val="58C85AB5"/>
    <w:rsid w:val="58C91339"/>
    <w:rsid w:val="58C92347"/>
    <w:rsid w:val="58C93537"/>
    <w:rsid w:val="58CA0FB8"/>
    <w:rsid w:val="58CA2EE6"/>
    <w:rsid w:val="58CA6DBA"/>
    <w:rsid w:val="58CB00BC"/>
    <w:rsid w:val="58CB1F75"/>
    <w:rsid w:val="58CB22BD"/>
    <w:rsid w:val="58CB483C"/>
    <w:rsid w:val="58CC0CEC"/>
    <w:rsid w:val="58CC429A"/>
    <w:rsid w:val="58CC445F"/>
    <w:rsid w:val="58CD1F3D"/>
    <w:rsid w:val="58CD57C0"/>
    <w:rsid w:val="58CE3242"/>
    <w:rsid w:val="58CE59D8"/>
    <w:rsid w:val="58CE79BF"/>
    <w:rsid w:val="58CF0CC3"/>
    <w:rsid w:val="58CF10C2"/>
    <w:rsid w:val="58CF7431"/>
    <w:rsid w:val="58D10943"/>
    <w:rsid w:val="58D141C7"/>
    <w:rsid w:val="58D16B27"/>
    <w:rsid w:val="58D17048"/>
    <w:rsid w:val="58D204C9"/>
    <w:rsid w:val="58D26971"/>
    <w:rsid w:val="58D31DAF"/>
    <w:rsid w:val="58D33E46"/>
    <w:rsid w:val="58D376CA"/>
    <w:rsid w:val="58D418C8"/>
    <w:rsid w:val="58D41C07"/>
    <w:rsid w:val="58D4514B"/>
    <w:rsid w:val="58D52BCD"/>
    <w:rsid w:val="58D5734A"/>
    <w:rsid w:val="58D6064E"/>
    <w:rsid w:val="58D64DCB"/>
    <w:rsid w:val="58D7284D"/>
    <w:rsid w:val="58D760D0"/>
    <w:rsid w:val="58D802CE"/>
    <w:rsid w:val="58D83B51"/>
    <w:rsid w:val="58D850D3"/>
    <w:rsid w:val="58D853F1"/>
    <w:rsid w:val="58D915D3"/>
    <w:rsid w:val="58D95C71"/>
    <w:rsid w:val="58D95D50"/>
    <w:rsid w:val="58DA37D1"/>
    <w:rsid w:val="58DA7055"/>
    <w:rsid w:val="58DB1253"/>
    <w:rsid w:val="58DB71EA"/>
    <w:rsid w:val="58DC2558"/>
    <w:rsid w:val="58DC4756"/>
    <w:rsid w:val="58DC7D89"/>
    <w:rsid w:val="58DD0927"/>
    <w:rsid w:val="58DD21D7"/>
    <w:rsid w:val="58DD7FD9"/>
    <w:rsid w:val="58DE2787"/>
    <w:rsid w:val="58DE2CA8"/>
    <w:rsid w:val="58DE7C59"/>
    <w:rsid w:val="58DF1D46"/>
    <w:rsid w:val="58DF34DC"/>
    <w:rsid w:val="58DF56DB"/>
    <w:rsid w:val="58E00F5E"/>
    <w:rsid w:val="58E0287B"/>
    <w:rsid w:val="58E0315C"/>
    <w:rsid w:val="58E10BDE"/>
    <w:rsid w:val="58E13419"/>
    <w:rsid w:val="58E169DF"/>
    <w:rsid w:val="58E24461"/>
    <w:rsid w:val="58E24B57"/>
    <w:rsid w:val="58E31EE2"/>
    <w:rsid w:val="58E340E1"/>
    <w:rsid w:val="58E356F5"/>
    <w:rsid w:val="58E37964"/>
    <w:rsid w:val="58E41B62"/>
    <w:rsid w:val="58E453E6"/>
    <w:rsid w:val="58E575E4"/>
    <w:rsid w:val="58E6780D"/>
    <w:rsid w:val="58E701E7"/>
    <w:rsid w:val="58E72AE7"/>
    <w:rsid w:val="58E80569"/>
    <w:rsid w:val="58E9186D"/>
    <w:rsid w:val="58E95FEA"/>
    <w:rsid w:val="58EA3A6C"/>
    <w:rsid w:val="58EA72EF"/>
    <w:rsid w:val="58EB2E9D"/>
    <w:rsid w:val="58EB4D70"/>
    <w:rsid w:val="58EC6F6F"/>
    <w:rsid w:val="58ED4523"/>
    <w:rsid w:val="58ED488E"/>
    <w:rsid w:val="58ED49F0"/>
    <w:rsid w:val="58ED4BF9"/>
    <w:rsid w:val="58ED52CF"/>
    <w:rsid w:val="58EE2472"/>
    <w:rsid w:val="58EE3C97"/>
    <w:rsid w:val="58EE4002"/>
    <w:rsid w:val="58EE436D"/>
    <w:rsid w:val="58EF340B"/>
    <w:rsid w:val="58EF3777"/>
    <w:rsid w:val="58EF652E"/>
    <w:rsid w:val="58EF7EF3"/>
    <w:rsid w:val="58F011F8"/>
    <w:rsid w:val="58F05975"/>
    <w:rsid w:val="58F06369"/>
    <w:rsid w:val="58F133F6"/>
    <w:rsid w:val="58F16C7A"/>
    <w:rsid w:val="58F246FB"/>
    <w:rsid w:val="58F3217D"/>
    <w:rsid w:val="58F419FA"/>
    <w:rsid w:val="58F41BBE"/>
    <w:rsid w:val="58F47BFE"/>
    <w:rsid w:val="58F5275D"/>
    <w:rsid w:val="58F55680"/>
    <w:rsid w:val="58F63101"/>
    <w:rsid w:val="58F70B83"/>
    <w:rsid w:val="58F84874"/>
    <w:rsid w:val="58F86605"/>
    <w:rsid w:val="58F90288"/>
    <w:rsid w:val="58F9524E"/>
    <w:rsid w:val="58FB500B"/>
    <w:rsid w:val="58FB67C7"/>
    <w:rsid w:val="58FB7589"/>
    <w:rsid w:val="58FB78F7"/>
    <w:rsid w:val="58FB7C62"/>
    <w:rsid w:val="58FC6474"/>
    <w:rsid w:val="58FC7366"/>
    <w:rsid w:val="58FD050E"/>
    <w:rsid w:val="58FD587D"/>
    <w:rsid w:val="58FE147E"/>
    <w:rsid w:val="58FE5F8F"/>
    <w:rsid w:val="58FF201C"/>
    <w:rsid w:val="58FF3A11"/>
    <w:rsid w:val="59001493"/>
    <w:rsid w:val="590029F6"/>
    <w:rsid w:val="590133D1"/>
    <w:rsid w:val="59016F14"/>
    <w:rsid w:val="59023F6F"/>
    <w:rsid w:val="59024134"/>
    <w:rsid w:val="59024996"/>
    <w:rsid w:val="59032417"/>
    <w:rsid w:val="59034B0E"/>
    <w:rsid w:val="590454E8"/>
    <w:rsid w:val="5905591A"/>
    <w:rsid w:val="5905624B"/>
    <w:rsid w:val="5906339C"/>
    <w:rsid w:val="59070E1D"/>
    <w:rsid w:val="59075CA5"/>
    <w:rsid w:val="59077600"/>
    <w:rsid w:val="59090D3D"/>
    <w:rsid w:val="59094320"/>
    <w:rsid w:val="590A19FE"/>
    <w:rsid w:val="590A1DA2"/>
    <w:rsid w:val="590B1675"/>
    <w:rsid w:val="590B22B6"/>
    <w:rsid w:val="590B30A7"/>
    <w:rsid w:val="590B7824"/>
    <w:rsid w:val="590C0B28"/>
    <w:rsid w:val="590C2814"/>
    <w:rsid w:val="590C39F3"/>
    <w:rsid w:val="590C52A5"/>
    <w:rsid w:val="590C7B39"/>
    <w:rsid w:val="590C7CEE"/>
    <w:rsid w:val="590D2D27"/>
    <w:rsid w:val="590D43CD"/>
    <w:rsid w:val="590D65AA"/>
    <w:rsid w:val="590E07A8"/>
    <w:rsid w:val="590E402B"/>
    <w:rsid w:val="590E5520"/>
    <w:rsid w:val="590F1AAD"/>
    <w:rsid w:val="590F5946"/>
    <w:rsid w:val="590F622A"/>
    <w:rsid w:val="59106321"/>
    <w:rsid w:val="591064E5"/>
    <w:rsid w:val="5910752F"/>
    <w:rsid w:val="59114FB0"/>
    <w:rsid w:val="59116EBF"/>
    <w:rsid w:val="59117084"/>
    <w:rsid w:val="59122A32"/>
    <w:rsid w:val="591271AE"/>
    <w:rsid w:val="591304B3"/>
    <w:rsid w:val="591326B2"/>
    <w:rsid w:val="59134C30"/>
    <w:rsid w:val="59140133"/>
    <w:rsid w:val="5915178B"/>
    <w:rsid w:val="59155BB5"/>
    <w:rsid w:val="59161438"/>
    <w:rsid w:val="59162550"/>
    <w:rsid w:val="59162714"/>
    <w:rsid w:val="591730EE"/>
    <w:rsid w:val="59176EB9"/>
    <w:rsid w:val="59183C8D"/>
    <w:rsid w:val="591841DB"/>
    <w:rsid w:val="59184546"/>
    <w:rsid w:val="591923BD"/>
    <w:rsid w:val="59193799"/>
    <w:rsid w:val="591945BB"/>
    <w:rsid w:val="591A203C"/>
    <w:rsid w:val="591A29EC"/>
    <w:rsid w:val="591A5BE0"/>
    <w:rsid w:val="591A7E3E"/>
    <w:rsid w:val="591B58C0"/>
    <w:rsid w:val="591C0DC3"/>
    <w:rsid w:val="591D2FC1"/>
    <w:rsid w:val="591D6844"/>
    <w:rsid w:val="591E0A43"/>
    <w:rsid w:val="591E0A5B"/>
    <w:rsid w:val="591E42C6"/>
    <w:rsid w:val="591F1435"/>
    <w:rsid w:val="591F1D47"/>
    <w:rsid w:val="591F64C4"/>
    <w:rsid w:val="59203F46"/>
    <w:rsid w:val="592077C9"/>
    <w:rsid w:val="592119C7"/>
    <w:rsid w:val="59222CCC"/>
    <w:rsid w:val="59227449"/>
    <w:rsid w:val="5923074E"/>
    <w:rsid w:val="592340EB"/>
    <w:rsid w:val="59234ECA"/>
    <w:rsid w:val="592410DE"/>
    <w:rsid w:val="592461CF"/>
    <w:rsid w:val="592503CD"/>
    <w:rsid w:val="59253C51"/>
    <w:rsid w:val="592554A0"/>
    <w:rsid w:val="592616D2"/>
    <w:rsid w:val="59265E4F"/>
    <w:rsid w:val="5926603E"/>
    <w:rsid w:val="59266203"/>
    <w:rsid w:val="59277154"/>
    <w:rsid w:val="59281352"/>
    <w:rsid w:val="59284BD5"/>
    <w:rsid w:val="592875B7"/>
    <w:rsid w:val="59292657"/>
    <w:rsid w:val="592A16CF"/>
    <w:rsid w:val="592A4855"/>
    <w:rsid w:val="592B22D7"/>
    <w:rsid w:val="592B5B5A"/>
    <w:rsid w:val="592C35DC"/>
    <w:rsid w:val="592C57DA"/>
    <w:rsid w:val="592E0CDD"/>
    <w:rsid w:val="592E4385"/>
    <w:rsid w:val="592F21AE"/>
    <w:rsid w:val="592F4560"/>
    <w:rsid w:val="592F4D5F"/>
    <w:rsid w:val="592F675E"/>
    <w:rsid w:val="593058FE"/>
    <w:rsid w:val="59311C62"/>
    <w:rsid w:val="59317A63"/>
    <w:rsid w:val="593254E5"/>
    <w:rsid w:val="5932703B"/>
    <w:rsid w:val="593309E8"/>
    <w:rsid w:val="59335165"/>
    <w:rsid w:val="59341153"/>
    <w:rsid w:val="59342BE6"/>
    <w:rsid w:val="59350F8E"/>
    <w:rsid w:val="593516B6"/>
    <w:rsid w:val="593603E8"/>
    <w:rsid w:val="5936059E"/>
    <w:rsid w:val="59367B5C"/>
    <w:rsid w:val="59367EC7"/>
    <w:rsid w:val="5937326A"/>
    <w:rsid w:val="59373B6B"/>
    <w:rsid w:val="593773EE"/>
    <w:rsid w:val="593815EC"/>
    <w:rsid w:val="59383C44"/>
    <w:rsid w:val="59384E70"/>
    <w:rsid w:val="593928F1"/>
    <w:rsid w:val="5939706E"/>
    <w:rsid w:val="593B2571"/>
    <w:rsid w:val="593B5D5C"/>
    <w:rsid w:val="593B5DF4"/>
    <w:rsid w:val="593C6736"/>
    <w:rsid w:val="593C7FF3"/>
    <w:rsid w:val="593D12F7"/>
    <w:rsid w:val="593D5A74"/>
    <w:rsid w:val="593D72D5"/>
    <w:rsid w:val="593E34F6"/>
    <w:rsid w:val="593E6D79"/>
    <w:rsid w:val="593F084E"/>
    <w:rsid w:val="593F0F77"/>
    <w:rsid w:val="5940227C"/>
    <w:rsid w:val="594069F9"/>
    <w:rsid w:val="59411F8B"/>
    <w:rsid w:val="59417CFE"/>
    <w:rsid w:val="59421EFC"/>
    <w:rsid w:val="59423504"/>
    <w:rsid w:val="59433201"/>
    <w:rsid w:val="59433B27"/>
    <w:rsid w:val="5943797D"/>
    <w:rsid w:val="59442E81"/>
    <w:rsid w:val="594453FF"/>
    <w:rsid w:val="59450902"/>
    <w:rsid w:val="59451C63"/>
    <w:rsid w:val="59456704"/>
    <w:rsid w:val="594661BA"/>
    <w:rsid w:val="59471C07"/>
    <w:rsid w:val="59473E05"/>
    <w:rsid w:val="59487733"/>
    <w:rsid w:val="5949510A"/>
    <w:rsid w:val="59497308"/>
    <w:rsid w:val="594A2253"/>
    <w:rsid w:val="594A2B8C"/>
    <w:rsid w:val="594A4D8A"/>
    <w:rsid w:val="594B060D"/>
    <w:rsid w:val="594B1686"/>
    <w:rsid w:val="594B184B"/>
    <w:rsid w:val="594B280B"/>
    <w:rsid w:val="594C028D"/>
    <w:rsid w:val="594C2225"/>
    <w:rsid w:val="594D1592"/>
    <w:rsid w:val="594E3790"/>
    <w:rsid w:val="594E3962"/>
    <w:rsid w:val="594F4A95"/>
    <w:rsid w:val="594F6AA8"/>
    <w:rsid w:val="59502516"/>
    <w:rsid w:val="59514715"/>
    <w:rsid w:val="59516618"/>
    <w:rsid w:val="59517F98"/>
    <w:rsid w:val="59522196"/>
    <w:rsid w:val="5952570D"/>
    <w:rsid w:val="595258C3"/>
    <w:rsid w:val="59525A19"/>
    <w:rsid w:val="59525C2E"/>
    <w:rsid w:val="5953349B"/>
    <w:rsid w:val="595353A2"/>
    <w:rsid w:val="59537B91"/>
    <w:rsid w:val="59537C18"/>
    <w:rsid w:val="5954056B"/>
    <w:rsid w:val="59540730"/>
    <w:rsid w:val="59540F1D"/>
    <w:rsid w:val="59545699"/>
    <w:rsid w:val="59550F46"/>
    <w:rsid w:val="5955110A"/>
    <w:rsid w:val="5955311B"/>
    <w:rsid w:val="5955699E"/>
    <w:rsid w:val="59560B9C"/>
    <w:rsid w:val="59564420"/>
    <w:rsid w:val="5957661E"/>
    <w:rsid w:val="59587923"/>
    <w:rsid w:val="59593BFC"/>
    <w:rsid w:val="595953A4"/>
    <w:rsid w:val="595A2E26"/>
    <w:rsid w:val="595B08A7"/>
    <w:rsid w:val="595C2345"/>
    <w:rsid w:val="595D3DAB"/>
    <w:rsid w:val="595D7451"/>
    <w:rsid w:val="595E182C"/>
    <w:rsid w:val="595F0805"/>
    <w:rsid w:val="595F72AE"/>
    <w:rsid w:val="59605EB6"/>
    <w:rsid w:val="596127B1"/>
    <w:rsid w:val="59613F3C"/>
    <w:rsid w:val="596173AF"/>
    <w:rsid w:val="59620232"/>
    <w:rsid w:val="5962291D"/>
    <w:rsid w:val="59622AE1"/>
    <w:rsid w:val="596268B2"/>
    <w:rsid w:val="59635CB4"/>
    <w:rsid w:val="59636026"/>
    <w:rsid w:val="59643735"/>
    <w:rsid w:val="59654BF9"/>
    <w:rsid w:val="596646BA"/>
    <w:rsid w:val="596655D3"/>
    <w:rsid w:val="59686D10"/>
    <w:rsid w:val="59687BBD"/>
    <w:rsid w:val="5969563F"/>
    <w:rsid w:val="596A536F"/>
    <w:rsid w:val="596B1802"/>
    <w:rsid w:val="596C65C3"/>
    <w:rsid w:val="596D2D7B"/>
    <w:rsid w:val="596E1AC6"/>
    <w:rsid w:val="596F2512"/>
    <w:rsid w:val="596F7548"/>
    <w:rsid w:val="5970084D"/>
    <w:rsid w:val="59705057"/>
    <w:rsid w:val="597109B8"/>
    <w:rsid w:val="5971108F"/>
    <w:rsid w:val="597162CE"/>
    <w:rsid w:val="597204CD"/>
    <w:rsid w:val="59723D50"/>
    <w:rsid w:val="597317D1"/>
    <w:rsid w:val="59735F4E"/>
    <w:rsid w:val="59747253"/>
    <w:rsid w:val="59747B49"/>
    <w:rsid w:val="597506E7"/>
    <w:rsid w:val="59751451"/>
    <w:rsid w:val="59754648"/>
    <w:rsid w:val="59754CD5"/>
    <w:rsid w:val="59766ED3"/>
    <w:rsid w:val="59774954"/>
    <w:rsid w:val="597823D6"/>
    <w:rsid w:val="597936DB"/>
    <w:rsid w:val="59793D78"/>
    <w:rsid w:val="597A115C"/>
    <w:rsid w:val="597A58D9"/>
    <w:rsid w:val="597B335B"/>
    <w:rsid w:val="597B512C"/>
    <w:rsid w:val="597C0DDC"/>
    <w:rsid w:val="597C465F"/>
    <w:rsid w:val="597C685E"/>
    <w:rsid w:val="597D20E1"/>
    <w:rsid w:val="597D42DF"/>
    <w:rsid w:val="597E1D61"/>
    <w:rsid w:val="597E40F8"/>
    <w:rsid w:val="597E7244"/>
    <w:rsid w:val="597E7408"/>
    <w:rsid w:val="597E7B62"/>
    <w:rsid w:val="597F2FE0"/>
    <w:rsid w:val="597F3196"/>
    <w:rsid w:val="597F334B"/>
    <w:rsid w:val="597F3BD7"/>
    <w:rsid w:val="59800F2D"/>
    <w:rsid w:val="59802ABF"/>
    <w:rsid w:val="59803066"/>
    <w:rsid w:val="59805264"/>
    <w:rsid w:val="59810AE7"/>
    <w:rsid w:val="59811520"/>
    <w:rsid w:val="59812CE5"/>
    <w:rsid w:val="59820767"/>
    <w:rsid w:val="59821EFA"/>
    <w:rsid w:val="59826569"/>
    <w:rsid w:val="598361E9"/>
    <w:rsid w:val="59841A6C"/>
    <w:rsid w:val="59843473"/>
    <w:rsid w:val="598474ED"/>
    <w:rsid w:val="598516EC"/>
    <w:rsid w:val="5985337D"/>
    <w:rsid w:val="59854F6F"/>
    <w:rsid w:val="598629F0"/>
    <w:rsid w:val="598649EC"/>
    <w:rsid w:val="59870472"/>
    <w:rsid w:val="59874BEF"/>
    <w:rsid w:val="5987558A"/>
    <w:rsid w:val="59882670"/>
    <w:rsid w:val="59885EF4"/>
    <w:rsid w:val="59886B03"/>
    <w:rsid w:val="59886CC8"/>
    <w:rsid w:val="598900F2"/>
    <w:rsid w:val="59893975"/>
    <w:rsid w:val="598A13F7"/>
    <w:rsid w:val="598A5B73"/>
    <w:rsid w:val="598B6E78"/>
    <w:rsid w:val="598C197E"/>
    <w:rsid w:val="598C48FA"/>
    <w:rsid w:val="598C7317"/>
    <w:rsid w:val="598D2358"/>
    <w:rsid w:val="598D237B"/>
    <w:rsid w:val="598D6AF8"/>
    <w:rsid w:val="598E133D"/>
    <w:rsid w:val="598E5B28"/>
    <w:rsid w:val="598F1FFB"/>
    <w:rsid w:val="59907A7D"/>
    <w:rsid w:val="59910D81"/>
    <w:rsid w:val="59922F80"/>
    <w:rsid w:val="599259E9"/>
    <w:rsid w:val="59926803"/>
    <w:rsid w:val="59930A01"/>
    <w:rsid w:val="59934285"/>
    <w:rsid w:val="59946483"/>
    <w:rsid w:val="59947126"/>
    <w:rsid w:val="599504DA"/>
    <w:rsid w:val="5995069F"/>
    <w:rsid w:val="5996123D"/>
    <w:rsid w:val="59965209"/>
    <w:rsid w:val="59967408"/>
    <w:rsid w:val="59971F26"/>
    <w:rsid w:val="59974E89"/>
    <w:rsid w:val="5998070C"/>
    <w:rsid w:val="599825F2"/>
    <w:rsid w:val="599827B6"/>
    <w:rsid w:val="5998290B"/>
    <w:rsid w:val="599872FD"/>
    <w:rsid w:val="5999038C"/>
    <w:rsid w:val="599A3C0F"/>
    <w:rsid w:val="599A3D2F"/>
    <w:rsid w:val="599B10B2"/>
    <w:rsid w:val="599B1691"/>
    <w:rsid w:val="599B388F"/>
    <w:rsid w:val="599B4709"/>
    <w:rsid w:val="599C0150"/>
    <w:rsid w:val="599C1311"/>
    <w:rsid w:val="599C52A8"/>
    <w:rsid w:val="599C7113"/>
    <w:rsid w:val="599D5E47"/>
    <w:rsid w:val="599E4814"/>
    <w:rsid w:val="599E69E5"/>
    <w:rsid w:val="599F2295"/>
    <w:rsid w:val="599F5B19"/>
    <w:rsid w:val="599F73C0"/>
    <w:rsid w:val="59A0359A"/>
    <w:rsid w:val="59A0672C"/>
    <w:rsid w:val="59A07D9A"/>
    <w:rsid w:val="59A10AFD"/>
    <w:rsid w:val="59A1101C"/>
    <w:rsid w:val="59A26A9D"/>
    <w:rsid w:val="59A30C9C"/>
    <w:rsid w:val="59A31EB1"/>
    <w:rsid w:val="59A32A50"/>
    <w:rsid w:val="59A41FA0"/>
    <w:rsid w:val="59A4342A"/>
    <w:rsid w:val="59A435EF"/>
    <w:rsid w:val="59A5419F"/>
    <w:rsid w:val="59A57A22"/>
    <w:rsid w:val="59A61C20"/>
    <w:rsid w:val="59A654A4"/>
    <w:rsid w:val="59A72F25"/>
    <w:rsid w:val="59A776A2"/>
    <w:rsid w:val="59A809A7"/>
    <w:rsid w:val="59A860E0"/>
    <w:rsid w:val="59A92BA5"/>
    <w:rsid w:val="59AA0627"/>
    <w:rsid w:val="59AA31B9"/>
    <w:rsid w:val="59AA3EAA"/>
    <w:rsid w:val="59AA7659"/>
    <w:rsid w:val="59AA781E"/>
    <w:rsid w:val="59AB192B"/>
    <w:rsid w:val="59AB60A8"/>
    <w:rsid w:val="59AC0D97"/>
    <w:rsid w:val="59AC14AA"/>
    <w:rsid w:val="59AC165F"/>
    <w:rsid w:val="59AD15AB"/>
    <w:rsid w:val="59AD1771"/>
    <w:rsid w:val="59AD1935"/>
    <w:rsid w:val="59AD4E2E"/>
    <w:rsid w:val="59AD61FD"/>
    <w:rsid w:val="59AD702D"/>
    <w:rsid w:val="59AE28B0"/>
    <w:rsid w:val="59AE4AAE"/>
    <w:rsid w:val="59AF0332"/>
    <w:rsid w:val="59AF2530"/>
    <w:rsid w:val="59AF3A4D"/>
    <w:rsid w:val="59B05DB3"/>
    <w:rsid w:val="59B13835"/>
    <w:rsid w:val="59B13FF3"/>
    <w:rsid w:val="59B14E01"/>
    <w:rsid w:val="59B15A33"/>
    <w:rsid w:val="59B212B6"/>
    <w:rsid w:val="59B234B4"/>
    <w:rsid w:val="59B36D38"/>
    <w:rsid w:val="59B4062E"/>
    <w:rsid w:val="59B447B9"/>
    <w:rsid w:val="59B469B8"/>
    <w:rsid w:val="59B46F19"/>
    <w:rsid w:val="59B5223B"/>
    <w:rsid w:val="59B54439"/>
    <w:rsid w:val="59B57AB7"/>
    <w:rsid w:val="59B6573E"/>
    <w:rsid w:val="59B731BF"/>
    <w:rsid w:val="59B7793C"/>
    <w:rsid w:val="59B81BCF"/>
    <w:rsid w:val="59B85EB7"/>
    <w:rsid w:val="59B925A9"/>
    <w:rsid w:val="59B966C3"/>
    <w:rsid w:val="59BA08C1"/>
    <w:rsid w:val="59BA3148"/>
    <w:rsid w:val="59BA330C"/>
    <w:rsid w:val="59BB1BC6"/>
    <w:rsid w:val="59BC038B"/>
    <w:rsid w:val="59BC7647"/>
    <w:rsid w:val="59BD1846"/>
    <w:rsid w:val="59BD50C9"/>
    <w:rsid w:val="59BD5424"/>
    <w:rsid w:val="59BD71FE"/>
    <w:rsid w:val="59BE2B4A"/>
    <w:rsid w:val="59BF05CC"/>
    <w:rsid w:val="59BF67D8"/>
    <w:rsid w:val="59BF7377"/>
    <w:rsid w:val="59C00335"/>
    <w:rsid w:val="59C07F16"/>
    <w:rsid w:val="59C13ACF"/>
    <w:rsid w:val="59C2148F"/>
    <w:rsid w:val="59C21551"/>
    <w:rsid w:val="59C31E69"/>
    <w:rsid w:val="59C348FE"/>
    <w:rsid w:val="59C36FD2"/>
    <w:rsid w:val="59C4146C"/>
    <w:rsid w:val="59C42A07"/>
    <w:rsid w:val="59C44A54"/>
    <w:rsid w:val="59C5128B"/>
    <w:rsid w:val="59C524D5"/>
    <w:rsid w:val="59C609FF"/>
    <w:rsid w:val="59C64145"/>
    <w:rsid w:val="59C67F57"/>
    <w:rsid w:val="59C74CE3"/>
    <w:rsid w:val="59C759D8"/>
    <w:rsid w:val="59C7757C"/>
    <w:rsid w:val="59C86EA5"/>
    <w:rsid w:val="59C873C6"/>
    <w:rsid w:val="59C90EDB"/>
    <w:rsid w:val="59C96098"/>
    <w:rsid w:val="59C96464"/>
    <w:rsid w:val="59CA695D"/>
    <w:rsid w:val="59CC01AF"/>
    <w:rsid w:val="59CD1728"/>
    <w:rsid w:val="59CD78E2"/>
    <w:rsid w:val="59CE2DE5"/>
    <w:rsid w:val="59CF0866"/>
    <w:rsid w:val="59CF2E66"/>
    <w:rsid w:val="59D03840"/>
    <w:rsid w:val="59D13D69"/>
    <w:rsid w:val="59D143DE"/>
    <w:rsid w:val="59D145A3"/>
    <w:rsid w:val="59D217EB"/>
    <w:rsid w:val="59D3726C"/>
    <w:rsid w:val="59D464F6"/>
    <w:rsid w:val="59D466BA"/>
    <w:rsid w:val="59D52770"/>
    <w:rsid w:val="59D601F1"/>
    <w:rsid w:val="59D63A74"/>
    <w:rsid w:val="59D67A6F"/>
    <w:rsid w:val="59D703B5"/>
    <w:rsid w:val="59D7060E"/>
    <w:rsid w:val="59D70DF6"/>
    <w:rsid w:val="59D70FAC"/>
    <w:rsid w:val="59D714F6"/>
    <w:rsid w:val="59D75C73"/>
    <w:rsid w:val="59D81D4B"/>
    <w:rsid w:val="59D836F4"/>
    <w:rsid w:val="59D86F77"/>
    <w:rsid w:val="59D91176"/>
    <w:rsid w:val="59D949F9"/>
    <w:rsid w:val="59DA6BF7"/>
    <w:rsid w:val="59DB3C9E"/>
    <w:rsid w:val="59DB4679"/>
    <w:rsid w:val="59DB7EFC"/>
    <w:rsid w:val="59DC20FA"/>
    <w:rsid w:val="59DD33FF"/>
    <w:rsid w:val="59DD7B7C"/>
    <w:rsid w:val="59DE4A87"/>
    <w:rsid w:val="59DE55FD"/>
    <w:rsid w:val="59DF307F"/>
    <w:rsid w:val="59DF6790"/>
    <w:rsid w:val="59DF6902"/>
    <w:rsid w:val="59E00B01"/>
    <w:rsid w:val="59E11E05"/>
    <w:rsid w:val="59E16582"/>
    <w:rsid w:val="59E20A6C"/>
    <w:rsid w:val="59E24004"/>
    <w:rsid w:val="59E27887"/>
    <w:rsid w:val="59E31A85"/>
    <w:rsid w:val="59E41FE5"/>
    <w:rsid w:val="59E42D8A"/>
    <w:rsid w:val="59E47507"/>
    <w:rsid w:val="59E5080C"/>
    <w:rsid w:val="59E529BF"/>
    <w:rsid w:val="59E52A0A"/>
    <w:rsid w:val="59E52B83"/>
    <w:rsid w:val="59E53E60"/>
    <w:rsid w:val="59E6048B"/>
    <w:rsid w:val="59E6172F"/>
    <w:rsid w:val="59E6355E"/>
    <w:rsid w:val="59E73D0F"/>
    <w:rsid w:val="59E75F0D"/>
    <w:rsid w:val="59E8398F"/>
    <w:rsid w:val="59E84AD6"/>
    <w:rsid w:val="59E85675"/>
    <w:rsid w:val="59E91410"/>
    <w:rsid w:val="59E9604F"/>
    <w:rsid w:val="59E97212"/>
    <w:rsid w:val="59EA4C93"/>
    <w:rsid w:val="59EA6DB2"/>
    <w:rsid w:val="59EA7C93"/>
    <w:rsid w:val="59EB2715"/>
    <w:rsid w:val="59EC0196"/>
    <w:rsid w:val="59EC032B"/>
    <w:rsid w:val="59EC2395"/>
    <w:rsid w:val="59ED0ECA"/>
    <w:rsid w:val="59ED5C18"/>
    <w:rsid w:val="59ED7E16"/>
    <w:rsid w:val="59EE111B"/>
    <w:rsid w:val="59EE18A4"/>
    <w:rsid w:val="59EE5898"/>
    <w:rsid w:val="59EF227E"/>
    <w:rsid w:val="59EF3319"/>
    <w:rsid w:val="59F02E1D"/>
    <w:rsid w:val="59F0461E"/>
    <w:rsid w:val="59F120A0"/>
    <w:rsid w:val="59F1681C"/>
    <w:rsid w:val="59F1750E"/>
    <w:rsid w:val="59F2429E"/>
    <w:rsid w:val="59F2759F"/>
    <w:rsid w:val="59F31D20"/>
    <w:rsid w:val="59F34F35"/>
    <w:rsid w:val="59F355A3"/>
    <w:rsid w:val="59F367F2"/>
    <w:rsid w:val="59F45004"/>
    <w:rsid w:val="59F45AD3"/>
    <w:rsid w:val="59F477A1"/>
    <w:rsid w:val="59F50AA6"/>
    <w:rsid w:val="59F62CA4"/>
    <w:rsid w:val="59F67BEB"/>
    <w:rsid w:val="59F70726"/>
    <w:rsid w:val="59F70789"/>
    <w:rsid w:val="59F73FA9"/>
    <w:rsid w:val="59F81164"/>
    <w:rsid w:val="59F81A2B"/>
    <w:rsid w:val="59F861A7"/>
    <w:rsid w:val="59F93C29"/>
    <w:rsid w:val="59F974AC"/>
    <w:rsid w:val="59FA16AA"/>
    <w:rsid w:val="59FA26DD"/>
    <w:rsid w:val="59FA4F2E"/>
    <w:rsid w:val="59FB0B33"/>
    <w:rsid w:val="59FB0F52"/>
    <w:rsid w:val="59FB29AF"/>
    <w:rsid w:val="59FB712C"/>
    <w:rsid w:val="59FC0431"/>
    <w:rsid w:val="59FC3C55"/>
    <w:rsid w:val="59FC3E1A"/>
    <w:rsid w:val="59FC4BAE"/>
    <w:rsid w:val="59FC7CE0"/>
    <w:rsid w:val="59FD00B1"/>
    <w:rsid w:val="59FD262F"/>
    <w:rsid w:val="59FD5EB2"/>
    <w:rsid w:val="59FE3934"/>
    <w:rsid w:val="59FF13B5"/>
    <w:rsid w:val="59FF5D6D"/>
    <w:rsid w:val="5A00690C"/>
    <w:rsid w:val="5A010E1A"/>
    <w:rsid w:val="5A01133A"/>
    <w:rsid w:val="5A0114F0"/>
    <w:rsid w:val="5A0148B9"/>
    <w:rsid w:val="5A02006D"/>
    <w:rsid w:val="5A020743"/>
    <w:rsid w:val="5A02233A"/>
    <w:rsid w:val="5A026063"/>
    <w:rsid w:val="5A0315C2"/>
    <w:rsid w:val="5A031FBA"/>
    <w:rsid w:val="5A037DBC"/>
    <w:rsid w:val="5A041F9C"/>
    <w:rsid w:val="5A04583D"/>
    <w:rsid w:val="5A047A3B"/>
    <w:rsid w:val="5A050D40"/>
    <w:rsid w:val="5A052976"/>
    <w:rsid w:val="5A0532BF"/>
    <w:rsid w:val="5A0554BD"/>
    <w:rsid w:val="5A061B98"/>
    <w:rsid w:val="5A062F3F"/>
    <w:rsid w:val="5A0667C2"/>
    <w:rsid w:val="5A0709C0"/>
    <w:rsid w:val="5A074243"/>
    <w:rsid w:val="5A081CC5"/>
    <w:rsid w:val="5A084C52"/>
    <w:rsid w:val="5A086442"/>
    <w:rsid w:val="5A093EC3"/>
    <w:rsid w:val="5A0A1945"/>
    <w:rsid w:val="5A0A61CB"/>
    <w:rsid w:val="5A0B2C4A"/>
    <w:rsid w:val="5A0B73C6"/>
    <w:rsid w:val="5A0C06CB"/>
    <w:rsid w:val="5A0C4E48"/>
    <w:rsid w:val="5A0C7744"/>
    <w:rsid w:val="5A0C7908"/>
    <w:rsid w:val="5A0D28C9"/>
    <w:rsid w:val="5A0D614D"/>
    <w:rsid w:val="5A0E034B"/>
    <w:rsid w:val="5A0E0CBD"/>
    <w:rsid w:val="5A0E0E81"/>
    <w:rsid w:val="5A0F5DCC"/>
    <w:rsid w:val="5A102BB5"/>
    <w:rsid w:val="5A112DD4"/>
    <w:rsid w:val="5A1225D4"/>
    <w:rsid w:val="5A126D51"/>
    <w:rsid w:val="5A130056"/>
    <w:rsid w:val="5A1350B0"/>
    <w:rsid w:val="5A142254"/>
    <w:rsid w:val="5A153559"/>
    <w:rsid w:val="5A167004"/>
    <w:rsid w:val="5A177BA2"/>
    <w:rsid w:val="5A180741"/>
    <w:rsid w:val="5A1844DE"/>
    <w:rsid w:val="5A19111B"/>
    <w:rsid w:val="5A191F5F"/>
    <w:rsid w:val="5A1A1AF5"/>
    <w:rsid w:val="5A1A1BDF"/>
    <w:rsid w:val="5A1A1CBA"/>
    <w:rsid w:val="5A1A79E1"/>
    <w:rsid w:val="5A1B185F"/>
    <w:rsid w:val="5A1B2858"/>
    <w:rsid w:val="5A1B7661"/>
    <w:rsid w:val="5A1C2EE4"/>
    <w:rsid w:val="5A1C50E2"/>
    <w:rsid w:val="5A1D0965"/>
    <w:rsid w:val="5A1D3DD1"/>
    <w:rsid w:val="5A1D63E7"/>
    <w:rsid w:val="5A1D69CB"/>
    <w:rsid w:val="5A1E05E5"/>
    <w:rsid w:val="5A1E149C"/>
    <w:rsid w:val="5A1E277B"/>
    <w:rsid w:val="5A1E47AC"/>
    <w:rsid w:val="5A1F18EA"/>
    <w:rsid w:val="5A1F4B06"/>
    <w:rsid w:val="5A1F5027"/>
    <w:rsid w:val="5A1F5392"/>
    <w:rsid w:val="5A1F5D24"/>
    <w:rsid w:val="5A1F6067"/>
    <w:rsid w:val="5A203AE8"/>
    <w:rsid w:val="5A204430"/>
    <w:rsid w:val="5A2068C3"/>
    <w:rsid w:val="5A20736C"/>
    <w:rsid w:val="5A21156A"/>
    <w:rsid w:val="5A220000"/>
    <w:rsid w:val="5A22286F"/>
    <w:rsid w:val="5A226FEB"/>
    <w:rsid w:val="5A227E3C"/>
    <w:rsid w:val="5A230B9F"/>
    <w:rsid w:val="5A234A6D"/>
    <w:rsid w:val="5A237A00"/>
    <w:rsid w:val="5A2413B5"/>
    <w:rsid w:val="5A243AEA"/>
    <w:rsid w:val="5A245D72"/>
    <w:rsid w:val="5A24781F"/>
    <w:rsid w:val="5A2537F3"/>
    <w:rsid w:val="5A261275"/>
    <w:rsid w:val="5A2734CC"/>
    <w:rsid w:val="5A28406B"/>
    <w:rsid w:val="5A28422F"/>
    <w:rsid w:val="5A284778"/>
    <w:rsid w:val="5A2921FA"/>
    <w:rsid w:val="5A294C0A"/>
    <w:rsid w:val="5A2A55E4"/>
    <w:rsid w:val="5A2A7C7B"/>
    <w:rsid w:val="5A2B56FD"/>
    <w:rsid w:val="5A2B6183"/>
    <w:rsid w:val="5A2B6347"/>
    <w:rsid w:val="5A2C0767"/>
    <w:rsid w:val="5A2C0AD2"/>
    <w:rsid w:val="5A2C317E"/>
    <w:rsid w:val="5A2C6D21"/>
    <w:rsid w:val="5A2C78C0"/>
    <w:rsid w:val="5A2D0090"/>
    <w:rsid w:val="5A2D0246"/>
    <w:rsid w:val="5A2D0C00"/>
    <w:rsid w:val="5A2D7804"/>
    <w:rsid w:val="5A2D79BA"/>
    <w:rsid w:val="5A2E0C74"/>
    <w:rsid w:val="5A2E6681"/>
    <w:rsid w:val="5A2E765D"/>
    <w:rsid w:val="5A2F1813"/>
    <w:rsid w:val="5A2F4103"/>
    <w:rsid w:val="5A301B84"/>
    <w:rsid w:val="5A312F50"/>
    <w:rsid w:val="5A325088"/>
    <w:rsid w:val="5A332B09"/>
    <w:rsid w:val="5A34058B"/>
    <w:rsid w:val="5A345068"/>
    <w:rsid w:val="5A35600C"/>
    <w:rsid w:val="5A363A8E"/>
    <w:rsid w:val="5A3665E1"/>
    <w:rsid w:val="5A376FBB"/>
    <w:rsid w:val="5A384A12"/>
    <w:rsid w:val="5A390534"/>
    <w:rsid w:val="5A392494"/>
    <w:rsid w:val="5A3A1C71"/>
    <w:rsid w:val="5A3A7F15"/>
    <w:rsid w:val="5A3B2810"/>
    <w:rsid w:val="5A3B2A23"/>
    <w:rsid w:val="5A3B2BD8"/>
    <w:rsid w:val="5A3B5997"/>
    <w:rsid w:val="5A3C190B"/>
    <w:rsid w:val="5A3C1FE1"/>
    <w:rsid w:val="5A3C33AE"/>
    <w:rsid w:val="5A3C3419"/>
    <w:rsid w:val="5A3C5BEF"/>
    <w:rsid w:val="5A3D0E9A"/>
    <w:rsid w:val="5A3D6C9C"/>
    <w:rsid w:val="5A3E219F"/>
    <w:rsid w:val="5A3E471D"/>
    <w:rsid w:val="5A3E691C"/>
    <w:rsid w:val="5A3F439D"/>
    <w:rsid w:val="5A401E1F"/>
    <w:rsid w:val="5A4073F7"/>
    <w:rsid w:val="5A420BA5"/>
    <w:rsid w:val="5A425322"/>
    <w:rsid w:val="5A437DF3"/>
    <w:rsid w:val="5A440825"/>
    <w:rsid w:val="5A440992"/>
    <w:rsid w:val="5A4440A8"/>
    <w:rsid w:val="5A462C6E"/>
    <w:rsid w:val="5A463D28"/>
    <w:rsid w:val="5A4675AB"/>
    <w:rsid w:val="5A473648"/>
    <w:rsid w:val="5A4841E7"/>
    <w:rsid w:val="5A48722B"/>
    <w:rsid w:val="5A494CAD"/>
    <w:rsid w:val="5A49556B"/>
    <w:rsid w:val="5A4A272E"/>
    <w:rsid w:val="5A4A429E"/>
    <w:rsid w:val="5A4A5FB2"/>
    <w:rsid w:val="5A4B01B0"/>
    <w:rsid w:val="5A4B3D7D"/>
    <w:rsid w:val="5A4C14B5"/>
    <w:rsid w:val="5A4D6F36"/>
    <w:rsid w:val="5A4D76B3"/>
    <w:rsid w:val="5A4E49B8"/>
    <w:rsid w:val="5A4E6BB6"/>
    <w:rsid w:val="5A4F0DF0"/>
    <w:rsid w:val="5A4F25F3"/>
    <w:rsid w:val="5A4F4638"/>
    <w:rsid w:val="5A5020B9"/>
    <w:rsid w:val="5A507EBB"/>
    <w:rsid w:val="5A517B3B"/>
    <w:rsid w:val="5A5233BE"/>
    <w:rsid w:val="5A530E40"/>
    <w:rsid w:val="5A53303E"/>
    <w:rsid w:val="5A5338E2"/>
    <w:rsid w:val="5A536BD9"/>
    <w:rsid w:val="5A540ABF"/>
    <w:rsid w:val="5A544645"/>
    <w:rsid w:val="5A5468C1"/>
    <w:rsid w:val="5A55501F"/>
    <w:rsid w:val="5A556541"/>
    <w:rsid w:val="5A561DC4"/>
    <w:rsid w:val="5A563FC2"/>
    <w:rsid w:val="5A5659FA"/>
    <w:rsid w:val="5A577137"/>
    <w:rsid w:val="5A582D49"/>
    <w:rsid w:val="5A587307"/>
    <w:rsid w:val="5A5874C6"/>
    <w:rsid w:val="5A5879DD"/>
    <w:rsid w:val="5A5907CA"/>
    <w:rsid w:val="5A594F47"/>
    <w:rsid w:val="5A59670F"/>
    <w:rsid w:val="5A5A29C9"/>
    <w:rsid w:val="5A5A55F7"/>
    <w:rsid w:val="5A5A5E0F"/>
    <w:rsid w:val="5A5A5E83"/>
    <w:rsid w:val="5A5A624C"/>
    <w:rsid w:val="5A5A794E"/>
    <w:rsid w:val="5A5B044A"/>
    <w:rsid w:val="5A5B1DED"/>
    <w:rsid w:val="5A5B3CCD"/>
    <w:rsid w:val="5A5C174F"/>
    <w:rsid w:val="5A5C27C7"/>
    <w:rsid w:val="5A5D3366"/>
    <w:rsid w:val="5A5D71D1"/>
    <w:rsid w:val="5A5E13CF"/>
    <w:rsid w:val="5A5E4C52"/>
    <w:rsid w:val="5A5F26D4"/>
    <w:rsid w:val="5A5F6E50"/>
    <w:rsid w:val="5A600155"/>
    <w:rsid w:val="5A6019BB"/>
    <w:rsid w:val="5A6048D2"/>
    <w:rsid w:val="5A60547D"/>
    <w:rsid w:val="5A612353"/>
    <w:rsid w:val="5A6145F6"/>
    <w:rsid w:val="5A615BD7"/>
    <w:rsid w:val="5A623658"/>
    <w:rsid w:val="5A626832"/>
    <w:rsid w:val="5A627595"/>
    <w:rsid w:val="5A627DD5"/>
    <w:rsid w:val="5A6310DA"/>
    <w:rsid w:val="5A635857"/>
    <w:rsid w:val="5A6373D1"/>
    <w:rsid w:val="5A644234"/>
    <w:rsid w:val="5A6516AD"/>
    <w:rsid w:val="5A6545DD"/>
    <w:rsid w:val="5A6667DB"/>
    <w:rsid w:val="5A671258"/>
    <w:rsid w:val="5A671CDE"/>
    <w:rsid w:val="5A677AE0"/>
    <w:rsid w:val="5A680661"/>
    <w:rsid w:val="5A680816"/>
    <w:rsid w:val="5A685562"/>
    <w:rsid w:val="5A692FE3"/>
    <w:rsid w:val="5A693FDA"/>
    <w:rsid w:val="5A6951E1"/>
    <w:rsid w:val="5A6A2C63"/>
    <w:rsid w:val="5A6B06E5"/>
    <w:rsid w:val="5A6B5717"/>
    <w:rsid w:val="5A6B64E6"/>
    <w:rsid w:val="5A6C3F68"/>
    <w:rsid w:val="5A6C6166"/>
    <w:rsid w:val="5A6D19E9"/>
    <w:rsid w:val="5A6D3BE8"/>
    <w:rsid w:val="5A6E1669"/>
    <w:rsid w:val="5A6E4EEC"/>
    <w:rsid w:val="5A6F296E"/>
    <w:rsid w:val="5A6F70EB"/>
    <w:rsid w:val="5A7003F0"/>
    <w:rsid w:val="5A700DA8"/>
    <w:rsid w:val="5A700F6C"/>
    <w:rsid w:val="5A704B6C"/>
    <w:rsid w:val="5A712320"/>
    <w:rsid w:val="5A7125EE"/>
    <w:rsid w:val="5A715E71"/>
    <w:rsid w:val="5A72006F"/>
    <w:rsid w:val="5A7238F3"/>
    <w:rsid w:val="5A733899"/>
    <w:rsid w:val="5A744438"/>
    <w:rsid w:val="5A750FF4"/>
    <w:rsid w:val="5A754877"/>
    <w:rsid w:val="5A761700"/>
    <w:rsid w:val="5A7622F9"/>
    <w:rsid w:val="5A7636CA"/>
    <w:rsid w:val="5A763A35"/>
    <w:rsid w:val="5A765B75"/>
    <w:rsid w:val="5A766A76"/>
    <w:rsid w:val="5A772767"/>
    <w:rsid w:val="5A7744F7"/>
    <w:rsid w:val="5A776714"/>
    <w:rsid w:val="5A781F79"/>
    <w:rsid w:val="5A7857FC"/>
    <w:rsid w:val="5A79327D"/>
    <w:rsid w:val="5A7979FA"/>
    <w:rsid w:val="5A797C8D"/>
    <w:rsid w:val="5A7A082C"/>
    <w:rsid w:val="5A7A0CFF"/>
    <w:rsid w:val="5A7A547C"/>
    <w:rsid w:val="5A7B2EFD"/>
    <w:rsid w:val="5A7C097F"/>
    <w:rsid w:val="5A7C4202"/>
    <w:rsid w:val="5A7D1C84"/>
    <w:rsid w:val="5A7E1904"/>
    <w:rsid w:val="5A7E2423"/>
    <w:rsid w:val="5A7E3E82"/>
    <w:rsid w:val="5A7E7705"/>
    <w:rsid w:val="5A7F5187"/>
    <w:rsid w:val="5A7F7385"/>
    <w:rsid w:val="5A802C08"/>
    <w:rsid w:val="5A805435"/>
    <w:rsid w:val="5A81068A"/>
    <w:rsid w:val="5A812888"/>
    <w:rsid w:val="5A815E0F"/>
    <w:rsid w:val="5A82030A"/>
    <w:rsid w:val="5A82610B"/>
    <w:rsid w:val="5A833B8D"/>
    <w:rsid w:val="5A835D8B"/>
    <w:rsid w:val="5A846733"/>
    <w:rsid w:val="5A847F27"/>
    <w:rsid w:val="5A8505C4"/>
    <w:rsid w:val="5A850901"/>
    <w:rsid w:val="5A8552B0"/>
    <w:rsid w:val="5A857090"/>
    <w:rsid w:val="5A8614A0"/>
    <w:rsid w:val="5A862593"/>
    <w:rsid w:val="5A86486E"/>
    <w:rsid w:val="5A864B12"/>
    <w:rsid w:val="5A866D10"/>
    <w:rsid w:val="5A882A18"/>
    <w:rsid w:val="5A882BDD"/>
    <w:rsid w:val="5A885A96"/>
    <w:rsid w:val="5A893518"/>
    <w:rsid w:val="5A896C9D"/>
    <w:rsid w:val="5A8A4156"/>
    <w:rsid w:val="5A8B4B30"/>
    <w:rsid w:val="5A8C449C"/>
    <w:rsid w:val="5A8D548A"/>
    <w:rsid w:val="5A8F5421"/>
    <w:rsid w:val="5A902EA3"/>
    <w:rsid w:val="5A910924"/>
    <w:rsid w:val="5A920BA5"/>
    <w:rsid w:val="5A9210C5"/>
    <w:rsid w:val="5A933E27"/>
    <w:rsid w:val="5A937FAD"/>
    <w:rsid w:val="5A9418A9"/>
    <w:rsid w:val="5A9543EF"/>
    <w:rsid w:val="5A95732A"/>
    <w:rsid w:val="5A964DAC"/>
    <w:rsid w:val="5A97282E"/>
    <w:rsid w:val="5A9802AF"/>
    <w:rsid w:val="5A9866CB"/>
    <w:rsid w:val="5A99726A"/>
    <w:rsid w:val="5A9A061F"/>
    <w:rsid w:val="5A9A07E3"/>
    <w:rsid w:val="5A9A37B2"/>
    <w:rsid w:val="5A9B1234"/>
    <w:rsid w:val="5A9C1B97"/>
    <w:rsid w:val="5A9C1D5C"/>
    <w:rsid w:val="5A9C6CB5"/>
    <w:rsid w:val="5A9D4737"/>
    <w:rsid w:val="5A9E21B8"/>
    <w:rsid w:val="5A9E32D5"/>
    <w:rsid w:val="5A9F56BB"/>
    <w:rsid w:val="5AA0313D"/>
    <w:rsid w:val="5AA03BDF"/>
    <w:rsid w:val="5AA0484E"/>
    <w:rsid w:val="5AA04A12"/>
    <w:rsid w:val="5AA12CAB"/>
    <w:rsid w:val="5AA21828"/>
    <w:rsid w:val="5AA2241F"/>
    <w:rsid w:val="5AA26640"/>
    <w:rsid w:val="5AA340C2"/>
    <w:rsid w:val="5AA36B2A"/>
    <w:rsid w:val="5AA41B43"/>
    <w:rsid w:val="5AA500A3"/>
    <w:rsid w:val="5AA575C5"/>
    <w:rsid w:val="5AA60A7D"/>
    <w:rsid w:val="5AA62E48"/>
    <w:rsid w:val="5AA6345B"/>
    <w:rsid w:val="5AA708CA"/>
    <w:rsid w:val="5AA7161B"/>
    <w:rsid w:val="5AA72AC8"/>
    <w:rsid w:val="5AA753A5"/>
    <w:rsid w:val="5AA7634B"/>
    <w:rsid w:val="5AA80549"/>
    <w:rsid w:val="5AA83DCD"/>
    <w:rsid w:val="5AA9184E"/>
    <w:rsid w:val="5AAA3A4D"/>
    <w:rsid w:val="5AAA42D2"/>
    <w:rsid w:val="5AAA72D0"/>
    <w:rsid w:val="5AAB4CAC"/>
    <w:rsid w:val="5AAC27D3"/>
    <w:rsid w:val="5AAC584A"/>
    <w:rsid w:val="5AAC6F50"/>
    <w:rsid w:val="5AAD49D1"/>
    <w:rsid w:val="5AAD6225"/>
    <w:rsid w:val="5AAE2453"/>
    <w:rsid w:val="5AAE5CD6"/>
    <w:rsid w:val="5AAE6BFF"/>
    <w:rsid w:val="5AAF5B5F"/>
    <w:rsid w:val="5AAF5D14"/>
    <w:rsid w:val="5AAF7ED4"/>
    <w:rsid w:val="5AB011D9"/>
    <w:rsid w:val="5AB04370"/>
    <w:rsid w:val="5AB0511D"/>
    <w:rsid w:val="5AB05956"/>
    <w:rsid w:val="5AB10EDB"/>
    <w:rsid w:val="5AB133D7"/>
    <w:rsid w:val="5AB1340E"/>
    <w:rsid w:val="5AB13779"/>
    <w:rsid w:val="5AB13E50"/>
    <w:rsid w:val="5AB16C5B"/>
    <w:rsid w:val="5AB218B5"/>
    <w:rsid w:val="5AB246DC"/>
    <w:rsid w:val="5AB3215E"/>
    <w:rsid w:val="5AB368DA"/>
    <w:rsid w:val="5AB41439"/>
    <w:rsid w:val="5AB42FF2"/>
    <w:rsid w:val="5AB43B91"/>
    <w:rsid w:val="5AB4435C"/>
    <w:rsid w:val="5AB47BDF"/>
    <w:rsid w:val="5AB5456B"/>
    <w:rsid w:val="5AB55661"/>
    <w:rsid w:val="5AB630E2"/>
    <w:rsid w:val="5AB64F46"/>
    <w:rsid w:val="5AB6510A"/>
    <w:rsid w:val="5AB6785F"/>
    <w:rsid w:val="5AB70B64"/>
    <w:rsid w:val="5AB72D62"/>
    <w:rsid w:val="5AB807E4"/>
    <w:rsid w:val="5AB865E5"/>
    <w:rsid w:val="5AB94067"/>
    <w:rsid w:val="5AB9705D"/>
    <w:rsid w:val="5ABA1AE9"/>
    <w:rsid w:val="5ABA3CE7"/>
    <w:rsid w:val="5ABC1339"/>
    <w:rsid w:val="5ABC1C03"/>
    <w:rsid w:val="5ABC4FEC"/>
    <w:rsid w:val="5ABD1D13"/>
    <w:rsid w:val="5ABD2A6D"/>
    <w:rsid w:val="5ABD4C6C"/>
    <w:rsid w:val="5ABE04EF"/>
    <w:rsid w:val="5ABE26ED"/>
    <w:rsid w:val="5ABE26EE"/>
    <w:rsid w:val="5ABE7224"/>
    <w:rsid w:val="5ABE758F"/>
    <w:rsid w:val="5ABE7E1B"/>
    <w:rsid w:val="5ABF328C"/>
    <w:rsid w:val="5ABF3451"/>
    <w:rsid w:val="5ABF39F2"/>
    <w:rsid w:val="5AC01473"/>
    <w:rsid w:val="5AC03E2B"/>
    <w:rsid w:val="5AC05BF0"/>
    <w:rsid w:val="5AC13672"/>
    <w:rsid w:val="5AC14805"/>
    <w:rsid w:val="5AC16EF5"/>
    <w:rsid w:val="5AC210F3"/>
    <w:rsid w:val="5AC24977"/>
    <w:rsid w:val="5AC323F8"/>
    <w:rsid w:val="5AC35F42"/>
    <w:rsid w:val="5AC36AE1"/>
    <w:rsid w:val="5AC36B75"/>
    <w:rsid w:val="5AC445F6"/>
    <w:rsid w:val="5AC54BBA"/>
    <w:rsid w:val="5AC558FB"/>
    <w:rsid w:val="5AC57E95"/>
    <w:rsid w:val="5AC6337D"/>
    <w:rsid w:val="5AC67AF9"/>
    <w:rsid w:val="5AC81FAD"/>
    <w:rsid w:val="5AC82171"/>
    <w:rsid w:val="5AC86880"/>
    <w:rsid w:val="5AC92D10"/>
    <w:rsid w:val="5AC94301"/>
    <w:rsid w:val="5ACA36EA"/>
    <w:rsid w:val="5ACA6500"/>
    <w:rsid w:val="5ACB4289"/>
    <w:rsid w:val="5ACB7804"/>
    <w:rsid w:val="5ACC1A03"/>
    <w:rsid w:val="5ACC1D6C"/>
    <w:rsid w:val="5ACD184B"/>
    <w:rsid w:val="5ACD1BB7"/>
    <w:rsid w:val="5ACD7484"/>
    <w:rsid w:val="5ACE0733"/>
    <w:rsid w:val="5ACE0789"/>
    <w:rsid w:val="5ACE08E9"/>
    <w:rsid w:val="5ACE4F06"/>
    <w:rsid w:val="5ACE63A1"/>
    <w:rsid w:val="5ACF0409"/>
    <w:rsid w:val="5ACF2987"/>
    <w:rsid w:val="5ACF2F99"/>
    <w:rsid w:val="5ACF620B"/>
    <w:rsid w:val="5ACF7EA7"/>
    <w:rsid w:val="5AD004B8"/>
    <w:rsid w:val="5AD03C8C"/>
    <w:rsid w:val="5AD05E8B"/>
    <w:rsid w:val="5AD1170E"/>
    <w:rsid w:val="5AD21A31"/>
    <w:rsid w:val="5AD2718F"/>
    <w:rsid w:val="5AD3240B"/>
    <w:rsid w:val="5AD34C11"/>
    <w:rsid w:val="5AD36E0F"/>
    <w:rsid w:val="5AD42692"/>
    <w:rsid w:val="5AD42FAA"/>
    <w:rsid w:val="5AD44891"/>
    <w:rsid w:val="5AD52312"/>
    <w:rsid w:val="5AD53B49"/>
    <w:rsid w:val="5AD65B96"/>
    <w:rsid w:val="5AD67D94"/>
    <w:rsid w:val="5AD73617"/>
    <w:rsid w:val="5AD74EFD"/>
    <w:rsid w:val="5AD750C1"/>
    <w:rsid w:val="5AD75815"/>
    <w:rsid w:val="5AD83297"/>
    <w:rsid w:val="5AD85A9C"/>
    <w:rsid w:val="5AD86B1A"/>
    <w:rsid w:val="5AD90D18"/>
    <w:rsid w:val="5ADA201D"/>
    <w:rsid w:val="5ADB7A9F"/>
    <w:rsid w:val="5ADB7D78"/>
    <w:rsid w:val="5ADC1C9D"/>
    <w:rsid w:val="5ADC327C"/>
    <w:rsid w:val="5ADC5520"/>
    <w:rsid w:val="5ADD2FA2"/>
    <w:rsid w:val="5ADD771F"/>
    <w:rsid w:val="5ADE2869"/>
    <w:rsid w:val="5ADE51A0"/>
    <w:rsid w:val="5ADF1CCE"/>
    <w:rsid w:val="5ADF3408"/>
    <w:rsid w:val="5ADF64A5"/>
    <w:rsid w:val="5AE03F27"/>
    <w:rsid w:val="5AE23BA6"/>
    <w:rsid w:val="5AE2742A"/>
    <w:rsid w:val="5AE34EAB"/>
    <w:rsid w:val="5AE46A98"/>
    <w:rsid w:val="5AE470AA"/>
    <w:rsid w:val="5AE503AE"/>
    <w:rsid w:val="5AE54B2B"/>
    <w:rsid w:val="5AE57473"/>
    <w:rsid w:val="5AE60011"/>
    <w:rsid w:val="5AE65E30"/>
    <w:rsid w:val="5AE75AB0"/>
    <w:rsid w:val="5AE81333"/>
    <w:rsid w:val="5AE8158A"/>
    <w:rsid w:val="5AE83531"/>
    <w:rsid w:val="5AE87C8F"/>
    <w:rsid w:val="5AE92129"/>
    <w:rsid w:val="5AE96D26"/>
    <w:rsid w:val="5AE96EDC"/>
    <w:rsid w:val="5AEA2CC8"/>
    <w:rsid w:val="5AEA5C0E"/>
    <w:rsid w:val="5AEA5F7A"/>
    <w:rsid w:val="5AEA6A34"/>
    <w:rsid w:val="5AEB44B6"/>
    <w:rsid w:val="5AEB4CAC"/>
    <w:rsid w:val="5AEB56EE"/>
    <w:rsid w:val="5AEC407C"/>
    <w:rsid w:val="5AEC4240"/>
    <w:rsid w:val="5AEC45D6"/>
    <w:rsid w:val="5AEC478B"/>
    <w:rsid w:val="5AEC4941"/>
    <w:rsid w:val="5AED57B9"/>
    <w:rsid w:val="5AED57BB"/>
    <w:rsid w:val="5AED79B9"/>
    <w:rsid w:val="5AEE026B"/>
    <w:rsid w:val="5AEE323C"/>
    <w:rsid w:val="5AEE543B"/>
    <w:rsid w:val="5AEE6358"/>
    <w:rsid w:val="5AEF0CBE"/>
    <w:rsid w:val="5AEF2EBC"/>
    <w:rsid w:val="5AEF673F"/>
    <w:rsid w:val="5AF041C1"/>
    <w:rsid w:val="5AF11C42"/>
    <w:rsid w:val="5AF20E4A"/>
    <w:rsid w:val="5AF31824"/>
    <w:rsid w:val="5AF319E8"/>
    <w:rsid w:val="5AF423C3"/>
    <w:rsid w:val="5AF42BC7"/>
    <w:rsid w:val="5AF52F61"/>
    <w:rsid w:val="5AF6393C"/>
    <w:rsid w:val="5AF641B2"/>
    <w:rsid w:val="5AF65594"/>
    <w:rsid w:val="5AF660CA"/>
    <w:rsid w:val="5AF744DA"/>
    <w:rsid w:val="5AF8134E"/>
    <w:rsid w:val="5AF815CD"/>
    <w:rsid w:val="5AF85079"/>
    <w:rsid w:val="5AF869C4"/>
    <w:rsid w:val="5AF95C18"/>
    <w:rsid w:val="5AF9704F"/>
    <w:rsid w:val="5AF97B5F"/>
    <w:rsid w:val="5AFA4AD0"/>
    <w:rsid w:val="5AFA72D3"/>
    <w:rsid w:val="5AFB2552"/>
    <w:rsid w:val="5AFD10E3"/>
    <w:rsid w:val="5AFD5A55"/>
    <w:rsid w:val="5AFE1C82"/>
    <w:rsid w:val="5AFE1E47"/>
    <w:rsid w:val="5AFE34D7"/>
    <w:rsid w:val="5AFF2821"/>
    <w:rsid w:val="5B0069DA"/>
    <w:rsid w:val="5B013F5E"/>
    <w:rsid w:val="5B01445B"/>
    <w:rsid w:val="5B014984"/>
    <w:rsid w:val="5B021EDD"/>
    <w:rsid w:val="5B0354D7"/>
    <w:rsid w:val="5B03795E"/>
    <w:rsid w:val="5B0445C2"/>
    <w:rsid w:val="5B045EB1"/>
    <w:rsid w:val="5B0608E3"/>
    <w:rsid w:val="5B06360A"/>
    <w:rsid w:val="5B070B67"/>
    <w:rsid w:val="5B073DE6"/>
    <w:rsid w:val="5B076365"/>
    <w:rsid w:val="5B0809A3"/>
    <w:rsid w:val="5B081542"/>
    <w:rsid w:val="5B081706"/>
    <w:rsid w:val="5B081868"/>
    <w:rsid w:val="5B081FD1"/>
    <w:rsid w:val="5B09106F"/>
    <w:rsid w:val="5B0950EB"/>
    <w:rsid w:val="5B0A2B6C"/>
    <w:rsid w:val="5B0A4D6B"/>
    <w:rsid w:val="5B0B05EE"/>
    <w:rsid w:val="5B0B27EC"/>
    <w:rsid w:val="5B0C026E"/>
    <w:rsid w:val="5B0C41F8"/>
    <w:rsid w:val="5B0C6070"/>
    <w:rsid w:val="5B0D3AF1"/>
    <w:rsid w:val="5B0E1573"/>
    <w:rsid w:val="5B0E3771"/>
    <w:rsid w:val="5B0E5771"/>
    <w:rsid w:val="5B0E5935"/>
    <w:rsid w:val="5B0F11F3"/>
    <w:rsid w:val="5B0F4A76"/>
    <w:rsid w:val="5B0F6FF4"/>
    <w:rsid w:val="5B1024F7"/>
    <w:rsid w:val="5B106C74"/>
    <w:rsid w:val="5B106CEA"/>
    <w:rsid w:val="5B1146F6"/>
    <w:rsid w:val="5B117F79"/>
    <w:rsid w:val="5B122177"/>
    <w:rsid w:val="5B130E01"/>
    <w:rsid w:val="5B13347C"/>
    <w:rsid w:val="5B137BF9"/>
    <w:rsid w:val="5B140EFE"/>
    <w:rsid w:val="5B1419A0"/>
    <w:rsid w:val="5B14567A"/>
    <w:rsid w:val="5B15253F"/>
    <w:rsid w:val="5B1530FC"/>
    <w:rsid w:val="5B155711"/>
    <w:rsid w:val="5B15697F"/>
    <w:rsid w:val="5B160B7D"/>
    <w:rsid w:val="5B171E82"/>
    <w:rsid w:val="5B1734E1"/>
    <w:rsid w:val="5B174492"/>
    <w:rsid w:val="5B1765FF"/>
    <w:rsid w:val="5B185030"/>
    <w:rsid w:val="5B187A6A"/>
    <w:rsid w:val="5B191B02"/>
    <w:rsid w:val="5B195A0A"/>
    <w:rsid w:val="5B1A6C87"/>
    <w:rsid w:val="5B1A7584"/>
    <w:rsid w:val="5B1B0888"/>
    <w:rsid w:val="5B1B5005"/>
    <w:rsid w:val="5B1B7148"/>
    <w:rsid w:val="5B1C2A87"/>
    <w:rsid w:val="5B1C7B22"/>
    <w:rsid w:val="5B1C7F9F"/>
    <w:rsid w:val="5B1D06C1"/>
    <w:rsid w:val="5B1D3D8B"/>
    <w:rsid w:val="5B1E125F"/>
    <w:rsid w:val="5B1E180D"/>
    <w:rsid w:val="5B1F10D6"/>
    <w:rsid w:val="5B1F3A0B"/>
    <w:rsid w:val="5B1F728F"/>
    <w:rsid w:val="5B20148D"/>
    <w:rsid w:val="5B204D10"/>
    <w:rsid w:val="5B206F0E"/>
    <w:rsid w:val="5B220213"/>
    <w:rsid w:val="5B223D51"/>
    <w:rsid w:val="5B235C95"/>
    <w:rsid w:val="5B237E93"/>
    <w:rsid w:val="5B243716"/>
    <w:rsid w:val="5B245915"/>
    <w:rsid w:val="5B251198"/>
    <w:rsid w:val="5B253396"/>
    <w:rsid w:val="5B255F5F"/>
    <w:rsid w:val="5B2561DF"/>
    <w:rsid w:val="5B25654A"/>
    <w:rsid w:val="5B260E18"/>
    <w:rsid w:val="5B266C19"/>
    <w:rsid w:val="5B2673E2"/>
    <w:rsid w:val="5B277F80"/>
    <w:rsid w:val="5B28211D"/>
    <w:rsid w:val="5B28431B"/>
    <w:rsid w:val="5B287B9E"/>
    <w:rsid w:val="5B291D9C"/>
    <w:rsid w:val="5B295620"/>
    <w:rsid w:val="5B2A2098"/>
    <w:rsid w:val="5B2B0B23"/>
    <w:rsid w:val="5B2B42E2"/>
    <w:rsid w:val="5B2C2D21"/>
    <w:rsid w:val="5B2C37D5"/>
    <w:rsid w:val="5B2D07A3"/>
    <w:rsid w:val="5B2D41AF"/>
    <w:rsid w:val="5B2E1AA7"/>
    <w:rsid w:val="5B2E4B8A"/>
    <w:rsid w:val="5B2E6224"/>
    <w:rsid w:val="5B2F3CA6"/>
    <w:rsid w:val="5B2F5728"/>
    <w:rsid w:val="5B2F7529"/>
    <w:rsid w:val="5B312A2C"/>
    <w:rsid w:val="5B316E66"/>
    <w:rsid w:val="5B3171A9"/>
    <w:rsid w:val="5B317A04"/>
    <w:rsid w:val="5B3204AE"/>
    <w:rsid w:val="5B321FF5"/>
    <w:rsid w:val="5B324C2A"/>
    <w:rsid w:val="5B330DB9"/>
    <w:rsid w:val="5B3326AC"/>
    <w:rsid w:val="5B335F2F"/>
    <w:rsid w:val="5B3402E5"/>
    <w:rsid w:val="5B340651"/>
    <w:rsid w:val="5B3428BF"/>
    <w:rsid w:val="5B351432"/>
    <w:rsid w:val="5B3524F6"/>
    <w:rsid w:val="5B354858"/>
    <w:rsid w:val="5B355BAF"/>
    <w:rsid w:val="5B363630"/>
    <w:rsid w:val="5B366EB4"/>
    <w:rsid w:val="5B3710B2"/>
    <w:rsid w:val="5B374935"/>
    <w:rsid w:val="5B3823B7"/>
    <w:rsid w:val="5B3845B5"/>
    <w:rsid w:val="5B38460D"/>
    <w:rsid w:val="5B38668D"/>
    <w:rsid w:val="5B394FE8"/>
    <w:rsid w:val="5B3A58BA"/>
    <w:rsid w:val="5B3A5B86"/>
    <w:rsid w:val="5B3A7AB8"/>
    <w:rsid w:val="5B3B333C"/>
    <w:rsid w:val="5B3B553A"/>
    <w:rsid w:val="5B3C0DBD"/>
    <w:rsid w:val="5B3C2FBB"/>
    <w:rsid w:val="5B3D0A3D"/>
    <w:rsid w:val="5B3D683F"/>
    <w:rsid w:val="5B3D7C9E"/>
    <w:rsid w:val="5B3E42C0"/>
    <w:rsid w:val="5B3F1D42"/>
    <w:rsid w:val="5B3F3F40"/>
    <w:rsid w:val="5B405245"/>
    <w:rsid w:val="5B4077C3"/>
    <w:rsid w:val="5B413D90"/>
    <w:rsid w:val="5B4142B1"/>
    <w:rsid w:val="5B41461C"/>
    <w:rsid w:val="5B424EC5"/>
    <w:rsid w:val="5B43290D"/>
    <w:rsid w:val="5B4348A7"/>
    <w:rsid w:val="5B4403C8"/>
    <w:rsid w:val="5B443C4B"/>
    <w:rsid w:val="5B4516CD"/>
    <w:rsid w:val="5B46714E"/>
    <w:rsid w:val="5B47134C"/>
    <w:rsid w:val="5B474BD0"/>
    <w:rsid w:val="5B482651"/>
    <w:rsid w:val="5B4900D3"/>
    <w:rsid w:val="5B490AD6"/>
    <w:rsid w:val="5B490C9B"/>
    <w:rsid w:val="5B4A1675"/>
    <w:rsid w:val="5B4A22D1"/>
    <w:rsid w:val="5B4A5B54"/>
    <w:rsid w:val="5B4B2214"/>
    <w:rsid w:val="5B4B35D6"/>
    <w:rsid w:val="5B4D3256"/>
    <w:rsid w:val="5B4D432B"/>
    <w:rsid w:val="5B4E0CD7"/>
    <w:rsid w:val="5B4E455A"/>
    <w:rsid w:val="5B4E4D05"/>
    <w:rsid w:val="5B4F6759"/>
    <w:rsid w:val="5B501C5C"/>
    <w:rsid w:val="5B5041DA"/>
    <w:rsid w:val="5B50604C"/>
    <w:rsid w:val="5B50627E"/>
    <w:rsid w:val="5B506723"/>
    <w:rsid w:val="5B507A5E"/>
    <w:rsid w:val="5B5154DF"/>
    <w:rsid w:val="5B522F61"/>
    <w:rsid w:val="5B52515F"/>
    <w:rsid w:val="5B5254FB"/>
    <w:rsid w:val="5B5277F7"/>
    <w:rsid w:val="5B53055A"/>
    <w:rsid w:val="5B532BE1"/>
    <w:rsid w:val="5B540662"/>
    <w:rsid w:val="5B546464"/>
    <w:rsid w:val="5B551AD3"/>
    <w:rsid w:val="5B553EE5"/>
    <w:rsid w:val="5B5560E4"/>
    <w:rsid w:val="5B556C4E"/>
    <w:rsid w:val="5B561967"/>
    <w:rsid w:val="5B572E88"/>
    <w:rsid w:val="5B5773E8"/>
    <w:rsid w:val="5B583A26"/>
    <w:rsid w:val="5B583BEB"/>
    <w:rsid w:val="5B584E6A"/>
    <w:rsid w:val="5B59036D"/>
    <w:rsid w:val="5B5A5164"/>
    <w:rsid w:val="5B5A5DEF"/>
    <w:rsid w:val="5B5B2F38"/>
    <w:rsid w:val="5B5C12F2"/>
    <w:rsid w:val="5B5C1DB6"/>
    <w:rsid w:val="5B5C7C22"/>
    <w:rsid w:val="5B5D6D73"/>
    <w:rsid w:val="5B5E0630"/>
    <w:rsid w:val="5B5E0F00"/>
    <w:rsid w:val="5B5E47F5"/>
    <w:rsid w:val="5B5E5CCC"/>
    <w:rsid w:val="5B5F2276"/>
    <w:rsid w:val="5B60703B"/>
    <w:rsid w:val="5B607CF8"/>
    <w:rsid w:val="5B615779"/>
    <w:rsid w:val="5B6231FB"/>
    <w:rsid w:val="5B630C7D"/>
    <w:rsid w:val="5B633E84"/>
    <w:rsid w:val="5B64485F"/>
    <w:rsid w:val="5B644A23"/>
    <w:rsid w:val="5B645548"/>
    <w:rsid w:val="5B6466FE"/>
    <w:rsid w:val="5B654180"/>
    <w:rsid w:val="5B661C01"/>
    <w:rsid w:val="5B665F9C"/>
    <w:rsid w:val="5B667480"/>
    <w:rsid w:val="5B677683"/>
    <w:rsid w:val="5B6776D9"/>
    <w:rsid w:val="5B685104"/>
    <w:rsid w:val="5B6A0607"/>
    <w:rsid w:val="5B6A6C97"/>
    <w:rsid w:val="5B6B6089"/>
    <w:rsid w:val="5B6C2BA5"/>
    <w:rsid w:val="5B6C2D6A"/>
    <w:rsid w:val="5B6C3BFE"/>
    <w:rsid w:val="5B6D158C"/>
    <w:rsid w:val="5B6E1C35"/>
    <w:rsid w:val="5B6E20A4"/>
    <w:rsid w:val="5B6E411E"/>
    <w:rsid w:val="5B6E42E3"/>
    <w:rsid w:val="5B6F4A8F"/>
    <w:rsid w:val="5B702511"/>
    <w:rsid w:val="5B70585B"/>
    <w:rsid w:val="5B707F92"/>
    <w:rsid w:val="5B715A14"/>
    <w:rsid w:val="5B726F99"/>
    <w:rsid w:val="5B730F17"/>
    <w:rsid w:val="5B73188B"/>
    <w:rsid w:val="5B736D19"/>
    <w:rsid w:val="5B74034D"/>
    <w:rsid w:val="5B74479A"/>
    <w:rsid w:val="5B746998"/>
    <w:rsid w:val="5B75221C"/>
    <w:rsid w:val="5B75441A"/>
    <w:rsid w:val="5B761E9C"/>
    <w:rsid w:val="5B767C9D"/>
    <w:rsid w:val="5B77571F"/>
    <w:rsid w:val="5B77791D"/>
    <w:rsid w:val="5B780C22"/>
    <w:rsid w:val="5B7812E7"/>
    <w:rsid w:val="5B78539F"/>
    <w:rsid w:val="5B794741"/>
    <w:rsid w:val="5B7966A3"/>
    <w:rsid w:val="5B7A08A2"/>
    <w:rsid w:val="5B7A63DB"/>
    <w:rsid w:val="5B7B0F25"/>
    <w:rsid w:val="5B7B1BA7"/>
    <w:rsid w:val="5B7B6323"/>
    <w:rsid w:val="5B7C3DA5"/>
    <w:rsid w:val="5B7C7628"/>
    <w:rsid w:val="5B7D1826"/>
    <w:rsid w:val="5B7D50AA"/>
    <w:rsid w:val="5B7D706E"/>
    <w:rsid w:val="5B7E2B2B"/>
    <w:rsid w:val="5B7E72A8"/>
    <w:rsid w:val="5B7E7C0D"/>
    <w:rsid w:val="5B7E7DD1"/>
    <w:rsid w:val="5B7F05AD"/>
    <w:rsid w:val="5B801186"/>
    <w:rsid w:val="5B80444C"/>
    <w:rsid w:val="5B80602E"/>
    <w:rsid w:val="5B811D24"/>
    <w:rsid w:val="5B8228C3"/>
    <w:rsid w:val="5B825CAE"/>
    <w:rsid w:val="5B83329D"/>
    <w:rsid w:val="5B833730"/>
    <w:rsid w:val="5B836FB3"/>
    <w:rsid w:val="5B855579"/>
    <w:rsid w:val="5B8646B4"/>
    <w:rsid w:val="5B865F53"/>
    <w:rsid w:val="5B866118"/>
    <w:rsid w:val="5B867F38"/>
    <w:rsid w:val="5B872136"/>
    <w:rsid w:val="5B8759B9"/>
    <w:rsid w:val="5B88343B"/>
    <w:rsid w:val="5B890EBC"/>
    <w:rsid w:val="5B8930BB"/>
    <w:rsid w:val="5B895639"/>
    <w:rsid w:val="5B8A0B3C"/>
    <w:rsid w:val="5B8A693E"/>
    <w:rsid w:val="5B8A7735"/>
    <w:rsid w:val="5B8A78EA"/>
    <w:rsid w:val="5B8A7FC1"/>
    <w:rsid w:val="5B8B17A8"/>
    <w:rsid w:val="5B8B7214"/>
    <w:rsid w:val="5B8C1E41"/>
    <w:rsid w:val="5B8C2182"/>
    <w:rsid w:val="5B8C403F"/>
    <w:rsid w:val="5B8D1AC1"/>
    <w:rsid w:val="5B8D2B5D"/>
    <w:rsid w:val="5B8D78C2"/>
    <w:rsid w:val="5B8E5344"/>
    <w:rsid w:val="5B8E7542"/>
    <w:rsid w:val="5B8F4FC4"/>
    <w:rsid w:val="5B900847"/>
    <w:rsid w:val="5B90093E"/>
    <w:rsid w:val="5B902A45"/>
    <w:rsid w:val="5B905917"/>
    <w:rsid w:val="5B9104C7"/>
    <w:rsid w:val="5B914AE3"/>
    <w:rsid w:val="5B9217CC"/>
    <w:rsid w:val="5B925F49"/>
    <w:rsid w:val="5B9261ED"/>
    <w:rsid w:val="5B9339CA"/>
    <w:rsid w:val="5B93724D"/>
    <w:rsid w:val="5B93792A"/>
    <w:rsid w:val="5B94144C"/>
    <w:rsid w:val="5B944CCF"/>
    <w:rsid w:val="5B951068"/>
    <w:rsid w:val="5B952750"/>
    <w:rsid w:val="5B956ECD"/>
    <w:rsid w:val="5B961A42"/>
    <w:rsid w:val="5B96494F"/>
    <w:rsid w:val="5B9723D0"/>
    <w:rsid w:val="5B9820C7"/>
    <w:rsid w:val="5B9825E8"/>
    <w:rsid w:val="5B9836D5"/>
    <w:rsid w:val="5B985E8E"/>
    <w:rsid w:val="5B987E52"/>
    <w:rsid w:val="5B991157"/>
    <w:rsid w:val="5B99131B"/>
    <w:rsid w:val="5B991D5C"/>
    <w:rsid w:val="5B993B5A"/>
    <w:rsid w:val="5B9A03B8"/>
    <w:rsid w:val="5B9A0FAF"/>
    <w:rsid w:val="5B9A4534"/>
    <w:rsid w:val="5B9A6BD8"/>
    <w:rsid w:val="5B9B0DD6"/>
    <w:rsid w:val="5B9B50D2"/>
    <w:rsid w:val="5B9C20DB"/>
    <w:rsid w:val="5B9C28C3"/>
    <w:rsid w:val="5B9C5AAD"/>
    <w:rsid w:val="5B9C5C71"/>
    <w:rsid w:val="5B9D42DA"/>
    <w:rsid w:val="5B9D6810"/>
    <w:rsid w:val="5B9D7B5D"/>
    <w:rsid w:val="5B9E1D5B"/>
    <w:rsid w:val="5B9E3BDB"/>
    <w:rsid w:val="5B9F3060"/>
    <w:rsid w:val="5BA00AE1"/>
    <w:rsid w:val="5BA01302"/>
    <w:rsid w:val="5BA0525E"/>
    <w:rsid w:val="5BA10761"/>
    <w:rsid w:val="5BA11EA0"/>
    <w:rsid w:val="5BA12CE0"/>
    <w:rsid w:val="5BA2287A"/>
    <w:rsid w:val="5BA23FE5"/>
    <w:rsid w:val="5BA261E3"/>
    <w:rsid w:val="5BA33419"/>
    <w:rsid w:val="5BA416E6"/>
    <w:rsid w:val="5BA43456"/>
    <w:rsid w:val="5BA43DF3"/>
    <w:rsid w:val="5BA50883"/>
    <w:rsid w:val="5BA629EB"/>
    <w:rsid w:val="5BA64BE9"/>
    <w:rsid w:val="5BA65130"/>
    <w:rsid w:val="5BA6536C"/>
    <w:rsid w:val="5BA65531"/>
    <w:rsid w:val="5BA7046C"/>
    <w:rsid w:val="5BA75F0B"/>
    <w:rsid w:val="5BA760CF"/>
    <w:rsid w:val="5BA800EC"/>
    <w:rsid w:val="5BA86AA9"/>
    <w:rsid w:val="5BA913F1"/>
    <w:rsid w:val="5BA95B6E"/>
    <w:rsid w:val="5BA97484"/>
    <w:rsid w:val="5BAA6E73"/>
    <w:rsid w:val="5BAB0BC1"/>
    <w:rsid w:val="5BAC22FE"/>
    <w:rsid w:val="5BAC2376"/>
    <w:rsid w:val="5BAC6AF2"/>
    <w:rsid w:val="5BAD213A"/>
    <w:rsid w:val="5BAD4574"/>
    <w:rsid w:val="5BAD7DF7"/>
    <w:rsid w:val="5BAE1FF5"/>
    <w:rsid w:val="5BAE5879"/>
    <w:rsid w:val="5BAF32FA"/>
    <w:rsid w:val="5BAF7A77"/>
    <w:rsid w:val="5BB00D7C"/>
    <w:rsid w:val="5BB04C2C"/>
    <w:rsid w:val="5BB054F9"/>
    <w:rsid w:val="5BB12F7A"/>
    <w:rsid w:val="5BB167FD"/>
    <w:rsid w:val="5BB2427F"/>
    <w:rsid w:val="5BB3647D"/>
    <w:rsid w:val="5BB43EFF"/>
    <w:rsid w:val="5BB50481"/>
    <w:rsid w:val="5BB55204"/>
    <w:rsid w:val="5BB573ED"/>
    <w:rsid w:val="5BB62C85"/>
    <w:rsid w:val="5BB6611F"/>
    <w:rsid w:val="5BB667F6"/>
    <w:rsid w:val="5BB67402"/>
    <w:rsid w:val="5BB70707"/>
    <w:rsid w:val="5BB751BD"/>
    <w:rsid w:val="5BB82905"/>
    <w:rsid w:val="5BB86188"/>
    <w:rsid w:val="5BB93C0A"/>
    <w:rsid w:val="5BB95E08"/>
    <w:rsid w:val="5BBA168B"/>
    <w:rsid w:val="5BBA388A"/>
    <w:rsid w:val="5BBA46B0"/>
    <w:rsid w:val="5BBB4441"/>
    <w:rsid w:val="5BBB44EB"/>
    <w:rsid w:val="5BBB508A"/>
    <w:rsid w:val="5BBB524E"/>
    <w:rsid w:val="5BBB710D"/>
    <w:rsid w:val="5BBC5C29"/>
    <w:rsid w:val="5BBD2610"/>
    <w:rsid w:val="5BBD6603"/>
    <w:rsid w:val="5BBE0092"/>
    <w:rsid w:val="5BBE407F"/>
    <w:rsid w:val="5BBF5B13"/>
    <w:rsid w:val="5BC0071A"/>
    <w:rsid w:val="5BC03595"/>
    <w:rsid w:val="5BC11016"/>
    <w:rsid w:val="5BC112B9"/>
    <w:rsid w:val="5BC16A98"/>
    <w:rsid w:val="5BC21C93"/>
    <w:rsid w:val="5BC24519"/>
    <w:rsid w:val="5BC31BCA"/>
    <w:rsid w:val="5BC31F9B"/>
    <w:rsid w:val="5BC50226"/>
    <w:rsid w:val="5BC53F6F"/>
    <w:rsid w:val="5BC5549E"/>
    <w:rsid w:val="5BC62F1F"/>
    <w:rsid w:val="5BC64B0E"/>
    <w:rsid w:val="5BC754E8"/>
    <w:rsid w:val="5BC86423"/>
    <w:rsid w:val="5BCA019E"/>
    <w:rsid w:val="5BCA7FDA"/>
    <w:rsid w:val="5BCB0D3D"/>
    <w:rsid w:val="5BCB73A7"/>
    <w:rsid w:val="5BCC4E29"/>
    <w:rsid w:val="5BCD20F1"/>
    <w:rsid w:val="5BCE032C"/>
    <w:rsid w:val="5BCE2C90"/>
    <w:rsid w:val="5BCF5DAD"/>
    <w:rsid w:val="5BD04209"/>
    <w:rsid w:val="5BD112B1"/>
    <w:rsid w:val="5BD237B0"/>
    <w:rsid w:val="5BD26D32"/>
    <w:rsid w:val="5BD364E5"/>
    <w:rsid w:val="5BD41AA1"/>
    <w:rsid w:val="5BD42177"/>
    <w:rsid w:val="5BD42235"/>
    <w:rsid w:val="5BD46EBF"/>
    <w:rsid w:val="5BD5353A"/>
    <w:rsid w:val="5BD57A5E"/>
    <w:rsid w:val="5BD57CB7"/>
    <w:rsid w:val="5BD60FBC"/>
    <w:rsid w:val="5BD60FD7"/>
    <w:rsid w:val="5BD65738"/>
    <w:rsid w:val="5BD70E12"/>
    <w:rsid w:val="5BD71B75"/>
    <w:rsid w:val="5BD731BA"/>
    <w:rsid w:val="5BD76A3D"/>
    <w:rsid w:val="5BD80C3B"/>
    <w:rsid w:val="5BD844BF"/>
    <w:rsid w:val="5BD91F40"/>
    <w:rsid w:val="5BD930EE"/>
    <w:rsid w:val="5BD9413E"/>
    <w:rsid w:val="5BD94993"/>
    <w:rsid w:val="5BD966BD"/>
    <w:rsid w:val="5BDA1BC0"/>
    <w:rsid w:val="5BDB4667"/>
    <w:rsid w:val="5BDB5443"/>
    <w:rsid w:val="5BDB7642"/>
    <w:rsid w:val="5BDC2EC5"/>
    <w:rsid w:val="5BDC50C3"/>
    <w:rsid w:val="5BDC5206"/>
    <w:rsid w:val="5BDD0946"/>
    <w:rsid w:val="5BDD2B45"/>
    <w:rsid w:val="5BDE05C6"/>
    <w:rsid w:val="5BDE1AE9"/>
    <w:rsid w:val="5BDE63C8"/>
    <w:rsid w:val="5BDF040F"/>
    <w:rsid w:val="5BDF3E49"/>
    <w:rsid w:val="5BDF6048"/>
    <w:rsid w:val="5BDF7159"/>
    <w:rsid w:val="5BDF731D"/>
    <w:rsid w:val="5BE018CB"/>
    <w:rsid w:val="5BE03AC9"/>
    <w:rsid w:val="5BE064AE"/>
    <w:rsid w:val="5BE06663"/>
    <w:rsid w:val="5BE1154B"/>
    <w:rsid w:val="5BE1734D"/>
    <w:rsid w:val="5BE21435"/>
    <w:rsid w:val="5BE22850"/>
    <w:rsid w:val="5BE2479E"/>
    <w:rsid w:val="5BE26FCC"/>
    <w:rsid w:val="5BE302D1"/>
    <w:rsid w:val="5BE34A4E"/>
    <w:rsid w:val="5BE43388"/>
    <w:rsid w:val="5BE45D53"/>
    <w:rsid w:val="5BE537D4"/>
    <w:rsid w:val="5BE61256"/>
    <w:rsid w:val="5BE659D3"/>
    <w:rsid w:val="5BE73454"/>
    <w:rsid w:val="5BE80ED6"/>
    <w:rsid w:val="5BE85E7A"/>
    <w:rsid w:val="5BE8603E"/>
    <w:rsid w:val="5BE921DB"/>
    <w:rsid w:val="5BE96957"/>
    <w:rsid w:val="5BE96A18"/>
    <w:rsid w:val="5BEA43D9"/>
    <w:rsid w:val="5BEA7C5C"/>
    <w:rsid w:val="5BEB0156"/>
    <w:rsid w:val="5BEB56DE"/>
    <w:rsid w:val="5BEC4B13"/>
    <w:rsid w:val="5BEC78DC"/>
    <w:rsid w:val="5BED0BE1"/>
    <w:rsid w:val="5BED535D"/>
    <w:rsid w:val="5BEE20A9"/>
    <w:rsid w:val="5BEE2DDF"/>
    <w:rsid w:val="5BEE6662"/>
    <w:rsid w:val="5BEF2C47"/>
    <w:rsid w:val="5BEF40E4"/>
    <w:rsid w:val="5BF037E6"/>
    <w:rsid w:val="5BF05118"/>
    <w:rsid w:val="5BF062E2"/>
    <w:rsid w:val="5BF117E5"/>
    <w:rsid w:val="5BF141C0"/>
    <w:rsid w:val="5BF14F23"/>
    <w:rsid w:val="5BF16DC6"/>
    <w:rsid w:val="5BF24D5F"/>
    <w:rsid w:val="5BF25068"/>
    <w:rsid w:val="5BF32AEA"/>
    <w:rsid w:val="5BF4056C"/>
    <w:rsid w:val="5BF46E77"/>
    <w:rsid w:val="5BF501EB"/>
    <w:rsid w:val="5BF55FED"/>
    <w:rsid w:val="5BF63A6F"/>
    <w:rsid w:val="5BF65C6D"/>
    <w:rsid w:val="5BF714F0"/>
    <w:rsid w:val="5BF736EF"/>
    <w:rsid w:val="5BF81968"/>
    <w:rsid w:val="5BF86F72"/>
    <w:rsid w:val="5BF92507"/>
    <w:rsid w:val="5BF96BF2"/>
    <w:rsid w:val="5BFA30A6"/>
    <w:rsid w:val="5BFA4673"/>
    <w:rsid w:val="5BFB20F5"/>
    <w:rsid w:val="5BFB3C44"/>
    <w:rsid w:val="5BFB5978"/>
    <w:rsid w:val="5BFC33FA"/>
    <w:rsid w:val="5BFC7B76"/>
    <w:rsid w:val="5BFD0E7B"/>
    <w:rsid w:val="5BFD55F8"/>
    <w:rsid w:val="5BFE2BDC"/>
    <w:rsid w:val="5BFE3079"/>
    <w:rsid w:val="5BFE5B97"/>
    <w:rsid w:val="5BFE68FD"/>
    <w:rsid w:val="5BFF1759"/>
    <w:rsid w:val="5BFF1E2F"/>
    <w:rsid w:val="5BFF437E"/>
    <w:rsid w:val="5BFF6736"/>
    <w:rsid w:val="5C0007F6"/>
    <w:rsid w:val="5C001E00"/>
    <w:rsid w:val="5C00657C"/>
    <w:rsid w:val="5C007E73"/>
    <w:rsid w:val="5C01084E"/>
    <w:rsid w:val="5C017881"/>
    <w:rsid w:val="5C037501"/>
    <w:rsid w:val="5C042965"/>
    <w:rsid w:val="5C043425"/>
    <w:rsid w:val="5C050310"/>
    <w:rsid w:val="5C060486"/>
    <w:rsid w:val="5C063D09"/>
    <w:rsid w:val="5C07178B"/>
    <w:rsid w:val="5C081447"/>
    <w:rsid w:val="5C083989"/>
    <w:rsid w:val="5C085457"/>
    <w:rsid w:val="5C08561B"/>
    <w:rsid w:val="5C09140A"/>
    <w:rsid w:val="5C094C8E"/>
    <w:rsid w:val="5C095FF6"/>
    <w:rsid w:val="5C0A1266"/>
    <w:rsid w:val="5C0A270F"/>
    <w:rsid w:val="5C0A490D"/>
    <w:rsid w:val="5C0A6E8C"/>
    <w:rsid w:val="5C0B0191"/>
    <w:rsid w:val="5C0B238F"/>
    <w:rsid w:val="5C0B756E"/>
    <w:rsid w:val="5C0C010D"/>
    <w:rsid w:val="5C0C556E"/>
    <w:rsid w:val="5C0C7E11"/>
    <w:rsid w:val="5C0D0AE7"/>
    <w:rsid w:val="5C0D3694"/>
    <w:rsid w:val="5C0D4977"/>
    <w:rsid w:val="5C0D5892"/>
    <w:rsid w:val="5C0E1115"/>
    <w:rsid w:val="5C0E2FD3"/>
    <w:rsid w:val="5C0E3314"/>
    <w:rsid w:val="5C0E333F"/>
    <w:rsid w:val="5C0E34F4"/>
    <w:rsid w:val="5C0E3D80"/>
    <w:rsid w:val="5C0F0D95"/>
    <w:rsid w:val="5C0F2BFF"/>
    <w:rsid w:val="5C0F2E1E"/>
    <w:rsid w:val="5C0F6B97"/>
    <w:rsid w:val="5C104619"/>
    <w:rsid w:val="5C11209A"/>
    <w:rsid w:val="5C114178"/>
    <w:rsid w:val="5C114298"/>
    <w:rsid w:val="5C120900"/>
    <w:rsid w:val="5C121D1A"/>
    <w:rsid w:val="5C127B1C"/>
    <w:rsid w:val="5C13301F"/>
    <w:rsid w:val="5C1358B5"/>
    <w:rsid w:val="5C13779B"/>
    <w:rsid w:val="5C14521D"/>
    <w:rsid w:val="5C145C50"/>
    <w:rsid w:val="5C146454"/>
    <w:rsid w:val="5C15053E"/>
    <w:rsid w:val="5C152C9F"/>
    <w:rsid w:val="5C156522"/>
    <w:rsid w:val="5C160720"/>
    <w:rsid w:val="5C1703A7"/>
    <w:rsid w:val="5C171A25"/>
    <w:rsid w:val="5C1761A2"/>
    <w:rsid w:val="5C18110A"/>
    <w:rsid w:val="5C183C23"/>
    <w:rsid w:val="5C1916A5"/>
    <w:rsid w:val="5C1A7126"/>
    <w:rsid w:val="5C1A7D4C"/>
    <w:rsid w:val="5C1B042B"/>
    <w:rsid w:val="5C1B4BA8"/>
    <w:rsid w:val="5C1B6DE9"/>
    <w:rsid w:val="5C1B7154"/>
    <w:rsid w:val="5C1C3A37"/>
    <w:rsid w:val="5C1C45D6"/>
    <w:rsid w:val="5C1C479A"/>
    <w:rsid w:val="5C1D00AB"/>
    <w:rsid w:val="5C1D392E"/>
    <w:rsid w:val="5C1D5CD1"/>
    <w:rsid w:val="5C1E13B0"/>
    <w:rsid w:val="5C1E5B2C"/>
    <w:rsid w:val="5C1F68B2"/>
    <w:rsid w:val="5C1F6E31"/>
    <w:rsid w:val="5C201030"/>
    <w:rsid w:val="5C2048B3"/>
    <w:rsid w:val="5C20728C"/>
    <w:rsid w:val="5C212334"/>
    <w:rsid w:val="5C216AB1"/>
    <w:rsid w:val="5C217C66"/>
    <w:rsid w:val="5C2209C9"/>
    <w:rsid w:val="5C224533"/>
    <w:rsid w:val="5C227DB6"/>
    <w:rsid w:val="5C235838"/>
    <w:rsid w:val="5C2432B9"/>
    <w:rsid w:val="5C246A7E"/>
    <w:rsid w:val="5C2631A6"/>
    <w:rsid w:val="5C2632F7"/>
    <w:rsid w:val="5C27405A"/>
    <w:rsid w:val="5C291C9D"/>
    <w:rsid w:val="5C29540E"/>
    <w:rsid w:val="5C295FAD"/>
    <w:rsid w:val="5C297741"/>
    <w:rsid w:val="5C2C00C5"/>
    <w:rsid w:val="5C2C6147"/>
    <w:rsid w:val="5C2D0C63"/>
    <w:rsid w:val="5C2D3BC9"/>
    <w:rsid w:val="5C2E163D"/>
    <w:rsid w:val="5C2E3D3A"/>
    <w:rsid w:val="5C2F70CC"/>
    <w:rsid w:val="5C302BB6"/>
    <w:rsid w:val="5C304B4D"/>
    <w:rsid w:val="5C3125CF"/>
    <w:rsid w:val="5C313755"/>
    <w:rsid w:val="5C320050"/>
    <w:rsid w:val="5C3242F4"/>
    <w:rsid w:val="5C3305E6"/>
    <w:rsid w:val="5C334CCE"/>
    <w:rsid w:val="5C334E92"/>
    <w:rsid w:val="5C335AD2"/>
    <w:rsid w:val="5C350FD5"/>
    <w:rsid w:val="5C366A56"/>
    <w:rsid w:val="5C366DE5"/>
    <w:rsid w:val="5C366FAA"/>
    <w:rsid w:val="5C367B48"/>
    <w:rsid w:val="5C3744D8"/>
    <w:rsid w:val="5C380EFD"/>
    <w:rsid w:val="5C391A9C"/>
    <w:rsid w:val="5C392AD6"/>
    <w:rsid w:val="5C392E41"/>
    <w:rsid w:val="5C3979DB"/>
    <w:rsid w:val="5C3A1EDF"/>
    <w:rsid w:val="5C3A2476"/>
    <w:rsid w:val="5C3B31D9"/>
    <w:rsid w:val="5C3B6762"/>
    <w:rsid w:val="5C3C0960"/>
    <w:rsid w:val="5C3C1757"/>
    <w:rsid w:val="5C3C3BB3"/>
    <w:rsid w:val="5C3C41E3"/>
    <w:rsid w:val="5C3D1C65"/>
    <w:rsid w:val="5C3D63E1"/>
    <w:rsid w:val="5C3E3E63"/>
    <w:rsid w:val="5C3E512C"/>
    <w:rsid w:val="5C3E76E6"/>
    <w:rsid w:val="5C3F5168"/>
    <w:rsid w:val="5C4066A5"/>
    <w:rsid w:val="5C4067C1"/>
    <w:rsid w:val="5C41066B"/>
    <w:rsid w:val="5C414DE8"/>
    <w:rsid w:val="5C417408"/>
    <w:rsid w:val="5C4202EB"/>
    <w:rsid w:val="5C422869"/>
    <w:rsid w:val="5C4260EC"/>
    <w:rsid w:val="5C427DE2"/>
    <w:rsid w:val="5C433B6E"/>
    <w:rsid w:val="5C435D6C"/>
    <w:rsid w:val="5C4415EF"/>
    <w:rsid w:val="5C441EFA"/>
    <w:rsid w:val="5C451D35"/>
    <w:rsid w:val="5C457717"/>
    <w:rsid w:val="5C464AF3"/>
    <w:rsid w:val="5C466CF1"/>
    <w:rsid w:val="5C470A30"/>
    <w:rsid w:val="5C472574"/>
    <w:rsid w:val="5C476215"/>
    <w:rsid w:val="5C4763CB"/>
    <w:rsid w:val="5C484BB0"/>
    <w:rsid w:val="5C4946BC"/>
    <w:rsid w:val="5C49558A"/>
    <w:rsid w:val="5C495A77"/>
    <w:rsid w:val="5C497C75"/>
    <w:rsid w:val="5C4A0F7A"/>
    <w:rsid w:val="5C4B69FC"/>
    <w:rsid w:val="5C4B6B03"/>
    <w:rsid w:val="5C4B6CC8"/>
    <w:rsid w:val="5C4C0BFA"/>
    <w:rsid w:val="5C4C74DD"/>
    <w:rsid w:val="5C4D0240"/>
    <w:rsid w:val="5C4D667C"/>
    <w:rsid w:val="5C4E0C1B"/>
    <w:rsid w:val="5C4E40FD"/>
    <w:rsid w:val="5C4E7981"/>
    <w:rsid w:val="5C4F1ED7"/>
    <w:rsid w:val="5C4F5402"/>
    <w:rsid w:val="5C502E84"/>
    <w:rsid w:val="5C507600"/>
    <w:rsid w:val="5C510905"/>
    <w:rsid w:val="5C5138D1"/>
    <w:rsid w:val="5C515082"/>
    <w:rsid w:val="5C522B03"/>
    <w:rsid w:val="5C5242AB"/>
    <w:rsid w:val="5C530585"/>
    <w:rsid w:val="5C54188A"/>
    <w:rsid w:val="5C546007"/>
    <w:rsid w:val="5C55127E"/>
    <w:rsid w:val="5C55730B"/>
    <w:rsid w:val="5C56150A"/>
    <w:rsid w:val="5C566D9D"/>
    <w:rsid w:val="5C57280E"/>
    <w:rsid w:val="5C576978"/>
    <w:rsid w:val="5C576F8B"/>
    <w:rsid w:val="5C57793B"/>
    <w:rsid w:val="5C577B00"/>
    <w:rsid w:val="5C580290"/>
    <w:rsid w:val="5C583D11"/>
    <w:rsid w:val="5C590EB4"/>
    <w:rsid w:val="5C59248E"/>
    <w:rsid w:val="5C5A1C17"/>
    <w:rsid w:val="5C5A3793"/>
    <w:rsid w:val="5C5A5991"/>
    <w:rsid w:val="5C5A7F10"/>
    <w:rsid w:val="5C5B1215"/>
    <w:rsid w:val="5C5B25F2"/>
    <w:rsid w:val="5C5B3413"/>
    <w:rsid w:val="5C5C0E94"/>
    <w:rsid w:val="5C5C6C96"/>
    <w:rsid w:val="5C5D3D2F"/>
    <w:rsid w:val="5C5D4718"/>
    <w:rsid w:val="5C5E2199"/>
    <w:rsid w:val="5C5E2F13"/>
    <w:rsid w:val="5C5E4398"/>
    <w:rsid w:val="5C5F1E19"/>
    <w:rsid w:val="5C5F50E3"/>
    <w:rsid w:val="5C5F52A8"/>
    <w:rsid w:val="5C602D32"/>
    <w:rsid w:val="5C60569C"/>
    <w:rsid w:val="5C60665C"/>
    <w:rsid w:val="5C60789B"/>
    <w:rsid w:val="5C61311E"/>
    <w:rsid w:val="5C61531C"/>
    <w:rsid w:val="5C620B9F"/>
    <w:rsid w:val="5C622D9E"/>
    <w:rsid w:val="5C626621"/>
    <w:rsid w:val="5C627D9A"/>
    <w:rsid w:val="5C63081F"/>
    <w:rsid w:val="5C630938"/>
    <w:rsid w:val="5C6331CF"/>
    <w:rsid w:val="5C63353B"/>
    <w:rsid w:val="5C6336F0"/>
    <w:rsid w:val="5C6340A3"/>
    <w:rsid w:val="5C6414D7"/>
    <w:rsid w:val="5C641B24"/>
    <w:rsid w:val="5C64226D"/>
    <w:rsid w:val="5C6462A1"/>
    <w:rsid w:val="5C65130B"/>
    <w:rsid w:val="5C651676"/>
    <w:rsid w:val="5C651F02"/>
    <w:rsid w:val="5C6575A6"/>
    <w:rsid w:val="5C6617A4"/>
    <w:rsid w:val="5C66288B"/>
    <w:rsid w:val="5C665027"/>
    <w:rsid w:val="5C672AA9"/>
    <w:rsid w:val="5C6735EF"/>
    <w:rsid w:val="5C683FC9"/>
    <w:rsid w:val="5C684CA7"/>
    <w:rsid w:val="5C692729"/>
    <w:rsid w:val="5C6949A3"/>
    <w:rsid w:val="5C6A01AA"/>
    <w:rsid w:val="5C6A3A2D"/>
    <w:rsid w:val="5C6B14AF"/>
    <w:rsid w:val="5C6B5C2C"/>
    <w:rsid w:val="5C6B5F1C"/>
    <w:rsid w:val="5C6C36AD"/>
    <w:rsid w:val="5C6C6C7F"/>
    <w:rsid w:val="5C6C6F31"/>
    <w:rsid w:val="5C6D112F"/>
    <w:rsid w:val="5C6D49B2"/>
    <w:rsid w:val="5C6D7659"/>
    <w:rsid w:val="5C6E2434"/>
    <w:rsid w:val="5C6E6BB0"/>
    <w:rsid w:val="5C6F1771"/>
    <w:rsid w:val="5C6F4632"/>
    <w:rsid w:val="5C6F7EB5"/>
    <w:rsid w:val="5C705937"/>
    <w:rsid w:val="5C717B35"/>
    <w:rsid w:val="5C720E3A"/>
    <w:rsid w:val="5C7252D6"/>
    <w:rsid w:val="5C7255B7"/>
    <w:rsid w:val="5C7257F7"/>
    <w:rsid w:val="5C730ABA"/>
    <w:rsid w:val="5C733038"/>
    <w:rsid w:val="5C7341BE"/>
    <w:rsid w:val="5C734262"/>
    <w:rsid w:val="5C734427"/>
    <w:rsid w:val="5C7368BB"/>
    <w:rsid w:val="5C7435C7"/>
    <w:rsid w:val="5C744009"/>
    <w:rsid w:val="5C74433D"/>
    <w:rsid w:val="5C74653B"/>
    <w:rsid w:val="5C753FBD"/>
    <w:rsid w:val="5C7559A0"/>
    <w:rsid w:val="5C761A3E"/>
    <w:rsid w:val="5C767840"/>
    <w:rsid w:val="5C7752C2"/>
    <w:rsid w:val="5C7774C0"/>
    <w:rsid w:val="5C782D43"/>
    <w:rsid w:val="5C7878F3"/>
    <w:rsid w:val="5C7A0445"/>
    <w:rsid w:val="5C7A6246"/>
    <w:rsid w:val="5C7B1749"/>
    <w:rsid w:val="5C7B5EC6"/>
    <w:rsid w:val="5C7C3948"/>
    <w:rsid w:val="5C7C71CB"/>
    <w:rsid w:val="5C7D13C9"/>
    <w:rsid w:val="5C7D4C4C"/>
    <w:rsid w:val="5C7E46C1"/>
    <w:rsid w:val="5C7E6E4B"/>
    <w:rsid w:val="5C7F0150"/>
    <w:rsid w:val="5C7F48CC"/>
    <w:rsid w:val="5C80234E"/>
    <w:rsid w:val="5C805BD1"/>
    <w:rsid w:val="5C813653"/>
    <w:rsid w:val="5C814547"/>
    <w:rsid w:val="5C817072"/>
    <w:rsid w:val="5C8170C2"/>
    <w:rsid w:val="5C817592"/>
    <w:rsid w:val="5C817748"/>
    <w:rsid w:val="5C817DCF"/>
    <w:rsid w:val="5C8271B2"/>
    <w:rsid w:val="5C8332D2"/>
    <w:rsid w:val="5C837F16"/>
    <w:rsid w:val="5C840D54"/>
    <w:rsid w:val="5C84430D"/>
    <w:rsid w:val="5C846D00"/>
    <w:rsid w:val="5C85148E"/>
    <w:rsid w:val="5C852059"/>
    <w:rsid w:val="5C8567D6"/>
    <w:rsid w:val="5C864257"/>
    <w:rsid w:val="5C867ADA"/>
    <w:rsid w:val="5C871CD9"/>
    <w:rsid w:val="5C872843"/>
    <w:rsid w:val="5C872A07"/>
    <w:rsid w:val="5C8745A3"/>
    <w:rsid w:val="5C882FDD"/>
    <w:rsid w:val="5C8835A6"/>
    <w:rsid w:val="5C88775A"/>
    <w:rsid w:val="5C890A5F"/>
    <w:rsid w:val="5C894B1F"/>
    <w:rsid w:val="5C8A54F9"/>
    <w:rsid w:val="5C8B3F62"/>
    <w:rsid w:val="5C8B6098"/>
    <w:rsid w:val="5C8C19E4"/>
    <w:rsid w:val="5C8D22CE"/>
    <w:rsid w:val="5C8D7465"/>
    <w:rsid w:val="5C8D77D5"/>
    <w:rsid w:val="5C8E01AF"/>
    <w:rsid w:val="5C8E4EE7"/>
    <w:rsid w:val="5C8F0B89"/>
    <w:rsid w:val="5C8F0D4E"/>
    <w:rsid w:val="5C8F2968"/>
    <w:rsid w:val="5C8F35E6"/>
    <w:rsid w:val="5C9018ED"/>
    <w:rsid w:val="5C910581"/>
    <w:rsid w:val="5C9108EC"/>
    <w:rsid w:val="5C910AA2"/>
    <w:rsid w:val="5C9122C7"/>
    <w:rsid w:val="5C915E6B"/>
    <w:rsid w:val="5C9238ED"/>
    <w:rsid w:val="5C936DF0"/>
    <w:rsid w:val="5C944872"/>
    <w:rsid w:val="5C9522F3"/>
    <w:rsid w:val="5C95435B"/>
    <w:rsid w:val="5C954F7D"/>
    <w:rsid w:val="5C957927"/>
    <w:rsid w:val="5C965957"/>
    <w:rsid w:val="5C967D75"/>
    <w:rsid w:val="5C9757F6"/>
    <w:rsid w:val="5C976331"/>
    <w:rsid w:val="5C983278"/>
    <w:rsid w:val="5C990449"/>
    <w:rsid w:val="5C9A0FE8"/>
    <w:rsid w:val="5C9A11AC"/>
    <w:rsid w:val="5C9A677B"/>
    <w:rsid w:val="5C9B19C2"/>
    <w:rsid w:val="5C9D1003"/>
    <w:rsid w:val="5C9D30FF"/>
    <w:rsid w:val="5C9D48B8"/>
    <w:rsid w:val="5C9D7700"/>
    <w:rsid w:val="5C9D7B0A"/>
    <w:rsid w:val="5C9E3955"/>
    <w:rsid w:val="5C9E3AD9"/>
    <w:rsid w:val="5C9E5181"/>
    <w:rsid w:val="5C9F2BA9"/>
    <w:rsid w:val="5C9F2F14"/>
    <w:rsid w:val="5C9F37A0"/>
    <w:rsid w:val="5C9F483D"/>
    <w:rsid w:val="5CA00684"/>
    <w:rsid w:val="5CA02167"/>
    <w:rsid w:val="5CA02688"/>
    <w:rsid w:val="5CA0283D"/>
    <w:rsid w:val="5CA029F3"/>
    <w:rsid w:val="5CA05217"/>
    <w:rsid w:val="5CA11989"/>
    <w:rsid w:val="5CA15BF1"/>
    <w:rsid w:val="5CA15DB5"/>
    <w:rsid w:val="5CA16106"/>
    <w:rsid w:val="5CA2278F"/>
    <w:rsid w:val="5CA2740B"/>
    <w:rsid w:val="5CA31609"/>
    <w:rsid w:val="5CA34E8C"/>
    <w:rsid w:val="5CA4290E"/>
    <w:rsid w:val="5CA5038F"/>
    <w:rsid w:val="5CA51281"/>
    <w:rsid w:val="5CA54B0C"/>
    <w:rsid w:val="5CA61E20"/>
    <w:rsid w:val="5CA61FE4"/>
    <w:rsid w:val="5CA6258E"/>
    <w:rsid w:val="5CA65E11"/>
    <w:rsid w:val="5CA7000F"/>
    <w:rsid w:val="5CA729BF"/>
    <w:rsid w:val="5CA73892"/>
    <w:rsid w:val="5CA81314"/>
    <w:rsid w:val="5CA83399"/>
    <w:rsid w:val="5CA93512"/>
    <w:rsid w:val="5CA96D95"/>
    <w:rsid w:val="5CAA4817"/>
    <w:rsid w:val="5CAB2299"/>
    <w:rsid w:val="5CAB4497"/>
    <w:rsid w:val="5CAB54B0"/>
    <w:rsid w:val="5CAB6A15"/>
    <w:rsid w:val="5CAC1F18"/>
    <w:rsid w:val="5CAC5345"/>
    <w:rsid w:val="5CAC6EDF"/>
    <w:rsid w:val="5CAC7095"/>
    <w:rsid w:val="5CAC724A"/>
    <w:rsid w:val="5CAC7D1A"/>
    <w:rsid w:val="5CAD579C"/>
    <w:rsid w:val="5CAD5F7D"/>
    <w:rsid w:val="5CAD799A"/>
    <w:rsid w:val="5CAE321D"/>
    <w:rsid w:val="5CAE4AFA"/>
    <w:rsid w:val="5CAE4E65"/>
    <w:rsid w:val="5CAE541B"/>
    <w:rsid w:val="5CAF0C9F"/>
    <w:rsid w:val="5CAF2E9D"/>
    <w:rsid w:val="5CB141A2"/>
    <w:rsid w:val="5CB163A0"/>
    <w:rsid w:val="5CB22E1D"/>
    <w:rsid w:val="5CB23E22"/>
    <w:rsid w:val="5CB32C58"/>
    <w:rsid w:val="5CB339BC"/>
    <w:rsid w:val="5CB35126"/>
    <w:rsid w:val="5CB42BA8"/>
    <w:rsid w:val="5CB44396"/>
    <w:rsid w:val="5CB54DA6"/>
    <w:rsid w:val="5CB62828"/>
    <w:rsid w:val="5CB660AB"/>
    <w:rsid w:val="5CB73B2D"/>
    <w:rsid w:val="5CB815AE"/>
    <w:rsid w:val="5CB8704C"/>
    <w:rsid w:val="5CB937AD"/>
    <w:rsid w:val="5CB97030"/>
    <w:rsid w:val="5CB97A26"/>
    <w:rsid w:val="5CBA05C5"/>
    <w:rsid w:val="5CBA122E"/>
    <w:rsid w:val="5CBA4AB1"/>
    <w:rsid w:val="5CBB0910"/>
    <w:rsid w:val="5CBB1164"/>
    <w:rsid w:val="5CBB1351"/>
    <w:rsid w:val="5CBB2533"/>
    <w:rsid w:val="5CBB6CB0"/>
    <w:rsid w:val="5CBC4731"/>
    <w:rsid w:val="5CBC7FB4"/>
    <w:rsid w:val="5CBD21B3"/>
    <w:rsid w:val="5CBD5A36"/>
    <w:rsid w:val="5CBF0F39"/>
    <w:rsid w:val="5CC03137"/>
    <w:rsid w:val="5CC069BB"/>
    <w:rsid w:val="5CC15BA8"/>
    <w:rsid w:val="5CC15D6D"/>
    <w:rsid w:val="5CC21EBE"/>
    <w:rsid w:val="5CC26747"/>
    <w:rsid w:val="5CC2690B"/>
    <w:rsid w:val="5CC31B3E"/>
    <w:rsid w:val="5CC3793F"/>
    <w:rsid w:val="5CC453C1"/>
    <w:rsid w:val="5CC475BF"/>
    <w:rsid w:val="5CC5085F"/>
    <w:rsid w:val="5CC52E42"/>
    <w:rsid w:val="5CC55041"/>
    <w:rsid w:val="5CC608C4"/>
    <w:rsid w:val="5CC613FD"/>
    <w:rsid w:val="5CC70544"/>
    <w:rsid w:val="5CC71E5A"/>
    <w:rsid w:val="5CC76345"/>
    <w:rsid w:val="5CC93A47"/>
    <w:rsid w:val="5CC93CE4"/>
    <w:rsid w:val="5CCA72CA"/>
    <w:rsid w:val="5CCB27CD"/>
    <w:rsid w:val="5CCB4C52"/>
    <w:rsid w:val="5CCB4D4C"/>
    <w:rsid w:val="5CCC024F"/>
    <w:rsid w:val="5CCC562C"/>
    <w:rsid w:val="5CCD244D"/>
    <w:rsid w:val="5CCD5CD0"/>
    <w:rsid w:val="5CCD6007"/>
    <w:rsid w:val="5CCD61CB"/>
    <w:rsid w:val="5CCE3752"/>
    <w:rsid w:val="5CCE7ECF"/>
    <w:rsid w:val="5CCF11D3"/>
    <w:rsid w:val="5CCF5950"/>
    <w:rsid w:val="5CD033D2"/>
    <w:rsid w:val="5CD10E53"/>
    <w:rsid w:val="5CD146D7"/>
    <w:rsid w:val="5CD22158"/>
    <w:rsid w:val="5CD22236"/>
    <w:rsid w:val="5CD37BDA"/>
    <w:rsid w:val="5CD41DD8"/>
    <w:rsid w:val="5CD437AF"/>
    <w:rsid w:val="5CD43973"/>
    <w:rsid w:val="5CD4565B"/>
    <w:rsid w:val="5CD530DD"/>
    <w:rsid w:val="5CD57859"/>
    <w:rsid w:val="5CD64D27"/>
    <w:rsid w:val="5CD64EEC"/>
    <w:rsid w:val="5CD652DB"/>
    <w:rsid w:val="5CD72D5D"/>
    <w:rsid w:val="5CD765E0"/>
    <w:rsid w:val="5CD807DE"/>
    <w:rsid w:val="5CD853A9"/>
    <w:rsid w:val="5CD91AE3"/>
    <w:rsid w:val="5CDA3A05"/>
    <w:rsid w:val="5CDA3CE1"/>
    <w:rsid w:val="5CDA7564"/>
    <w:rsid w:val="5CDA7BA2"/>
    <w:rsid w:val="5CDB111B"/>
    <w:rsid w:val="5CDB1763"/>
    <w:rsid w:val="5CDB4FE6"/>
    <w:rsid w:val="5CDB71E4"/>
    <w:rsid w:val="5CDC4C66"/>
    <w:rsid w:val="5CDD2694"/>
    <w:rsid w:val="5CDD26E7"/>
    <w:rsid w:val="5CDE306E"/>
    <w:rsid w:val="5CDE3232"/>
    <w:rsid w:val="5CDF5BEB"/>
    <w:rsid w:val="5CE0146E"/>
    <w:rsid w:val="5CE0366C"/>
    <w:rsid w:val="5CE047AB"/>
    <w:rsid w:val="5CE16EEF"/>
    <w:rsid w:val="5CE24971"/>
    <w:rsid w:val="5CE26B6F"/>
    <w:rsid w:val="5CE323F2"/>
    <w:rsid w:val="5CE345F1"/>
    <w:rsid w:val="5CE458F6"/>
    <w:rsid w:val="5CE4729D"/>
    <w:rsid w:val="5CE53377"/>
    <w:rsid w:val="5CE57AF4"/>
    <w:rsid w:val="5CE60816"/>
    <w:rsid w:val="5CE609DA"/>
    <w:rsid w:val="5CE60DF9"/>
    <w:rsid w:val="5CE71579"/>
    <w:rsid w:val="5CE72FF7"/>
    <w:rsid w:val="5CE7687A"/>
    <w:rsid w:val="5CE77665"/>
    <w:rsid w:val="5CE7781B"/>
    <w:rsid w:val="5CE80A78"/>
    <w:rsid w:val="5CE8654D"/>
    <w:rsid w:val="5CE91D7D"/>
    <w:rsid w:val="5CE964FA"/>
    <w:rsid w:val="5CEA3F7C"/>
    <w:rsid w:val="5CEA77FF"/>
    <w:rsid w:val="5CEB19FD"/>
    <w:rsid w:val="5CEB5280"/>
    <w:rsid w:val="5CEC2922"/>
    <w:rsid w:val="5CEC2D02"/>
    <w:rsid w:val="5CEC747F"/>
    <w:rsid w:val="5CED0783"/>
    <w:rsid w:val="5CED4F00"/>
    <w:rsid w:val="5CEE2982"/>
    <w:rsid w:val="5CEE6205"/>
    <w:rsid w:val="5CEE6B5D"/>
    <w:rsid w:val="5CF0029A"/>
    <w:rsid w:val="5CF10E39"/>
    <w:rsid w:val="5CF24C0B"/>
    <w:rsid w:val="5CF3268D"/>
    <w:rsid w:val="5CF4010E"/>
    <w:rsid w:val="5CF42D8C"/>
    <w:rsid w:val="5CF60EE0"/>
    <w:rsid w:val="5CF61AD7"/>
    <w:rsid w:val="5CF63611"/>
    <w:rsid w:val="5CF64305"/>
    <w:rsid w:val="5CF644C9"/>
    <w:rsid w:val="5CF702E9"/>
    <w:rsid w:val="5CF71093"/>
    <w:rsid w:val="5CF865E1"/>
    <w:rsid w:val="5CF86B15"/>
    <w:rsid w:val="5CF93845"/>
    <w:rsid w:val="5CFD0A1E"/>
    <w:rsid w:val="5CFE649F"/>
    <w:rsid w:val="5CFF3025"/>
    <w:rsid w:val="5CFF31EA"/>
    <w:rsid w:val="5CFF3F21"/>
    <w:rsid w:val="5D0019A2"/>
    <w:rsid w:val="5D003BC4"/>
    <w:rsid w:val="5D017424"/>
    <w:rsid w:val="5D025301"/>
    <w:rsid w:val="5D026E12"/>
    <w:rsid w:val="5D032927"/>
    <w:rsid w:val="5D034B40"/>
    <w:rsid w:val="5D035CDC"/>
    <w:rsid w:val="5D03621E"/>
    <w:rsid w:val="5D0403A9"/>
    <w:rsid w:val="5D043D93"/>
    <w:rsid w:val="5D0447D5"/>
    <w:rsid w:val="5D04687A"/>
    <w:rsid w:val="5D052C7B"/>
    <w:rsid w:val="5D055E2A"/>
    <w:rsid w:val="5D057255"/>
    <w:rsid w:val="5D057DF3"/>
    <w:rsid w:val="5D057FB8"/>
    <w:rsid w:val="5D060992"/>
    <w:rsid w:val="5D086DAF"/>
    <w:rsid w:val="5D0900B4"/>
    <w:rsid w:val="5D092AA9"/>
    <w:rsid w:val="5D094830"/>
    <w:rsid w:val="5D0A3484"/>
    <w:rsid w:val="5D0A5B35"/>
    <w:rsid w:val="5D0B7D34"/>
    <w:rsid w:val="5D0C1038"/>
    <w:rsid w:val="5D0C4BC1"/>
    <w:rsid w:val="5D0D3237"/>
    <w:rsid w:val="5D0D559B"/>
    <w:rsid w:val="5D0D6ABA"/>
    <w:rsid w:val="5D0F5F09"/>
    <w:rsid w:val="5D0F673A"/>
    <w:rsid w:val="5D0F6B14"/>
    <w:rsid w:val="5D0F7403"/>
    <w:rsid w:val="5D1041BB"/>
    <w:rsid w:val="5D11008D"/>
    <w:rsid w:val="5D110251"/>
    <w:rsid w:val="5D110DF0"/>
    <w:rsid w:val="5D1154C0"/>
    <w:rsid w:val="5D120C2C"/>
    <w:rsid w:val="5D122F42"/>
    <w:rsid w:val="5D12731D"/>
    <w:rsid w:val="5D1274D3"/>
    <w:rsid w:val="5D1276BE"/>
    <w:rsid w:val="5D1309C3"/>
    <w:rsid w:val="5D132369"/>
    <w:rsid w:val="5D140643"/>
    <w:rsid w:val="5D146445"/>
    <w:rsid w:val="5D1538E2"/>
    <w:rsid w:val="5D153EC6"/>
    <w:rsid w:val="5D15428C"/>
    <w:rsid w:val="5D1560C5"/>
    <w:rsid w:val="5D161948"/>
    <w:rsid w:val="5D1715C8"/>
    <w:rsid w:val="5D184E4B"/>
    <w:rsid w:val="5D187049"/>
    <w:rsid w:val="5D1928CC"/>
    <w:rsid w:val="5D196598"/>
    <w:rsid w:val="5D1A034E"/>
    <w:rsid w:val="5D1A254C"/>
    <w:rsid w:val="5D1A3CE9"/>
    <w:rsid w:val="5D1A6F72"/>
    <w:rsid w:val="5D1B5DD0"/>
    <w:rsid w:val="5D1B794C"/>
    <w:rsid w:val="5D1B7B11"/>
    <w:rsid w:val="5D1C06B0"/>
    <w:rsid w:val="5D1C12D3"/>
    <w:rsid w:val="5D1C3851"/>
    <w:rsid w:val="5D1C5A4F"/>
    <w:rsid w:val="5D1D6D54"/>
    <w:rsid w:val="5D1E47D6"/>
    <w:rsid w:val="5D1F2257"/>
    <w:rsid w:val="5D1F69D4"/>
    <w:rsid w:val="5D201945"/>
    <w:rsid w:val="5D204456"/>
    <w:rsid w:val="5D210F03"/>
    <w:rsid w:val="5D211424"/>
    <w:rsid w:val="5D211ED7"/>
    <w:rsid w:val="5D213B7C"/>
    <w:rsid w:val="5D21471A"/>
    <w:rsid w:val="5D2148DF"/>
    <w:rsid w:val="5D21575A"/>
    <w:rsid w:val="5D230C5E"/>
    <w:rsid w:val="5D2353DA"/>
    <w:rsid w:val="5D235C93"/>
    <w:rsid w:val="5D242E5C"/>
    <w:rsid w:val="5D2466DF"/>
    <w:rsid w:val="5D2469F6"/>
    <w:rsid w:val="5D254161"/>
    <w:rsid w:val="5D261BE2"/>
    <w:rsid w:val="5D26535D"/>
    <w:rsid w:val="5D26635F"/>
    <w:rsid w:val="5D270949"/>
    <w:rsid w:val="5D273DE0"/>
    <w:rsid w:val="5D277664"/>
    <w:rsid w:val="5D281862"/>
    <w:rsid w:val="5D292087"/>
    <w:rsid w:val="5D292B67"/>
    <w:rsid w:val="5D2972E4"/>
    <w:rsid w:val="5D2A05E8"/>
    <w:rsid w:val="5D2A7272"/>
    <w:rsid w:val="5D2B27E7"/>
    <w:rsid w:val="5D2B343B"/>
    <w:rsid w:val="5D2B35FF"/>
    <w:rsid w:val="5D2C0268"/>
    <w:rsid w:val="5D2C3AEB"/>
    <w:rsid w:val="5D2C419E"/>
    <w:rsid w:val="5D2D156D"/>
    <w:rsid w:val="5D2D376B"/>
    <w:rsid w:val="5D2E11ED"/>
    <w:rsid w:val="5D2E5553"/>
    <w:rsid w:val="5D2E62B6"/>
    <w:rsid w:val="5D2E6FEF"/>
    <w:rsid w:val="5D2F3896"/>
    <w:rsid w:val="5D2F3A4B"/>
    <w:rsid w:val="5D2F4A70"/>
    <w:rsid w:val="5D2F6ACB"/>
    <w:rsid w:val="5D2F6C6E"/>
    <w:rsid w:val="5D2F6C90"/>
    <w:rsid w:val="5D3024F2"/>
    <w:rsid w:val="5D3046F0"/>
    <w:rsid w:val="5D305DF0"/>
    <w:rsid w:val="5D30766A"/>
    <w:rsid w:val="5D311666"/>
    <w:rsid w:val="5D31181C"/>
    <w:rsid w:val="5D312171"/>
    <w:rsid w:val="5D317F73"/>
    <w:rsid w:val="5D320BE3"/>
    <w:rsid w:val="5D3259F5"/>
    <w:rsid w:val="5D327BF3"/>
    <w:rsid w:val="5D331782"/>
    <w:rsid w:val="5D333476"/>
    <w:rsid w:val="5D335675"/>
    <w:rsid w:val="5D346979"/>
    <w:rsid w:val="5D350B78"/>
    <w:rsid w:val="5D3543FB"/>
    <w:rsid w:val="5D363899"/>
    <w:rsid w:val="5D363A5E"/>
    <w:rsid w:val="5D37407B"/>
    <w:rsid w:val="5D3778FE"/>
    <w:rsid w:val="5D384E12"/>
    <w:rsid w:val="5D384FD7"/>
    <w:rsid w:val="5D385380"/>
    <w:rsid w:val="5D39757E"/>
    <w:rsid w:val="5D3A0883"/>
    <w:rsid w:val="5D3B2A81"/>
    <w:rsid w:val="5D3B7AC8"/>
    <w:rsid w:val="5D3C0503"/>
    <w:rsid w:val="5D3C0667"/>
    <w:rsid w:val="5D3D1807"/>
    <w:rsid w:val="5D3D5F84"/>
    <w:rsid w:val="5D3E3A06"/>
    <w:rsid w:val="5D3E52C6"/>
    <w:rsid w:val="5D3E5D08"/>
    <w:rsid w:val="5D3E7289"/>
    <w:rsid w:val="5D3F1487"/>
    <w:rsid w:val="5D3F46CF"/>
    <w:rsid w:val="5D3F4885"/>
    <w:rsid w:val="5D3F4D0A"/>
    <w:rsid w:val="5D3F5111"/>
    <w:rsid w:val="5D40278C"/>
    <w:rsid w:val="5D406F09"/>
    <w:rsid w:val="5D41020E"/>
    <w:rsid w:val="5D413B33"/>
    <w:rsid w:val="5D42240C"/>
    <w:rsid w:val="5D425C8F"/>
    <w:rsid w:val="5D433711"/>
    <w:rsid w:val="5D435270"/>
    <w:rsid w:val="5D437E8D"/>
    <w:rsid w:val="5D441192"/>
    <w:rsid w:val="5D444B3F"/>
    <w:rsid w:val="5D445E0F"/>
    <w:rsid w:val="5D450E12"/>
    <w:rsid w:val="5D45545E"/>
    <w:rsid w:val="5D456C14"/>
    <w:rsid w:val="5D464695"/>
    <w:rsid w:val="5D472117"/>
    <w:rsid w:val="5D474315"/>
    <w:rsid w:val="5D47477D"/>
    <w:rsid w:val="5D477F26"/>
    <w:rsid w:val="5D480901"/>
    <w:rsid w:val="5D481D97"/>
    <w:rsid w:val="5D487B98"/>
    <w:rsid w:val="5D49203E"/>
    <w:rsid w:val="5D49561A"/>
    <w:rsid w:val="5D497818"/>
    <w:rsid w:val="5D4A1E7A"/>
    <w:rsid w:val="5D4A2BDD"/>
    <w:rsid w:val="5D4A309B"/>
    <w:rsid w:val="5D4B0B1D"/>
    <w:rsid w:val="5D4C04E5"/>
    <w:rsid w:val="5D4C079D"/>
    <w:rsid w:val="5D4C4020"/>
    <w:rsid w:val="5D4C4156"/>
    <w:rsid w:val="5D4C659F"/>
    <w:rsid w:val="5D4D1AA2"/>
    <w:rsid w:val="5D4D621E"/>
    <w:rsid w:val="5D4D7217"/>
    <w:rsid w:val="5D4E3CA0"/>
    <w:rsid w:val="5D4E56CE"/>
    <w:rsid w:val="5D4E62B5"/>
    <w:rsid w:val="5D4E7523"/>
    <w:rsid w:val="5D4F1722"/>
    <w:rsid w:val="5D4F4FA5"/>
    <w:rsid w:val="5D502A26"/>
    <w:rsid w:val="5D5071A3"/>
    <w:rsid w:val="5D5104A8"/>
    <w:rsid w:val="5D514C25"/>
    <w:rsid w:val="5D517622"/>
    <w:rsid w:val="5D5177E6"/>
    <w:rsid w:val="5D530D5F"/>
    <w:rsid w:val="5D5339AB"/>
    <w:rsid w:val="5D54142D"/>
    <w:rsid w:val="5D541739"/>
    <w:rsid w:val="5D545BA9"/>
    <w:rsid w:val="5D55249C"/>
    <w:rsid w:val="5D556EAE"/>
    <w:rsid w:val="5D562E76"/>
    <w:rsid w:val="5D564930"/>
    <w:rsid w:val="5D5723B1"/>
    <w:rsid w:val="5D5743EF"/>
    <w:rsid w:val="5D5958B4"/>
    <w:rsid w:val="5D5A2CC2"/>
    <w:rsid w:val="5D5A3336"/>
    <w:rsid w:val="5D5A6507"/>
    <w:rsid w:val="5D5B25EC"/>
    <w:rsid w:val="5D5B2B0C"/>
    <w:rsid w:val="5D5B6EE1"/>
    <w:rsid w:val="5D5C14D4"/>
    <w:rsid w:val="5D5C1689"/>
    <w:rsid w:val="5D5C19F4"/>
    <w:rsid w:val="5D5C1BAA"/>
    <w:rsid w:val="5D5C1D60"/>
    <w:rsid w:val="5D5C6839"/>
    <w:rsid w:val="5D5C7C44"/>
    <w:rsid w:val="5D5D0727"/>
    <w:rsid w:val="5D5D42BA"/>
    <w:rsid w:val="5D5E0FF9"/>
    <w:rsid w:val="5D5E11BD"/>
    <w:rsid w:val="5D5F77BE"/>
    <w:rsid w:val="5D60523F"/>
    <w:rsid w:val="5D611791"/>
    <w:rsid w:val="5D612CC1"/>
    <w:rsid w:val="5D613110"/>
    <w:rsid w:val="5D620742"/>
    <w:rsid w:val="5D6361C4"/>
    <w:rsid w:val="5D643C45"/>
    <w:rsid w:val="5D645228"/>
    <w:rsid w:val="5D6567A1"/>
    <w:rsid w:val="5D657148"/>
    <w:rsid w:val="5D664BCA"/>
    <w:rsid w:val="5D66733F"/>
    <w:rsid w:val="5D667504"/>
    <w:rsid w:val="5D67264C"/>
    <w:rsid w:val="5D6800CD"/>
    <w:rsid w:val="5D691457"/>
    <w:rsid w:val="5D69161B"/>
    <w:rsid w:val="5D691D08"/>
    <w:rsid w:val="5D695B4F"/>
    <w:rsid w:val="5D6A1E31"/>
    <w:rsid w:val="5D6A35D0"/>
    <w:rsid w:val="5D6A3CB1"/>
    <w:rsid w:val="5D6A4A5D"/>
    <w:rsid w:val="5D6B1052"/>
    <w:rsid w:val="5D6B30BA"/>
    <w:rsid w:val="5D6B35DA"/>
    <w:rsid w:val="5D6D4555"/>
    <w:rsid w:val="5D6D7071"/>
    <w:rsid w:val="5D6D7DD8"/>
    <w:rsid w:val="5D6E1FD6"/>
    <w:rsid w:val="5D6E4CAC"/>
    <w:rsid w:val="5D6E585A"/>
    <w:rsid w:val="5D6F0389"/>
    <w:rsid w:val="5D6F6E90"/>
    <w:rsid w:val="5D6F7A58"/>
    <w:rsid w:val="5D7054D9"/>
    <w:rsid w:val="5D712F5B"/>
    <w:rsid w:val="5D7167DE"/>
    <w:rsid w:val="5D717D1A"/>
    <w:rsid w:val="5D7209DD"/>
    <w:rsid w:val="5D724260"/>
    <w:rsid w:val="5D743EE0"/>
    <w:rsid w:val="5D752454"/>
    <w:rsid w:val="5D755212"/>
    <w:rsid w:val="5D762C66"/>
    <w:rsid w:val="5D7706E8"/>
    <w:rsid w:val="5D773808"/>
    <w:rsid w:val="5D7739CD"/>
    <w:rsid w:val="5D774E64"/>
    <w:rsid w:val="5D777911"/>
    <w:rsid w:val="5D7843A7"/>
    <w:rsid w:val="5D786169"/>
    <w:rsid w:val="5D786ECF"/>
    <w:rsid w:val="5D793BEB"/>
    <w:rsid w:val="5D796643"/>
    <w:rsid w:val="5D7A166C"/>
    <w:rsid w:val="5D7A5AE4"/>
    <w:rsid w:val="5D7B4A8E"/>
    <w:rsid w:val="5D7B6683"/>
    <w:rsid w:val="5D7B70EE"/>
    <w:rsid w:val="5D7C12EC"/>
    <w:rsid w:val="5D7C4B6F"/>
    <w:rsid w:val="5D7D25F1"/>
    <w:rsid w:val="5D7D47EF"/>
    <w:rsid w:val="5D7D6D6E"/>
    <w:rsid w:val="5D7E0072"/>
    <w:rsid w:val="5D7E05D6"/>
    <w:rsid w:val="5D7E2271"/>
    <w:rsid w:val="5D7E31D2"/>
    <w:rsid w:val="5D7F1D13"/>
    <w:rsid w:val="5D8026ED"/>
    <w:rsid w:val="5D803576"/>
    <w:rsid w:val="5D810FF7"/>
    <w:rsid w:val="5D8130C8"/>
    <w:rsid w:val="5D8131F5"/>
    <w:rsid w:val="5D8344FA"/>
    <w:rsid w:val="5D8366F8"/>
    <w:rsid w:val="5D840D4B"/>
    <w:rsid w:val="5D84417A"/>
    <w:rsid w:val="5D8451DF"/>
    <w:rsid w:val="5D8453A4"/>
    <w:rsid w:val="5D851BFC"/>
    <w:rsid w:val="5D8579FD"/>
    <w:rsid w:val="5D862F00"/>
    <w:rsid w:val="5D866758"/>
    <w:rsid w:val="5D86691C"/>
    <w:rsid w:val="5D86767D"/>
    <w:rsid w:val="5D870982"/>
    <w:rsid w:val="5D870C6B"/>
    <w:rsid w:val="5D8750FF"/>
    <w:rsid w:val="5D8774BB"/>
    <w:rsid w:val="5D882B80"/>
    <w:rsid w:val="5D886403"/>
    <w:rsid w:val="5D88799D"/>
    <w:rsid w:val="5D887EBE"/>
    <w:rsid w:val="5D890602"/>
    <w:rsid w:val="5D890870"/>
    <w:rsid w:val="5D890A34"/>
    <w:rsid w:val="5D8972C7"/>
    <w:rsid w:val="5D8A1907"/>
    <w:rsid w:val="5D8A6083"/>
    <w:rsid w:val="5D8B3B05"/>
    <w:rsid w:val="5D8C2987"/>
    <w:rsid w:val="5D8C2B4C"/>
    <w:rsid w:val="5D8C4E0A"/>
    <w:rsid w:val="5D8D36EA"/>
    <w:rsid w:val="5D8E030D"/>
    <w:rsid w:val="5D8E1363"/>
    <w:rsid w:val="5D8E4A8A"/>
    <w:rsid w:val="5D8F250B"/>
    <w:rsid w:val="5D8F4A9F"/>
    <w:rsid w:val="5D903810"/>
    <w:rsid w:val="5D907F8D"/>
    <w:rsid w:val="5D911291"/>
    <w:rsid w:val="5D915A0E"/>
    <w:rsid w:val="5D926D13"/>
    <w:rsid w:val="5D927755"/>
    <w:rsid w:val="5D930F11"/>
    <w:rsid w:val="5D940E92"/>
    <w:rsid w:val="5D942216"/>
    <w:rsid w:val="5D946993"/>
    <w:rsid w:val="5D951E96"/>
    <w:rsid w:val="5D953CD4"/>
    <w:rsid w:val="5D954414"/>
    <w:rsid w:val="5D957C98"/>
    <w:rsid w:val="5D962247"/>
    <w:rsid w:val="5D96240B"/>
    <w:rsid w:val="5D967917"/>
    <w:rsid w:val="5D971C5A"/>
    <w:rsid w:val="5D971FC5"/>
    <w:rsid w:val="5D97319B"/>
    <w:rsid w:val="5D980C1C"/>
    <w:rsid w:val="5D982E1B"/>
    <w:rsid w:val="5D983984"/>
    <w:rsid w:val="5D99089C"/>
    <w:rsid w:val="5D99435E"/>
    <w:rsid w:val="5D99669E"/>
    <w:rsid w:val="5D9A411F"/>
    <w:rsid w:val="5D9A4EFD"/>
    <w:rsid w:val="5D9A631E"/>
    <w:rsid w:val="5D9B3D9F"/>
    <w:rsid w:val="5D9B58D7"/>
    <w:rsid w:val="5D9C7014"/>
    <w:rsid w:val="5D9C7622"/>
    <w:rsid w:val="5D9D2B26"/>
    <w:rsid w:val="5D9D50A4"/>
    <w:rsid w:val="5D9D624A"/>
    <w:rsid w:val="5D9D79EF"/>
    <w:rsid w:val="5D9D7BB3"/>
    <w:rsid w:val="5D9E058D"/>
    <w:rsid w:val="5D9E05A7"/>
    <w:rsid w:val="5D9F112C"/>
    <w:rsid w:val="5D9F27A5"/>
    <w:rsid w:val="5D9F6029"/>
    <w:rsid w:val="5DA00227"/>
    <w:rsid w:val="5DA01B06"/>
    <w:rsid w:val="5DA1152C"/>
    <w:rsid w:val="5DA126A5"/>
    <w:rsid w:val="5DA12869"/>
    <w:rsid w:val="5DA15CA9"/>
    <w:rsid w:val="5DA2372A"/>
    <w:rsid w:val="5DA26FAD"/>
    <w:rsid w:val="5DA311AC"/>
    <w:rsid w:val="5DA33C1E"/>
    <w:rsid w:val="5DA34A2F"/>
    <w:rsid w:val="5DA447BC"/>
    <w:rsid w:val="5DA44981"/>
    <w:rsid w:val="5DA46146"/>
    <w:rsid w:val="5DA46C2D"/>
    <w:rsid w:val="5DA546AF"/>
    <w:rsid w:val="5DA54CC3"/>
    <w:rsid w:val="5DA55197"/>
    <w:rsid w:val="5DA57F32"/>
    <w:rsid w:val="5DA62130"/>
    <w:rsid w:val="5DA73435"/>
    <w:rsid w:val="5DA7517A"/>
    <w:rsid w:val="5DA77BB2"/>
    <w:rsid w:val="5DA80011"/>
    <w:rsid w:val="5DA80EB7"/>
    <w:rsid w:val="5DA85633"/>
    <w:rsid w:val="5DA87473"/>
    <w:rsid w:val="5DA930B5"/>
    <w:rsid w:val="5DA96938"/>
    <w:rsid w:val="5DA97E4D"/>
    <w:rsid w:val="5DAA0B36"/>
    <w:rsid w:val="5DAA158A"/>
    <w:rsid w:val="5DAA43BA"/>
    <w:rsid w:val="5DAB1F64"/>
    <w:rsid w:val="5DAB2129"/>
    <w:rsid w:val="5DAB65B8"/>
    <w:rsid w:val="5DAD1ABB"/>
    <w:rsid w:val="5DAD36A2"/>
    <w:rsid w:val="5DAD3A86"/>
    <w:rsid w:val="5DAD533E"/>
    <w:rsid w:val="5DAD753D"/>
    <w:rsid w:val="5DAE2DC0"/>
    <w:rsid w:val="5DAE407C"/>
    <w:rsid w:val="5DAE4FBE"/>
    <w:rsid w:val="5DAF0841"/>
    <w:rsid w:val="5DAF2A40"/>
    <w:rsid w:val="5DB004C1"/>
    <w:rsid w:val="5DB055F5"/>
    <w:rsid w:val="5DB062C3"/>
    <w:rsid w:val="5DB13D45"/>
    <w:rsid w:val="5DB15F43"/>
    <w:rsid w:val="5DB20E44"/>
    <w:rsid w:val="5DB26D32"/>
    <w:rsid w:val="5DB31446"/>
    <w:rsid w:val="5DB37248"/>
    <w:rsid w:val="5DB37655"/>
    <w:rsid w:val="5DB378D1"/>
    <w:rsid w:val="5DB379C1"/>
    <w:rsid w:val="5DB402AB"/>
    <w:rsid w:val="5DB44CC9"/>
    <w:rsid w:val="5DB46C14"/>
    <w:rsid w:val="5DB46EC8"/>
    <w:rsid w:val="5DB501CC"/>
    <w:rsid w:val="5DB5274B"/>
    <w:rsid w:val="5DB54949"/>
    <w:rsid w:val="5DB65C4E"/>
    <w:rsid w:val="5DB72F61"/>
    <w:rsid w:val="5DB77E4C"/>
    <w:rsid w:val="5DB81151"/>
    <w:rsid w:val="5DB858CE"/>
    <w:rsid w:val="5DB944DA"/>
    <w:rsid w:val="5DB96BD3"/>
    <w:rsid w:val="5DBA0DD1"/>
    <w:rsid w:val="5DBA4654"/>
    <w:rsid w:val="5DBA4EB4"/>
    <w:rsid w:val="5DBA5079"/>
    <w:rsid w:val="5DBB20D6"/>
    <w:rsid w:val="5DBB5A53"/>
    <w:rsid w:val="5DBC65F2"/>
    <w:rsid w:val="5DBC7B57"/>
    <w:rsid w:val="5DBD55D9"/>
    <w:rsid w:val="5DBD6FCC"/>
    <w:rsid w:val="5DBD7190"/>
    <w:rsid w:val="5DBF0545"/>
    <w:rsid w:val="5DBF0ADC"/>
    <w:rsid w:val="5DC064EF"/>
    <w:rsid w:val="5DC0655D"/>
    <w:rsid w:val="5DC12A2A"/>
    <w:rsid w:val="5DC21912"/>
    <w:rsid w:val="5DC21A60"/>
    <w:rsid w:val="5DC22821"/>
    <w:rsid w:val="5DC26AE0"/>
    <w:rsid w:val="5DC309AF"/>
    <w:rsid w:val="5DC30ED0"/>
    <w:rsid w:val="5DC374E2"/>
    <w:rsid w:val="5DC43D9A"/>
    <w:rsid w:val="5DC53882"/>
    <w:rsid w:val="5DC55312"/>
    <w:rsid w:val="5DC60467"/>
    <w:rsid w:val="5DC75EE8"/>
    <w:rsid w:val="5DC7688B"/>
    <w:rsid w:val="5DC8396A"/>
    <w:rsid w:val="5DC8742A"/>
    <w:rsid w:val="5DC913EB"/>
    <w:rsid w:val="5DCA09A3"/>
    <w:rsid w:val="5DCA0B67"/>
    <w:rsid w:val="5DCA6E6D"/>
    <w:rsid w:val="5DCB1542"/>
    <w:rsid w:val="5DCB48EE"/>
    <w:rsid w:val="5DCD5873"/>
    <w:rsid w:val="5DCE32F5"/>
    <w:rsid w:val="5DCF0D76"/>
    <w:rsid w:val="5DCF4033"/>
    <w:rsid w:val="5DCF41F8"/>
    <w:rsid w:val="5DCF5051"/>
    <w:rsid w:val="5DD067F8"/>
    <w:rsid w:val="5DD21CFB"/>
    <w:rsid w:val="5DD22C6C"/>
    <w:rsid w:val="5DD26CE9"/>
    <w:rsid w:val="5DD3777C"/>
    <w:rsid w:val="5DD43000"/>
    <w:rsid w:val="5DD451FE"/>
    <w:rsid w:val="5DD52C7F"/>
    <w:rsid w:val="5DD60701"/>
    <w:rsid w:val="5DD617DB"/>
    <w:rsid w:val="5DD63F84"/>
    <w:rsid w:val="5DD82D54"/>
    <w:rsid w:val="5DD82F19"/>
    <w:rsid w:val="5DD83C04"/>
    <w:rsid w:val="5DD91686"/>
    <w:rsid w:val="5DD94F09"/>
    <w:rsid w:val="5DDA298A"/>
    <w:rsid w:val="5DDA4491"/>
    <w:rsid w:val="5DDA7107"/>
    <w:rsid w:val="5DDB040C"/>
    <w:rsid w:val="5DDB6F0D"/>
    <w:rsid w:val="5DDC5A0A"/>
    <w:rsid w:val="5DDC5E8E"/>
    <w:rsid w:val="5DDD008C"/>
    <w:rsid w:val="5DDD390F"/>
    <w:rsid w:val="5DDD79E4"/>
    <w:rsid w:val="5DDE1391"/>
    <w:rsid w:val="5DDE6F83"/>
    <w:rsid w:val="5DDF358F"/>
    <w:rsid w:val="5DDF63AB"/>
    <w:rsid w:val="5DDF6E12"/>
    <w:rsid w:val="5DE12315"/>
    <w:rsid w:val="5DE134B3"/>
    <w:rsid w:val="5DE16A92"/>
    <w:rsid w:val="5DE24514"/>
    <w:rsid w:val="5DE27D97"/>
    <w:rsid w:val="5DE33377"/>
    <w:rsid w:val="5DE35818"/>
    <w:rsid w:val="5DE4329A"/>
    <w:rsid w:val="5DE47A17"/>
    <w:rsid w:val="5DE51ACA"/>
    <w:rsid w:val="5DE55498"/>
    <w:rsid w:val="5DE6099B"/>
    <w:rsid w:val="5DE6548E"/>
    <w:rsid w:val="5DE6679D"/>
    <w:rsid w:val="5DE7421F"/>
    <w:rsid w:val="5DE75E69"/>
    <w:rsid w:val="5DE7641D"/>
    <w:rsid w:val="5DE81CA0"/>
    <w:rsid w:val="5DE83E9E"/>
    <w:rsid w:val="5DE86843"/>
    <w:rsid w:val="5DE91920"/>
    <w:rsid w:val="5DEA51A3"/>
    <w:rsid w:val="5DEA73A2"/>
    <w:rsid w:val="5DEA7DBC"/>
    <w:rsid w:val="5DEB095A"/>
    <w:rsid w:val="5DEB2C25"/>
    <w:rsid w:val="5DEB4E23"/>
    <w:rsid w:val="5DEC1CA0"/>
    <w:rsid w:val="5DEC1E56"/>
    <w:rsid w:val="5DEC28A5"/>
    <w:rsid w:val="5DED0326"/>
    <w:rsid w:val="5DED0B88"/>
    <w:rsid w:val="5DED0D3E"/>
    <w:rsid w:val="5DEE3610"/>
    <w:rsid w:val="5DEE5DA8"/>
    <w:rsid w:val="5DEF17B3"/>
    <w:rsid w:val="5DEF3FEB"/>
    <w:rsid w:val="5DEF4416"/>
    <w:rsid w:val="5DEF70AD"/>
    <w:rsid w:val="5DF012AB"/>
    <w:rsid w:val="5DF04B2E"/>
    <w:rsid w:val="5DF04D4E"/>
    <w:rsid w:val="5DF125B0"/>
    <w:rsid w:val="5DF15728"/>
    <w:rsid w:val="5DF16D2C"/>
    <w:rsid w:val="5DF20031"/>
    <w:rsid w:val="5DF228EA"/>
    <w:rsid w:val="5DF262C7"/>
    <w:rsid w:val="5DF32230"/>
    <w:rsid w:val="5DF36E65"/>
    <w:rsid w:val="5DF43534"/>
    <w:rsid w:val="5DF47CB1"/>
    <w:rsid w:val="5DF55733"/>
    <w:rsid w:val="5DF66A37"/>
    <w:rsid w:val="5DF70C36"/>
    <w:rsid w:val="5DF744B9"/>
    <w:rsid w:val="5DF81F3B"/>
    <w:rsid w:val="5DF824F6"/>
    <w:rsid w:val="5DF866B7"/>
    <w:rsid w:val="5DF94139"/>
    <w:rsid w:val="5DFA1BBA"/>
    <w:rsid w:val="5DFA1F85"/>
    <w:rsid w:val="5DFA543E"/>
    <w:rsid w:val="5DFB4449"/>
    <w:rsid w:val="5DFB763C"/>
    <w:rsid w:val="5DFC0941"/>
    <w:rsid w:val="5DFC2924"/>
    <w:rsid w:val="5DFC2AD9"/>
    <w:rsid w:val="5DFC4FE8"/>
    <w:rsid w:val="5DFC59C2"/>
    <w:rsid w:val="5DFD06C9"/>
    <w:rsid w:val="5DFD1EE2"/>
    <w:rsid w:val="5DFD2403"/>
    <w:rsid w:val="5DFD2B3F"/>
    <w:rsid w:val="5DFD63C2"/>
    <w:rsid w:val="5DFD6560"/>
    <w:rsid w:val="5DFD6725"/>
    <w:rsid w:val="5DFE05C1"/>
    <w:rsid w:val="5DFE3E44"/>
    <w:rsid w:val="5DFE6042"/>
    <w:rsid w:val="5DFE70FF"/>
    <w:rsid w:val="5DFF18C5"/>
    <w:rsid w:val="5DFF3A28"/>
    <w:rsid w:val="5DFF3AC4"/>
    <w:rsid w:val="5DFF7C9E"/>
    <w:rsid w:val="5E001545"/>
    <w:rsid w:val="5E007347"/>
    <w:rsid w:val="5E016FC7"/>
    <w:rsid w:val="5E021BF1"/>
    <w:rsid w:val="5E024A48"/>
    <w:rsid w:val="5E0324CA"/>
    <w:rsid w:val="5E04316A"/>
    <w:rsid w:val="5E045D4D"/>
    <w:rsid w:val="5E0537CF"/>
    <w:rsid w:val="5E053ECD"/>
    <w:rsid w:val="5E061250"/>
    <w:rsid w:val="5E0648A7"/>
    <w:rsid w:val="5E066CD2"/>
    <w:rsid w:val="5E070ED0"/>
    <w:rsid w:val="5E074753"/>
    <w:rsid w:val="5E085E20"/>
    <w:rsid w:val="5E0A1E55"/>
    <w:rsid w:val="5E0A56D8"/>
    <w:rsid w:val="5E0A598D"/>
    <w:rsid w:val="5E0A5EAD"/>
    <w:rsid w:val="5E0A6063"/>
    <w:rsid w:val="5E0B0AD6"/>
    <w:rsid w:val="5E0B315A"/>
    <w:rsid w:val="5E0B46BF"/>
    <w:rsid w:val="5E0C1675"/>
    <w:rsid w:val="5E0C419E"/>
    <w:rsid w:val="5E0C4354"/>
    <w:rsid w:val="5E0C5358"/>
    <w:rsid w:val="5E0D204F"/>
    <w:rsid w:val="5E0D2DD9"/>
    <w:rsid w:val="5E0D665D"/>
    <w:rsid w:val="5E0E40DE"/>
    <w:rsid w:val="5E0F1B60"/>
    <w:rsid w:val="5E0F378C"/>
    <w:rsid w:val="5E0F62DC"/>
    <w:rsid w:val="5E101181"/>
    <w:rsid w:val="5E103836"/>
    <w:rsid w:val="5E103D5E"/>
    <w:rsid w:val="5E104167"/>
    <w:rsid w:val="5E1075E1"/>
    <w:rsid w:val="5E1117E0"/>
    <w:rsid w:val="5E114B41"/>
    <w:rsid w:val="5E115063"/>
    <w:rsid w:val="5E1169B2"/>
    <w:rsid w:val="5E1224B2"/>
    <w:rsid w:val="5E122AE4"/>
    <w:rsid w:val="5E1256DF"/>
    <w:rsid w:val="5E127261"/>
    <w:rsid w:val="5E130566"/>
    <w:rsid w:val="5E134CE3"/>
    <w:rsid w:val="5E13627E"/>
    <w:rsid w:val="5E142764"/>
    <w:rsid w:val="5E145FE7"/>
    <w:rsid w:val="5E146C58"/>
    <w:rsid w:val="5E1501E6"/>
    <w:rsid w:val="5E153A69"/>
    <w:rsid w:val="5E1555A0"/>
    <w:rsid w:val="5E1601D1"/>
    <w:rsid w:val="5E1614EB"/>
    <w:rsid w:val="5E1636E9"/>
    <w:rsid w:val="5E17116A"/>
    <w:rsid w:val="5E17190F"/>
    <w:rsid w:val="5E1820D4"/>
    <w:rsid w:val="5E1822E9"/>
    <w:rsid w:val="5E1824AD"/>
    <w:rsid w:val="5E1849EE"/>
    <w:rsid w:val="5E186BEC"/>
    <w:rsid w:val="5E19466D"/>
    <w:rsid w:val="5E1973BD"/>
    <w:rsid w:val="5E1A6610"/>
    <w:rsid w:val="5E1A6CE7"/>
    <w:rsid w:val="5E1A7EF1"/>
    <w:rsid w:val="5E1B5972"/>
    <w:rsid w:val="5E1C33F4"/>
    <w:rsid w:val="5E1C55F2"/>
    <w:rsid w:val="5E1D0E75"/>
    <w:rsid w:val="5E1D3074"/>
    <w:rsid w:val="5E1D3741"/>
    <w:rsid w:val="5E1D4C3B"/>
    <w:rsid w:val="5E1E0AF5"/>
    <w:rsid w:val="5E1E4379"/>
    <w:rsid w:val="5E1E6518"/>
    <w:rsid w:val="5E1E66DC"/>
    <w:rsid w:val="5E1E68F7"/>
    <w:rsid w:val="5E1F1DFA"/>
    <w:rsid w:val="5E203FF8"/>
    <w:rsid w:val="5E20787C"/>
    <w:rsid w:val="5E21062F"/>
    <w:rsid w:val="5E2152FD"/>
    <w:rsid w:val="5E222D7F"/>
    <w:rsid w:val="5E230800"/>
    <w:rsid w:val="5E231BA8"/>
    <w:rsid w:val="5E2426A7"/>
    <w:rsid w:val="5E242747"/>
    <w:rsid w:val="5E246282"/>
    <w:rsid w:val="5E253121"/>
    <w:rsid w:val="5E253E84"/>
    <w:rsid w:val="5E260208"/>
    <w:rsid w:val="5E261785"/>
    <w:rsid w:val="5E272270"/>
    <w:rsid w:val="5E272947"/>
    <w:rsid w:val="5E277206"/>
    <w:rsid w:val="5E2814C4"/>
    <w:rsid w:val="5E284C88"/>
    <w:rsid w:val="5E285F9C"/>
    <w:rsid w:val="5E292839"/>
    <w:rsid w:val="5E296976"/>
    <w:rsid w:val="5E2A7515"/>
    <w:rsid w:val="5E2B7EEF"/>
    <w:rsid w:val="5E2C0A8E"/>
    <w:rsid w:val="5E2C368E"/>
    <w:rsid w:val="5E2E21CB"/>
    <w:rsid w:val="5E2E6B91"/>
    <w:rsid w:val="5E317B16"/>
    <w:rsid w:val="5E32585B"/>
    <w:rsid w:val="5E335697"/>
    <w:rsid w:val="5E336236"/>
    <w:rsid w:val="5E340A9B"/>
    <w:rsid w:val="5E345D1B"/>
    <w:rsid w:val="5E3552D9"/>
    <w:rsid w:val="5E355A44"/>
    <w:rsid w:val="5E35651C"/>
    <w:rsid w:val="5E357973"/>
    <w:rsid w:val="5E36034D"/>
    <w:rsid w:val="5E370256"/>
    <w:rsid w:val="5E3730AA"/>
    <w:rsid w:val="5E373415"/>
    <w:rsid w:val="5E376D5C"/>
    <w:rsid w:val="5E3774A1"/>
    <w:rsid w:val="5E3818C6"/>
    <w:rsid w:val="5E3929A4"/>
    <w:rsid w:val="5E3B39DE"/>
    <w:rsid w:val="5E3B5EA7"/>
    <w:rsid w:val="5E3C172A"/>
    <w:rsid w:val="5E3D13AA"/>
    <w:rsid w:val="5E3D71AC"/>
    <w:rsid w:val="5E3E26AF"/>
    <w:rsid w:val="5E3E4C2D"/>
    <w:rsid w:val="5E3F0130"/>
    <w:rsid w:val="5E3F48AD"/>
    <w:rsid w:val="5E3F63F7"/>
    <w:rsid w:val="5E40232F"/>
    <w:rsid w:val="5E405BB2"/>
    <w:rsid w:val="5E4105E7"/>
    <w:rsid w:val="5E4107AB"/>
    <w:rsid w:val="5E417DB0"/>
    <w:rsid w:val="5E4210B5"/>
    <w:rsid w:val="5E422C68"/>
    <w:rsid w:val="5E425832"/>
    <w:rsid w:val="5E431D24"/>
    <w:rsid w:val="5E4332B3"/>
    <w:rsid w:val="5E436B37"/>
    <w:rsid w:val="5E440D35"/>
    <w:rsid w:val="5E44722B"/>
    <w:rsid w:val="5E45203A"/>
    <w:rsid w:val="5E45329D"/>
    <w:rsid w:val="5E45647E"/>
    <w:rsid w:val="5E4567B6"/>
    <w:rsid w:val="5E467ABB"/>
    <w:rsid w:val="5E471CBA"/>
    <w:rsid w:val="5E4736A0"/>
    <w:rsid w:val="5E482EBE"/>
    <w:rsid w:val="5E482FBE"/>
    <w:rsid w:val="5E48773B"/>
    <w:rsid w:val="5E490A40"/>
    <w:rsid w:val="5E4951BD"/>
    <w:rsid w:val="5E495A74"/>
    <w:rsid w:val="5E495D8F"/>
    <w:rsid w:val="5E495F53"/>
    <w:rsid w:val="5E4A2C3E"/>
    <w:rsid w:val="5E4A64C2"/>
    <w:rsid w:val="5E4B06C0"/>
    <w:rsid w:val="5E4B7E49"/>
    <w:rsid w:val="5E4C006B"/>
    <w:rsid w:val="5E4C6141"/>
    <w:rsid w:val="5E4C7EA6"/>
    <w:rsid w:val="5E4D3BC3"/>
    <w:rsid w:val="5E4D7446"/>
    <w:rsid w:val="5E4E141F"/>
    <w:rsid w:val="5E4E15E4"/>
    <w:rsid w:val="5E4E1644"/>
    <w:rsid w:val="5E4E2182"/>
    <w:rsid w:val="5E4E4EC8"/>
    <w:rsid w:val="5E4F1FBE"/>
    <w:rsid w:val="5E4F2949"/>
    <w:rsid w:val="5E5003CB"/>
    <w:rsid w:val="5E5025C9"/>
    <w:rsid w:val="5E51004B"/>
    <w:rsid w:val="5E51429A"/>
    <w:rsid w:val="5E515E4C"/>
    <w:rsid w:val="5E5238CE"/>
    <w:rsid w:val="5E53354E"/>
    <w:rsid w:val="5E535813"/>
    <w:rsid w:val="5E540064"/>
    <w:rsid w:val="5E5403CF"/>
    <w:rsid w:val="5E540FCF"/>
    <w:rsid w:val="5E546DD1"/>
    <w:rsid w:val="5E547B43"/>
    <w:rsid w:val="5E556A51"/>
    <w:rsid w:val="5E5622D4"/>
    <w:rsid w:val="5E5644D2"/>
    <w:rsid w:val="5E567D56"/>
    <w:rsid w:val="5E570305"/>
    <w:rsid w:val="5E5757D7"/>
    <w:rsid w:val="5E583259"/>
    <w:rsid w:val="5E5879D5"/>
    <w:rsid w:val="5E590CDA"/>
    <w:rsid w:val="5E595457"/>
    <w:rsid w:val="5E5A241C"/>
    <w:rsid w:val="5E5A2ED9"/>
    <w:rsid w:val="5E5B2DF6"/>
    <w:rsid w:val="5E5B3B59"/>
    <w:rsid w:val="5E5C1C5F"/>
    <w:rsid w:val="5E5C4534"/>
    <w:rsid w:val="5E5C63DC"/>
    <w:rsid w:val="5E5D3E5D"/>
    <w:rsid w:val="5E5D4F0E"/>
    <w:rsid w:val="5E5D50D2"/>
    <w:rsid w:val="5E5F2BE4"/>
    <w:rsid w:val="5E5F6487"/>
    <w:rsid w:val="5E5F689B"/>
    <w:rsid w:val="5E5F7360"/>
    <w:rsid w:val="5E600665"/>
    <w:rsid w:val="5E612863"/>
    <w:rsid w:val="5E6160E7"/>
    <w:rsid w:val="5E617BC4"/>
    <w:rsid w:val="5E6202E5"/>
    <w:rsid w:val="5E6230CD"/>
    <w:rsid w:val="5E623B68"/>
    <w:rsid w:val="5E632320"/>
    <w:rsid w:val="5E635D67"/>
    <w:rsid w:val="5E641CDC"/>
    <w:rsid w:val="5E6437E8"/>
    <w:rsid w:val="5E64706B"/>
    <w:rsid w:val="5E65126A"/>
    <w:rsid w:val="5E6526B6"/>
    <w:rsid w:val="5E663419"/>
    <w:rsid w:val="5E6721EE"/>
    <w:rsid w:val="5E67476D"/>
    <w:rsid w:val="5E684992"/>
    <w:rsid w:val="5E687C70"/>
    <w:rsid w:val="5E695530"/>
    <w:rsid w:val="5E695F0B"/>
    <w:rsid w:val="5E6A0F75"/>
    <w:rsid w:val="5E6A3173"/>
    <w:rsid w:val="5E6A5D46"/>
    <w:rsid w:val="5E6A6AA9"/>
    <w:rsid w:val="5E6B0BF4"/>
    <w:rsid w:val="5E6B7484"/>
    <w:rsid w:val="5E6C4478"/>
    <w:rsid w:val="5E6D09FC"/>
    <w:rsid w:val="5E6D0BC1"/>
    <w:rsid w:val="5E6D1EF9"/>
    <w:rsid w:val="5E6D40F8"/>
    <w:rsid w:val="5E6E1B79"/>
    <w:rsid w:val="5E6F2E7E"/>
    <w:rsid w:val="5E6F53FC"/>
    <w:rsid w:val="5E6F6EE3"/>
    <w:rsid w:val="5E6F75FB"/>
    <w:rsid w:val="5E7008FF"/>
    <w:rsid w:val="5E70242F"/>
    <w:rsid w:val="5E702B14"/>
    <w:rsid w:val="5E702CD8"/>
    <w:rsid w:val="5E70507C"/>
    <w:rsid w:val="5E7056F4"/>
    <w:rsid w:val="5E7058AA"/>
    <w:rsid w:val="5E712AFE"/>
    <w:rsid w:val="5E713EF6"/>
    <w:rsid w:val="5E714792"/>
    <w:rsid w:val="5E716381"/>
    <w:rsid w:val="5E72057F"/>
    <w:rsid w:val="5E731884"/>
    <w:rsid w:val="5E734DF0"/>
    <w:rsid w:val="5E736001"/>
    <w:rsid w:val="5E743A82"/>
    <w:rsid w:val="5E7561A4"/>
    <w:rsid w:val="5E762809"/>
    <w:rsid w:val="5E766F86"/>
    <w:rsid w:val="5E77028A"/>
    <w:rsid w:val="5E7802BC"/>
    <w:rsid w:val="5E780E5B"/>
    <w:rsid w:val="5E782489"/>
    <w:rsid w:val="5E785D0C"/>
    <w:rsid w:val="5E791835"/>
    <w:rsid w:val="5E7919F9"/>
    <w:rsid w:val="5E79378D"/>
    <w:rsid w:val="5E7A120F"/>
    <w:rsid w:val="5E7A2598"/>
    <w:rsid w:val="5E7A598C"/>
    <w:rsid w:val="5E7B2F72"/>
    <w:rsid w:val="5E7B340D"/>
    <w:rsid w:val="5E7B6C91"/>
    <w:rsid w:val="5E7C0E8F"/>
    <w:rsid w:val="5E7C394C"/>
    <w:rsid w:val="5E7D16C0"/>
    <w:rsid w:val="5E7D44EB"/>
    <w:rsid w:val="5E7D6910"/>
    <w:rsid w:val="5E7E05A8"/>
    <w:rsid w:val="5E7E4392"/>
    <w:rsid w:val="5E7E508A"/>
    <w:rsid w:val="5E7E7C15"/>
    <w:rsid w:val="5E7F5C28"/>
    <w:rsid w:val="5E7F7895"/>
    <w:rsid w:val="5E803118"/>
    <w:rsid w:val="5E805317"/>
    <w:rsid w:val="5E806603"/>
    <w:rsid w:val="5E806C04"/>
    <w:rsid w:val="5E806DB9"/>
    <w:rsid w:val="5E807125"/>
    <w:rsid w:val="5E810B9A"/>
    <w:rsid w:val="5E812D98"/>
    <w:rsid w:val="5E816FDD"/>
    <w:rsid w:val="5E8171A1"/>
    <w:rsid w:val="5E82081A"/>
    <w:rsid w:val="5E8365F6"/>
    <w:rsid w:val="5E8410F4"/>
    <w:rsid w:val="5E841B1E"/>
    <w:rsid w:val="5E841E57"/>
    <w:rsid w:val="5E843541"/>
    <w:rsid w:val="5E85179E"/>
    <w:rsid w:val="5E8575A0"/>
    <w:rsid w:val="5E8633D0"/>
    <w:rsid w:val="5E865022"/>
    <w:rsid w:val="5E870525"/>
    <w:rsid w:val="5E872AA3"/>
    <w:rsid w:val="5E873DAB"/>
    <w:rsid w:val="5E873F6F"/>
    <w:rsid w:val="5E884785"/>
    <w:rsid w:val="5E885FA6"/>
    <w:rsid w:val="5E8A14A9"/>
    <w:rsid w:val="5E8B689C"/>
    <w:rsid w:val="5E8B6F2B"/>
    <w:rsid w:val="5E8C75FF"/>
    <w:rsid w:val="5E8D242E"/>
    <w:rsid w:val="5E8D2864"/>
    <w:rsid w:val="5E8E09B4"/>
    <w:rsid w:val="5E8E0B78"/>
    <w:rsid w:val="5E8E1AB7"/>
    <w:rsid w:val="5E8E1E22"/>
    <w:rsid w:val="5E8E1FD8"/>
    <w:rsid w:val="5E8E7EB0"/>
    <w:rsid w:val="5E8F5931"/>
    <w:rsid w:val="5E9020F1"/>
    <w:rsid w:val="5E9033B3"/>
    <w:rsid w:val="5E910E34"/>
    <w:rsid w:val="5E912ACB"/>
    <w:rsid w:val="5E912C90"/>
    <w:rsid w:val="5E9268B6"/>
    <w:rsid w:val="5E93246B"/>
    <w:rsid w:val="5E934209"/>
    <w:rsid w:val="5E934337"/>
    <w:rsid w:val="5E93522C"/>
    <w:rsid w:val="5E95783A"/>
    <w:rsid w:val="5E9652BC"/>
    <w:rsid w:val="5E966EBF"/>
    <w:rsid w:val="5E977CE2"/>
    <w:rsid w:val="5E980273"/>
    <w:rsid w:val="5E980438"/>
    <w:rsid w:val="5E9807BF"/>
    <w:rsid w:val="5E9A3CC2"/>
    <w:rsid w:val="5E9B1744"/>
    <w:rsid w:val="5E9B254F"/>
    <w:rsid w:val="5E9B5562"/>
    <w:rsid w:val="5E9B5A83"/>
    <w:rsid w:val="5E9B5C38"/>
    <w:rsid w:val="5E9C2F2A"/>
    <w:rsid w:val="5E9C4294"/>
    <w:rsid w:val="5E9C71C5"/>
    <w:rsid w:val="5E9D4C47"/>
    <w:rsid w:val="5E9F014A"/>
    <w:rsid w:val="5E9F5BCB"/>
    <w:rsid w:val="5EA0364D"/>
    <w:rsid w:val="5EA16ED0"/>
    <w:rsid w:val="5EA27B33"/>
    <w:rsid w:val="5EA27CF7"/>
    <w:rsid w:val="5EA323D3"/>
    <w:rsid w:val="5EA345D2"/>
    <w:rsid w:val="5EA42053"/>
    <w:rsid w:val="5EA51C4A"/>
    <w:rsid w:val="5EA558D6"/>
    <w:rsid w:val="5EA65556"/>
    <w:rsid w:val="5EA70DDA"/>
    <w:rsid w:val="5EA7685B"/>
    <w:rsid w:val="5EA80A59"/>
    <w:rsid w:val="5EA905CB"/>
    <w:rsid w:val="5EA91D5E"/>
    <w:rsid w:val="5EAA77E0"/>
    <w:rsid w:val="5EAB19DE"/>
    <w:rsid w:val="5EAB5261"/>
    <w:rsid w:val="5EAB5E7A"/>
    <w:rsid w:val="5EAB603E"/>
    <w:rsid w:val="5EAC2CE3"/>
    <w:rsid w:val="5EAC5B0F"/>
    <w:rsid w:val="5EAC7460"/>
    <w:rsid w:val="5EAD68C4"/>
    <w:rsid w:val="5EAD73F2"/>
    <w:rsid w:val="5EAE0B30"/>
    <w:rsid w:val="5EAE2963"/>
    <w:rsid w:val="5EAF03E4"/>
    <w:rsid w:val="5EAF096B"/>
    <w:rsid w:val="5EAF150A"/>
    <w:rsid w:val="5EAF3C67"/>
    <w:rsid w:val="5EB016E9"/>
    <w:rsid w:val="5EB020A9"/>
    <w:rsid w:val="5EB11E04"/>
    <w:rsid w:val="5EB12C47"/>
    <w:rsid w:val="5EB138E7"/>
    <w:rsid w:val="5EB1716B"/>
    <w:rsid w:val="5EB237E6"/>
    <w:rsid w:val="5EB3266E"/>
    <w:rsid w:val="5EB341C0"/>
    <w:rsid w:val="5EB36DEA"/>
    <w:rsid w:val="5EB400EF"/>
    <w:rsid w:val="5EB4486C"/>
    <w:rsid w:val="5EB44B9A"/>
    <w:rsid w:val="5EB522EE"/>
    <w:rsid w:val="5EB558FD"/>
    <w:rsid w:val="5EB55B71"/>
    <w:rsid w:val="5EB635F2"/>
    <w:rsid w:val="5EB662D8"/>
    <w:rsid w:val="5EB67D6F"/>
    <w:rsid w:val="5EB71074"/>
    <w:rsid w:val="5EB757F1"/>
    <w:rsid w:val="5EB76CB2"/>
    <w:rsid w:val="5EB80CF4"/>
    <w:rsid w:val="5EB81ADB"/>
    <w:rsid w:val="5EB82366"/>
    <w:rsid w:val="5EB86AF5"/>
    <w:rsid w:val="5EB90EE3"/>
    <w:rsid w:val="5EB9149F"/>
    <w:rsid w:val="5EB91925"/>
    <w:rsid w:val="5EBA02EC"/>
    <w:rsid w:val="5EBA0F8E"/>
    <w:rsid w:val="5EBA1FF9"/>
    <w:rsid w:val="5EBA41F7"/>
    <w:rsid w:val="5EBB1C78"/>
    <w:rsid w:val="5EBC2342"/>
    <w:rsid w:val="5EBC30A5"/>
    <w:rsid w:val="5EBC54FC"/>
    <w:rsid w:val="5EBC76FA"/>
    <w:rsid w:val="5EBD2F7D"/>
    <w:rsid w:val="5EBD517B"/>
    <w:rsid w:val="5EBE09FF"/>
    <w:rsid w:val="5EBE2BFD"/>
    <w:rsid w:val="5EBE445A"/>
    <w:rsid w:val="5EBF4FF9"/>
    <w:rsid w:val="5EC06100"/>
    <w:rsid w:val="5EC13B82"/>
    <w:rsid w:val="5EC16571"/>
    <w:rsid w:val="5EC16736"/>
    <w:rsid w:val="5EC17405"/>
    <w:rsid w:val="5EC32908"/>
    <w:rsid w:val="5EC37085"/>
    <w:rsid w:val="5EC4038A"/>
    <w:rsid w:val="5EC44B06"/>
    <w:rsid w:val="5EC52588"/>
    <w:rsid w:val="5EC55E0B"/>
    <w:rsid w:val="5EC60596"/>
    <w:rsid w:val="5EC61DC6"/>
    <w:rsid w:val="5EC7130E"/>
    <w:rsid w:val="5EC727A1"/>
    <w:rsid w:val="5EC73D97"/>
    <w:rsid w:val="5EC742B8"/>
    <w:rsid w:val="5EC75A8B"/>
    <w:rsid w:val="5EC8350B"/>
    <w:rsid w:val="5EC8350D"/>
    <w:rsid w:val="5EC86D90"/>
    <w:rsid w:val="5EC93D19"/>
    <w:rsid w:val="5EC94811"/>
    <w:rsid w:val="5ECA48B8"/>
    <w:rsid w:val="5ECA5457"/>
    <w:rsid w:val="5ECA6A10"/>
    <w:rsid w:val="5ECB4491"/>
    <w:rsid w:val="5ECB5FF5"/>
    <w:rsid w:val="5ECC1F13"/>
    <w:rsid w:val="5ECC5796"/>
    <w:rsid w:val="5ECC6B94"/>
    <w:rsid w:val="5ECD73AA"/>
    <w:rsid w:val="5ECD7994"/>
    <w:rsid w:val="5ECE0C99"/>
    <w:rsid w:val="5ECE5416"/>
    <w:rsid w:val="5ECE7F48"/>
    <w:rsid w:val="5ECF671B"/>
    <w:rsid w:val="5ED00919"/>
    <w:rsid w:val="5ED01686"/>
    <w:rsid w:val="5ED0419C"/>
    <w:rsid w:val="5ED0639A"/>
    <w:rsid w:val="5ED11C1E"/>
    <w:rsid w:val="5ED2189E"/>
    <w:rsid w:val="5ED22BFF"/>
    <w:rsid w:val="5ED35121"/>
    <w:rsid w:val="5ED3731F"/>
    <w:rsid w:val="5ED42BA2"/>
    <w:rsid w:val="5ED50624"/>
    <w:rsid w:val="5ED533DF"/>
    <w:rsid w:val="5ED5716B"/>
    <w:rsid w:val="5ED57321"/>
    <w:rsid w:val="5ED602A4"/>
    <w:rsid w:val="5ED656F0"/>
    <w:rsid w:val="5ED657C7"/>
    <w:rsid w:val="5ED660A5"/>
    <w:rsid w:val="5ED715A9"/>
    <w:rsid w:val="5ED74D86"/>
    <w:rsid w:val="5ED7628F"/>
    <w:rsid w:val="5ED76E2E"/>
    <w:rsid w:val="5ED837A7"/>
    <w:rsid w:val="5ED86C69"/>
    <w:rsid w:val="5ED8702A"/>
    <w:rsid w:val="5ED91228"/>
    <w:rsid w:val="5EDA252D"/>
    <w:rsid w:val="5EDA6CAA"/>
    <w:rsid w:val="5EDB1920"/>
    <w:rsid w:val="5EDB1AE4"/>
    <w:rsid w:val="5EDB472C"/>
    <w:rsid w:val="5EDB7FAF"/>
    <w:rsid w:val="5EDC21AD"/>
    <w:rsid w:val="5EDC5A30"/>
    <w:rsid w:val="5EDD34B2"/>
    <w:rsid w:val="5EDD7C2F"/>
    <w:rsid w:val="5EDE0F33"/>
    <w:rsid w:val="5EDE56B0"/>
    <w:rsid w:val="5EDF3132"/>
    <w:rsid w:val="5EE04437"/>
    <w:rsid w:val="5EE04FB0"/>
    <w:rsid w:val="5EE15B4F"/>
    <w:rsid w:val="5EE240B6"/>
    <w:rsid w:val="5EE266ED"/>
    <w:rsid w:val="5EE31B38"/>
    <w:rsid w:val="5EE353BB"/>
    <w:rsid w:val="5EE370C8"/>
    <w:rsid w:val="5EE40830"/>
    <w:rsid w:val="5EE40F07"/>
    <w:rsid w:val="5EE42E3D"/>
    <w:rsid w:val="5EE475B9"/>
    <w:rsid w:val="5EE50640"/>
    <w:rsid w:val="5EE508BE"/>
    <w:rsid w:val="5EE5503B"/>
    <w:rsid w:val="5EE57563"/>
    <w:rsid w:val="5EE57A83"/>
    <w:rsid w:val="5EE611DF"/>
    <w:rsid w:val="5EE62ABD"/>
    <w:rsid w:val="5EE66E8C"/>
    <w:rsid w:val="5EE7291C"/>
    <w:rsid w:val="5EE81843"/>
    <w:rsid w:val="5EE832F7"/>
    <w:rsid w:val="5EE834BB"/>
    <w:rsid w:val="5EE83A41"/>
    <w:rsid w:val="5EE914C3"/>
    <w:rsid w:val="5EE93CD1"/>
    <w:rsid w:val="5EE93E95"/>
    <w:rsid w:val="5EE972C4"/>
    <w:rsid w:val="5EEA486F"/>
    <w:rsid w:val="5EEB27C8"/>
    <w:rsid w:val="5EEB49C6"/>
    <w:rsid w:val="5EEC5DE8"/>
    <w:rsid w:val="5EED5CCB"/>
    <w:rsid w:val="5EED6987"/>
    <w:rsid w:val="5EED6B4B"/>
    <w:rsid w:val="5EEE374C"/>
    <w:rsid w:val="5EEE7526"/>
    <w:rsid w:val="5EF00A9F"/>
    <w:rsid w:val="5EF046D1"/>
    <w:rsid w:val="5EF12152"/>
    <w:rsid w:val="5EF221DC"/>
    <w:rsid w:val="5EF23378"/>
    <w:rsid w:val="5EF236E4"/>
    <w:rsid w:val="5EF27BD4"/>
    <w:rsid w:val="5EF33755"/>
    <w:rsid w:val="5EF35656"/>
    <w:rsid w:val="5EF414B4"/>
    <w:rsid w:val="5EF442F3"/>
    <w:rsid w:val="5EF50B59"/>
    <w:rsid w:val="5EF656A8"/>
    <w:rsid w:val="5EF665DA"/>
    <w:rsid w:val="5EF7405C"/>
    <w:rsid w:val="5EF76247"/>
    <w:rsid w:val="5EF9755F"/>
    <w:rsid w:val="5EFA4FE0"/>
    <w:rsid w:val="5EFC04E3"/>
    <w:rsid w:val="5EFC1C0E"/>
    <w:rsid w:val="5EFE174E"/>
    <w:rsid w:val="5EFF1468"/>
    <w:rsid w:val="5F006EEA"/>
    <w:rsid w:val="5F01496B"/>
    <w:rsid w:val="5F015B56"/>
    <w:rsid w:val="5F015D0B"/>
    <w:rsid w:val="5F0223ED"/>
    <w:rsid w:val="5F0241B2"/>
    <w:rsid w:val="5F0266A5"/>
    <w:rsid w:val="5F037E6E"/>
    <w:rsid w:val="5F047DE2"/>
    <w:rsid w:val="5F053371"/>
    <w:rsid w:val="5F056BF5"/>
    <w:rsid w:val="5F060DF3"/>
    <w:rsid w:val="5F06135B"/>
    <w:rsid w:val="5F064676"/>
    <w:rsid w:val="5F071D35"/>
    <w:rsid w:val="5F0828D4"/>
    <w:rsid w:val="5F087B79"/>
    <w:rsid w:val="5F0977F9"/>
    <w:rsid w:val="5F0A527B"/>
    <w:rsid w:val="5F0B0AFE"/>
    <w:rsid w:val="5F0B49EB"/>
    <w:rsid w:val="5F0C077E"/>
    <w:rsid w:val="5F0C6580"/>
    <w:rsid w:val="5F0D0B74"/>
    <w:rsid w:val="5F0D4001"/>
    <w:rsid w:val="5F0D61FF"/>
    <w:rsid w:val="5F0E1A83"/>
    <w:rsid w:val="5F0E3C81"/>
    <w:rsid w:val="5F0E76A2"/>
    <w:rsid w:val="5F0F1702"/>
    <w:rsid w:val="5F0F7504"/>
    <w:rsid w:val="5F100C1A"/>
    <w:rsid w:val="5F102A07"/>
    <w:rsid w:val="5F104F86"/>
    <w:rsid w:val="5F106EAF"/>
    <w:rsid w:val="5F107184"/>
    <w:rsid w:val="5F110489"/>
    <w:rsid w:val="5F1115F5"/>
    <w:rsid w:val="5F1117B9"/>
    <w:rsid w:val="5F116B44"/>
    <w:rsid w:val="5F121FCF"/>
    <w:rsid w:val="5F122687"/>
    <w:rsid w:val="5F125F0A"/>
    <w:rsid w:val="5F132B6E"/>
    <w:rsid w:val="5F145B8A"/>
    <w:rsid w:val="5F1527E7"/>
    <w:rsid w:val="5F156E8F"/>
    <w:rsid w:val="5F16108D"/>
    <w:rsid w:val="5F164E4A"/>
    <w:rsid w:val="5F172392"/>
    <w:rsid w:val="5F187E14"/>
    <w:rsid w:val="5F192012"/>
    <w:rsid w:val="5F196D9D"/>
    <w:rsid w:val="5F1A793B"/>
    <w:rsid w:val="5F1A7A93"/>
    <w:rsid w:val="5F1B0316"/>
    <w:rsid w:val="5F1B5515"/>
    <w:rsid w:val="5F1C1A53"/>
    <w:rsid w:val="5F1C2F97"/>
    <w:rsid w:val="5F1C681A"/>
    <w:rsid w:val="5F1D0A18"/>
    <w:rsid w:val="5F1D188E"/>
    <w:rsid w:val="5F1D25F2"/>
    <w:rsid w:val="5F1D34CF"/>
    <w:rsid w:val="5F1E1D1D"/>
    <w:rsid w:val="5F1E1D63"/>
    <w:rsid w:val="5F1E1F19"/>
    <w:rsid w:val="5F1E2284"/>
    <w:rsid w:val="5F1F1321"/>
    <w:rsid w:val="5F1F1842"/>
    <w:rsid w:val="5F2005C6"/>
    <w:rsid w:val="5F20199D"/>
    <w:rsid w:val="5F204545"/>
    <w:rsid w:val="5F205220"/>
    <w:rsid w:val="5F20741E"/>
    <w:rsid w:val="5F212CA2"/>
    <w:rsid w:val="5F214EA0"/>
    <w:rsid w:val="5F2150E3"/>
    <w:rsid w:val="5F220723"/>
    <w:rsid w:val="5F222921"/>
    <w:rsid w:val="5F236821"/>
    <w:rsid w:val="5F243C26"/>
    <w:rsid w:val="5F245E25"/>
    <w:rsid w:val="5F257BD5"/>
    <w:rsid w:val="5F257D99"/>
    <w:rsid w:val="5F267129"/>
    <w:rsid w:val="5F276DA9"/>
    <w:rsid w:val="5F2800AE"/>
    <w:rsid w:val="5F28262C"/>
    <w:rsid w:val="5F28482B"/>
    <w:rsid w:val="5F2A342A"/>
    <w:rsid w:val="5F2A3FC9"/>
    <w:rsid w:val="5F2A7D2E"/>
    <w:rsid w:val="5F2B1033"/>
    <w:rsid w:val="5F2B57AF"/>
    <w:rsid w:val="5F2C5137"/>
    <w:rsid w:val="5F2C6AB4"/>
    <w:rsid w:val="5F2D0CB2"/>
    <w:rsid w:val="5F2D4536"/>
    <w:rsid w:val="5F2D5F1C"/>
    <w:rsid w:val="5F2F29E7"/>
    <w:rsid w:val="5F2F7A39"/>
    <w:rsid w:val="5F300033"/>
    <w:rsid w:val="5F301C37"/>
    <w:rsid w:val="5F3054BA"/>
    <w:rsid w:val="5F314728"/>
    <w:rsid w:val="5F3174C3"/>
    <w:rsid w:val="5F3176B9"/>
    <w:rsid w:val="5F3215AC"/>
    <w:rsid w:val="5F332BBC"/>
    <w:rsid w:val="5F33643F"/>
    <w:rsid w:val="5F336F39"/>
    <w:rsid w:val="5F34063D"/>
    <w:rsid w:val="5F351942"/>
    <w:rsid w:val="5F3536C4"/>
    <w:rsid w:val="5F363B40"/>
    <w:rsid w:val="5F36567E"/>
    <w:rsid w:val="5F3673C4"/>
    <w:rsid w:val="5F3715C2"/>
    <w:rsid w:val="5F3759A0"/>
    <w:rsid w:val="5F3828C7"/>
    <w:rsid w:val="5F384AC5"/>
    <w:rsid w:val="5F387044"/>
    <w:rsid w:val="5F390348"/>
    <w:rsid w:val="5F396F19"/>
    <w:rsid w:val="5F3A5DCA"/>
    <w:rsid w:val="5F3A7FC8"/>
    <w:rsid w:val="5F3B02CD"/>
    <w:rsid w:val="5F3B0491"/>
    <w:rsid w:val="5F3B384B"/>
    <w:rsid w:val="5F3B67FC"/>
    <w:rsid w:val="5F3B6B68"/>
    <w:rsid w:val="5F3B723E"/>
    <w:rsid w:val="5F3B73F3"/>
    <w:rsid w:val="5F3C12CD"/>
    <w:rsid w:val="5F3D6D4F"/>
    <w:rsid w:val="5F3E25A9"/>
    <w:rsid w:val="5F3E69CE"/>
    <w:rsid w:val="5F3F2252"/>
    <w:rsid w:val="5F3F2F83"/>
    <w:rsid w:val="5F401ED1"/>
    <w:rsid w:val="5F405755"/>
    <w:rsid w:val="5F420C58"/>
    <w:rsid w:val="5F42509B"/>
    <w:rsid w:val="5F432E56"/>
    <w:rsid w:val="5F435A75"/>
    <w:rsid w:val="5F4366D9"/>
    <w:rsid w:val="5F4408D8"/>
    <w:rsid w:val="5F44415B"/>
    <w:rsid w:val="5F446614"/>
    <w:rsid w:val="5F451BDC"/>
    <w:rsid w:val="5F456359"/>
    <w:rsid w:val="5F463DDB"/>
    <w:rsid w:val="5F4643B3"/>
    <w:rsid w:val="5F467B8C"/>
    <w:rsid w:val="5F47185C"/>
    <w:rsid w:val="5F4750E0"/>
    <w:rsid w:val="5F481CA4"/>
    <w:rsid w:val="5F482B61"/>
    <w:rsid w:val="5F4872DE"/>
    <w:rsid w:val="5F491A1B"/>
    <w:rsid w:val="5F492A07"/>
    <w:rsid w:val="5F494D5F"/>
    <w:rsid w:val="5F4A0C6E"/>
    <w:rsid w:val="5F4A118F"/>
    <w:rsid w:val="5F4A27E1"/>
    <w:rsid w:val="5F4B0263"/>
    <w:rsid w:val="5F4B3AE6"/>
    <w:rsid w:val="5F4B7635"/>
    <w:rsid w:val="5F4B79A1"/>
    <w:rsid w:val="5F4C4B1F"/>
    <w:rsid w:val="5F4C5CE4"/>
    <w:rsid w:val="5F4D3766"/>
    <w:rsid w:val="5F4D6FE9"/>
    <w:rsid w:val="5F4E11E7"/>
    <w:rsid w:val="5F4E7A84"/>
    <w:rsid w:val="5F4F24EC"/>
    <w:rsid w:val="5F4F6A72"/>
    <w:rsid w:val="5F4F6C69"/>
    <w:rsid w:val="5F5046EA"/>
    <w:rsid w:val="5F5101AF"/>
    <w:rsid w:val="5F5159EF"/>
    <w:rsid w:val="5F530EF2"/>
    <w:rsid w:val="5F531728"/>
    <w:rsid w:val="5F5322C7"/>
    <w:rsid w:val="5F542102"/>
    <w:rsid w:val="5F542CA1"/>
    <w:rsid w:val="5F546974"/>
    <w:rsid w:val="5F55367B"/>
    <w:rsid w:val="5F5543F5"/>
    <w:rsid w:val="5F561E77"/>
    <w:rsid w:val="5F56421A"/>
    <w:rsid w:val="5F574BF4"/>
    <w:rsid w:val="5F5778F8"/>
    <w:rsid w:val="5F592BBF"/>
    <w:rsid w:val="5F592DFB"/>
    <w:rsid w:val="5F5A1AA7"/>
    <w:rsid w:val="5F5A62FF"/>
    <w:rsid w:val="5F5A6D0B"/>
    <w:rsid w:val="5F5A6ED0"/>
    <w:rsid w:val="5F5B78AA"/>
    <w:rsid w:val="5F5D7283"/>
    <w:rsid w:val="5F5E4D05"/>
    <w:rsid w:val="5F5F2786"/>
    <w:rsid w:val="5F602F3B"/>
    <w:rsid w:val="5F613AD9"/>
    <w:rsid w:val="5F614678"/>
    <w:rsid w:val="5F615C89"/>
    <w:rsid w:val="5F62370B"/>
    <w:rsid w:val="5F6244B3"/>
    <w:rsid w:val="5F625052"/>
    <w:rsid w:val="5F625EF5"/>
    <w:rsid w:val="5F646C0E"/>
    <w:rsid w:val="5F647ACD"/>
    <w:rsid w:val="5F654690"/>
    <w:rsid w:val="5F662111"/>
    <w:rsid w:val="5F666820"/>
    <w:rsid w:val="5F667D08"/>
    <w:rsid w:val="5F6706E3"/>
    <w:rsid w:val="5F6708A7"/>
    <w:rsid w:val="5F6758BD"/>
    <w:rsid w:val="5F675A73"/>
    <w:rsid w:val="5F675C28"/>
    <w:rsid w:val="5F677B93"/>
    <w:rsid w:val="5F681281"/>
    <w:rsid w:val="5F6845F0"/>
    <w:rsid w:val="5F684CC6"/>
    <w:rsid w:val="5F685614"/>
    <w:rsid w:val="5F691E20"/>
    <w:rsid w:val="5F693096"/>
    <w:rsid w:val="5F693F19"/>
    <w:rsid w:val="5F6940CF"/>
    <w:rsid w:val="5F6A29BF"/>
    <w:rsid w:val="5F6B1E1C"/>
    <w:rsid w:val="5F6B3399"/>
    <w:rsid w:val="5F6B6599"/>
    <w:rsid w:val="5F6C3D73"/>
    <w:rsid w:val="5F6D1A9C"/>
    <w:rsid w:val="5F6D40D3"/>
    <w:rsid w:val="5F6D531F"/>
    <w:rsid w:val="5F6E604F"/>
    <w:rsid w:val="5F6E751E"/>
    <w:rsid w:val="5F6F0822"/>
    <w:rsid w:val="5F6F4F9F"/>
    <w:rsid w:val="5F702A21"/>
    <w:rsid w:val="5F7062A4"/>
    <w:rsid w:val="5F7075C8"/>
    <w:rsid w:val="5F710167"/>
    <w:rsid w:val="5F717FA2"/>
    <w:rsid w:val="5F7206A6"/>
    <w:rsid w:val="5F7217A7"/>
    <w:rsid w:val="5F7239A5"/>
    <w:rsid w:val="5F731427"/>
    <w:rsid w:val="5F73151B"/>
    <w:rsid w:val="5F737229"/>
    <w:rsid w:val="5F740E47"/>
    <w:rsid w:val="5F7420BA"/>
    <w:rsid w:val="5F744CAA"/>
    <w:rsid w:val="5F746EA8"/>
    <w:rsid w:val="5F7470DF"/>
    <w:rsid w:val="5F75272C"/>
    <w:rsid w:val="5F75492A"/>
    <w:rsid w:val="5F7601AD"/>
    <w:rsid w:val="5F7623AC"/>
    <w:rsid w:val="5F763632"/>
    <w:rsid w:val="5F7637F7"/>
    <w:rsid w:val="5F766F82"/>
    <w:rsid w:val="5F7674A3"/>
    <w:rsid w:val="5F77638B"/>
    <w:rsid w:val="5F777E2D"/>
    <w:rsid w:val="5F7836B0"/>
    <w:rsid w:val="5F791132"/>
    <w:rsid w:val="5F793330"/>
    <w:rsid w:val="5F79590E"/>
    <w:rsid w:val="5F796BB3"/>
    <w:rsid w:val="5F7A4635"/>
    <w:rsid w:val="5F7B20B7"/>
    <w:rsid w:val="5F7B6833"/>
    <w:rsid w:val="5F7C7B38"/>
    <w:rsid w:val="5F7D0F9F"/>
    <w:rsid w:val="5F7D1D36"/>
    <w:rsid w:val="5F7E1979"/>
    <w:rsid w:val="5F7E303B"/>
    <w:rsid w:val="5F7F0ABD"/>
    <w:rsid w:val="5F802CBB"/>
    <w:rsid w:val="5F802EF2"/>
    <w:rsid w:val="5F80653E"/>
    <w:rsid w:val="5F81073D"/>
    <w:rsid w:val="5F813A91"/>
    <w:rsid w:val="5F813C55"/>
    <w:rsid w:val="5F813FC0"/>
    <w:rsid w:val="5F822865"/>
    <w:rsid w:val="5F8261BE"/>
    <w:rsid w:val="5F833C40"/>
    <w:rsid w:val="5F83500A"/>
    <w:rsid w:val="5F8374C3"/>
    <w:rsid w:val="5F841E36"/>
    <w:rsid w:val="5F842A2D"/>
    <w:rsid w:val="5F844F44"/>
    <w:rsid w:val="5F845D6D"/>
    <w:rsid w:val="5F8529C6"/>
    <w:rsid w:val="5F856747"/>
    <w:rsid w:val="5F857143"/>
    <w:rsid w:val="5F860448"/>
    <w:rsid w:val="5F8609B3"/>
    <w:rsid w:val="5F860B68"/>
    <w:rsid w:val="5F864BC4"/>
    <w:rsid w:val="5F867121"/>
    <w:rsid w:val="5F8672E6"/>
    <w:rsid w:val="5F875EC9"/>
    <w:rsid w:val="5F88085E"/>
    <w:rsid w:val="5F88394B"/>
    <w:rsid w:val="5F891239"/>
    <w:rsid w:val="5F8913CC"/>
    <w:rsid w:val="5F8935CB"/>
    <w:rsid w:val="5F895B49"/>
    <w:rsid w:val="5F8A2976"/>
    <w:rsid w:val="5F8A6E4E"/>
    <w:rsid w:val="5F8B3350"/>
    <w:rsid w:val="5F8B48CF"/>
    <w:rsid w:val="5F8B6ACE"/>
    <w:rsid w:val="5F8C2351"/>
    <w:rsid w:val="5F8D0644"/>
    <w:rsid w:val="5F8D1FD1"/>
    <w:rsid w:val="5F8D48C9"/>
    <w:rsid w:val="5F8D7DD2"/>
    <w:rsid w:val="5F8E5854"/>
    <w:rsid w:val="5F8E7A52"/>
    <w:rsid w:val="5F8F54D4"/>
    <w:rsid w:val="5F902F55"/>
    <w:rsid w:val="5F906BA5"/>
    <w:rsid w:val="5F91425A"/>
    <w:rsid w:val="5F9167D9"/>
    <w:rsid w:val="5F916CC4"/>
    <w:rsid w:val="5F921CDC"/>
    <w:rsid w:val="5F9254CD"/>
    <w:rsid w:val="5F926458"/>
    <w:rsid w:val="5F933EDA"/>
    <w:rsid w:val="5F94195C"/>
    <w:rsid w:val="5F942E25"/>
    <w:rsid w:val="5F943345"/>
    <w:rsid w:val="5F9436B0"/>
    <w:rsid w:val="5F9451DF"/>
    <w:rsid w:val="5F952C60"/>
    <w:rsid w:val="5F9573DD"/>
    <w:rsid w:val="5F9606E2"/>
    <w:rsid w:val="5F962C10"/>
    <w:rsid w:val="5F962DD4"/>
    <w:rsid w:val="5F964E5F"/>
    <w:rsid w:val="5F9728E0"/>
    <w:rsid w:val="5F9737AE"/>
    <w:rsid w:val="5F97398A"/>
    <w:rsid w:val="5F976163"/>
    <w:rsid w:val="5F980362"/>
    <w:rsid w:val="5F983BE5"/>
    <w:rsid w:val="5F984189"/>
    <w:rsid w:val="5F991667"/>
    <w:rsid w:val="5F995DE3"/>
    <w:rsid w:val="5F9A3865"/>
    <w:rsid w:val="5F9A70E8"/>
    <w:rsid w:val="5F9B4B6A"/>
    <w:rsid w:val="5F9B6061"/>
    <w:rsid w:val="5F9B6E3F"/>
    <w:rsid w:val="5F9B7003"/>
    <w:rsid w:val="5F9C25EB"/>
    <w:rsid w:val="5F9C6D68"/>
    <w:rsid w:val="5F9C7819"/>
    <w:rsid w:val="5F9D2508"/>
    <w:rsid w:val="5F9D47EA"/>
    <w:rsid w:val="5F9E0F56"/>
    <w:rsid w:val="5F9E5AEE"/>
    <w:rsid w:val="5F9F7CED"/>
    <w:rsid w:val="5FA00FF1"/>
    <w:rsid w:val="5FA02694"/>
    <w:rsid w:val="5FA0576E"/>
    <w:rsid w:val="5FA10C71"/>
    <w:rsid w:val="5FA1306E"/>
    <w:rsid w:val="5FA131F0"/>
    <w:rsid w:val="5FA16A85"/>
    <w:rsid w:val="5FA23A48"/>
    <w:rsid w:val="5FA244F5"/>
    <w:rsid w:val="5FA25CD8"/>
    <w:rsid w:val="5FA263AE"/>
    <w:rsid w:val="5FA31F76"/>
    <w:rsid w:val="5FA34174"/>
    <w:rsid w:val="5FA41BF6"/>
    <w:rsid w:val="5FA479F8"/>
    <w:rsid w:val="5FA55479"/>
    <w:rsid w:val="5FA55B60"/>
    <w:rsid w:val="5FA57677"/>
    <w:rsid w:val="5FA650F9"/>
    <w:rsid w:val="5FA6729D"/>
    <w:rsid w:val="5FA7097C"/>
    <w:rsid w:val="5FA72B7B"/>
    <w:rsid w:val="5FA77E3C"/>
    <w:rsid w:val="5FA805FC"/>
    <w:rsid w:val="5FA911F0"/>
    <w:rsid w:val="5FA913B5"/>
    <w:rsid w:val="5FA91901"/>
    <w:rsid w:val="5FA93E7F"/>
    <w:rsid w:val="5FA9607E"/>
    <w:rsid w:val="5FAA1F53"/>
    <w:rsid w:val="5FAA7382"/>
    <w:rsid w:val="5FAB1581"/>
    <w:rsid w:val="5FAB292D"/>
    <w:rsid w:val="5FAB4E04"/>
    <w:rsid w:val="5FAC2886"/>
    <w:rsid w:val="5FAC34CC"/>
    <w:rsid w:val="5FAC7002"/>
    <w:rsid w:val="5FAD0307"/>
    <w:rsid w:val="5FAD3EA6"/>
    <w:rsid w:val="5FAD406B"/>
    <w:rsid w:val="5FAD4A84"/>
    <w:rsid w:val="5FAE4A45"/>
    <w:rsid w:val="5FAF1938"/>
    <w:rsid w:val="5FAF200F"/>
    <w:rsid w:val="5FAF32F9"/>
    <w:rsid w:val="5FAF380A"/>
    <w:rsid w:val="5FB0066B"/>
    <w:rsid w:val="5FB01262"/>
    <w:rsid w:val="5FB1348A"/>
    <w:rsid w:val="5FB16998"/>
    <w:rsid w:val="5FB20F0C"/>
    <w:rsid w:val="5FB2478F"/>
    <w:rsid w:val="5FB32210"/>
    <w:rsid w:val="5FB3698D"/>
    <w:rsid w:val="5FB4440F"/>
    <w:rsid w:val="5FB47C92"/>
    <w:rsid w:val="5FB5167C"/>
    <w:rsid w:val="5FB55714"/>
    <w:rsid w:val="5FB62D8C"/>
    <w:rsid w:val="5FB70C17"/>
    <w:rsid w:val="5FB7149A"/>
    <w:rsid w:val="5FB82E15"/>
    <w:rsid w:val="5FB86698"/>
    <w:rsid w:val="5FB9411A"/>
    <w:rsid w:val="5FB94EA3"/>
    <w:rsid w:val="5FBA587D"/>
    <w:rsid w:val="5FBB641C"/>
    <w:rsid w:val="5FBB6505"/>
    <w:rsid w:val="5FBB761D"/>
    <w:rsid w:val="5FBD2B20"/>
    <w:rsid w:val="5FBE05A1"/>
    <w:rsid w:val="5FBF10D2"/>
    <w:rsid w:val="5FBF2FFD"/>
    <w:rsid w:val="5FBF6023"/>
    <w:rsid w:val="5FC02406"/>
    <w:rsid w:val="5FC03AA5"/>
    <w:rsid w:val="5FC12487"/>
    <w:rsid w:val="5FC1264B"/>
    <w:rsid w:val="5FC131EA"/>
    <w:rsid w:val="5FC324AB"/>
    <w:rsid w:val="5FC37099"/>
    <w:rsid w:val="5FC47F2C"/>
    <w:rsid w:val="5FC5355C"/>
    <w:rsid w:val="5FC64F55"/>
    <w:rsid w:val="5FC677EA"/>
    <w:rsid w:val="5FC70EB1"/>
    <w:rsid w:val="5FC86AF5"/>
    <w:rsid w:val="5FC943B4"/>
    <w:rsid w:val="5FCA136C"/>
    <w:rsid w:val="5FCB78B7"/>
    <w:rsid w:val="5FCC28E5"/>
    <w:rsid w:val="5FCC673D"/>
    <w:rsid w:val="5FCD2DBA"/>
    <w:rsid w:val="5FCD5625"/>
    <w:rsid w:val="5FCD6066"/>
    <w:rsid w:val="5FCE083C"/>
    <w:rsid w:val="5FCF559B"/>
    <w:rsid w:val="5FD053D7"/>
    <w:rsid w:val="5FD0613A"/>
    <w:rsid w:val="5FD117C0"/>
    <w:rsid w:val="5FD15044"/>
    <w:rsid w:val="5FD16B14"/>
    <w:rsid w:val="5FD27242"/>
    <w:rsid w:val="5FD30547"/>
    <w:rsid w:val="5FD42745"/>
    <w:rsid w:val="5FD45FC8"/>
    <w:rsid w:val="5FD51606"/>
    <w:rsid w:val="5FD53A4A"/>
    <w:rsid w:val="5FD614CB"/>
    <w:rsid w:val="5FD62369"/>
    <w:rsid w:val="5FD65C48"/>
    <w:rsid w:val="5FD72D43"/>
    <w:rsid w:val="5FD736CA"/>
    <w:rsid w:val="5FD76F4D"/>
    <w:rsid w:val="5FD8114B"/>
    <w:rsid w:val="5FD838E2"/>
    <w:rsid w:val="5FD9175D"/>
    <w:rsid w:val="5FD92450"/>
    <w:rsid w:val="5FDA20D0"/>
    <w:rsid w:val="5FDA4E5B"/>
    <w:rsid w:val="5FDA7ED2"/>
    <w:rsid w:val="5FDB0323"/>
    <w:rsid w:val="5FDB04D8"/>
    <w:rsid w:val="5FDB068E"/>
    <w:rsid w:val="5FDB5953"/>
    <w:rsid w:val="5FDB59F9"/>
    <w:rsid w:val="5FDC33D5"/>
    <w:rsid w:val="5FDC3D8E"/>
    <w:rsid w:val="5FDC7A97"/>
    <w:rsid w:val="5FDD0E56"/>
    <w:rsid w:val="5FDD3055"/>
    <w:rsid w:val="5FDD6614"/>
    <w:rsid w:val="5FDD67C9"/>
    <w:rsid w:val="5FDD794C"/>
    <w:rsid w:val="5FDE0AD6"/>
    <w:rsid w:val="5FDE11BA"/>
    <w:rsid w:val="5FDE68D8"/>
    <w:rsid w:val="5FDF108A"/>
    <w:rsid w:val="5FDF6558"/>
    <w:rsid w:val="5FE03FD9"/>
    <w:rsid w:val="5FE11A5B"/>
    <w:rsid w:val="5FE1785D"/>
    <w:rsid w:val="5FE22D60"/>
    <w:rsid w:val="5FE22FDD"/>
    <w:rsid w:val="5FE252DE"/>
    <w:rsid w:val="5FE274DC"/>
    <w:rsid w:val="5FE307E1"/>
    <w:rsid w:val="5FE33B7B"/>
    <w:rsid w:val="5FE34F5E"/>
    <w:rsid w:val="5FE429DF"/>
    <w:rsid w:val="5FE44556"/>
    <w:rsid w:val="5FE46263"/>
    <w:rsid w:val="5FE50461"/>
    <w:rsid w:val="5FE53CE4"/>
    <w:rsid w:val="5FE65C93"/>
    <w:rsid w:val="5FE65EE3"/>
    <w:rsid w:val="5FE771E7"/>
    <w:rsid w:val="5FE813E6"/>
    <w:rsid w:val="5FE873D0"/>
    <w:rsid w:val="5FE97DAA"/>
    <w:rsid w:val="5FEA0785"/>
    <w:rsid w:val="5FEA48E9"/>
    <w:rsid w:val="5FEB0FA6"/>
    <w:rsid w:val="5FEB1323"/>
    <w:rsid w:val="5FEB167D"/>
    <w:rsid w:val="5FEB236A"/>
    <w:rsid w:val="5FEC0DF1"/>
    <w:rsid w:val="5FEC366F"/>
    <w:rsid w:val="5FEC7DEC"/>
    <w:rsid w:val="5FED10F1"/>
    <w:rsid w:val="5FEE32EF"/>
    <w:rsid w:val="5FEF0D71"/>
    <w:rsid w:val="5FEF45F4"/>
    <w:rsid w:val="5FF05552"/>
    <w:rsid w:val="5FF067F2"/>
    <w:rsid w:val="5FF15F2D"/>
    <w:rsid w:val="5FF160F1"/>
    <w:rsid w:val="5FF17AF7"/>
    <w:rsid w:val="5FF25578"/>
    <w:rsid w:val="5FF26C90"/>
    <w:rsid w:val="5FF27777"/>
    <w:rsid w:val="5FF32FFA"/>
    <w:rsid w:val="5FF40209"/>
    <w:rsid w:val="5FF42C7A"/>
    <w:rsid w:val="5FF506FB"/>
    <w:rsid w:val="5FF54B97"/>
    <w:rsid w:val="5FF61782"/>
    <w:rsid w:val="5FF63F7F"/>
    <w:rsid w:val="5FF6617D"/>
    <w:rsid w:val="5FF73BFE"/>
    <w:rsid w:val="5FF75B69"/>
    <w:rsid w:val="5FF82CFA"/>
    <w:rsid w:val="5FF84C06"/>
    <w:rsid w:val="5FF85127"/>
    <w:rsid w:val="5FF85492"/>
    <w:rsid w:val="5FF859B3"/>
    <w:rsid w:val="5FF87482"/>
    <w:rsid w:val="5FF9437A"/>
    <w:rsid w:val="5FF9489B"/>
    <w:rsid w:val="5FF94F03"/>
    <w:rsid w:val="5FF97102"/>
    <w:rsid w:val="5FFA0406"/>
    <w:rsid w:val="5FFA2985"/>
    <w:rsid w:val="5FFA30AD"/>
    <w:rsid w:val="5FFA3AEF"/>
    <w:rsid w:val="5FFA4B83"/>
    <w:rsid w:val="5FFA4E12"/>
    <w:rsid w:val="5FFB2605"/>
    <w:rsid w:val="5FFB59B1"/>
    <w:rsid w:val="5FFB5E88"/>
    <w:rsid w:val="5FFC0086"/>
    <w:rsid w:val="5FFC3909"/>
    <w:rsid w:val="5FFC638B"/>
    <w:rsid w:val="5FFD138B"/>
    <w:rsid w:val="5FFD6D65"/>
    <w:rsid w:val="5FFE3589"/>
    <w:rsid w:val="5FFE6E0D"/>
    <w:rsid w:val="5FFF04A2"/>
    <w:rsid w:val="5FFF100B"/>
    <w:rsid w:val="5FFF488E"/>
    <w:rsid w:val="60000E7D"/>
    <w:rsid w:val="60002310"/>
    <w:rsid w:val="60006A8C"/>
    <w:rsid w:val="60011A1B"/>
    <w:rsid w:val="600225BA"/>
    <w:rsid w:val="60033294"/>
    <w:rsid w:val="60040D16"/>
    <w:rsid w:val="60045493"/>
    <w:rsid w:val="60052F14"/>
    <w:rsid w:val="60055270"/>
    <w:rsid w:val="600621F2"/>
    <w:rsid w:val="600636EB"/>
    <w:rsid w:val="60064219"/>
    <w:rsid w:val="60065E0F"/>
    <w:rsid w:val="60067E25"/>
    <w:rsid w:val="60071C9B"/>
    <w:rsid w:val="60074BE5"/>
    <w:rsid w:val="60076417"/>
    <w:rsid w:val="600773E4"/>
    <w:rsid w:val="60077599"/>
    <w:rsid w:val="60083E99"/>
    <w:rsid w:val="60085DAB"/>
    <w:rsid w:val="6008771C"/>
    <w:rsid w:val="6009191A"/>
    <w:rsid w:val="6009519E"/>
    <w:rsid w:val="6009588A"/>
    <w:rsid w:val="60097D62"/>
    <w:rsid w:val="600A2C1F"/>
    <w:rsid w:val="600A4823"/>
    <w:rsid w:val="600A4E1D"/>
    <w:rsid w:val="600A739C"/>
    <w:rsid w:val="600B06A1"/>
    <w:rsid w:val="600B289F"/>
    <w:rsid w:val="600C0321"/>
    <w:rsid w:val="600D3BA4"/>
    <w:rsid w:val="600E1625"/>
    <w:rsid w:val="600E33F2"/>
    <w:rsid w:val="600E35B7"/>
    <w:rsid w:val="600E3824"/>
    <w:rsid w:val="600F12A5"/>
    <w:rsid w:val="600F70A7"/>
    <w:rsid w:val="60102BA5"/>
    <w:rsid w:val="6011550A"/>
    <w:rsid w:val="601156CE"/>
    <w:rsid w:val="6012002C"/>
    <w:rsid w:val="6012222A"/>
    <w:rsid w:val="60125AAD"/>
    <w:rsid w:val="601312E9"/>
    <w:rsid w:val="60136C47"/>
    <w:rsid w:val="60137CAB"/>
    <w:rsid w:val="60140FB0"/>
    <w:rsid w:val="6014572D"/>
    <w:rsid w:val="60152602"/>
    <w:rsid w:val="60156A32"/>
    <w:rsid w:val="60157FFC"/>
    <w:rsid w:val="60160C30"/>
    <w:rsid w:val="60161739"/>
    <w:rsid w:val="6017073D"/>
    <w:rsid w:val="60171F35"/>
    <w:rsid w:val="60172113"/>
    <w:rsid w:val="60177EB2"/>
    <w:rsid w:val="60182CB2"/>
    <w:rsid w:val="60191BB5"/>
    <w:rsid w:val="601A43EF"/>
    <w:rsid w:val="601A7636"/>
    <w:rsid w:val="601B50B8"/>
    <w:rsid w:val="601C2B39"/>
    <w:rsid w:val="601C63BD"/>
    <w:rsid w:val="601D3E3E"/>
    <w:rsid w:val="601D6342"/>
    <w:rsid w:val="601E18C0"/>
    <w:rsid w:val="601E603C"/>
    <w:rsid w:val="601E6EE1"/>
    <w:rsid w:val="601F7341"/>
    <w:rsid w:val="601F7A80"/>
    <w:rsid w:val="6020061E"/>
    <w:rsid w:val="60210FF8"/>
    <w:rsid w:val="60211B97"/>
    <w:rsid w:val="60212844"/>
    <w:rsid w:val="602202C6"/>
    <w:rsid w:val="602219D3"/>
    <w:rsid w:val="60222571"/>
    <w:rsid w:val="60235D47"/>
    <w:rsid w:val="60243B12"/>
    <w:rsid w:val="6025124B"/>
    <w:rsid w:val="6025268F"/>
    <w:rsid w:val="6025484D"/>
    <w:rsid w:val="6026216E"/>
    <w:rsid w:val="602624D9"/>
    <w:rsid w:val="60265228"/>
    <w:rsid w:val="6027474E"/>
    <w:rsid w:val="602821CF"/>
    <w:rsid w:val="60297C51"/>
    <w:rsid w:val="602A3154"/>
    <w:rsid w:val="602A7EDE"/>
    <w:rsid w:val="602D1E31"/>
    <w:rsid w:val="602D40D8"/>
    <w:rsid w:val="602F33AA"/>
    <w:rsid w:val="602F356E"/>
    <w:rsid w:val="602F75DC"/>
    <w:rsid w:val="60304AE7"/>
    <w:rsid w:val="6030505D"/>
    <w:rsid w:val="60312ADF"/>
    <w:rsid w:val="603262EF"/>
    <w:rsid w:val="60326810"/>
    <w:rsid w:val="60326B7B"/>
    <w:rsid w:val="60326D30"/>
    <w:rsid w:val="603475D9"/>
    <w:rsid w:val="603514E5"/>
    <w:rsid w:val="60366F66"/>
    <w:rsid w:val="6038246A"/>
    <w:rsid w:val="60385CED"/>
    <w:rsid w:val="60397EEB"/>
    <w:rsid w:val="603A596D"/>
    <w:rsid w:val="603B33EE"/>
    <w:rsid w:val="603B41E2"/>
    <w:rsid w:val="603B6C71"/>
    <w:rsid w:val="603C0E70"/>
    <w:rsid w:val="603C46F3"/>
    <w:rsid w:val="603D64BE"/>
    <w:rsid w:val="603D68F1"/>
    <w:rsid w:val="603E4373"/>
    <w:rsid w:val="603E62FA"/>
    <w:rsid w:val="603E705D"/>
    <w:rsid w:val="603E7279"/>
    <w:rsid w:val="603F1DF4"/>
    <w:rsid w:val="604005D6"/>
    <w:rsid w:val="60400FED"/>
    <w:rsid w:val="604030F9"/>
    <w:rsid w:val="60407876"/>
    <w:rsid w:val="60410FB0"/>
    <w:rsid w:val="60411174"/>
    <w:rsid w:val="60416BA0"/>
    <w:rsid w:val="60422D79"/>
    <w:rsid w:val="604265FC"/>
    <w:rsid w:val="604272DE"/>
    <w:rsid w:val="60427649"/>
    <w:rsid w:val="604326ED"/>
    <w:rsid w:val="6043407E"/>
    <w:rsid w:val="6043627C"/>
    <w:rsid w:val="60437128"/>
    <w:rsid w:val="60441AFF"/>
    <w:rsid w:val="6045177F"/>
    <w:rsid w:val="60457581"/>
    <w:rsid w:val="60464640"/>
    <w:rsid w:val="60465003"/>
    <w:rsid w:val="60467201"/>
    <w:rsid w:val="60472A84"/>
    <w:rsid w:val="60474C82"/>
    <w:rsid w:val="60485BB9"/>
    <w:rsid w:val="60485D7E"/>
    <w:rsid w:val="60490185"/>
    <w:rsid w:val="60495F87"/>
    <w:rsid w:val="6049691C"/>
    <w:rsid w:val="604A3A09"/>
    <w:rsid w:val="604A5C07"/>
    <w:rsid w:val="604A7E95"/>
    <w:rsid w:val="604B148A"/>
    <w:rsid w:val="604B3689"/>
    <w:rsid w:val="604B6F0C"/>
    <w:rsid w:val="604B7CD1"/>
    <w:rsid w:val="604C110A"/>
    <w:rsid w:val="604C124A"/>
    <w:rsid w:val="604C140E"/>
    <w:rsid w:val="604D1DE8"/>
    <w:rsid w:val="604D6B8C"/>
    <w:rsid w:val="604E460D"/>
    <w:rsid w:val="604E7E90"/>
    <w:rsid w:val="604F208F"/>
    <w:rsid w:val="604F3361"/>
    <w:rsid w:val="604F5912"/>
    <w:rsid w:val="60502BD3"/>
    <w:rsid w:val="60503394"/>
    <w:rsid w:val="60507B10"/>
    <w:rsid w:val="60510E15"/>
    <w:rsid w:val="60511079"/>
    <w:rsid w:val="6051122F"/>
    <w:rsid w:val="6051159A"/>
    <w:rsid w:val="60511E26"/>
    <w:rsid w:val="60515592"/>
    <w:rsid w:val="60523013"/>
    <w:rsid w:val="60525479"/>
    <w:rsid w:val="6052563D"/>
    <w:rsid w:val="60526897"/>
    <w:rsid w:val="60530A95"/>
    <w:rsid w:val="60534318"/>
    <w:rsid w:val="60535CFF"/>
    <w:rsid w:val="60536017"/>
    <w:rsid w:val="60541D9A"/>
    <w:rsid w:val="60546516"/>
    <w:rsid w:val="6055781B"/>
    <w:rsid w:val="60561A1A"/>
    <w:rsid w:val="6056529D"/>
    <w:rsid w:val="6056593C"/>
    <w:rsid w:val="60570B09"/>
    <w:rsid w:val="60570CCE"/>
    <w:rsid w:val="6057749B"/>
    <w:rsid w:val="605807A0"/>
    <w:rsid w:val="60592246"/>
    <w:rsid w:val="60592C21"/>
    <w:rsid w:val="60596221"/>
    <w:rsid w:val="605A0420"/>
    <w:rsid w:val="605A37BF"/>
    <w:rsid w:val="605A3984"/>
    <w:rsid w:val="605A3CA3"/>
    <w:rsid w:val="605B3923"/>
    <w:rsid w:val="605B435E"/>
    <w:rsid w:val="605B5EA1"/>
    <w:rsid w:val="605C13A4"/>
    <w:rsid w:val="605C3CBF"/>
    <w:rsid w:val="605C71A6"/>
    <w:rsid w:val="605D58D7"/>
    <w:rsid w:val="605D5A9B"/>
    <w:rsid w:val="605D6E26"/>
    <w:rsid w:val="605E26A9"/>
    <w:rsid w:val="605E48A8"/>
    <w:rsid w:val="605E4E8F"/>
    <w:rsid w:val="605E53B0"/>
    <w:rsid w:val="605E5A86"/>
    <w:rsid w:val="605F012B"/>
    <w:rsid w:val="605F2329"/>
    <w:rsid w:val="605F3F2D"/>
    <w:rsid w:val="605F7014"/>
    <w:rsid w:val="60603A0C"/>
    <w:rsid w:val="6061362E"/>
    <w:rsid w:val="6061582C"/>
    <w:rsid w:val="606210AF"/>
    <w:rsid w:val="606232AE"/>
    <w:rsid w:val="606345B3"/>
    <w:rsid w:val="60636B31"/>
    <w:rsid w:val="60642034"/>
    <w:rsid w:val="606467B1"/>
    <w:rsid w:val="60657AB6"/>
    <w:rsid w:val="60661CB4"/>
    <w:rsid w:val="60663C1E"/>
    <w:rsid w:val="60665537"/>
    <w:rsid w:val="60672FB9"/>
    <w:rsid w:val="606745F8"/>
    <w:rsid w:val="606851B7"/>
    <w:rsid w:val="606964BC"/>
    <w:rsid w:val="606968D4"/>
    <w:rsid w:val="606A06BA"/>
    <w:rsid w:val="606A3F3D"/>
    <w:rsid w:val="606B19BF"/>
    <w:rsid w:val="606B3EB2"/>
    <w:rsid w:val="606B613C"/>
    <w:rsid w:val="606C0263"/>
    <w:rsid w:val="606C05CE"/>
    <w:rsid w:val="606C3BBD"/>
    <w:rsid w:val="606C7440"/>
    <w:rsid w:val="606C7D42"/>
    <w:rsid w:val="606D163F"/>
    <w:rsid w:val="606D7301"/>
    <w:rsid w:val="606D766C"/>
    <w:rsid w:val="606E2944"/>
    <w:rsid w:val="606E5CC8"/>
    <w:rsid w:val="606E61E9"/>
    <w:rsid w:val="606E68BF"/>
    <w:rsid w:val="606E70C0"/>
    <w:rsid w:val="606F4B42"/>
    <w:rsid w:val="607025C3"/>
    <w:rsid w:val="60710045"/>
    <w:rsid w:val="607138C8"/>
    <w:rsid w:val="6072134A"/>
    <w:rsid w:val="60725AC7"/>
    <w:rsid w:val="60733548"/>
    <w:rsid w:val="607355F5"/>
    <w:rsid w:val="60736193"/>
    <w:rsid w:val="60736DCB"/>
    <w:rsid w:val="6074484D"/>
    <w:rsid w:val="60746A4B"/>
    <w:rsid w:val="60746D32"/>
    <w:rsid w:val="607522CE"/>
    <w:rsid w:val="607600E6"/>
    <w:rsid w:val="60770C85"/>
    <w:rsid w:val="607757D2"/>
    <w:rsid w:val="607779D0"/>
    <w:rsid w:val="60783253"/>
    <w:rsid w:val="60784474"/>
    <w:rsid w:val="60790CD5"/>
    <w:rsid w:val="607923C2"/>
    <w:rsid w:val="607A0954"/>
    <w:rsid w:val="607A2A40"/>
    <w:rsid w:val="607A2D9D"/>
    <w:rsid w:val="607A6756"/>
    <w:rsid w:val="607B1C59"/>
    <w:rsid w:val="607B1E49"/>
    <w:rsid w:val="607B21B4"/>
    <w:rsid w:val="607B3777"/>
    <w:rsid w:val="607B393B"/>
    <w:rsid w:val="607B41D8"/>
    <w:rsid w:val="607B6D37"/>
    <w:rsid w:val="607D18D9"/>
    <w:rsid w:val="607D515C"/>
    <w:rsid w:val="607E2BDE"/>
    <w:rsid w:val="607E588E"/>
    <w:rsid w:val="607E5A53"/>
    <w:rsid w:val="607E735B"/>
    <w:rsid w:val="607F065F"/>
    <w:rsid w:val="607F4DDC"/>
    <w:rsid w:val="607F642D"/>
    <w:rsid w:val="608060E1"/>
    <w:rsid w:val="60806FCC"/>
    <w:rsid w:val="608102DF"/>
    <w:rsid w:val="60820545"/>
    <w:rsid w:val="608215E4"/>
    <w:rsid w:val="60825D61"/>
    <w:rsid w:val="60837066"/>
    <w:rsid w:val="60841264"/>
    <w:rsid w:val="60844AE7"/>
    <w:rsid w:val="60867FEA"/>
    <w:rsid w:val="60875A6C"/>
    <w:rsid w:val="608834ED"/>
    <w:rsid w:val="60884935"/>
    <w:rsid w:val="60885312"/>
    <w:rsid w:val="60890F6F"/>
    <w:rsid w:val="60894CFD"/>
    <w:rsid w:val="608A66C7"/>
    <w:rsid w:val="608A688B"/>
    <w:rsid w:val="608A69F1"/>
    <w:rsid w:val="608B2ACD"/>
    <w:rsid w:val="608B4472"/>
    <w:rsid w:val="608B7265"/>
    <w:rsid w:val="608B742A"/>
    <w:rsid w:val="608D09A3"/>
    <w:rsid w:val="608D7975"/>
    <w:rsid w:val="608E53F7"/>
    <w:rsid w:val="60903FCF"/>
    <w:rsid w:val="60912B31"/>
    <w:rsid w:val="60913E6F"/>
    <w:rsid w:val="60924A0D"/>
    <w:rsid w:val="60945F86"/>
    <w:rsid w:val="6094614B"/>
    <w:rsid w:val="60952803"/>
    <w:rsid w:val="60956B25"/>
    <w:rsid w:val="609676C4"/>
    <w:rsid w:val="60975D06"/>
    <w:rsid w:val="60980C3C"/>
    <w:rsid w:val="609917DB"/>
    <w:rsid w:val="609957CA"/>
    <w:rsid w:val="60995EA1"/>
    <w:rsid w:val="609A21B5"/>
    <w:rsid w:val="609A237A"/>
    <w:rsid w:val="609A52AA"/>
    <w:rsid w:val="609B2D54"/>
    <w:rsid w:val="609B2F18"/>
    <w:rsid w:val="609B470C"/>
    <w:rsid w:val="609C218E"/>
    <w:rsid w:val="609C372E"/>
    <w:rsid w:val="609C38F3"/>
    <w:rsid w:val="609D3493"/>
    <w:rsid w:val="609D42CD"/>
    <w:rsid w:val="609D7C10"/>
    <w:rsid w:val="609E5691"/>
    <w:rsid w:val="609E5A0A"/>
    <w:rsid w:val="609F3113"/>
    <w:rsid w:val="609F6996"/>
    <w:rsid w:val="60A00B94"/>
    <w:rsid w:val="60A04417"/>
    <w:rsid w:val="60A06F83"/>
    <w:rsid w:val="60A11E99"/>
    <w:rsid w:val="60A1795D"/>
    <w:rsid w:val="60A2791B"/>
    <w:rsid w:val="60A31B19"/>
    <w:rsid w:val="60A32942"/>
    <w:rsid w:val="60A3539C"/>
    <w:rsid w:val="60A42E1E"/>
    <w:rsid w:val="60A4759A"/>
    <w:rsid w:val="60A5089F"/>
    <w:rsid w:val="60A527D8"/>
    <w:rsid w:val="60A6142B"/>
    <w:rsid w:val="60A615E0"/>
    <w:rsid w:val="60A61796"/>
    <w:rsid w:val="60A62A9D"/>
    <w:rsid w:val="60A66321"/>
    <w:rsid w:val="60A7051F"/>
    <w:rsid w:val="60A73B8C"/>
    <w:rsid w:val="60A73D51"/>
    <w:rsid w:val="60A73DA2"/>
    <w:rsid w:val="60A779AC"/>
    <w:rsid w:val="60A81824"/>
    <w:rsid w:val="60A8472B"/>
    <w:rsid w:val="60A972A5"/>
    <w:rsid w:val="60A977CB"/>
    <w:rsid w:val="60AA14A4"/>
    <w:rsid w:val="60AA4D27"/>
    <w:rsid w:val="60AA5CA4"/>
    <w:rsid w:val="60AB27A8"/>
    <w:rsid w:val="60AB6843"/>
    <w:rsid w:val="60AB6F25"/>
    <w:rsid w:val="60AB73E1"/>
    <w:rsid w:val="60AC022A"/>
    <w:rsid w:val="60AC7F80"/>
    <w:rsid w:val="60AD5CAC"/>
    <w:rsid w:val="60AD7EAA"/>
    <w:rsid w:val="60AE1334"/>
    <w:rsid w:val="60AE14F9"/>
    <w:rsid w:val="60AE372D"/>
    <w:rsid w:val="60AE592B"/>
    <w:rsid w:val="60AF11AF"/>
    <w:rsid w:val="60AF33AD"/>
    <w:rsid w:val="60AF7047"/>
    <w:rsid w:val="60B00E2F"/>
    <w:rsid w:val="60B028AD"/>
    <w:rsid w:val="60B168B0"/>
    <w:rsid w:val="60B22133"/>
    <w:rsid w:val="60B24332"/>
    <w:rsid w:val="60B37BB5"/>
    <w:rsid w:val="60B430B8"/>
    <w:rsid w:val="60B43F73"/>
    <w:rsid w:val="60B45563"/>
    <w:rsid w:val="60B47835"/>
    <w:rsid w:val="60B50B3A"/>
    <w:rsid w:val="60B552B6"/>
    <w:rsid w:val="60B56102"/>
    <w:rsid w:val="60B620AE"/>
    <w:rsid w:val="60B62419"/>
    <w:rsid w:val="60B6293A"/>
    <w:rsid w:val="60B62CA5"/>
    <w:rsid w:val="60B62D38"/>
    <w:rsid w:val="60B665BB"/>
    <w:rsid w:val="60B66CA1"/>
    <w:rsid w:val="60B707B9"/>
    <w:rsid w:val="60B71EF9"/>
    <w:rsid w:val="60B723AB"/>
    <w:rsid w:val="60B7403D"/>
    <w:rsid w:val="60B7783F"/>
    <w:rsid w:val="60B81ABE"/>
    <w:rsid w:val="60B8623B"/>
    <w:rsid w:val="60B93CBC"/>
    <w:rsid w:val="60B97540"/>
    <w:rsid w:val="60BA216D"/>
    <w:rsid w:val="60BA4FC1"/>
    <w:rsid w:val="60BB2A43"/>
    <w:rsid w:val="60BB71C0"/>
    <w:rsid w:val="60BB7819"/>
    <w:rsid w:val="60BC04C4"/>
    <w:rsid w:val="60BC38AA"/>
    <w:rsid w:val="60BC4C41"/>
    <w:rsid w:val="60BD26C3"/>
    <w:rsid w:val="60BD4449"/>
    <w:rsid w:val="60BD5F46"/>
    <w:rsid w:val="60BE4E23"/>
    <w:rsid w:val="60BF59C2"/>
    <w:rsid w:val="60C03647"/>
    <w:rsid w:val="60C0639C"/>
    <w:rsid w:val="60C06ECB"/>
    <w:rsid w:val="60C110C9"/>
    <w:rsid w:val="60C1494C"/>
    <w:rsid w:val="60C170FF"/>
    <w:rsid w:val="60C223CE"/>
    <w:rsid w:val="60C26B4A"/>
    <w:rsid w:val="60C27AD9"/>
    <w:rsid w:val="60C30678"/>
    <w:rsid w:val="60C345CC"/>
    <w:rsid w:val="60C37E4F"/>
    <w:rsid w:val="60C4204E"/>
    <w:rsid w:val="60C442E0"/>
    <w:rsid w:val="60C458D1"/>
    <w:rsid w:val="60C47ACF"/>
    <w:rsid w:val="60C51BF1"/>
    <w:rsid w:val="60C53352"/>
    <w:rsid w:val="60C5436B"/>
    <w:rsid w:val="60C60DD4"/>
    <w:rsid w:val="60C625CB"/>
    <w:rsid w:val="60C62FD2"/>
    <w:rsid w:val="60C63ADF"/>
    <w:rsid w:val="60C70A54"/>
    <w:rsid w:val="60C76855"/>
    <w:rsid w:val="60C82843"/>
    <w:rsid w:val="60C842D7"/>
    <w:rsid w:val="60C93F57"/>
    <w:rsid w:val="60C95281"/>
    <w:rsid w:val="60CA19D8"/>
    <w:rsid w:val="60CB745A"/>
    <w:rsid w:val="60CC075F"/>
    <w:rsid w:val="60CC4EDB"/>
    <w:rsid w:val="60CD295D"/>
    <w:rsid w:val="60CD61E0"/>
    <w:rsid w:val="60CD7F37"/>
    <w:rsid w:val="60CE03DF"/>
    <w:rsid w:val="60CE0912"/>
    <w:rsid w:val="60CF12EC"/>
    <w:rsid w:val="60CF14B0"/>
    <w:rsid w:val="60D01E8A"/>
    <w:rsid w:val="60D11363"/>
    <w:rsid w:val="60D14BE6"/>
    <w:rsid w:val="60D20180"/>
    <w:rsid w:val="60D22668"/>
    <w:rsid w:val="60D33FA2"/>
    <w:rsid w:val="60D44B41"/>
    <w:rsid w:val="60D456DF"/>
    <w:rsid w:val="60D46471"/>
    <w:rsid w:val="60D46992"/>
    <w:rsid w:val="60D535ED"/>
    <w:rsid w:val="60D5627E"/>
    <w:rsid w:val="60D6106E"/>
    <w:rsid w:val="60D657EB"/>
    <w:rsid w:val="60D66C58"/>
    <w:rsid w:val="60D7326D"/>
    <w:rsid w:val="60D76AF0"/>
    <w:rsid w:val="60D80CEE"/>
    <w:rsid w:val="60D84571"/>
    <w:rsid w:val="60D90D70"/>
    <w:rsid w:val="60D91FF3"/>
    <w:rsid w:val="60D96770"/>
    <w:rsid w:val="60DA190E"/>
    <w:rsid w:val="60DA41F1"/>
    <w:rsid w:val="60DB1C73"/>
    <w:rsid w:val="60DC0E0C"/>
    <w:rsid w:val="60DC2E87"/>
    <w:rsid w:val="60DC2F78"/>
    <w:rsid w:val="60DC5176"/>
    <w:rsid w:val="60DD09F9"/>
    <w:rsid w:val="60DD2BF7"/>
    <w:rsid w:val="60DD3862"/>
    <w:rsid w:val="60DD3A26"/>
    <w:rsid w:val="60DE0679"/>
    <w:rsid w:val="60DE4400"/>
    <w:rsid w:val="60DE647B"/>
    <w:rsid w:val="60DF3EFC"/>
    <w:rsid w:val="60DF4F9F"/>
    <w:rsid w:val="60DF60FA"/>
    <w:rsid w:val="60E0197E"/>
    <w:rsid w:val="60E03B7C"/>
    <w:rsid w:val="60E05979"/>
    <w:rsid w:val="60E05B3D"/>
    <w:rsid w:val="60E115FE"/>
    <w:rsid w:val="60E16353"/>
    <w:rsid w:val="60E173FF"/>
    <w:rsid w:val="60E24E81"/>
    <w:rsid w:val="60E26EF2"/>
    <w:rsid w:val="60E32902"/>
    <w:rsid w:val="60E34B01"/>
    <w:rsid w:val="60E40384"/>
    <w:rsid w:val="60E41009"/>
    <w:rsid w:val="60E42582"/>
    <w:rsid w:val="60E45E05"/>
    <w:rsid w:val="60E50004"/>
    <w:rsid w:val="60E51BA8"/>
    <w:rsid w:val="60E53758"/>
    <w:rsid w:val="60E61309"/>
    <w:rsid w:val="60E65A85"/>
    <w:rsid w:val="60E73121"/>
    <w:rsid w:val="60E73507"/>
    <w:rsid w:val="60E80F88"/>
    <w:rsid w:val="60E8480C"/>
    <w:rsid w:val="60E9228D"/>
    <w:rsid w:val="60E9469A"/>
    <w:rsid w:val="60E9485E"/>
    <w:rsid w:val="60EA7D0F"/>
    <w:rsid w:val="60EB5790"/>
    <w:rsid w:val="60EC3212"/>
    <w:rsid w:val="60EC67B1"/>
    <w:rsid w:val="60EC6976"/>
    <w:rsid w:val="60ED0C93"/>
    <w:rsid w:val="60ED7D0A"/>
    <w:rsid w:val="60EE6715"/>
    <w:rsid w:val="60EE7EEF"/>
    <w:rsid w:val="60EF08C9"/>
    <w:rsid w:val="60EF4197"/>
    <w:rsid w:val="60EF4C1A"/>
    <w:rsid w:val="60EF4F85"/>
    <w:rsid w:val="60EF513B"/>
    <w:rsid w:val="60F01C18"/>
    <w:rsid w:val="60F02006"/>
    <w:rsid w:val="60F12B9F"/>
    <w:rsid w:val="60F2357F"/>
    <w:rsid w:val="60F32B9D"/>
    <w:rsid w:val="60F4061E"/>
    <w:rsid w:val="60F44AF8"/>
    <w:rsid w:val="60F44CBD"/>
    <w:rsid w:val="60F554D2"/>
    <w:rsid w:val="60F55EAB"/>
    <w:rsid w:val="60F63B21"/>
    <w:rsid w:val="60F66071"/>
    <w:rsid w:val="60F715A3"/>
    <w:rsid w:val="60F87024"/>
    <w:rsid w:val="60F877AE"/>
    <w:rsid w:val="60F95908"/>
    <w:rsid w:val="60FB18C6"/>
    <w:rsid w:val="60FB7FA9"/>
    <w:rsid w:val="60FC5A2B"/>
    <w:rsid w:val="60FD0F2E"/>
    <w:rsid w:val="60FE3819"/>
    <w:rsid w:val="60FE43B8"/>
    <w:rsid w:val="60FE69AF"/>
    <w:rsid w:val="60FE708C"/>
    <w:rsid w:val="60FE7241"/>
    <w:rsid w:val="60FE73F7"/>
    <w:rsid w:val="60FF4431"/>
    <w:rsid w:val="60FF4F56"/>
    <w:rsid w:val="61001EB2"/>
    <w:rsid w:val="61004E5C"/>
    <w:rsid w:val="61005AF5"/>
    <w:rsid w:val="610110B7"/>
    <w:rsid w:val="610164CF"/>
    <w:rsid w:val="610253B6"/>
    <w:rsid w:val="61032E37"/>
    <w:rsid w:val="61037A48"/>
    <w:rsid w:val="61037C0C"/>
    <w:rsid w:val="610405E7"/>
    <w:rsid w:val="610408B9"/>
    <w:rsid w:val="61040CF5"/>
    <w:rsid w:val="610466BA"/>
    <w:rsid w:val="61051185"/>
    <w:rsid w:val="61051BBD"/>
    <w:rsid w:val="6105633A"/>
    <w:rsid w:val="61061D24"/>
    <w:rsid w:val="6106763F"/>
    <w:rsid w:val="6107183D"/>
    <w:rsid w:val="610750C1"/>
    <w:rsid w:val="61082B42"/>
    <w:rsid w:val="610830D8"/>
    <w:rsid w:val="6108329D"/>
    <w:rsid w:val="610872BF"/>
    <w:rsid w:val="610905C4"/>
    <w:rsid w:val="61091C4B"/>
    <w:rsid w:val="61093C77"/>
    <w:rsid w:val="610A27C2"/>
    <w:rsid w:val="610A6045"/>
    <w:rsid w:val="610B0243"/>
    <w:rsid w:val="610B3AC7"/>
    <w:rsid w:val="610B51F0"/>
    <w:rsid w:val="610C1548"/>
    <w:rsid w:val="610C692D"/>
    <w:rsid w:val="610D6FCA"/>
    <w:rsid w:val="610D7308"/>
    <w:rsid w:val="610E0A3A"/>
    <w:rsid w:val="610E11C8"/>
    <w:rsid w:val="610E4A4B"/>
    <w:rsid w:val="610E7EC5"/>
    <w:rsid w:val="610F24CD"/>
    <w:rsid w:val="610F6C4A"/>
    <w:rsid w:val="6110141F"/>
    <w:rsid w:val="611046CB"/>
    <w:rsid w:val="611068F3"/>
    <w:rsid w:val="61107F4E"/>
    <w:rsid w:val="6111214D"/>
    <w:rsid w:val="611159D0"/>
    <w:rsid w:val="61127BCE"/>
    <w:rsid w:val="61130ED3"/>
    <w:rsid w:val="61135650"/>
    <w:rsid w:val="61140B53"/>
    <w:rsid w:val="61140F23"/>
    <w:rsid w:val="611430D1"/>
    <w:rsid w:val="61143F11"/>
    <w:rsid w:val="61146955"/>
    <w:rsid w:val="611543D6"/>
    <w:rsid w:val="61154AB0"/>
    <w:rsid w:val="61161E58"/>
    <w:rsid w:val="61164056"/>
    <w:rsid w:val="61171AD8"/>
    <w:rsid w:val="611778D9"/>
    <w:rsid w:val="61186BC7"/>
    <w:rsid w:val="61186D8B"/>
    <w:rsid w:val="61187559"/>
    <w:rsid w:val="61192DDC"/>
    <w:rsid w:val="611A085E"/>
    <w:rsid w:val="611A0CDF"/>
    <w:rsid w:val="611A575B"/>
    <w:rsid w:val="611B344F"/>
    <w:rsid w:val="611B37BA"/>
    <w:rsid w:val="611B62E0"/>
    <w:rsid w:val="611C17E3"/>
    <w:rsid w:val="611C2337"/>
    <w:rsid w:val="611C3D61"/>
    <w:rsid w:val="611C5F5F"/>
    <w:rsid w:val="611D59EA"/>
    <w:rsid w:val="611E1462"/>
    <w:rsid w:val="611E37D0"/>
    <w:rsid w:val="611E4CE6"/>
    <w:rsid w:val="611F2767"/>
    <w:rsid w:val="61204966"/>
    <w:rsid w:val="612123E7"/>
    <w:rsid w:val="612158E8"/>
    <w:rsid w:val="61215C6A"/>
    <w:rsid w:val="612236EC"/>
    <w:rsid w:val="61226487"/>
    <w:rsid w:val="6122664B"/>
    <w:rsid w:val="61227E69"/>
    <w:rsid w:val="6123116D"/>
    <w:rsid w:val="612358EA"/>
    <w:rsid w:val="61237025"/>
    <w:rsid w:val="6124336C"/>
    <w:rsid w:val="61247BC4"/>
    <w:rsid w:val="61250DED"/>
    <w:rsid w:val="61254671"/>
    <w:rsid w:val="6126113D"/>
    <w:rsid w:val="612620F2"/>
    <w:rsid w:val="6126686F"/>
    <w:rsid w:val="61271B17"/>
    <w:rsid w:val="612742F0"/>
    <w:rsid w:val="61277B74"/>
    <w:rsid w:val="61280ADF"/>
    <w:rsid w:val="61283254"/>
    <w:rsid w:val="612837C9"/>
    <w:rsid w:val="612855F5"/>
    <w:rsid w:val="61293DF3"/>
    <w:rsid w:val="612A0AF8"/>
    <w:rsid w:val="612A4AE1"/>
    <w:rsid w:val="612A5DE1"/>
    <w:rsid w:val="612B0FFB"/>
    <w:rsid w:val="612B40D2"/>
    <w:rsid w:val="612B45F3"/>
    <w:rsid w:val="612B47A9"/>
    <w:rsid w:val="612B51A7"/>
    <w:rsid w:val="612B536C"/>
    <w:rsid w:val="612B657A"/>
    <w:rsid w:val="612C3FFB"/>
    <w:rsid w:val="612D1A7D"/>
    <w:rsid w:val="612D61FA"/>
    <w:rsid w:val="612D68E5"/>
    <w:rsid w:val="612E72BF"/>
    <w:rsid w:val="612E74FF"/>
    <w:rsid w:val="612F717E"/>
    <w:rsid w:val="61300838"/>
    <w:rsid w:val="6130196A"/>
    <w:rsid w:val="61301A32"/>
    <w:rsid w:val="61302A02"/>
    <w:rsid w:val="61304C00"/>
    <w:rsid w:val="6133294F"/>
    <w:rsid w:val="61332B14"/>
    <w:rsid w:val="61333986"/>
    <w:rsid w:val="61335B85"/>
    <w:rsid w:val="613434EE"/>
    <w:rsid w:val="61343606"/>
    <w:rsid w:val="61351088"/>
    <w:rsid w:val="6135490B"/>
    <w:rsid w:val="6136238C"/>
    <w:rsid w:val="61363E6B"/>
    <w:rsid w:val="6137458B"/>
    <w:rsid w:val="613761A4"/>
    <w:rsid w:val="61377E0E"/>
    <w:rsid w:val="613805BE"/>
    <w:rsid w:val="61380774"/>
    <w:rsid w:val="6138200C"/>
    <w:rsid w:val="61385890"/>
    <w:rsid w:val="61386B7E"/>
    <w:rsid w:val="61387D32"/>
    <w:rsid w:val="61393311"/>
    <w:rsid w:val="61396DD0"/>
    <w:rsid w:val="61396F86"/>
    <w:rsid w:val="613974A6"/>
    <w:rsid w:val="613978E2"/>
    <w:rsid w:val="613979C7"/>
    <w:rsid w:val="61397A8E"/>
    <w:rsid w:val="613A00F7"/>
    <w:rsid w:val="613A550F"/>
    <w:rsid w:val="613A638F"/>
    <w:rsid w:val="613B0C43"/>
    <w:rsid w:val="613B2F91"/>
    <w:rsid w:val="613B6814"/>
    <w:rsid w:val="613C0A12"/>
    <w:rsid w:val="613C7568"/>
    <w:rsid w:val="613D1D17"/>
    <w:rsid w:val="613D220F"/>
    <w:rsid w:val="613D6494"/>
    <w:rsid w:val="613E2F72"/>
    <w:rsid w:val="613E7387"/>
    <w:rsid w:val="613E7799"/>
    <w:rsid w:val="61404326"/>
    <w:rsid w:val="61407419"/>
    <w:rsid w:val="6141071D"/>
    <w:rsid w:val="61414EC5"/>
    <w:rsid w:val="6141508A"/>
    <w:rsid w:val="6142291C"/>
    <w:rsid w:val="61425A64"/>
    <w:rsid w:val="6142619F"/>
    <w:rsid w:val="61433C21"/>
    <w:rsid w:val="614416A2"/>
    <w:rsid w:val="61450556"/>
    <w:rsid w:val="61451322"/>
    <w:rsid w:val="61457124"/>
    <w:rsid w:val="61462F51"/>
    <w:rsid w:val="61466DA4"/>
    <w:rsid w:val="61472627"/>
    <w:rsid w:val="61474825"/>
    <w:rsid w:val="614800A8"/>
    <w:rsid w:val="61480B6C"/>
    <w:rsid w:val="614822A7"/>
    <w:rsid w:val="6148266D"/>
    <w:rsid w:val="61482832"/>
    <w:rsid w:val="61495B2A"/>
    <w:rsid w:val="61497D28"/>
    <w:rsid w:val="614A35AB"/>
    <w:rsid w:val="614A3BE6"/>
    <w:rsid w:val="614B11AE"/>
    <w:rsid w:val="614B322B"/>
    <w:rsid w:val="614C6AAF"/>
    <w:rsid w:val="614D1FB2"/>
    <w:rsid w:val="614D4530"/>
    <w:rsid w:val="614D672E"/>
    <w:rsid w:val="614E41B0"/>
    <w:rsid w:val="614E689C"/>
    <w:rsid w:val="614E7A33"/>
    <w:rsid w:val="614F1C31"/>
    <w:rsid w:val="614F54B5"/>
    <w:rsid w:val="614F7276"/>
    <w:rsid w:val="614F743B"/>
    <w:rsid w:val="615009B4"/>
    <w:rsid w:val="61502F36"/>
    <w:rsid w:val="61504A17"/>
    <w:rsid w:val="615109B8"/>
    <w:rsid w:val="6151138E"/>
    <w:rsid w:val="61526439"/>
    <w:rsid w:val="61532ACB"/>
    <w:rsid w:val="6154193C"/>
    <w:rsid w:val="61554044"/>
    <w:rsid w:val="61554CED"/>
    <w:rsid w:val="6155520D"/>
    <w:rsid w:val="61563A1F"/>
    <w:rsid w:val="615642AB"/>
    <w:rsid w:val="61566C51"/>
    <w:rsid w:val="615728C1"/>
    <w:rsid w:val="615736B4"/>
    <w:rsid w:val="61580343"/>
    <w:rsid w:val="6158615C"/>
    <w:rsid w:val="61596CFA"/>
    <w:rsid w:val="615A3846"/>
    <w:rsid w:val="615A7899"/>
    <w:rsid w:val="615B0273"/>
    <w:rsid w:val="615B12C7"/>
    <w:rsid w:val="615C3ADA"/>
    <w:rsid w:val="615C6D49"/>
    <w:rsid w:val="615D19B1"/>
    <w:rsid w:val="615E224C"/>
    <w:rsid w:val="615E2F29"/>
    <w:rsid w:val="615F3904"/>
    <w:rsid w:val="615F4C11"/>
    <w:rsid w:val="616042DE"/>
    <w:rsid w:val="6160574F"/>
    <w:rsid w:val="616131D1"/>
    <w:rsid w:val="61620C52"/>
    <w:rsid w:val="61625A1B"/>
    <w:rsid w:val="616366D4"/>
    <w:rsid w:val="61637BA0"/>
    <w:rsid w:val="61637D56"/>
    <w:rsid w:val="61644155"/>
    <w:rsid w:val="616468D3"/>
    <w:rsid w:val="61646DF3"/>
    <w:rsid w:val="61647159"/>
    <w:rsid w:val="61651BD7"/>
    <w:rsid w:val="616561FC"/>
    <w:rsid w:val="61657658"/>
    <w:rsid w:val="61657B33"/>
    <w:rsid w:val="6166050D"/>
    <w:rsid w:val="616650DA"/>
    <w:rsid w:val="61665605"/>
    <w:rsid w:val="61672B5B"/>
    <w:rsid w:val="616801DE"/>
    <w:rsid w:val="616927E9"/>
    <w:rsid w:val="6169605F"/>
    <w:rsid w:val="616A18E2"/>
    <w:rsid w:val="616B7363"/>
    <w:rsid w:val="616C6FE3"/>
    <w:rsid w:val="616D02E8"/>
    <w:rsid w:val="616D4A65"/>
    <w:rsid w:val="616E24E6"/>
    <w:rsid w:val="616E5D6A"/>
    <w:rsid w:val="616E6A18"/>
    <w:rsid w:val="616F37EB"/>
    <w:rsid w:val="616F73F2"/>
    <w:rsid w:val="6170126D"/>
    <w:rsid w:val="617059E9"/>
    <w:rsid w:val="6171346B"/>
    <w:rsid w:val="61716CEE"/>
    <w:rsid w:val="61724770"/>
    <w:rsid w:val="61730EFA"/>
    <w:rsid w:val="617310B0"/>
    <w:rsid w:val="61731EE4"/>
    <w:rsid w:val="617320A8"/>
    <w:rsid w:val="617321F1"/>
    <w:rsid w:val="6173696E"/>
    <w:rsid w:val="61742C47"/>
    <w:rsid w:val="617443F0"/>
    <w:rsid w:val="61747C2C"/>
    <w:rsid w:val="61747C73"/>
    <w:rsid w:val="61753621"/>
    <w:rsid w:val="61763176"/>
    <w:rsid w:val="61770BF8"/>
    <w:rsid w:val="6177232A"/>
    <w:rsid w:val="61774B9A"/>
    <w:rsid w:val="61775374"/>
    <w:rsid w:val="61782DF6"/>
    <w:rsid w:val="61785574"/>
    <w:rsid w:val="61785739"/>
    <w:rsid w:val="61786679"/>
    <w:rsid w:val="61790877"/>
    <w:rsid w:val="61796113"/>
    <w:rsid w:val="61796CB2"/>
    <w:rsid w:val="617A1B7C"/>
    <w:rsid w:val="617B75FE"/>
    <w:rsid w:val="617C17FC"/>
    <w:rsid w:val="617C507F"/>
    <w:rsid w:val="617E2342"/>
    <w:rsid w:val="617E2781"/>
    <w:rsid w:val="617F2D1C"/>
    <w:rsid w:val="61803A85"/>
    <w:rsid w:val="61804119"/>
    <w:rsid w:val="61804484"/>
    <w:rsid w:val="61811507"/>
    <w:rsid w:val="61813BF8"/>
    <w:rsid w:val="6181445A"/>
    <w:rsid w:val="61821187"/>
    <w:rsid w:val="6182292A"/>
    <w:rsid w:val="61822AE0"/>
    <w:rsid w:val="61824E34"/>
    <w:rsid w:val="61824FF8"/>
    <w:rsid w:val="61826F89"/>
    <w:rsid w:val="61834A0A"/>
    <w:rsid w:val="618359D3"/>
    <w:rsid w:val="61835B97"/>
    <w:rsid w:val="618361EC"/>
    <w:rsid w:val="6184248C"/>
    <w:rsid w:val="61857F0D"/>
    <w:rsid w:val="61863410"/>
    <w:rsid w:val="61867AEA"/>
    <w:rsid w:val="61867B8D"/>
    <w:rsid w:val="61867CAF"/>
    <w:rsid w:val="61870689"/>
    <w:rsid w:val="61871227"/>
    <w:rsid w:val="61881C02"/>
    <w:rsid w:val="61881DC6"/>
    <w:rsid w:val="61883090"/>
    <w:rsid w:val="61886913"/>
    <w:rsid w:val="61890B12"/>
    <w:rsid w:val="618927A0"/>
    <w:rsid w:val="618A1E17"/>
    <w:rsid w:val="618B3D19"/>
    <w:rsid w:val="618B4015"/>
    <w:rsid w:val="618B5887"/>
    <w:rsid w:val="618B7898"/>
    <w:rsid w:val="618D2BD0"/>
    <w:rsid w:val="618D2D9B"/>
    <w:rsid w:val="618D5457"/>
    <w:rsid w:val="618D7518"/>
    <w:rsid w:val="618E081D"/>
    <w:rsid w:val="618E4F99"/>
    <w:rsid w:val="618E5E31"/>
    <w:rsid w:val="618F2A1B"/>
    <w:rsid w:val="618F629E"/>
    <w:rsid w:val="618F68F6"/>
    <w:rsid w:val="618F6C61"/>
    <w:rsid w:val="6190049D"/>
    <w:rsid w:val="619073AA"/>
    <w:rsid w:val="6190756E"/>
    <w:rsid w:val="619141A5"/>
    <w:rsid w:val="61914D9C"/>
    <w:rsid w:val="61915F1E"/>
    <w:rsid w:val="61920AE7"/>
    <w:rsid w:val="6192252E"/>
    <w:rsid w:val="619239A0"/>
    <w:rsid w:val="61927223"/>
    <w:rsid w:val="61931421"/>
    <w:rsid w:val="61934CA4"/>
    <w:rsid w:val="61941E9B"/>
    <w:rsid w:val="61942060"/>
    <w:rsid w:val="61942726"/>
    <w:rsid w:val="619501A8"/>
    <w:rsid w:val="61967E27"/>
    <w:rsid w:val="61973485"/>
    <w:rsid w:val="619758A9"/>
    <w:rsid w:val="6198112C"/>
    <w:rsid w:val="619960CB"/>
    <w:rsid w:val="6199628F"/>
    <w:rsid w:val="61996BAE"/>
    <w:rsid w:val="619A682E"/>
    <w:rsid w:val="619B20B1"/>
    <w:rsid w:val="619B42AF"/>
    <w:rsid w:val="619C7B32"/>
    <w:rsid w:val="619D3036"/>
    <w:rsid w:val="619D77B2"/>
    <w:rsid w:val="619E0AB7"/>
    <w:rsid w:val="619E175B"/>
    <w:rsid w:val="619E191F"/>
    <w:rsid w:val="619E5234"/>
    <w:rsid w:val="619F2CB5"/>
    <w:rsid w:val="619F6539"/>
    <w:rsid w:val="619F7579"/>
    <w:rsid w:val="61A00737"/>
    <w:rsid w:val="61A06B38"/>
    <w:rsid w:val="61A13A37"/>
    <w:rsid w:val="61A161B8"/>
    <w:rsid w:val="61A2223E"/>
    <w:rsid w:val="61A23C3A"/>
    <w:rsid w:val="61A274BD"/>
    <w:rsid w:val="61A34F3F"/>
    <w:rsid w:val="61A429C0"/>
    <w:rsid w:val="61A46529"/>
    <w:rsid w:val="61A4713D"/>
    <w:rsid w:val="61A62640"/>
    <w:rsid w:val="61A65EC3"/>
    <w:rsid w:val="61A700C2"/>
    <w:rsid w:val="61A73945"/>
    <w:rsid w:val="61A813C7"/>
    <w:rsid w:val="61A91BB9"/>
    <w:rsid w:val="61A935C5"/>
    <w:rsid w:val="61AA2758"/>
    <w:rsid w:val="61AA48CA"/>
    <w:rsid w:val="61AC2CB9"/>
    <w:rsid w:val="61AC3024"/>
    <w:rsid w:val="61AC454A"/>
    <w:rsid w:val="61AD1FCB"/>
    <w:rsid w:val="61AD242D"/>
    <w:rsid w:val="61AD4D1E"/>
    <w:rsid w:val="61AD584E"/>
    <w:rsid w:val="61AE54CE"/>
    <w:rsid w:val="61AF0D51"/>
    <w:rsid w:val="61AF2F50"/>
    <w:rsid w:val="61B067D3"/>
    <w:rsid w:val="61B111CE"/>
    <w:rsid w:val="61B14255"/>
    <w:rsid w:val="61B16453"/>
    <w:rsid w:val="61B20A9E"/>
    <w:rsid w:val="61B23ED4"/>
    <w:rsid w:val="61B31956"/>
    <w:rsid w:val="61B37758"/>
    <w:rsid w:val="61B42017"/>
    <w:rsid w:val="61B44FA8"/>
    <w:rsid w:val="61B468BE"/>
    <w:rsid w:val="61B473D7"/>
    <w:rsid w:val="61B54E59"/>
    <w:rsid w:val="61B63755"/>
    <w:rsid w:val="61B72287"/>
    <w:rsid w:val="61B73BDF"/>
    <w:rsid w:val="61B81661"/>
    <w:rsid w:val="61B84B09"/>
    <w:rsid w:val="61B9586C"/>
    <w:rsid w:val="61BA6082"/>
    <w:rsid w:val="61BA6246"/>
    <w:rsid w:val="61BB25E6"/>
    <w:rsid w:val="61BB4C0A"/>
    <w:rsid w:val="61BB4DBF"/>
    <w:rsid w:val="61BB512B"/>
    <w:rsid w:val="61BC0067"/>
    <w:rsid w:val="61BC3AF2"/>
    <w:rsid w:val="61BC4013"/>
    <w:rsid w:val="61BC41C8"/>
    <w:rsid w:val="61BC437E"/>
    <w:rsid w:val="61BD3787"/>
    <w:rsid w:val="61BD5AE9"/>
    <w:rsid w:val="61BE0D38"/>
    <w:rsid w:val="61BE18D7"/>
    <w:rsid w:val="61BF2475"/>
    <w:rsid w:val="61C144EF"/>
    <w:rsid w:val="61C2458D"/>
    <w:rsid w:val="61C34F67"/>
    <w:rsid w:val="61C3512C"/>
    <w:rsid w:val="61C36FA8"/>
    <w:rsid w:val="61C379F2"/>
    <w:rsid w:val="61C45474"/>
    <w:rsid w:val="61C45941"/>
    <w:rsid w:val="61C45B06"/>
    <w:rsid w:val="61C60977"/>
    <w:rsid w:val="61C6707F"/>
    <w:rsid w:val="61C763F8"/>
    <w:rsid w:val="61C77A59"/>
    <w:rsid w:val="61C77C1D"/>
    <w:rsid w:val="61C918FB"/>
    <w:rsid w:val="61CA67F0"/>
    <w:rsid w:val="61CA6D11"/>
    <w:rsid w:val="61CB28D4"/>
    <w:rsid w:val="61CB32AE"/>
    <w:rsid w:val="61CB4DFE"/>
    <w:rsid w:val="61CB588D"/>
    <w:rsid w:val="61CB6119"/>
    <w:rsid w:val="61CC2880"/>
    <w:rsid w:val="61CC3E4D"/>
    <w:rsid w:val="61CD0301"/>
    <w:rsid w:val="61CE3805"/>
    <w:rsid w:val="61CE5201"/>
    <w:rsid w:val="61CE5D83"/>
    <w:rsid w:val="61CF1286"/>
    <w:rsid w:val="61D04B09"/>
    <w:rsid w:val="61D06D08"/>
    <w:rsid w:val="61D1258B"/>
    <w:rsid w:val="61D14789"/>
    <w:rsid w:val="61D164BF"/>
    <w:rsid w:val="61D2000C"/>
    <w:rsid w:val="61D2220B"/>
    <w:rsid w:val="61D35A8E"/>
    <w:rsid w:val="61D37C8C"/>
    <w:rsid w:val="61D41430"/>
    <w:rsid w:val="61D415F5"/>
    <w:rsid w:val="61D43510"/>
    <w:rsid w:val="61D4570E"/>
    <w:rsid w:val="61D50F91"/>
    <w:rsid w:val="61D51FCF"/>
    <w:rsid w:val="61D60C11"/>
    <w:rsid w:val="61D64494"/>
    <w:rsid w:val="61D66A13"/>
    <w:rsid w:val="61D727BB"/>
    <w:rsid w:val="61D76693"/>
    <w:rsid w:val="61D81F2F"/>
    <w:rsid w:val="61D84114"/>
    <w:rsid w:val="61D94C85"/>
    <w:rsid w:val="61D95419"/>
    <w:rsid w:val="61D95824"/>
    <w:rsid w:val="61DA006A"/>
    <w:rsid w:val="61DA2E9A"/>
    <w:rsid w:val="61DA7617"/>
    <w:rsid w:val="61DB091C"/>
    <w:rsid w:val="61DB5099"/>
    <w:rsid w:val="61DB6D9C"/>
    <w:rsid w:val="61DC639E"/>
    <w:rsid w:val="61DC7777"/>
    <w:rsid w:val="61DD0315"/>
    <w:rsid w:val="61DD3E1F"/>
    <w:rsid w:val="61DE0CF0"/>
    <w:rsid w:val="61DE0EB4"/>
    <w:rsid w:val="61DE18A1"/>
    <w:rsid w:val="61DE601D"/>
    <w:rsid w:val="61DF7322"/>
    <w:rsid w:val="61E01520"/>
    <w:rsid w:val="61E0242D"/>
    <w:rsid w:val="61E04960"/>
    <w:rsid w:val="61E12825"/>
    <w:rsid w:val="61E16FA2"/>
    <w:rsid w:val="61E239A6"/>
    <w:rsid w:val="61E24A24"/>
    <w:rsid w:val="61E324A5"/>
    <w:rsid w:val="61E34380"/>
    <w:rsid w:val="61E34544"/>
    <w:rsid w:val="61E35D28"/>
    <w:rsid w:val="61E437AA"/>
    <w:rsid w:val="61E5122B"/>
    <w:rsid w:val="61E6342A"/>
    <w:rsid w:val="61E66498"/>
    <w:rsid w:val="61E73CCB"/>
    <w:rsid w:val="61E7472F"/>
    <w:rsid w:val="61E7692D"/>
    <w:rsid w:val="61E821B0"/>
    <w:rsid w:val="61E82BB3"/>
    <w:rsid w:val="61E91312"/>
    <w:rsid w:val="61E91E30"/>
    <w:rsid w:val="61E91FBC"/>
    <w:rsid w:val="61EA1B28"/>
    <w:rsid w:val="61EA1CEC"/>
    <w:rsid w:val="61EA78B2"/>
    <w:rsid w:val="61EB26C7"/>
    <w:rsid w:val="61EB5333"/>
    <w:rsid w:val="61EC2DB5"/>
    <w:rsid w:val="61ED3E04"/>
    <w:rsid w:val="61ED6638"/>
    <w:rsid w:val="61EE1B3B"/>
    <w:rsid w:val="61EE49A3"/>
    <w:rsid w:val="61EF3D39"/>
    <w:rsid w:val="61EF75BD"/>
    <w:rsid w:val="61F017BB"/>
    <w:rsid w:val="61F02791"/>
    <w:rsid w:val="61F0503E"/>
    <w:rsid w:val="61F12AC0"/>
    <w:rsid w:val="61F1723C"/>
    <w:rsid w:val="61F20541"/>
    <w:rsid w:val="61F30033"/>
    <w:rsid w:val="61F35FC3"/>
    <w:rsid w:val="61F40A0D"/>
    <w:rsid w:val="61F40BD2"/>
    <w:rsid w:val="61F43A44"/>
    <w:rsid w:val="61F513E7"/>
    <w:rsid w:val="61F514C6"/>
    <w:rsid w:val="61F55C43"/>
    <w:rsid w:val="61F564A8"/>
    <w:rsid w:val="61F569C9"/>
    <w:rsid w:val="61F56B7E"/>
    <w:rsid w:val="61F65A66"/>
    <w:rsid w:val="61F66F47"/>
    <w:rsid w:val="61F71146"/>
    <w:rsid w:val="61F8409E"/>
    <w:rsid w:val="61F85D41"/>
    <w:rsid w:val="61F86BC7"/>
    <w:rsid w:val="61F94649"/>
    <w:rsid w:val="61FA20CA"/>
    <w:rsid w:val="61FA5617"/>
    <w:rsid w:val="61FA57DB"/>
    <w:rsid w:val="61FA594E"/>
    <w:rsid w:val="61FB33CF"/>
    <w:rsid w:val="61FB61B5"/>
    <w:rsid w:val="61FB637A"/>
    <w:rsid w:val="61FC0E51"/>
    <w:rsid w:val="61FC55CD"/>
    <w:rsid w:val="61FD68D2"/>
    <w:rsid w:val="61FD78F3"/>
    <w:rsid w:val="61FE02CD"/>
    <w:rsid w:val="61FE6552"/>
    <w:rsid w:val="620174D7"/>
    <w:rsid w:val="62022D5A"/>
    <w:rsid w:val="62022DBF"/>
    <w:rsid w:val="62023B22"/>
    <w:rsid w:val="62024F58"/>
    <w:rsid w:val="620307DC"/>
    <w:rsid w:val="62030FF0"/>
    <w:rsid w:val="620329DA"/>
    <w:rsid w:val="620344FC"/>
    <w:rsid w:val="62037616"/>
    <w:rsid w:val="6204045B"/>
    <w:rsid w:val="620405AE"/>
    <w:rsid w:val="62044ED6"/>
    <w:rsid w:val="6204625D"/>
    <w:rsid w:val="62053CDF"/>
    <w:rsid w:val="62055EDD"/>
    <w:rsid w:val="620561E9"/>
    <w:rsid w:val="62056F76"/>
    <w:rsid w:val="62057497"/>
    <w:rsid w:val="6205764C"/>
    <w:rsid w:val="62057D23"/>
    <w:rsid w:val="62066613"/>
    <w:rsid w:val="62066DC0"/>
    <w:rsid w:val="620671E2"/>
    <w:rsid w:val="620826E5"/>
    <w:rsid w:val="62086E62"/>
    <w:rsid w:val="62090166"/>
    <w:rsid w:val="620948E3"/>
    <w:rsid w:val="620A12CA"/>
    <w:rsid w:val="620A2365"/>
    <w:rsid w:val="620A5BE8"/>
    <w:rsid w:val="620B3669"/>
    <w:rsid w:val="620C10EB"/>
    <w:rsid w:val="620C267E"/>
    <w:rsid w:val="620C5868"/>
    <w:rsid w:val="620D321D"/>
    <w:rsid w:val="620D32E9"/>
    <w:rsid w:val="620D6B6D"/>
    <w:rsid w:val="620E3DBB"/>
    <w:rsid w:val="620E45EE"/>
    <w:rsid w:val="620F0B35"/>
    <w:rsid w:val="620F2070"/>
    <w:rsid w:val="620F4796"/>
    <w:rsid w:val="620F495A"/>
    <w:rsid w:val="620F67EC"/>
    <w:rsid w:val="6210426E"/>
    <w:rsid w:val="62105ED3"/>
    <w:rsid w:val="62107AF1"/>
    <w:rsid w:val="62111CEF"/>
    <w:rsid w:val="62113B38"/>
    <w:rsid w:val="62116A72"/>
    <w:rsid w:val="621230F7"/>
    <w:rsid w:val="62123618"/>
    <w:rsid w:val="62123983"/>
    <w:rsid w:val="62127610"/>
    <w:rsid w:val="62127771"/>
    <w:rsid w:val="62131E29"/>
    <w:rsid w:val="62140B89"/>
    <w:rsid w:val="621413E8"/>
    <w:rsid w:val="62141ABE"/>
    <w:rsid w:val="62142C74"/>
    <w:rsid w:val="621464F7"/>
    <w:rsid w:val="621506F6"/>
    <w:rsid w:val="62151563"/>
    <w:rsid w:val="62153F79"/>
    <w:rsid w:val="621619FB"/>
    <w:rsid w:val="62162102"/>
    <w:rsid w:val="621657FA"/>
    <w:rsid w:val="62166177"/>
    <w:rsid w:val="6217747C"/>
    <w:rsid w:val="62184EFE"/>
    <w:rsid w:val="621870FC"/>
    <w:rsid w:val="621872A1"/>
    <w:rsid w:val="6219297F"/>
    <w:rsid w:val="62194055"/>
    <w:rsid w:val="62194B7D"/>
    <w:rsid w:val="621A0401"/>
    <w:rsid w:val="621A25FF"/>
    <w:rsid w:val="621A4BF4"/>
    <w:rsid w:val="621A4DB8"/>
    <w:rsid w:val="621B0081"/>
    <w:rsid w:val="621B5E82"/>
    <w:rsid w:val="621C3904"/>
    <w:rsid w:val="621C5B02"/>
    <w:rsid w:val="621C6331"/>
    <w:rsid w:val="621D1385"/>
    <w:rsid w:val="621E4888"/>
    <w:rsid w:val="621E5624"/>
    <w:rsid w:val="621E78AA"/>
    <w:rsid w:val="621F0284"/>
    <w:rsid w:val="621F230A"/>
    <w:rsid w:val="621F2A50"/>
    <w:rsid w:val="6221239C"/>
    <w:rsid w:val="62215569"/>
    <w:rsid w:val="6221580D"/>
    <w:rsid w:val="622158D4"/>
    <w:rsid w:val="62222F3A"/>
    <w:rsid w:val="62224971"/>
    <w:rsid w:val="622267A9"/>
    <w:rsid w:val="62230D10"/>
    <w:rsid w:val="62244678"/>
    <w:rsid w:val="62246792"/>
    <w:rsid w:val="62254213"/>
    <w:rsid w:val="62265A2C"/>
    <w:rsid w:val="62265BF1"/>
    <w:rsid w:val="622765CB"/>
    <w:rsid w:val="6228716A"/>
    <w:rsid w:val="62292C19"/>
    <w:rsid w:val="62297B44"/>
    <w:rsid w:val="62297D08"/>
    <w:rsid w:val="622A069B"/>
    <w:rsid w:val="622C27FA"/>
    <w:rsid w:val="622D1620"/>
    <w:rsid w:val="622E3D73"/>
    <w:rsid w:val="622E70A1"/>
    <w:rsid w:val="622F05D2"/>
    <w:rsid w:val="622F474D"/>
    <w:rsid w:val="622F4911"/>
    <w:rsid w:val="622F4B23"/>
    <w:rsid w:val="623025A4"/>
    <w:rsid w:val="62306F99"/>
    <w:rsid w:val="6230714F"/>
    <w:rsid w:val="62307304"/>
    <w:rsid w:val="62310026"/>
    <w:rsid w:val="62315E8A"/>
    <w:rsid w:val="62325AA7"/>
    <w:rsid w:val="62333529"/>
    <w:rsid w:val="62340FAB"/>
    <w:rsid w:val="6235097C"/>
    <w:rsid w:val="62356A2C"/>
    <w:rsid w:val="623644AE"/>
    <w:rsid w:val="62367D31"/>
    <w:rsid w:val="623757B2"/>
    <w:rsid w:val="62382A94"/>
    <w:rsid w:val="62383234"/>
    <w:rsid w:val="6238435F"/>
    <w:rsid w:val="62385432"/>
    <w:rsid w:val="62385E17"/>
    <w:rsid w:val="62390CB6"/>
    <w:rsid w:val="62392EB4"/>
    <w:rsid w:val="623941D1"/>
    <w:rsid w:val="623A0935"/>
    <w:rsid w:val="623A6737"/>
    <w:rsid w:val="623B41B9"/>
    <w:rsid w:val="623B63B7"/>
    <w:rsid w:val="623C1C3A"/>
    <w:rsid w:val="623C3E38"/>
    <w:rsid w:val="623D18BA"/>
    <w:rsid w:val="623D6CC3"/>
    <w:rsid w:val="623E1776"/>
    <w:rsid w:val="623F0400"/>
    <w:rsid w:val="623F0640"/>
    <w:rsid w:val="623F2BBF"/>
    <w:rsid w:val="623F4DBD"/>
    <w:rsid w:val="6240283F"/>
    <w:rsid w:val="62407F88"/>
    <w:rsid w:val="624102C0"/>
    <w:rsid w:val="624215C5"/>
    <w:rsid w:val="62422518"/>
    <w:rsid w:val="62425D42"/>
    <w:rsid w:val="62432EF2"/>
    <w:rsid w:val="624330B6"/>
    <w:rsid w:val="624337C3"/>
    <w:rsid w:val="62443A91"/>
    <w:rsid w:val="6245254A"/>
    <w:rsid w:val="6245462F"/>
    <w:rsid w:val="62464748"/>
    <w:rsid w:val="62467FCB"/>
    <w:rsid w:val="624721CA"/>
    <w:rsid w:val="624759E4"/>
    <w:rsid w:val="62475A4D"/>
    <w:rsid w:val="62476747"/>
    <w:rsid w:val="624834CE"/>
    <w:rsid w:val="62486582"/>
    <w:rsid w:val="62490F50"/>
    <w:rsid w:val="62497AFB"/>
    <w:rsid w:val="624A314E"/>
    <w:rsid w:val="624A69D1"/>
    <w:rsid w:val="624B4453"/>
    <w:rsid w:val="624C1C13"/>
    <w:rsid w:val="624C1DD7"/>
    <w:rsid w:val="624C1ED5"/>
    <w:rsid w:val="624C4474"/>
    <w:rsid w:val="624C4D00"/>
    <w:rsid w:val="624D2976"/>
    <w:rsid w:val="624D40D3"/>
    <w:rsid w:val="624D7956"/>
    <w:rsid w:val="624E25AF"/>
    <w:rsid w:val="624E2765"/>
    <w:rsid w:val="624E53D8"/>
    <w:rsid w:val="624F2E59"/>
    <w:rsid w:val="624F3D2A"/>
    <w:rsid w:val="624F75D6"/>
    <w:rsid w:val="625008DB"/>
    <w:rsid w:val="625059A0"/>
    <w:rsid w:val="62505B15"/>
    <w:rsid w:val="6251055B"/>
    <w:rsid w:val="6251635C"/>
    <w:rsid w:val="62523DDE"/>
    <w:rsid w:val="62525FDC"/>
    <w:rsid w:val="62526006"/>
    <w:rsid w:val="6253185F"/>
    <w:rsid w:val="625369E0"/>
    <w:rsid w:val="625414DF"/>
    <w:rsid w:val="62550AF8"/>
    <w:rsid w:val="62554D62"/>
    <w:rsid w:val="62556F61"/>
    <w:rsid w:val="625627E4"/>
    <w:rsid w:val="625649E2"/>
    <w:rsid w:val="62570266"/>
    <w:rsid w:val="62572235"/>
    <w:rsid w:val="62572464"/>
    <w:rsid w:val="62575CE7"/>
    <w:rsid w:val="62583769"/>
    <w:rsid w:val="62587EE5"/>
    <w:rsid w:val="625910E3"/>
    <w:rsid w:val="625911EA"/>
    <w:rsid w:val="625937AE"/>
    <w:rsid w:val="62595967"/>
    <w:rsid w:val="625A33E9"/>
    <w:rsid w:val="625A6C6C"/>
    <w:rsid w:val="625A7172"/>
    <w:rsid w:val="625B0E6A"/>
    <w:rsid w:val="625B23FB"/>
    <w:rsid w:val="625B46ED"/>
    <w:rsid w:val="625B63C5"/>
    <w:rsid w:val="625B6A9B"/>
    <w:rsid w:val="625C216F"/>
    <w:rsid w:val="625C5701"/>
    <w:rsid w:val="625D436D"/>
    <w:rsid w:val="625D62A0"/>
    <w:rsid w:val="625D7BF0"/>
    <w:rsid w:val="625E1DEF"/>
    <w:rsid w:val="625E2039"/>
    <w:rsid w:val="625E5672"/>
    <w:rsid w:val="625E6C7A"/>
    <w:rsid w:val="625E6E3F"/>
    <w:rsid w:val="625F30F4"/>
    <w:rsid w:val="625F7819"/>
    <w:rsid w:val="625F79DD"/>
    <w:rsid w:val="626003B8"/>
    <w:rsid w:val="62600B75"/>
    <w:rsid w:val="626052F2"/>
    <w:rsid w:val="62612D73"/>
    <w:rsid w:val="626165F7"/>
    <w:rsid w:val="62624078"/>
    <w:rsid w:val="62631AFA"/>
    <w:rsid w:val="626324CF"/>
    <w:rsid w:val="6263306E"/>
    <w:rsid w:val="62636276"/>
    <w:rsid w:val="62643CF8"/>
    <w:rsid w:val="6264757B"/>
    <w:rsid w:val="6265177A"/>
    <w:rsid w:val="62662A7E"/>
    <w:rsid w:val="62664FC1"/>
    <w:rsid w:val="62665185"/>
    <w:rsid w:val="626726FE"/>
    <w:rsid w:val="62674C7D"/>
    <w:rsid w:val="62680180"/>
    <w:rsid w:val="62685F81"/>
    <w:rsid w:val="62691799"/>
    <w:rsid w:val="62691B04"/>
    <w:rsid w:val="62695C01"/>
    <w:rsid w:val="626970D8"/>
    <w:rsid w:val="626A0161"/>
    <w:rsid w:val="626A7C77"/>
    <w:rsid w:val="626B1104"/>
    <w:rsid w:val="626B6F06"/>
    <w:rsid w:val="626B71FE"/>
    <w:rsid w:val="626B73B4"/>
    <w:rsid w:val="626C4988"/>
    <w:rsid w:val="626C6B86"/>
    <w:rsid w:val="626D1BCA"/>
    <w:rsid w:val="626D1D8F"/>
    <w:rsid w:val="626D2409"/>
    <w:rsid w:val="626D4608"/>
    <w:rsid w:val="626E2089"/>
    <w:rsid w:val="626E2769"/>
    <w:rsid w:val="626F338E"/>
    <w:rsid w:val="626F504C"/>
    <w:rsid w:val="626F590C"/>
    <w:rsid w:val="626F7B0B"/>
    <w:rsid w:val="62700E0F"/>
    <w:rsid w:val="62703CE2"/>
    <w:rsid w:val="62703EA6"/>
    <w:rsid w:val="6270558C"/>
    <w:rsid w:val="6271300E"/>
    <w:rsid w:val="6271541F"/>
    <w:rsid w:val="62716891"/>
    <w:rsid w:val="62720A8F"/>
    <w:rsid w:val="62724313"/>
    <w:rsid w:val="627307CB"/>
    <w:rsid w:val="62731D94"/>
    <w:rsid w:val="62734ADF"/>
    <w:rsid w:val="62736511"/>
    <w:rsid w:val="62736B5C"/>
    <w:rsid w:val="62747537"/>
    <w:rsid w:val="62747816"/>
    <w:rsid w:val="62751A14"/>
    <w:rsid w:val="62755297"/>
    <w:rsid w:val="62767495"/>
    <w:rsid w:val="6277148A"/>
    <w:rsid w:val="6277164E"/>
    <w:rsid w:val="62773F76"/>
    <w:rsid w:val="62782999"/>
    <w:rsid w:val="62783535"/>
    <w:rsid w:val="627836EA"/>
    <w:rsid w:val="6279041A"/>
    <w:rsid w:val="62793C9D"/>
    <w:rsid w:val="627A171F"/>
    <w:rsid w:val="627A19DB"/>
    <w:rsid w:val="627A35A1"/>
    <w:rsid w:val="627A3766"/>
    <w:rsid w:val="627A3F79"/>
    <w:rsid w:val="627A5E9C"/>
    <w:rsid w:val="627B391D"/>
    <w:rsid w:val="627B71A0"/>
    <w:rsid w:val="627C139F"/>
    <w:rsid w:val="627C678B"/>
    <w:rsid w:val="627D56B9"/>
    <w:rsid w:val="627D587D"/>
    <w:rsid w:val="627E6DF6"/>
    <w:rsid w:val="627F5BA7"/>
    <w:rsid w:val="627F6C32"/>
    <w:rsid w:val="627F7DA5"/>
    <w:rsid w:val="62805827"/>
    <w:rsid w:val="62810F0E"/>
    <w:rsid w:val="628110AA"/>
    <w:rsid w:val="628132A8"/>
    <w:rsid w:val="62820D2A"/>
    <w:rsid w:val="62821AAC"/>
    <w:rsid w:val="62826B2B"/>
    <w:rsid w:val="628345AD"/>
    <w:rsid w:val="6284202E"/>
    <w:rsid w:val="62842E61"/>
    <w:rsid w:val="62853BC4"/>
    <w:rsid w:val="62857AB0"/>
    <w:rsid w:val="6286459E"/>
    <w:rsid w:val="62865532"/>
    <w:rsid w:val="62865D12"/>
    <w:rsid w:val="62865EC7"/>
    <w:rsid w:val="62870A35"/>
    <w:rsid w:val="62872FB3"/>
    <w:rsid w:val="6287563B"/>
    <w:rsid w:val="628757F1"/>
    <w:rsid w:val="62885B17"/>
    <w:rsid w:val="628864B6"/>
    <w:rsid w:val="62893F38"/>
    <w:rsid w:val="628A19B9"/>
    <w:rsid w:val="628A7254"/>
    <w:rsid w:val="628C136C"/>
    <w:rsid w:val="628C4EBC"/>
    <w:rsid w:val="628D11A7"/>
    <w:rsid w:val="628D293E"/>
    <w:rsid w:val="628D4B84"/>
    <w:rsid w:val="628E03BF"/>
    <w:rsid w:val="628F32BF"/>
    <w:rsid w:val="628F3483"/>
    <w:rsid w:val="628F5E41"/>
    <w:rsid w:val="62903E5E"/>
    <w:rsid w:val="62911344"/>
    <w:rsid w:val="629149FC"/>
    <w:rsid w:val="629253D6"/>
    <w:rsid w:val="62926DC6"/>
    <w:rsid w:val="62934847"/>
    <w:rsid w:val="62935DB1"/>
    <w:rsid w:val="629422C9"/>
    <w:rsid w:val="62957D4A"/>
    <w:rsid w:val="62966EB6"/>
    <w:rsid w:val="62967EC8"/>
    <w:rsid w:val="6297324D"/>
    <w:rsid w:val="62996751"/>
    <w:rsid w:val="629A41D2"/>
    <w:rsid w:val="629B40F7"/>
    <w:rsid w:val="629C4E5A"/>
    <w:rsid w:val="629D09DA"/>
    <w:rsid w:val="629D5157"/>
    <w:rsid w:val="629D5835"/>
    <w:rsid w:val="629E620F"/>
    <w:rsid w:val="629F065A"/>
    <w:rsid w:val="629F3EDD"/>
    <w:rsid w:val="62A03B5D"/>
    <w:rsid w:val="62A060DB"/>
    <w:rsid w:val="62A10326"/>
    <w:rsid w:val="62A115DE"/>
    <w:rsid w:val="62A15CFF"/>
    <w:rsid w:val="62A173E0"/>
    <w:rsid w:val="62A20EC5"/>
    <w:rsid w:val="62A24E62"/>
    <w:rsid w:val="62A27060"/>
    <w:rsid w:val="62A3189F"/>
    <w:rsid w:val="62A328E3"/>
    <w:rsid w:val="62A32B16"/>
    <w:rsid w:val="62A40365"/>
    <w:rsid w:val="62A41849"/>
    <w:rsid w:val="62A4243E"/>
    <w:rsid w:val="62A42440"/>
    <w:rsid w:val="62A42563"/>
    <w:rsid w:val="62A51173"/>
    <w:rsid w:val="62A55DE6"/>
    <w:rsid w:val="62A57FE5"/>
    <w:rsid w:val="62A6471A"/>
    <w:rsid w:val="62A675E2"/>
    <w:rsid w:val="62A712E9"/>
    <w:rsid w:val="62A734E8"/>
    <w:rsid w:val="62A74555"/>
    <w:rsid w:val="62A750F4"/>
    <w:rsid w:val="62A847ED"/>
    <w:rsid w:val="62A85C93"/>
    <w:rsid w:val="62A86D6B"/>
    <w:rsid w:val="62A9226E"/>
    <w:rsid w:val="62A9666D"/>
    <w:rsid w:val="62AA446C"/>
    <w:rsid w:val="62AA720C"/>
    <w:rsid w:val="62AB1EEE"/>
    <w:rsid w:val="62AB5771"/>
    <w:rsid w:val="62AB7DAA"/>
    <w:rsid w:val="62AC31F3"/>
    <w:rsid w:val="62AC7970"/>
    <w:rsid w:val="62AD115F"/>
    <w:rsid w:val="62AD53F1"/>
    <w:rsid w:val="62AE1CFD"/>
    <w:rsid w:val="62AE1EC2"/>
    <w:rsid w:val="62AE66F6"/>
    <w:rsid w:val="62AF08F4"/>
    <w:rsid w:val="62AF4177"/>
    <w:rsid w:val="62B0343B"/>
    <w:rsid w:val="62B055A2"/>
    <w:rsid w:val="62B1767B"/>
    <w:rsid w:val="62B21879"/>
    <w:rsid w:val="62B248B2"/>
    <w:rsid w:val="62B24F88"/>
    <w:rsid w:val="62B27F61"/>
    <w:rsid w:val="62B335E4"/>
    <w:rsid w:val="62B35552"/>
    <w:rsid w:val="62B372FA"/>
    <w:rsid w:val="62B4260C"/>
    <w:rsid w:val="62B44D7C"/>
    <w:rsid w:val="62B527FD"/>
    <w:rsid w:val="62B56081"/>
    <w:rsid w:val="62B56907"/>
    <w:rsid w:val="62B5766A"/>
    <w:rsid w:val="62B6027F"/>
    <w:rsid w:val="62B70BE3"/>
    <w:rsid w:val="62B71584"/>
    <w:rsid w:val="62B7224A"/>
    <w:rsid w:val="62B75D01"/>
    <w:rsid w:val="62B815BD"/>
    <w:rsid w:val="62B81781"/>
    <w:rsid w:val="62B83782"/>
    <w:rsid w:val="62B87005"/>
    <w:rsid w:val="62B94A87"/>
    <w:rsid w:val="62BA2508"/>
    <w:rsid w:val="62BB7F8A"/>
    <w:rsid w:val="62BC40AF"/>
    <w:rsid w:val="62BD4E12"/>
    <w:rsid w:val="62BD568B"/>
    <w:rsid w:val="62BE0F0F"/>
    <w:rsid w:val="62BE57EC"/>
    <w:rsid w:val="62BF0B8F"/>
    <w:rsid w:val="62BF61C6"/>
    <w:rsid w:val="62BF6990"/>
    <w:rsid w:val="62C01E93"/>
    <w:rsid w:val="62C04412"/>
    <w:rsid w:val="62C073FA"/>
    <w:rsid w:val="62C14092"/>
    <w:rsid w:val="62C169B9"/>
    <w:rsid w:val="62C17904"/>
    <w:rsid w:val="62C204A2"/>
    <w:rsid w:val="62C21B13"/>
    <w:rsid w:val="62C31A1B"/>
    <w:rsid w:val="62C32E18"/>
    <w:rsid w:val="62C37595"/>
    <w:rsid w:val="62C4089A"/>
    <w:rsid w:val="62C41857"/>
    <w:rsid w:val="62C423F5"/>
    <w:rsid w:val="62C45016"/>
    <w:rsid w:val="62C52A98"/>
    <w:rsid w:val="62C5631B"/>
    <w:rsid w:val="62C60519"/>
    <w:rsid w:val="62C6396E"/>
    <w:rsid w:val="62C63D9D"/>
    <w:rsid w:val="62C7181E"/>
    <w:rsid w:val="62C75F9B"/>
    <w:rsid w:val="62C83A1C"/>
    <w:rsid w:val="62C850AC"/>
    <w:rsid w:val="62C9149E"/>
    <w:rsid w:val="62C94D21"/>
    <w:rsid w:val="62C95A86"/>
    <w:rsid w:val="62CA27A3"/>
    <w:rsid w:val="62CA6624"/>
    <w:rsid w:val="62CA6F20"/>
    <w:rsid w:val="62CB0224"/>
    <w:rsid w:val="62CB49A1"/>
    <w:rsid w:val="62CC1ED5"/>
    <w:rsid w:val="62CC5762"/>
    <w:rsid w:val="62CC5CA6"/>
    <w:rsid w:val="62CC7D62"/>
    <w:rsid w:val="62CD3727"/>
    <w:rsid w:val="62CD7EA4"/>
    <w:rsid w:val="62CF10BB"/>
    <w:rsid w:val="62CF134B"/>
    <w:rsid w:val="62CF1501"/>
    <w:rsid w:val="62CF1D8D"/>
    <w:rsid w:val="62CF1E79"/>
    <w:rsid w:val="62CF33A7"/>
    <w:rsid w:val="62CF6C2B"/>
    <w:rsid w:val="62D00FE0"/>
    <w:rsid w:val="62D046AC"/>
    <w:rsid w:val="62D068AA"/>
    <w:rsid w:val="62D1212E"/>
    <w:rsid w:val="62D1322E"/>
    <w:rsid w:val="62D1432C"/>
    <w:rsid w:val="62D179A7"/>
    <w:rsid w:val="62D21DAE"/>
    <w:rsid w:val="62D27BAF"/>
    <w:rsid w:val="62D3782F"/>
    <w:rsid w:val="62D430B2"/>
    <w:rsid w:val="62D452B1"/>
    <w:rsid w:val="62D50B34"/>
    <w:rsid w:val="62D56A83"/>
    <w:rsid w:val="62D607B4"/>
    <w:rsid w:val="62D665B5"/>
    <w:rsid w:val="62D6745D"/>
    <w:rsid w:val="62D701C0"/>
    <w:rsid w:val="62D74037"/>
    <w:rsid w:val="62D76235"/>
    <w:rsid w:val="62D81AB9"/>
    <w:rsid w:val="62D83CB7"/>
    <w:rsid w:val="62D8753A"/>
    <w:rsid w:val="62D91574"/>
    <w:rsid w:val="62D91738"/>
    <w:rsid w:val="62D91739"/>
    <w:rsid w:val="62D942AA"/>
    <w:rsid w:val="62D94FBC"/>
    <w:rsid w:val="62DA71BA"/>
    <w:rsid w:val="62DB04BF"/>
    <w:rsid w:val="62DB4C3B"/>
    <w:rsid w:val="62DC26BD"/>
    <w:rsid w:val="62DC368C"/>
    <w:rsid w:val="62DC3850"/>
    <w:rsid w:val="62DC5F40"/>
    <w:rsid w:val="62DD013F"/>
    <w:rsid w:val="62DD3E94"/>
    <w:rsid w:val="62DE1443"/>
    <w:rsid w:val="62DE3CDE"/>
    <w:rsid w:val="62DE4C05"/>
    <w:rsid w:val="62DE5968"/>
    <w:rsid w:val="62DE5BC0"/>
    <w:rsid w:val="62DF26C6"/>
    <w:rsid w:val="62DF2A10"/>
    <w:rsid w:val="62DF2BC6"/>
    <w:rsid w:val="62DF3642"/>
    <w:rsid w:val="62DF57A3"/>
    <w:rsid w:val="62DF6342"/>
    <w:rsid w:val="62DF6EC5"/>
    <w:rsid w:val="62E010C3"/>
    <w:rsid w:val="62E01AAE"/>
    <w:rsid w:val="62E01C64"/>
    <w:rsid w:val="62E06D1C"/>
    <w:rsid w:val="62E123C8"/>
    <w:rsid w:val="62E16B45"/>
    <w:rsid w:val="62E32048"/>
    <w:rsid w:val="62E4334D"/>
    <w:rsid w:val="62E47AC9"/>
    <w:rsid w:val="62E50DCE"/>
    <w:rsid w:val="62E523AD"/>
    <w:rsid w:val="62E5554B"/>
    <w:rsid w:val="62E62FCC"/>
    <w:rsid w:val="62E66850"/>
    <w:rsid w:val="62E70A4E"/>
    <w:rsid w:val="62E81D53"/>
    <w:rsid w:val="62E83F51"/>
    <w:rsid w:val="62E95063"/>
    <w:rsid w:val="62E95227"/>
    <w:rsid w:val="62E977D4"/>
    <w:rsid w:val="62EA5256"/>
    <w:rsid w:val="62EA6AD3"/>
    <w:rsid w:val="62EC29D7"/>
    <w:rsid w:val="62EC717B"/>
    <w:rsid w:val="62ED4E82"/>
    <w:rsid w:val="62ED58C4"/>
    <w:rsid w:val="62ED61DB"/>
    <w:rsid w:val="62EE1292"/>
    <w:rsid w:val="62EE47AC"/>
    <w:rsid w:val="62EF16DE"/>
    <w:rsid w:val="62F0715F"/>
    <w:rsid w:val="62F12662"/>
    <w:rsid w:val="62F133AA"/>
    <w:rsid w:val="62F1721E"/>
    <w:rsid w:val="62F200E4"/>
    <w:rsid w:val="62F23D84"/>
    <w:rsid w:val="62F330EE"/>
    <w:rsid w:val="62F34922"/>
    <w:rsid w:val="62F34AE7"/>
    <w:rsid w:val="62F35B65"/>
    <w:rsid w:val="62F435E7"/>
    <w:rsid w:val="62F55E9B"/>
    <w:rsid w:val="62F66AEA"/>
    <w:rsid w:val="62F7456C"/>
    <w:rsid w:val="62F77414"/>
    <w:rsid w:val="62F81FED"/>
    <w:rsid w:val="62F97A6F"/>
    <w:rsid w:val="62FA152C"/>
    <w:rsid w:val="62FA228F"/>
    <w:rsid w:val="62FB092D"/>
    <w:rsid w:val="62FB2F72"/>
    <w:rsid w:val="62FB7B80"/>
    <w:rsid w:val="62FB7D36"/>
    <w:rsid w:val="62FC09F3"/>
    <w:rsid w:val="62FC3643"/>
    <w:rsid w:val="62FC7815"/>
    <w:rsid w:val="62FD41E2"/>
    <w:rsid w:val="62FD6475"/>
    <w:rsid w:val="62FD6547"/>
    <w:rsid w:val="62FD68B3"/>
    <w:rsid w:val="62FE4D81"/>
    <w:rsid w:val="62FF1978"/>
    <w:rsid w:val="62FF5390"/>
    <w:rsid w:val="630073FA"/>
    <w:rsid w:val="63014E7B"/>
    <w:rsid w:val="630228FD"/>
    <w:rsid w:val="6303037E"/>
    <w:rsid w:val="63041683"/>
    <w:rsid w:val="63045E00"/>
    <w:rsid w:val="63057105"/>
    <w:rsid w:val="63062529"/>
    <w:rsid w:val="63064B86"/>
    <w:rsid w:val="63072608"/>
    <w:rsid w:val="63072F03"/>
    <w:rsid w:val="63073C66"/>
    <w:rsid w:val="63076D84"/>
    <w:rsid w:val="63080089"/>
    <w:rsid w:val="63082288"/>
    <w:rsid w:val="63084806"/>
    <w:rsid w:val="63092A34"/>
    <w:rsid w:val="63092F54"/>
    <w:rsid w:val="6309447C"/>
    <w:rsid w:val="630951DF"/>
    <w:rsid w:val="63095B0B"/>
    <w:rsid w:val="63097D09"/>
    <w:rsid w:val="630A1E3D"/>
    <w:rsid w:val="630A358C"/>
    <w:rsid w:val="630A578B"/>
    <w:rsid w:val="630B1090"/>
    <w:rsid w:val="630B320C"/>
    <w:rsid w:val="630B6593"/>
    <w:rsid w:val="630C0C8E"/>
    <w:rsid w:val="630C6A8F"/>
    <w:rsid w:val="630E06AB"/>
    <w:rsid w:val="630E1F93"/>
    <w:rsid w:val="630E4191"/>
    <w:rsid w:val="630F1C12"/>
    <w:rsid w:val="630F7A14"/>
    <w:rsid w:val="63101DE8"/>
    <w:rsid w:val="63102F17"/>
    <w:rsid w:val="63105496"/>
    <w:rsid w:val="631127C2"/>
    <w:rsid w:val="63115115"/>
    <w:rsid w:val="63123361"/>
    <w:rsid w:val="63123773"/>
    <w:rsid w:val="6312641A"/>
    <w:rsid w:val="63130619"/>
    <w:rsid w:val="6314191D"/>
    <w:rsid w:val="631448DA"/>
    <w:rsid w:val="63153B1C"/>
    <w:rsid w:val="63156017"/>
    <w:rsid w:val="6315739F"/>
    <w:rsid w:val="6316159D"/>
    <w:rsid w:val="63164E21"/>
    <w:rsid w:val="63165E53"/>
    <w:rsid w:val="631669F1"/>
    <w:rsid w:val="631728A2"/>
    <w:rsid w:val="63180324"/>
    <w:rsid w:val="63190B09"/>
    <w:rsid w:val="63193A22"/>
    <w:rsid w:val="6319412A"/>
    <w:rsid w:val="63195DA5"/>
    <w:rsid w:val="631A16A8"/>
    <w:rsid w:val="631A3827"/>
    <w:rsid w:val="631B12A8"/>
    <w:rsid w:val="631B5A25"/>
    <w:rsid w:val="631C2DE5"/>
    <w:rsid w:val="631D0F28"/>
    <w:rsid w:val="631D47AB"/>
    <w:rsid w:val="631E222D"/>
    <w:rsid w:val="631F442B"/>
    <w:rsid w:val="631F7CAE"/>
    <w:rsid w:val="63201EAD"/>
    <w:rsid w:val="632131B2"/>
    <w:rsid w:val="632153B0"/>
    <w:rsid w:val="632162B1"/>
    <w:rsid w:val="6321792E"/>
    <w:rsid w:val="63220C33"/>
    <w:rsid w:val="63222E31"/>
    <w:rsid w:val="63226E50"/>
    <w:rsid w:val="632366B5"/>
    <w:rsid w:val="63244136"/>
    <w:rsid w:val="63246334"/>
    <w:rsid w:val="63251BB8"/>
    <w:rsid w:val="63253DB6"/>
    <w:rsid w:val="63261838"/>
    <w:rsid w:val="63267639"/>
    <w:rsid w:val="63267683"/>
    <w:rsid w:val="632679EE"/>
    <w:rsid w:val="63267BA3"/>
    <w:rsid w:val="6327307F"/>
    <w:rsid w:val="632750BB"/>
    <w:rsid w:val="63276A8B"/>
    <w:rsid w:val="632772B9"/>
    <w:rsid w:val="63282B3C"/>
    <w:rsid w:val="63283C1D"/>
    <w:rsid w:val="63284D3B"/>
    <w:rsid w:val="63285608"/>
    <w:rsid w:val="6328604A"/>
    <w:rsid w:val="632905BE"/>
    <w:rsid w:val="632927BC"/>
    <w:rsid w:val="632950E8"/>
    <w:rsid w:val="63296040"/>
    <w:rsid w:val="632A023E"/>
    <w:rsid w:val="632A3AC1"/>
    <w:rsid w:val="632B5B70"/>
    <w:rsid w:val="632B5CBF"/>
    <w:rsid w:val="632B5D35"/>
    <w:rsid w:val="632C3741"/>
    <w:rsid w:val="632C6FC4"/>
    <w:rsid w:val="632D11C2"/>
    <w:rsid w:val="632D4A46"/>
    <w:rsid w:val="632D70E9"/>
    <w:rsid w:val="632E24C7"/>
    <w:rsid w:val="632E6C44"/>
    <w:rsid w:val="632F0827"/>
    <w:rsid w:val="632F7F49"/>
    <w:rsid w:val="633013C5"/>
    <w:rsid w:val="63301F64"/>
    <w:rsid w:val="63317BC9"/>
    <w:rsid w:val="633234DD"/>
    <w:rsid w:val="6332564A"/>
    <w:rsid w:val="63327CB5"/>
    <w:rsid w:val="633330CC"/>
    <w:rsid w:val="6333694F"/>
    <w:rsid w:val="63340B4D"/>
    <w:rsid w:val="633443D1"/>
    <w:rsid w:val="63344891"/>
    <w:rsid w:val="63344A56"/>
    <w:rsid w:val="6335141E"/>
    <w:rsid w:val="63351E52"/>
    <w:rsid w:val="633555F4"/>
    <w:rsid w:val="63357922"/>
    <w:rsid w:val="63365FCF"/>
    <w:rsid w:val="633678D4"/>
    <w:rsid w:val="63371AD2"/>
    <w:rsid w:val="63375355"/>
    <w:rsid w:val="633778C5"/>
    <w:rsid w:val="63377A7A"/>
    <w:rsid w:val="63382DD7"/>
    <w:rsid w:val="63390858"/>
    <w:rsid w:val="63392A57"/>
    <w:rsid w:val="63394FD5"/>
    <w:rsid w:val="6339737F"/>
    <w:rsid w:val="633A04D8"/>
    <w:rsid w:val="633A0C85"/>
    <w:rsid w:val="633A16D7"/>
    <w:rsid w:val="633A62DA"/>
    <w:rsid w:val="633B3D5B"/>
    <w:rsid w:val="633B5F5A"/>
    <w:rsid w:val="633C2039"/>
    <w:rsid w:val="633C39DB"/>
    <w:rsid w:val="633D145D"/>
    <w:rsid w:val="633E3777"/>
    <w:rsid w:val="633E4315"/>
    <w:rsid w:val="633E4CE0"/>
    <w:rsid w:val="633E6EDE"/>
    <w:rsid w:val="633F4960"/>
    <w:rsid w:val="633F4CF0"/>
    <w:rsid w:val="634001E3"/>
    <w:rsid w:val="634023E1"/>
    <w:rsid w:val="634136E6"/>
    <w:rsid w:val="63415C65"/>
    <w:rsid w:val="63416268"/>
    <w:rsid w:val="63416A1A"/>
    <w:rsid w:val="63421168"/>
    <w:rsid w:val="63423E46"/>
    <w:rsid w:val="634258E5"/>
    <w:rsid w:val="63425C4B"/>
    <w:rsid w:val="63426FCC"/>
    <w:rsid w:val="63433366"/>
    <w:rsid w:val="63436BE9"/>
    <w:rsid w:val="63440544"/>
    <w:rsid w:val="63450F1F"/>
    <w:rsid w:val="634520A2"/>
    <w:rsid w:val="634520EC"/>
    <w:rsid w:val="6345240D"/>
    <w:rsid w:val="6345292E"/>
    <w:rsid w:val="63452AE3"/>
    <w:rsid w:val="63456869"/>
    <w:rsid w:val="63461ABD"/>
    <w:rsid w:val="634642EB"/>
    <w:rsid w:val="63467B6E"/>
    <w:rsid w:val="63471784"/>
    <w:rsid w:val="63471D6C"/>
    <w:rsid w:val="63471D76"/>
    <w:rsid w:val="6347314F"/>
    <w:rsid w:val="634877EE"/>
    <w:rsid w:val="63490AF3"/>
    <w:rsid w:val="634A4773"/>
    <w:rsid w:val="634A6574"/>
    <w:rsid w:val="634B0772"/>
    <w:rsid w:val="634B3FF6"/>
    <w:rsid w:val="634B514E"/>
    <w:rsid w:val="634C1A77"/>
    <w:rsid w:val="634C61F4"/>
    <w:rsid w:val="634D3C76"/>
    <w:rsid w:val="634D74F9"/>
    <w:rsid w:val="634E16F7"/>
    <w:rsid w:val="634E70A1"/>
    <w:rsid w:val="634E7E04"/>
    <w:rsid w:val="634F7179"/>
    <w:rsid w:val="6350047D"/>
    <w:rsid w:val="635011B8"/>
    <w:rsid w:val="6350137D"/>
    <w:rsid w:val="63511F1B"/>
    <w:rsid w:val="63516C64"/>
    <w:rsid w:val="63525D02"/>
    <w:rsid w:val="6352658E"/>
    <w:rsid w:val="63526AAF"/>
    <w:rsid w:val="63531402"/>
    <w:rsid w:val="63533494"/>
    <w:rsid w:val="6353510B"/>
    <w:rsid w:val="635352C0"/>
    <w:rsid w:val="63535476"/>
    <w:rsid w:val="63543E6F"/>
    <w:rsid w:val="6354435E"/>
    <w:rsid w:val="63544A34"/>
    <w:rsid w:val="63546E84"/>
    <w:rsid w:val="63554905"/>
    <w:rsid w:val="63562387"/>
    <w:rsid w:val="63575F86"/>
    <w:rsid w:val="63577E08"/>
    <w:rsid w:val="63586B25"/>
    <w:rsid w:val="63590D8D"/>
    <w:rsid w:val="6359330B"/>
    <w:rsid w:val="635976C3"/>
    <w:rsid w:val="635B1617"/>
    <w:rsid w:val="635B4290"/>
    <w:rsid w:val="635C1D12"/>
    <w:rsid w:val="635D2D54"/>
    <w:rsid w:val="635D7793"/>
    <w:rsid w:val="635E372E"/>
    <w:rsid w:val="635E5215"/>
    <w:rsid w:val="635F2C96"/>
    <w:rsid w:val="63604CA7"/>
    <w:rsid w:val="6360709F"/>
    <w:rsid w:val="63610695"/>
    <w:rsid w:val="63616199"/>
    <w:rsid w:val="63623C1B"/>
    <w:rsid w:val="63626220"/>
    <w:rsid w:val="636263E4"/>
    <w:rsid w:val="6362757D"/>
    <w:rsid w:val="6363169C"/>
    <w:rsid w:val="6363661A"/>
    <w:rsid w:val="636367D0"/>
    <w:rsid w:val="63636DBE"/>
    <w:rsid w:val="636401D6"/>
    <w:rsid w:val="6364711E"/>
    <w:rsid w:val="63650337"/>
    <w:rsid w:val="63654BA0"/>
    <w:rsid w:val="636813A7"/>
    <w:rsid w:val="6368244F"/>
    <w:rsid w:val="63682FEE"/>
    <w:rsid w:val="63685B24"/>
    <w:rsid w:val="63696E29"/>
    <w:rsid w:val="636A1027"/>
    <w:rsid w:val="636A48AB"/>
    <w:rsid w:val="636B232C"/>
    <w:rsid w:val="636B5105"/>
    <w:rsid w:val="636B6AA9"/>
    <w:rsid w:val="636C5ADF"/>
    <w:rsid w:val="636C7DAE"/>
    <w:rsid w:val="636D1FAC"/>
    <w:rsid w:val="636D582F"/>
    <w:rsid w:val="636E32B1"/>
    <w:rsid w:val="636F0D32"/>
    <w:rsid w:val="636F2E72"/>
    <w:rsid w:val="636F54AF"/>
    <w:rsid w:val="636F7BF7"/>
    <w:rsid w:val="636F7DBB"/>
    <w:rsid w:val="63700796"/>
    <w:rsid w:val="6370095A"/>
    <w:rsid w:val="63701BA4"/>
    <w:rsid w:val="6370279B"/>
    <w:rsid w:val="637067B4"/>
    <w:rsid w:val="637109B2"/>
    <w:rsid w:val="63710C42"/>
    <w:rsid w:val="63711839"/>
    <w:rsid w:val="63714235"/>
    <w:rsid w:val="63716434"/>
    <w:rsid w:val="63731937"/>
    <w:rsid w:val="637451BA"/>
    <w:rsid w:val="637473B8"/>
    <w:rsid w:val="63752C3C"/>
    <w:rsid w:val="63753FEA"/>
    <w:rsid w:val="63754E3A"/>
    <w:rsid w:val="637606BD"/>
    <w:rsid w:val="63762277"/>
    <w:rsid w:val="637628BB"/>
    <w:rsid w:val="637649C5"/>
    <w:rsid w:val="6377033D"/>
    <w:rsid w:val="63776102"/>
    <w:rsid w:val="6377613F"/>
    <w:rsid w:val="63783BC0"/>
    <w:rsid w:val="63791642"/>
    <w:rsid w:val="63793840"/>
    <w:rsid w:val="637974B6"/>
    <w:rsid w:val="637A0055"/>
    <w:rsid w:val="637A021A"/>
    <w:rsid w:val="637A12C2"/>
    <w:rsid w:val="637B25C6"/>
    <w:rsid w:val="637B26BA"/>
    <w:rsid w:val="637B6D43"/>
    <w:rsid w:val="637C0048"/>
    <w:rsid w:val="637C1792"/>
    <w:rsid w:val="637C47C5"/>
    <w:rsid w:val="637D216D"/>
    <w:rsid w:val="637D2246"/>
    <w:rsid w:val="637D564F"/>
    <w:rsid w:val="637D5ACA"/>
    <w:rsid w:val="637E2D0B"/>
    <w:rsid w:val="637E354B"/>
    <w:rsid w:val="637E4A58"/>
    <w:rsid w:val="637E4C0D"/>
    <w:rsid w:val="637F5749"/>
    <w:rsid w:val="638035D4"/>
    <w:rsid w:val="63806A4E"/>
    <w:rsid w:val="63810C4D"/>
    <w:rsid w:val="638144D0"/>
    <w:rsid w:val="638257FD"/>
    <w:rsid w:val="638259C1"/>
    <w:rsid w:val="638379D3"/>
    <w:rsid w:val="63841BD1"/>
    <w:rsid w:val="63845454"/>
    <w:rsid w:val="63847AD9"/>
    <w:rsid w:val="63852ED6"/>
    <w:rsid w:val="63857653"/>
    <w:rsid w:val="63861052"/>
    <w:rsid w:val="638650D4"/>
    <w:rsid w:val="63871A2C"/>
    <w:rsid w:val="63871BF1"/>
    <w:rsid w:val="63872B56"/>
    <w:rsid w:val="638763D9"/>
    <w:rsid w:val="638805D7"/>
    <w:rsid w:val="63883E5B"/>
    <w:rsid w:val="638915D0"/>
    <w:rsid w:val="638918DC"/>
    <w:rsid w:val="63892FA5"/>
    <w:rsid w:val="638A155C"/>
    <w:rsid w:val="638A735E"/>
    <w:rsid w:val="638B4DDF"/>
    <w:rsid w:val="638B6FDE"/>
    <w:rsid w:val="638C0197"/>
    <w:rsid w:val="638C2861"/>
    <w:rsid w:val="638C5281"/>
    <w:rsid w:val="638D02E2"/>
    <w:rsid w:val="638D24E1"/>
    <w:rsid w:val="638D5C5B"/>
    <w:rsid w:val="638D707F"/>
    <w:rsid w:val="638E5D64"/>
    <w:rsid w:val="638F37E5"/>
    <w:rsid w:val="638F59E4"/>
    <w:rsid w:val="638F7399"/>
    <w:rsid w:val="63901267"/>
    <w:rsid w:val="63910911"/>
    <w:rsid w:val="639114B0"/>
    <w:rsid w:val="63912164"/>
    <w:rsid w:val="63916CE9"/>
    <w:rsid w:val="63921CC6"/>
    <w:rsid w:val="63926968"/>
    <w:rsid w:val="639343EA"/>
    <w:rsid w:val="63937C6D"/>
    <w:rsid w:val="63943403"/>
    <w:rsid w:val="639456EF"/>
    <w:rsid w:val="63953170"/>
    <w:rsid w:val="63953FA2"/>
    <w:rsid w:val="63955CD5"/>
    <w:rsid w:val="6396536F"/>
    <w:rsid w:val="63972DF0"/>
    <w:rsid w:val="63980872"/>
    <w:rsid w:val="639840F5"/>
    <w:rsid w:val="63991B77"/>
    <w:rsid w:val="63995E6C"/>
    <w:rsid w:val="639962F3"/>
    <w:rsid w:val="639A3D75"/>
    <w:rsid w:val="639A7632"/>
    <w:rsid w:val="639B000C"/>
    <w:rsid w:val="639B01D1"/>
    <w:rsid w:val="639B16A7"/>
    <w:rsid w:val="639B17F6"/>
    <w:rsid w:val="639B20E8"/>
    <w:rsid w:val="639B339A"/>
    <w:rsid w:val="639C0D70"/>
    <w:rsid w:val="639C2AFB"/>
    <w:rsid w:val="639C7278"/>
    <w:rsid w:val="639D057D"/>
    <w:rsid w:val="639D174A"/>
    <w:rsid w:val="639E2124"/>
    <w:rsid w:val="639E277B"/>
    <w:rsid w:val="639E5FFE"/>
    <w:rsid w:val="639F2CC3"/>
    <w:rsid w:val="63A01501"/>
    <w:rsid w:val="63A0369D"/>
    <w:rsid w:val="63A0423C"/>
    <w:rsid w:val="63A04400"/>
    <w:rsid w:val="63A05C7E"/>
    <w:rsid w:val="63A13700"/>
    <w:rsid w:val="63A16F83"/>
    <w:rsid w:val="63A238D3"/>
    <w:rsid w:val="63A25979"/>
    <w:rsid w:val="63A32486"/>
    <w:rsid w:val="63A34684"/>
    <w:rsid w:val="63A36353"/>
    <w:rsid w:val="63A40936"/>
    <w:rsid w:val="63A42106"/>
    <w:rsid w:val="63A46EF2"/>
    <w:rsid w:val="63A55989"/>
    <w:rsid w:val="63A578CC"/>
    <w:rsid w:val="63A6062F"/>
    <w:rsid w:val="63A6340B"/>
    <w:rsid w:val="63A65609"/>
    <w:rsid w:val="63A70E8C"/>
    <w:rsid w:val="63A71009"/>
    <w:rsid w:val="63A7308B"/>
    <w:rsid w:val="63A80B0C"/>
    <w:rsid w:val="63A8690E"/>
    <w:rsid w:val="63A941EF"/>
    <w:rsid w:val="63A9658E"/>
    <w:rsid w:val="63AA37AD"/>
    <w:rsid w:val="63AA400F"/>
    <w:rsid w:val="63AA7892"/>
    <w:rsid w:val="63AB1A91"/>
    <w:rsid w:val="63AB24E0"/>
    <w:rsid w:val="63AB2A01"/>
    <w:rsid w:val="63AC2D96"/>
    <w:rsid w:val="63AC5238"/>
    <w:rsid w:val="63AC7512"/>
    <w:rsid w:val="63AD0817"/>
    <w:rsid w:val="63AD4F94"/>
    <w:rsid w:val="63AD5074"/>
    <w:rsid w:val="63AD5C13"/>
    <w:rsid w:val="63AD5DD7"/>
    <w:rsid w:val="63AE6299"/>
    <w:rsid w:val="63B05F18"/>
    <w:rsid w:val="63B108C9"/>
    <w:rsid w:val="63B1399A"/>
    <w:rsid w:val="63B1721D"/>
    <w:rsid w:val="63B212A3"/>
    <w:rsid w:val="63B22608"/>
    <w:rsid w:val="63B36E9D"/>
    <w:rsid w:val="63B401A2"/>
    <w:rsid w:val="63B429E0"/>
    <w:rsid w:val="63B5357F"/>
    <w:rsid w:val="63B55C23"/>
    <w:rsid w:val="63B636A5"/>
    <w:rsid w:val="63B63F59"/>
    <w:rsid w:val="63B71127"/>
    <w:rsid w:val="63B74933"/>
    <w:rsid w:val="63B76EED"/>
    <w:rsid w:val="63B854D2"/>
    <w:rsid w:val="63B86661"/>
    <w:rsid w:val="63B86BA8"/>
    <w:rsid w:val="63B9462A"/>
    <w:rsid w:val="63B96071"/>
    <w:rsid w:val="63BA20AB"/>
    <w:rsid w:val="63BA6C0F"/>
    <w:rsid w:val="63BB75EA"/>
    <w:rsid w:val="63BB7B2D"/>
    <w:rsid w:val="63BC55AE"/>
    <w:rsid w:val="63BD3030"/>
    <w:rsid w:val="63BF6533"/>
    <w:rsid w:val="63C03FB5"/>
    <w:rsid w:val="63C11A36"/>
    <w:rsid w:val="63C1694B"/>
    <w:rsid w:val="63C24F39"/>
    <w:rsid w:val="63C24F56"/>
    <w:rsid w:val="63C3115C"/>
    <w:rsid w:val="63C4043C"/>
    <w:rsid w:val="63C42F10"/>
    <w:rsid w:val="63C60E3E"/>
    <w:rsid w:val="63C6135F"/>
    <w:rsid w:val="63C62A51"/>
    <w:rsid w:val="63C6393F"/>
    <w:rsid w:val="63C67A48"/>
    <w:rsid w:val="63C7091D"/>
    <w:rsid w:val="63C713C1"/>
    <w:rsid w:val="63C80FC1"/>
    <w:rsid w:val="63C86E42"/>
    <w:rsid w:val="63C8712F"/>
    <w:rsid w:val="63C879BB"/>
    <w:rsid w:val="63C926FE"/>
    <w:rsid w:val="63C948C4"/>
    <w:rsid w:val="63CA2346"/>
    <w:rsid w:val="63CB3AB3"/>
    <w:rsid w:val="63CB3C77"/>
    <w:rsid w:val="63CB7DC7"/>
    <w:rsid w:val="63CC4816"/>
    <w:rsid w:val="63CC5849"/>
    <w:rsid w:val="63CC5C23"/>
    <w:rsid w:val="63CD32CA"/>
    <w:rsid w:val="63CE0D4C"/>
    <w:rsid w:val="63CE45CF"/>
    <w:rsid w:val="63CF2051"/>
    <w:rsid w:val="63CF32B7"/>
    <w:rsid w:val="63CF4368"/>
    <w:rsid w:val="63CF67CD"/>
    <w:rsid w:val="63D07307"/>
    <w:rsid w:val="63D15554"/>
    <w:rsid w:val="63D17CE2"/>
    <w:rsid w:val="63D22FD5"/>
    <w:rsid w:val="63D27752"/>
    <w:rsid w:val="63D30A57"/>
    <w:rsid w:val="63D351D4"/>
    <w:rsid w:val="63D53536"/>
    <w:rsid w:val="63D53F5A"/>
    <w:rsid w:val="63D619DB"/>
    <w:rsid w:val="63D6286E"/>
    <w:rsid w:val="63D640D5"/>
    <w:rsid w:val="63D73BDA"/>
    <w:rsid w:val="63D748EB"/>
    <w:rsid w:val="63D84EDF"/>
    <w:rsid w:val="63D8548A"/>
    <w:rsid w:val="63D970DD"/>
    <w:rsid w:val="63DA03E2"/>
    <w:rsid w:val="63DA25E0"/>
    <w:rsid w:val="63DA4B5E"/>
    <w:rsid w:val="63DA6BC7"/>
    <w:rsid w:val="63DB0061"/>
    <w:rsid w:val="63DB75A1"/>
    <w:rsid w:val="63DC38E5"/>
    <w:rsid w:val="63DC5AE3"/>
    <w:rsid w:val="63DD0B1A"/>
    <w:rsid w:val="63DE0FE6"/>
    <w:rsid w:val="63DE6DE8"/>
    <w:rsid w:val="63E022EB"/>
    <w:rsid w:val="63E12EBC"/>
    <w:rsid w:val="63E137D0"/>
    <w:rsid w:val="63E17D6C"/>
    <w:rsid w:val="63E23270"/>
    <w:rsid w:val="63E241AA"/>
    <w:rsid w:val="63E257EE"/>
    <w:rsid w:val="63E279EC"/>
    <w:rsid w:val="63E30CF1"/>
    <w:rsid w:val="63E34F0E"/>
    <w:rsid w:val="63E35A8D"/>
    <w:rsid w:val="63E35C42"/>
    <w:rsid w:val="63E42EEF"/>
    <w:rsid w:val="63E45722"/>
    <w:rsid w:val="63E458E8"/>
    <w:rsid w:val="63E46773"/>
    <w:rsid w:val="63E50971"/>
    <w:rsid w:val="63E5141F"/>
    <w:rsid w:val="63E541F4"/>
    <w:rsid w:val="63E634F2"/>
    <w:rsid w:val="63E663F3"/>
    <w:rsid w:val="63E7059E"/>
    <w:rsid w:val="63E73E74"/>
    <w:rsid w:val="63E776F7"/>
    <w:rsid w:val="63E818F6"/>
    <w:rsid w:val="63E91B17"/>
    <w:rsid w:val="63E97377"/>
    <w:rsid w:val="63EA24F1"/>
    <w:rsid w:val="63EB287A"/>
    <w:rsid w:val="63EB51FC"/>
    <w:rsid w:val="63EC02FC"/>
    <w:rsid w:val="63EC3B7F"/>
    <w:rsid w:val="63EC3C2E"/>
    <w:rsid w:val="63ED1601"/>
    <w:rsid w:val="63ED4609"/>
    <w:rsid w:val="63ED5D7D"/>
    <w:rsid w:val="63EE51A7"/>
    <w:rsid w:val="63EE7082"/>
    <w:rsid w:val="63EF1280"/>
    <w:rsid w:val="63EF4B04"/>
    <w:rsid w:val="63EF5B81"/>
    <w:rsid w:val="63EF5D46"/>
    <w:rsid w:val="63F02585"/>
    <w:rsid w:val="63F06720"/>
    <w:rsid w:val="63F06D02"/>
    <w:rsid w:val="63F200B4"/>
    <w:rsid w:val="63F2041F"/>
    <w:rsid w:val="63F20838"/>
    <w:rsid w:val="63F22205"/>
    <w:rsid w:val="63F25A88"/>
    <w:rsid w:val="63F27C87"/>
    <w:rsid w:val="63F27EFF"/>
    <w:rsid w:val="63F313D6"/>
    <w:rsid w:val="63F3350A"/>
    <w:rsid w:val="63F4318A"/>
    <w:rsid w:val="63F463A5"/>
    <w:rsid w:val="63F50C0B"/>
    <w:rsid w:val="63F5294F"/>
    <w:rsid w:val="63F63329"/>
    <w:rsid w:val="63F6448F"/>
    <w:rsid w:val="63F71F10"/>
    <w:rsid w:val="63F73EC8"/>
    <w:rsid w:val="63F7410E"/>
    <w:rsid w:val="63F87992"/>
    <w:rsid w:val="63F95413"/>
    <w:rsid w:val="63F95441"/>
    <w:rsid w:val="63F97611"/>
    <w:rsid w:val="63FA10AA"/>
    <w:rsid w:val="63FA2E95"/>
    <w:rsid w:val="63FB6398"/>
    <w:rsid w:val="63FC0596"/>
    <w:rsid w:val="63FC3E19"/>
    <w:rsid w:val="63FC7559"/>
    <w:rsid w:val="63FC771D"/>
    <w:rsid w:val="63FD189B"/>
    <w:rsid w:val="63FD6018"/>
    <w:rsid w:val="63FE0C96"/>
    <w:rsid w:val="63FE3A99"/>
    <w:rsid w:val="63FE6114"/>
    <w:rsid w:val="63FF151B"/>
    <w:rsid w:val="63FF23D3"/>
    <w:rsid w:val="63FF4D9E"/>
    <w:rsid w:val="64002526"/>
    <w:rsid w:val="64002A47"/>
    <w:rsid w:val="64006F9C"/>
    <w:rsid w:val="640102A1"/>
    <w:rsid w:val="64013788"/>
    <w:rsid w:val="64014A1E"/>
    <w:rsid w:val="6402249F"/>
    <w:rsid w:val="64025D23"/>
    <w:rsid w:val="640337A4"/>
    <w:rsid w:val="64037F21"/>
    <w:rsid w:val="640459A3"/>
    <w:rsid w:val="64053424"/>
    <w:rsid w:val="6405643E"/>
    <w:rsid w:val="64056CA7"/>
    <w:rsid w:val="64060EA6"/>
    <w:rsid w:val="64064729"/>
    <w:rsid w:val="64066E18"/>
    <w:rsid w:val="64066FDC"/>
    <w:rsid w:val="640721AA"/>
    <w:rsid w:val="64076CA8"/>
    <w:rsid w:val="640779B7"/>
    <w:rsid w:val="64087C2C"/>
    <w:rsid w:val="640910F4"/>
    <w:rsid w:val="640A312F"/>
    <w:rsid w:val="640A78AC"/>
    <w:rsid w:val="640B0BB1"/>
    <w:rsid w:val="640B24A8"/>
    <w:rsid w:val="640B266D"/>
    <w:rsid w:val="640B2DAF"/>
    <w:rsid w:val="640B532D"/>
    <w:rsid w:val="640C0830"/>
    <w:rsid w:val="640C6632"/>
    <w:rsid w:val="640D3BE6"/>
    <w:rsid w:val="640D4784"/>
    <w:rsid w:val="640E1B35"/>
    <w:rsid w:val="640E3D34"/>
    <w:rsid w:val="640E506E"/>
    <w:rsid w:val="640E515F"/>
    <w:rsid w:val="640F17B5"/>
    <w:rsid w:val="640F42C2"/>
    <w:rsid w:val="640F47E2"/>
    <w:rsid w:val="640F4EB9"/>
    <w:rsid w:val="640F5CFD"/>
    <w:rsid w:val="640F75B7"/>
    <w:rsid w:val="64103F57"/>
    <w:rsid w:val="64105038"/>
    <w:rsid w:val="64107237"/>
    <w:rsid w:val="641125B3"/>
    <w:rsid w:val="64117276"/>
    <w:rsid w:val="6412053C"/>
    <w:rsid w:val="64127E15"/>
    <w:rsid w:val="641301BB"/>
    <w:rsid w:val="64133A3F"/>
    <w:rsid w:val="641414C0"/>
    <w:rsid w:val="641431CC"/>
    <w:rsid w:val="64145C3D"/>
    <w:rsid w:val="641536BE"/>
    <w:rsid w:val="64161140"/>
    <w:rsid w:val="641649C3"/>
    <w:rsid w:val="64172445"/>
    <w:rsid w:val="641734A5"/>
    <w:rsid w:val="64183E80"/>
    <w:rsid w:val="64184643"/>
    <w:rsid w:val="64187EC6"/>
    <w:rsid w:val="641920C5"/>
    <w:rsid w:val="641A615C"/>
    <w:rsid w:val="641A7B46"/>
    <w:rsid w:val="641B0E4B"/>
    <w:rsid w:val="641B55C8"/>
    <w:rsid w:val="641B6B36"/>
    <w:rsid w:val="641B6CFA"/>
    <w:rsid w:val="641C76D4"/>
    <w:rsid w:val="641D00AF"/>
    <w:rsid w:val="641D0273"/>
    <w:rsid w:val="641D434E"/>
    <w:rsid w:val="641D7175"/>
    <w:rsid w:val="641E1DD0"/>
    <w:rsid w:val="641E63C8"/>
    <w:rsid w:val="641E6A9F"/>
    <w:rsid w:val="641F57D1"/>
    <w:rsid w:val="641F7851"/>
    <w:rsid w:val="6420238B"/>
    <w:rsid w:val="64204F45"/>
    <w:rsid w:val="642052D3"/>
    <w:rsid w:val="64212D54"/>
    <w:rsid w:val="642207D6"/>
    <w:rsid w:val="6422373F"/>
    <w:rsid w:val="64236257"/>
    <w:rsid w:val="64243CD9"/>
    <w:rsid w:val="64255857"/>
    <w:rsid w:val="642665BA"/>
    <w:rsid w:val="642671DC"/>
    <w:rsid w:val="64274C5E"/>
    <w:rsid w:val="64276F94"/>
    <w:rsid w:val="642826DF"/>
    <w:rsid w:val="6428796E"/>
    <w:rsid w:val="64290161"/>
    <w:rsid w:val="64290465"/>
    <w:rsid w:val="6429050D"/>
    <w:rsid w:val="642A1C4A"/>
    <w:rsid w:val="642A5BE2"/>
    <w:rsid w:val="642B10E5"/>
    <w:rsid w:val="642B3664"/>
    <w:rsid w:val="642C6B67"/>
    <w:rsid w:val="642D0164"/>
    <w:rsid w:val="642D0BA5"/>
    <w:rsid w:val="642D3D62"/>
    <w:rsid w:val="642E206A"/>
    <w:rsid w:val="642E473C"/>
    <w:rsid w:val="642E7722"/>
    <w:rsid w:val="642F7AEC"/>
    <w:rsid w:val="6430556D"/>
    <w:rsid w:val="64312FEF"/>
    <w:rsid w:val="64316F73"/>
    <w:rsid w:val="64317AFF"/>
    <w:rsid w:val="643364F2"/>
    <w:rsid w:val="643407A7"/>
    <w:rsid w:val="6434096B"/>
    <w:rsid w:val="64343F73"/>
    <w:rsid w:val="643477F7"/>
    <w:rsid w:val="6435150A"/>
    <w:rsid w:val="643519F5"/>
    <w:rsid w:val="643555D5"/>
    <w:rsid w:val="64361EE4"/>
    <w:rsid w:val="64362CFA"/>
    <w:rsid w:val="6437077B"/>
    <w:rsid w:val="643728BE"/>
    <w:rsid w:val="64374EF8"/>
    <w:rsid w:val="643861FD"/>
    <w:rsid w:val="643903FB"/>
    <w:rsid w:val="64393C7E"/>
    <w:rsid w:val="64394B9A"/>
    <w:rsid w:val="643A1700"/>
    <w:rsid w:val="643A3A59"/>
    <w:rsid w:val="643A5739"/>
    <w:rsid w:val="643B38FE"/>
    <w:rsid w:val="643B7181"/>
    <w:rsid w:val="643C1380"/>
    <w:rsid w:val="643C4C03"/>
    <w:rsid w:val="643C58DE"/>
    <w:rsid w:val="643C6CB2"/>
    <w:rsid w:val="643D2685"/>
    <w:rsid w:val="643D6E01"/>
    <w:rsid w:val="643E0066"/>
    <w:rsid w:val="643E022A"/>
    <w:rsid w:val="643E4883"/>
    <w:rsid w:val="643F0DC9"/>
    <w:rsid w:val="643F2304"/>
    <w:rsid w:val="643F5B88"/>
    <w:rsid w:val="64403609"/>
    <w:rsid w:val="64407D86"/>
    <w:rsid w:val="6441108B"/>
    <w:rsid w:val="64412342"/>
    <w:rsid w:val="64415807"/>
    <w:rsid w:val="64422D1C"/>
    <w:rsid w:val="64423289"/>
    <w:rsid w:val="64426B0C"/>
    <w:rsid w:val="64430D0B"/>
    <w:rsid w:val="644338BB"/>
    <w:rsid w:val="6443445A"/>
    <w:rsid w:val="6443458E"/>
    <w:rsid w:val="6444200F"/>
    <w:rsid w:val="64443B78"/>
    <w:rsid w:val="64444295"/>
    <w:rsid w:val="64444E34"/>
    <w:rsid w:val="64451C8F"/>
    <w:rsid w:val="644559D2"/>
    <w:rsid w:val="64465512"/>
    <w:rsid w:val="644663AD"/>
    <w:rsid w:val="64467711"/>
    <w:rsid w:val="64480A16"/>
    <w:rsid w:val="64482C14"/>
    <w:rsid w:val="64487926"/>
    <w:rsid w:val="64487AEA"/>
    <w:rsid w:val="644904C4"/>
    <w:rsid w:val="64490689"/>
    <w:rsid w:val="64496497"/>
    <w:rsid w:val="644A6117"/>
    <w:rsid w:val="644B3E51"/>
    <w:rsid w:val="644B4892"/>
    <w:rsid w:val="644C27A0"/>
    <w:rsid w:val="644C4E9D"/>
    <w:rsid w:val="644D709C"/>
    <w:rsid w:val="644F259F"/>
    <w:rsid w:val="644F48B8"/>
    <w:rsid w:val="644F5E22"/>
    <w:rsid w:val="64500020"/>
    <w:rsid w:val="645038A3"/>
    <w:rsid w:val="645050CE"/>
    <w:rsid w:val="64511325"/>
    <w:rsid w:val="64515AA2"/>
    <w:rsid w:val="64515C6C"/>
    <w:rsid w:val="64515E31"/>
    <w:rsid w:val="64526DA7"/>
    <w:rsid w:val="64530FA5"/>
    <w:rsid w:val="64534828"/>
    <w:rsid w:val="64540922"/>
    <w:rsid w:val="645422AA"/>
    <w:rsid w:val="64546A26"/>
    <w:rsid w:val="645512FD"/>
    <w:rsid w:val="645514C1"/>
    <w:rsid w:val="645544A8"/>
    <w:rsid w:val="64561F2A"/>
    <w:rsid w:val="64562060"/>
    <w:rsid w:val="645706A8"/>
    <w:rsid w:val="64570A13"/>
    <w:rsid w:val="64572A3A"/>
    <w:rsid w:val="6457322E"/>
    <w:rsid w:val="645779AB"/>
    <w:rsid w:val="6458033D"/>
    <w:rsid w:val="645804F2"/>
    <w:rsid w:val="64580CB0"/>
    <w:rsid w:val="64580D18"/>
    <w:rsid w:val="6458542D"/>
    <w:rsid w:val="645878FB"/>
    <w:rsid w:val="64593FB3"/>
    <w:rsid w:val="64596B4E"/>
    <w:rsid w:val="645A0930"/>
    <w:rsid w:val="645B3E33"/>
    <w:rsid w:val="645B56F0"/>
    <w:rsid w:val="645B63B1"/>
    <w:rsid w:val="645C18B4"/>
    <w:rsid w:val="645C76B6"/>
    <w:rsid w:val="645D5138"/>
    <w:rsid w:val="645E2BB9"/>
    <w:rsid w:val="645E4DB7"/>
    <w:rsid w:val="645E5BA1"/>
    <w:rsid w:val="645F01E2"/>
    <w:rsid w:val="645F063B"/>
    <w:rsid w:val="645F2839"/>
    <w:rsid w:val="646002BB"/>
    <w:rsid w:val="6460191F"/>
    <w:rsid w:val="646060BC"/>
    <w:rsid w:val="64613B3E"/>
    <w:rsid w:val="646237BE"/>
    <w:rsid w:val="6463123F"/>
    <w:rsid w:val="64633872"/>
    <w:rsid w:val="64637041"/>
    <w:rsid w:val="64644411"/>
    <w:rsid w:val="64654DEB"/>
    <w:rsid w:val="64654FB0"/>
    <w:rsid w:val="646621C4"/>
    <w:rsid w:val="6467184C"/>
    <w:rsid w:val="6467228E"/>
    <w:rsid w:val="64676364"/>
    <w:rsid w:val="64676529"/>
    <w:rsid w:val="64677C45"/>
    <w:rsid w:val="64680AA0"/>
    <w:rsid w:val="64680F4A"/>
    <w:rsid w:val="646856C7"/>
    <w:rsid w:val="64686F03"/>
    <w:rsid w:val="646969CC"/>
    <w:rsid w:val="64697AA1"/>
    <w:rsid w:val="646A047C"/>
    <w:rsid w:val="646A0640"/>
    <w:rsid w:val="646A0BCA"/>
    <w:rsid w:val="646B1ECF"/>
    <w:rsid w:val="646B664C"/>
    <w:rsid w:val="646C1BB9"/>
    <w:rsid w:val="646C7950"/>
    <w:rsid w:val="646D1B4F"/>
    <w:rsid w:val="646E2E54"/>
    <w:rsid w:val="646E3CD1"/>
    <w:rsid w:val="646E75D0"/>
    <w:rsid w:val="646F46F5"/>
    <w:rsid w:val="646F486F"/>
    <w:rsid w:val="646F5052"/>
    <w:rsid w:val="646F5BEF"/>
    <w:rsid w:val="64700AC0"/>
    <w:rsid w:val="64710555"/>
    <w:rsid w:val="64713DD8"/>
    <w:rsid w:val="64715DE8"/>
    <w:rsid w:val="6472185A"/>
    <w:rsid w:val="64725FD6"/>
    <w:rsid w:val="647267C2"/>
    <w:rsid w:val="64726987"/>
    <w:rsid w:val="64731F25"/>
    <w:rsid w:val="64733A58"/>
    <w:rsid w:val="647372DB"/>
    <w:rsid w:val="647414DA"/>
    <w:rsid w:val="64744D5D"/>
    <w:rsid w:val="64746F5B"/>
    <w:rsid w:val="64747D3B"/>
    <w:rsid w:val="647527DE"/>
    <w:rsid w:val="647549DD"/>
    <w:rsid w:val="64755141"/>
    <w:rsid w:val="64760260"/>
    <w:rsid w:val="647612B4"/>
    <w:rsid w:val="6476245E"/>
    <w:rsid w:val="64763CBE"/>
    <w:rsid w:val="647641DF"/>
    <w:rsid w:val="64771E53"/>
    <w:rsid w:val="64772BA6"/>
    <w:rsid w:val="64772F11"/>
    <w:rsid w:val="64775CE1"/>
    <w:rsid w:val="64783763"/>
    <w:rsid w:val="64785961"/>
    <w:rsid w:val="647911E5"/>
    <w:rsid w:val="647933CC"/>
    <w:rsid w:val="647933E3"/>
    <w:rsid w:val="647A6C66"/>
    <w:rsid w:val="647B46E8"/>
    <w:rsid w:val="647B4B09"/>
    <w:rsid w:val="647C2169"/>
    <w:rsid w:val="647C4368"/>
    <w:rsid w:val="647C6246"/>
    <w:rsid w:val="647C7BEB"/>
    <w:rsid w:val="647E30EE"/>
    <w:rsid w:val="647E77BF"/>
    <w:rsid w:val="647F0B6F"/>
    <w:rsid w:val="647F52EC"/>
    <w:rsid w:val="64800B74"/>
    <w:rsid w:val="64802D6E"/>
    <w:rsid w:val="648065F1"/>
    <w:rsid w:val="648107EF"/>
    <w:rsid w:val="64821AF4"/>
    <w:rsid w:val="64837576"/>
    <w:rsid w:val="64844FF7"/>
    <w:rsid w:val="6484649B"/>
    <w:rsid w:val="64846651"/>
    <w:rsid w:val="648543C8"/>
    <w:rsid w:val="648604FA"/>
    <w:rsid w:val="64864E63"/>
    <w:rsid w:val="64875F7C"/>
    <w:rsid w:val="648839FD"/>
    <w:rsid w:val="6488707F"/>
    <w:rsid w:val="6489147F"/>
    <w:rsid w:val="64896EBA"/>
    <w:rsid w:val="648A6F00"/>
    <w:rsid w:val="648B4982"/>
    <w:rsid w:val="648B6636"/>
    <w:rsid w:val="648D254B"/>
    <w:rsid w:val="648D7E85"/>
    <w:rsid w:val="648E32AE"/>
    <w:rsid w:val="648E5907"/>
    <w:rsid w:val="648F3388"/>
    <w:rsid w:val="64900E0A"/>
    <w:rsid w:val="64911D90"/>
    <w:rsid w:val="6492430D"/>
    <w:rsid w:val="64925D9F"/>
    <w:rsid w:val="64930758"/>
    <w:rsid w:val="649472D4"/>
    <w:rsid w:val="649477F5"/>
    <w:rsid w:val="64947810"/>
    <w:rsid w:val="64960795"/>
    <w:rsid w:val="64960891"/>
    <w:rsid w:val="64976216"/>
    <w:rsid w:val="64982B6D"/>
    <w:rsid w:val="64984234"/>
    <w:rsid w:val="64991719"/>
    <w:rsid w:val="649A40E6"/>
    <w:rsid w:val="649A719B"/>
    <w:rsid w:val="649B2A1E"/>
    <w:rsid w:val="649B4C1C"/>
    <w:rsid w:val="649B6865"/>
    <w:rsid w:val="649C269E"/>
    <w:rsid w:val="649C5F21"/>
    <w:rsid w:val="649D39A3"/>
    <w:rsid w:val="649D6039"/>
    <w:rsid w:val="649D6684"/>
    <w:rsid w:val="649E1424"/>
    <w:rsid w:val="649E5BA1"/>
    <w:rsid w:val="649F3623"/>
    <w:rsid w:val="649F75B2"/>
    <w:rsid w:val="64A010A4"/>
    <w:rsid w:val="64A04927"/>
    <w:rsid w:val="64A07C3E"/>
    <w:rsid w:val="64A10CEF"/>
    <w:rsid w:val="64A123A9"/>
    <w:rsid w:val="64A245A7"/>
    <w:rsid w:val="64A27E2A"/>
    <w:rsid w:val="64A32029"/>
    <w:rsid w:val="64A4332E"/>
    <w:rsid w:val="64A47AAA"/>
    <w:rsid w:val="64A50DAF"/>
    <w:rsid w:val="64A5552C"/>
    <w:rsid w:val="64A66831"/>
    <w:rsid w:val="64A70A2F"/>
    <w:rsid w:val="64A742B2"/>
    <w:rsid w:val="64A758F9"/>
    <w:rsid w:val="64A864B1"/>
    <w:rsid w:val="64A93F32"/>
    <w:rsid w:val="64A97036"/>
    <w:rsid w:val="64A977B5"/>
    <w:rsid w:val="64AA7A10"/>
    <w:rsid w:val="64AB7435"/>
    <w:rsid w:val="64AC114E"/>
    <w:rsid w:val="64AC2938"/>
    <w:rsid w:val="64AC29C6"/>
    <w:rsid w:val="64AC4EB7"/>
    <w:rsid w:val="64AD03BA"/>
    <w:rsid w:val="64AD61BC"/>
    <w:rsid w:val="64AE26C6"/>
    <w:rsid w:val="64AE2C0F"/>
    <w:rsid w:val="64AF30A1"/>
    <w:rsid w:val="64AF38BD"/>
    <w:rsid w:val="64B0133E"/>
    <w:rsid w:val="64B070DE"/>
    <w:rsid w:val="64B07140"/>
    <w:rsid w:val="64B1428F"/>
    <w:rsid w:val="64B14BC2"/>
    <w:rsid w:val="64B1537D"/>
    <w:rsid w:val="64B16DC0"/>
    <w:rsid w:val="64B22643"/>
    <w:rsid w:val="64B24842"/>
    <w:rsid w:val="64B300C5"/>
    <w:rsid w:val="64B322C3"/>
    <w:rsid w:val="64B36731"/>
    <w:rsid w:val="64B368F6"/>
    <w:rsid w:val="64B435C8"/>
    <w:rsid w:val="64B458B3"/>
    <w:rsid w:val="64B45B46"/>
    <w:rsid w:val="64B472D0"/>
    <w:rsid w:val="64B47D45"/>
    <w:rsid w:val="64B51049"/>
    <w:rsid w:val="64B557C6"/>
    <w:rsid w:val="64B60A0D"/>
    <w:rsid w:val="64B70CC9"/>
    <w:rsid w:val="64B8674B"/>
    <w:rsid w:val="64B941CC"/>
    <w:rsid w:val="64B97A50"/>
    <w:rsid w:val="64BA54D1"/>
    <w:rsid w:val="64BB76D0"/>
    <w:rsid w:val="64BC09D4"/>
    <w:rsid w:val="64BC5151"/>
    <w:rsid w:val="64BD0930"/>
    <w:rsid w:val="64BD2BD3"/>
    <w:rsid w:val="64BD5616"/>
    <w:rsid w:val="64BD6456"/>
    <w:rsid w:val="64BE0654"/>
    <w:rsid w:val="64BE3ED7"/>
    <w:rsid w:val="64BE5FF1"/>
    <w:rsid w:val="64BE7818"/>
    <w:rsid w:val="64BE79CE"/>
    <w:rsid w:val="64BE7B84"/>
    <w:rsid w:val="64BF1959"/>
    <w:rsid w:val="64C00108"/>
    <w:rsid w:val="64C002CD"/>
    <w:rsid w:val="64C073DB"/>
    <w:rsid w:val="64C0772E"/>
    <w:rsid w:val="64C149A9"/>
    <w:rsid w:val="64C14E5C"/>
    <w:rsid w:val="64C21846"/>
    <w:rsid w:val="64C228DE"/>
    <w:rsid w:val="64C2705A"/>
    <w:rsid w:val="64C3035F"/>
    <w:rsid w:val="64C4255D"/>
    <w:rsid w:val="64C45DE1"/>
    <w:rsid w:val="64C53799"/>
    <w:rsid w:val="64C53862"/>
    <w:rsid w:val="64C5395D"/>
    <w:rsid w:val="64C54CC9"/>
    <w:rsid w:val="64C55A61"/>
    <w:rsid w:val="64C612E4"/>
    <w:rsid w:val="64C70F64"/>
    <w:rsid w:val="64C74AE8"/>
    <w:rsid w:val="64C76D65"/>
    <w:rsid w:val="64C869E5"/>
    <w:rsid w:val="64C92268"/>
    <w:rsid w:val="64C94467"/>
    <w:rsid w:val="64C9644F"/>
    <w:rsid w:val="64CA1EE8"/>
    <w:rsid w:val="64CA7118"/>
    <w:rsid w:val="64CA7CEA"/>
    <w:rsid w:val="64CB796A"/>
    <w:rsid w:val="64CB79C8"/>
    <w:rsid w:val="64CC0C6F"/>
    <w:rsid w:val="64CC2A37"/>
    <w:rsid w:val="64CC31ED"/>
    <w:rsid w:val="64CC53EB"/>
    <w:rsid w:val="64CD1CA4"/>
    <w:rsid w:val="64CD2E6D"/>
    <w:rsid w:val="64CE08EF"/>
    <w:rsid w:val="64CE0B72"/>
    <w:rsid w:val="64CE1249"/>
    <w:rsid w:val="64CE267E"/>
    <w:rsid w:val="64CE4172"/>
    <w:rsid w:val="64CF6370"/>
    <w:rsid w:val="64D02AA8"/>
    <w:rsid w:val="64D03DF2"/>
    <w:rsid w:val="64D07675"/>
    <w:rsid w:val="64D11873"/>
    <w:rsid w:val="64D22B78"/>
    <w:rsid w:val="64D305FA"/>
    <w:rsid w:val="64D34D76"/>
    <w:rsid w:val="64D359B4"/>
    <w:rsid w:val="64D35ED3"/>
    <w:rsid w:val="64D427F8"/>
    <w:rsid w:val="64D4607B"/>
    <w:rsid w:val="64D50279"/>
    <w:rsid w:val="64D53AFD"/>
    <w:rsid w:val="64D65CFB"/>
    <w:rsid w:val="64D709C5"/>
    <w:rsid w:val="64D7377C"/>
    <w:rsid w:val="64D77000"/>
    <w:rsid w:val="64D811FE"/>
    <w:rsid w:val="64D92102"/>
    <w:rsid w:val="64D92503"/>
    <w:rsid w:val="64D96C80"/>
    <w:rsid w:val="64DA2918"/>
    <w:rsid w:val="64DA367B"/>
    <w:rsid w:val="64DA4701"/>
    <w:rsid w:val="64DA7F84"/>
    <w:rsid w:val="64DB2183"/>
    <w:rsid w:val="64DB5A06"/>
    <w:rsid w:val="64DC3487"/>
    <w:rsid w:val="64DC3F47"/>
    <w:rsid w:val="64DC5686"/>
    <w:rsid w:val="64DC7C04"/>
    <w:rsid w:val="64DD0F09"/>
    <w:rsid w:val="64DD2C79"/>
    <w:rsid w:val="64DE0B89"/>
    <w:rsid w:val="64DE616D"/>
    <w:rsid w:val="64DF660A"/>
    <w:rsid w:val="64E0408C"/>
    <w:rsid w:val="64E076E5"/>
    <w:rsid w:val="64E10284"/>
    <w:rsid w:val="64E11B0D"/>
    <w:rsid w:val="64E20C5E"/>
    <w:rsid w:val="64E25391"/>
    <w:rsid w:val="64E2758F"/>
    <w:rsid w:val="64E32E12"/>
    <w:rsid w:val="64E42A92"/>
    <w:rsid w:val="64E50514"/>
    <w:rsid w:val="64E61819"/>
    <w:rsid w:val="64E65F95"/>
    <w:rsid w:val="64E73A17"/>
    <w:rsid w:val="64E744B3"/>
    <w:rsid w:val="64E7729A"/>
    <w:rsid w:val="64EA021F"/>
    <w:rsid w:val="64EA656E"/>
    <w:rsid w:val="64EB5CA0"/>
    <w:rsid w:val="64EB7B44"/>
    <w:rsid w:val="64EC051E"/>
    <w:rsid w:val="64EC06E2"/>
    <w:rsid w:val="64EC3722"/>
    <w:rsid w:val="64ED11A3"/>
    <w:rsid w:val="64EE06F3"/>
    <w:rsid w:val="64EE1A97"/>
    <w:rsid w:val="64F02128"/>
    <w:rsid w:val="64F031D4"/>
    <w:rsid w:val="64F13BAE"/>
    <w:rsid w:val="64F24911"/>
    <w:rsid w:val="64F2562B"/>
    <w:rsid w:val="64F352EC"/>
    <w:rsid w:val="64F367FE"/>
    <w:rsid w:val="64F565B0"/>
    <w:rsid w:val="64F56A29"/>
    <w:rsid w:val="64F64031"/>
    <w:rsid w:val="64F67FA2"/>
    <w:rsid w:val="64F7097C"/>
    <w:rsid w:val="64F71AB3"/>
    <w:rsid w:val="64F8151B"/>
    <w:rsid w:val="64F815D7"/>
    <w:rsid w:val="64F9082A"/>
    <w:rsid w:val="64F94FB6"/>
    <w:rsid w:val="64FA78C8"/>
    <w:rsid w:val="64FB04B9"/>
    <w:rsid w:val="64FB346E"/>
    <w:rsid w:val="64FC41D1"/>
    <w:rsid w:val="64FC5F3B"/>
    <w:rsid w:val="64FD353D"/>
    <w:rsid w:val="64FD4BAB"/>
    <w:rsid w:val="64FE6EBF"/>
    <w:rsid w:val="64FF4941"/>
    <w:rsid w:val="64FF62E8"/>
    <w:rsid w:val="650023C2"/>
    <w:rsid w:val="65010959"/>
    <w:rsid w:val="65015B6D"/>
    <w:rsid w:val="65015C46"/>
    <w:rsid w:val="6501769D"/>
    <w:rsid w:val="65017861"/>
    <w:rsid w:val="65017E44"/>
    <w:rsid w:val="65030DDA"/>
    <w:rsid w:val="65031149"/>
    <w:rsid w:val="65033347"/>
    <w:rsid w:val="65040DC9"/>
    <w:rsid w:val="650417B4"/>
    <w:rsid w:val="650520CD"/>
    <w:rsid w:val="6505464C"/>
    <w:rsid w:val="65057E77"/>
    <w:rsid w:val="650642CC"/>
    <w:rsid w:val="65064640"/>
    <w:rsid w:val="65067B4F"/>
    <w:rsid w:val="65071D4D"/>
    <w:rsid w:val="65072E52"/>
    <w:rsid w:val="65073A49"/>
    <w:rsid w:val="650755D0"/>
    <w:rsid w:val="65082C9C"/>
    <w:rsid w:val="65083052"/>
    <w:rsid w:val="650877CF"/>
    <w:rsid w:val="65090AD4"/>
    <w:rsid w:val="65095250"/>
    <w:rsid w:val="65095BA8"/>
    <w:rsid w:val="650A6555"/>
    <w:rsid w:val="650A6582"/>
    <w:rsid w:val="650B3FD7"/>
    <w:rsid w:val="650B6F5C"/>
    <w:rsid w:val="650B7121"/>
    <w:rsid w:val="650C1A58"/>
    <w:rsid w:val="650C7AFB"/>
    <w:rsid w:val="650D04D5"/>
    <w:rsid w:val="650D069A"/>
    <w:rsid w:val="650D0D78"/>
    <w:rsid w:val="650E1238"/>
    <w:rsid w:val="650E16D8"/>
    <w:rsid w:val="650F2091"/>
    <w:rsid w:val="650F29DD"/>
    <w:rsid w:val="650F715A"/>
    <w:rsid w:val="651025ED"/>
    <w:rsid w:val="65104BDB"/>
    <w:rsid w:val="6511265D"/>
    <w:rsid w:val="65113350"/>
    <w:rsid w:val="65123962"/>
    <w:rsid w:val="65123D2A"/>
    <w:rsid w:val="651248C9"/>
    <w:rsid w:val="651313E3"/>
    <w:rsid w:val="65135467"/>
    <w:rsid w:val="65141AED"/>
    <w:rsid w:val="65145C7D"/>
    <w:rsid w:val="65146AB2"/>
    <w:rsid w:val="65146E65"/>
    <w:rsid w:val="65151063"/>
    <w:rsid w:val="651548E6"/>
    <w:rsid w:val="65156226"/>
    <w:rsid w:val="65156591"/>
    <w:rsid w:val="65156AE4"/>
    <w:rsid w:val="65162368"/>
    <w:rsid w:val="65164566"/>
    <w:rsid w:val="651652C4"/>
    <w:rsid w:val="65174361"/>
    <w:rsid w:val="651746CD"/>
    <w:rsid w:val="6518586B"/>
    <w:rsid w:val="65190A7F"/>
    <w:rsid w:val="651932EC"/>
    <w:rsid w:val="651954EB"/>
    <w:rsid w:val="651A0D6E"/>
    <w:rsid w:val="651A2071"/>
    <w:rsid w:val="651B2A4B"/>
    <w:rsid w:val="651B67EF"/>
    <w:rsid w:val="651C4271"/>
    <w:rsid w:val="651C646F"/>
    <w:rsid w:val="651D3EF1"/>
    <w:rsid w:val="651D4188"/>
    <w:rsid w:val="651D7774"/>
    <w:rsid w:val="651E1972"/>
    <w:rsid w:val="651E51F6"/>
    <w:rsid w:val="651F2C77"/>
    <w:rsid w:val="652006F9"/>
    <w:rsid w:val="652060DB"/>
    <w:rsid w:val="65206C7A"/>
    <w:rsid w:val="65207F1C"/>
    <w:rsid w:val="6521617A"/>
    <w:rsid w:val="65217654"/>
    <w:rsid w:val="65220379"/>
    <w:rsid w:val="65223BFC"/>
    <w:rsid w:val="6522750A"/>
    <w:rsid w:val="6523084E"/>
    <w:rsid w:val="65230A03"/>
    <w:rsid w:val="65230F24"/>
    <w:rsid w:val="6523167D"/>
    <w:rsid w:val="65235DFA"/>
    <w:rsid w:val="65235E30"/>
    <w:rsid w:val="65241EB0"/>
    <w:rsid w:val="6524387C"/>
    <w:rsid w:val="652470FF"/>
    <w:rsid w:val="652512FD"/>
    <w:rsid w:val="65254B81"/>
    <w:rsid w:val="65257215"/>
    <w:rsid w:val="652578EB"/>
    <w:rsid w:val="65262602"/>
    <w:rsid w:val="6526661E"/>
    <w:rsid w:val="65266D7F"/>
    <w:rsid w:val="65273A48"/>
    <w:rsid w:val="65274800"/>
    <w:rsid w:val="65294FC1"/>
    <w:rsid w:val="65297D03"/>
    <w:rsid w:val="652A2F63"/>
    <w:rsid w:val="652A5785"/>
    <w:rsid w:val="652B3207"/>
    <w:rsid w:val="652B653A"/>
    <w:rsid w:val="652C0C88"/>
    <w:rsid w:val="652C450B"/>
    <w:rsid w:val="652D1F8D"/>
    <w:rsid w:val="652D670A"/>
    <w:rsid w:val="652E102B"/>
    <w:rsid w:val="652E11F0"/>
    <w:rsid w:val="652E7A0E"/>
    <w:rsid w:val="652F1BCA"/>
    <w:rsid w:val="652F1D8E"/>
    <w:rsid w:val="652F5490"/>
    <w:rsid w:val="652F768E"/>
    <w:rsid w:val="65302F12"/>
    <w:rsid w:val="65310993"/>
    <w:rsid w:val="65312B91"/>
    <w:rsid w:val="65313143"/>
    <w:rsid w:val="65320613"/>
    <w:rsid w:val="65322CBF"/>
    <w:rsid w:val="65323CE2"/>
    <w:rsid w:val="65332434"/>
    <w:rsid w:val="65333E96"/>
    <w:rsid w:val="65334B65"/>
    <w:rsid w:val="65336094"/>
    <w:rsid w:val="65343B16"/>
    <w:rsid w:val="6534541F"/>
    <w:rsid w:val="65351598"/>
    <w:rsid w:val="65357399"/>
    <w:rsid w:val="65367019"/>
    <w:rsid w:val="6537031E"/>
    <w:rsid w:val="6538251C"/>
    <w:rsid w:val="653845C2"/>
    <w:rsid w:val="65385D9F"/>
    <w:rsid w:val="65390AAF"/>
    <w:rsid w:val="65393821"/>
    <w:rsid w:val="65397F9E"/>
    <w:rsid w:val="653B1E64"/>
    <w:rsid w:val="653B2BC7"/>
    <w:rsid w:val="653B6D24"/>
    <w:rsid w:val="653C2A02"/>
    <w:rsid w:val="653D2227"/>
    <w:rsid w:val="653E4426"/>
    <w:rsid w:val="653E4B1A"/>
    <w:rsid w:val="653E4CDE"/>
    <w:rsid w:val="653F1EA7"/>
    <w:rsid w:val="653F572A"/>
    <w:rsid w:val="65405B73"/>
    <w:rsid w:val="65406257"/>
    <w:rsid w:val="65407929"/>
    <w:rsid w:val="65410C2D"/>
    <w:rsid w:val="6541453A"/>
    <w:rsid w:val="654153AA"/>
    <w:rsid w:val="65422E2C"/>
    <w:rsid w:val="654235D8"/>
    <w:rsid w:val="65423CAE"/>
    <w:rsid w:val="654308AD"/>
    <w:rsid w:val="65440F0D"/>
    <w:rsid w:val="65441BB2"/>
    <w:rsid w:val="65453DB0"/>
    <w:rsid w:val="65462486"/>
    <w:rsid w:val="65464CE2"/>
    <w:rsid w:val="654650B5"/>
    <w:rsid w:val="654672B3"/>
    <w:rsid w:val="65471DFE"/>
    <w:rsid w:val="65472B37"/>
    <w:rsid w:val="65474D35"/>
    <w:rsid w:val="654827B7"/>
    <w:rsid w:val="6548383B"/>
    <w:rsid w:val="6548459E"/>
    <w:rsid w:val="65490238"/>
    <w:rsid w:val="65494F78"/>
    <w:rsid w:val="654A3ABB"/>
    <w:rsid w:val="654A5B17"/>
    <w:rsid w:val="654A5CBA"/>
    <w:rsid w:val="654B373B"/>
    <w:rsid w:val="654C0361"/>
    <w:rsid w:val="654C11BD"/>
    <w:rsid w:val="654C6FBE"/>
    <w:rsid w:val="654D24C2"/>
    <w:rsid w:val="654D4A40"/>
    <w:rsid w:val="654D6C3E"/>
    <w:rsid w:val="654D7A6A"/>
    <w:rsid w:val="654D7C2E"/>
    <w:rsid w:val="654E0609"/>
    <w:rsid w:val="654E07CD"/>
    <w:rsid w:val="654E7F43"/>
    <w:rsid w:val="654F0FE3"/>
    <w:rsid w:val="654F59C5"/>
    <w:rsid w:val="654F73EE"/>
    <w:rsid w:val="65503446"/>
    <w:rsid w:val="6550648B"/>
    <w:rsid w:val="65510EC8"/>
    <w:rsid w:val="65515A4A"/>
    <w:rsid w:val="65526949"/>
    <w:rsid w:val="65533C99"/>
    <w:rsid w:val="655343CB"/>
    <w:rsid w:val="65541E4C"/>
    <w:rsid w:val="65544838"/>
    <w:rsid w:val="6557243B"/>
    <w:rsid w:val="65572DD1"/>
    <w:rsid w:val="65577329"/>
    <w:rsid w:val="655774EE"/>
    <w:rsid w:val="65580853"/>
    <w:rsid w:val="655A1441"/>
    <w:rsid w:val="655A7278"/>
    <w:rsid w:val="655C7259"/>
    <w:rsid w:val="655D44C3"/>
    <w:rsid w:val="655E16AA"/>
    <w:rsid w:val="655E40F7"/>
    <w:rsid w:val="655F01DD"/>
    <w:rsid w:val="655F0748"/>
    <w:rsid w:val="655F0E1E"/>
    <w:rsid w:val="65600071"/>
    <w:rsid w:val="65605834"/>
    <w:rsid w:val="65605C5F"/>
    <w:rsid w:val="656136E1"/>
    <w:rsid w:val="6561620F"/>
    <w:rsid w:val="65636BE4"/>
    <w:rsid w:val="65640162"/>
    <w:rsid w:val="65640EC5"/>
    <w:rsid w:val="65644665"/>
    <w:rsid w:val="65650D00"/>
    <w:rsid w:val="6565189F"/>
    <w:rsid w:val="656520E7"/>
    <w:rsid w:val="65657B68"/>
    <w:rsid w:val="6566243E"/>
    <w:rsid w:val="6567306B"/>
    <w:rsid w:val="65680AED"/>
    <w:rsid w:val="656868EF"/>
    <w:rsid w:val="65694370"/>
    <w:rsid w:val="6569656F"/>
    <w:rsid w:val="656A3FF0"/>
    <w:rsid w:val="656A4F30"/>
    <w:rsid w:val="656B1A72"/>
    <w:rsid w:val="656B5ACE"/>
    <w:rsid w:val="656B7873"/>
    <w:rsid w:val="656C4713"/>
    <w:rsid w:val="656C48C9"/>
    <w:rsid w:val="656C4C34"/>
    <w:rsid w:val="656C52F5"/>
    <w:rsid w:val="656C64A8"/>
    <w:rsid w:val="656C74F3"/>
    <w:rsid w:val="656D07F8"/>
    <w:rsid w:val="656D2D76"/>
    <w:rsid w:val="656E2178"/>
    <w:rsid w:val="656E29F6"/>
    <w:rsid w:val="656E627A"/>
    <w:rsid w:val="656F0784"/>
    <w:rsid w:val="656F3CFB"/>
    <w:rsid w:val="6570115F"/>
    <w:rsid w:val="65711B39"/>
    <w:rsid w:val="65711CFD"/>
    <w:rsid w:val="6571397B"/>
    <w:rsid w:val="657171FE"/>
    <w:rsid w:val="657213FC"/>
    <w:rsid w:val="657226D7"/>
    <w:rsid w:val="65723276"/>
    <w:rsid w:val="65724C80"/>
    <w:rsid w:val="65732701"/>
    <w:rsid w:val="65736E7E"/>
    <w:rsid w:val="65740183"/>
    <w:rsid w:val="657449B3"/>
    <w:rsid w:val="65755C04"/>
    <w:rsid w:val="65763686"/>
    <w:rsid w:val="65767E03"/>
    <w:rsid w:val="657A208C"/>
    <w:rsid w:val="657A6EF0"/>
    <w:rsid w:val="657B62F9"/>
    <w:rsid w:val="657B7B0E"/>
    <w:rsid w:val="657C1F97"/>
    <w:rsid w:val="657C558F"/>
    <w:rsid w:val="657D3011"/>
    <w:rsid w:val="657E2C91"/>
    <w:rsid w:val="657E520F"/>
    <w:rsid w:val="657F6514"/>
    <w:rsid w:val="65803F95"/>
    <w:rsid w:val="65811A17"/>
    <w:rsid w:val="65815627"/>
    <w:rsid w:val="658161C6"/>
    <w:rsid w:val="65821697"/>
    <w:rsid w:val="65826D65"/>
    <w:rsid w:val="65837118"/>
    <w:rsid w:val="65844B9A"/>
    <w:rsid w:val="65861857"/>
    <w:rsid w:val="65861A1B"/>
    <w:rsid w:val="65863920"/>
    <w:rsid w:val="65865E9F"/>
    <w:rsid w:val="658713A2"/>
    <w:rsid w:val="65875B1F"/>
    <w:rsid w:val="65886E23"/>
    <w:rsid w:val="65890C8C"/>
    <w:rsid w:val="65891022"/>
    <w:rsid w:val="658911AC"/>
    <w:rsid w:val="65891362"/>
    <w:rsid w:val="6589396E"/>
    <w:rsid w:val="65893B33"/>
    <w:rsid w:val="658948A5"/>
    <w:rsid w:val="658A05B5"/>
    <w:rsid w:val="658A2326"/>
    <w:rsid w:val="658A7D29"/>
    <w:rsid w:val="658B4EE7"/>
    <w:rsid w:val="658B749D"/>
    <w:rsid w:val="658B7DA8"/>
    <w:rsid w:val="658C1FA6"/>
    <w:rsid w:val="658C582A"/>
    <w:rsid w:val="658D32AB"/>
    <w:rsid w:val="658D6460"/>
    <w:rsid w:val="658D6624"/>
    <w:rsid w:val="658D71C3"/>
    <w:rsid w:val="658D7A28"/>
    <w:rsid w:val="658E6FFE"/>
    <w:rsid w:val="658F0577"/>
    <w:rsid w:val="658F073C"/>
    <w:rsid w:val="658F67AE"/>
    <w:rsid w:val="659009AD"/>
    <w:rsid w:val="65901116"/>
    <w:rsid w:val="65911CB1"/>
    <w:rsid w:val="6591642E"/>
    <w:rsid w:val="6592268F"/>
    <w:rsid w:val="65923EB0"/>
    <w:rsid w:val="65927733"/>
    <w:rsid w:val="659351B4"/>
    <w:rsid w:val="65942C36"/>
    <w:rsid w:val="659473B3"/>
    <w:rsid w:val="6595496B"/>
    <w:rsid w:val="65954E34"/>
    <w:rsid w:val="6597115F"/>
    <w:rsid w:val="65973BBB"/>
    <w:rsid w:val="65975D1F"/>
    <w:rsid w:val="65975DB9"/>
    <w:rsid w:val="6598163C"/>
    <w:rsid w:val="65982D92"/>
    <w:rsid w:val="65983469"/>
    <w:rsid w:val="659868BE"/>
    <w:rsid w:val="659912BC"/>
    <w:rsid w:val="6599219B"/>
    <w:rsid w:val="659970BE"/>
    <w:rsid w:val="6599745D"/>
    <w:rsid w:val="659A13EE"/>
    <w:rsid w:val="659A4B3F"/>
    <w:rsid w:val="659A7E37"/>
    <w:rsid w:val="659A7FFB"/>
    <w:rsid w:val="659B1574"/>
    <w:rsid w:val="659B47BF"/>
    <w:rsid w:val="659C0042"/>
    <w:rsid w:val="659C2113"/>
    <w:rsid w:val="659C2241"/>
    <w:rsid w:val="659D2AED"/>
    <w:rsid w:val="659D2CB2"/>
    <w:rsid w:val="659D38CB"/>
    <w:rsid w:val="659D5AC4"/>
    <w:rsid w:val="659D7CC2"/>
    <w:rsid w:val="659E0FC7"/>
    <w:rsid w:val="659E3545"/>
    <w:rsid w:val="659E56F4"/>
    <w:rsid w:val="659F21F0"/>
    <w:rsid w:val="659F4066"/>
    <w:rsid w:val="659F6A49"/>
    <w:rsid w:val="65A00C47"/>
    <w:rsid w:val="65A044CA"/>
    <w:rsid w:val="65A155DF"/>
    <w:rsid w:val="65A157A3"/>
    <w:rsid w:val="65A166C8"/>
    <w:rsid w:val="65A2414A"/>
    <w:rsid w:val="65A2617E"/>
    <w:rsid w:val="65A279CD"/>
    <w:rsid w:val="65A31BCC"/>
    <w:rsid w:val="65A3544F"/>
    <w:rsid w:val="65A42ED0"/>
    <w:rsid w:val="65A4764D"/>
    <w:rsid w:val="65A476F6"/>
    <w:rsid w:val="65A50295"/>
    <w:rsid w:val="65A5045A"/>
    <w:rsid w:val="65A50952"/>
    <w:rsid w:val="65A62B50"/>
    <w:rsid w:val="65A663D3"/>
    <w:rsid w:val="65A705D2"/>
    <w:rsid w:val="65A73E55"/>
    <w:rsid w:val="65A82571"/>
    <w:rsid w:val="65A86053"/>
    <w:rsid w:val="65A97358"/>
    <w:rsid w:val="65AA1556"/>
    <w:rsid w:val="65AA44C4"/>
    <w:rsid w:val="65AA4DDA"/>
    <w:rsid w:val="65AB285B"/>
    <w:rsid w:val="65AB5063"/>
    <w:rsid w:val="65AB6FD8"/>
    <w:rsid w:val="65AC02DD"/>
    <w:rsid w:val="65AC4A59"/>
    <w:rsid w:val="65AD24DB"/>
    <w:rsid w:val="65AE37E0"/>
    <w:rsid w:val="65AE59DE"/>
    <w:rsid w:val="65AE6FB6"/>
    <w:rsid w:val="65AF1261"/>
    <w:rsid w:val="65B00EE1"/>
    <w:rsid w:val="65B06352"/>
    <w:rsid w:val="65B11292"/>
    <w:rsid w:val="65B14764"/>
    <w:rsid w:val="65B16963"/>
    <w:rsid w:val="65B221E6"/>
    <w:rsid w:val="65B243E4"/>
    <w:rsid w:val="65B32646"/>
    <w:rsid w:val="65B5316B"/>
    <w:rsid w:val="65B60BEC"/>
    <w:rsid w:val="65B6475E"/>
    <w:rsid w:val="65B6655E"/>
    <w:rsid w:val="65B6666E"/>
    <w:rsid w:val="65B66DEA"/>
    <w:rsid w:val="65B803DF"/>
    <w:rsid w:val="65B86875"/>
    <w:rsid w:val="65B86A3A"/>
    <w:rsid w:val="65B975F2"/>
    <w:rsid w:val="65BA5074"/>
    <w:rsid w:val="65BA7FB3"/>
    <w:rsid w:val="65BB2AF6"/>
    <w:rsid w:val="65BC152C"/>
    <w:rsid w:val="65BD5FF9"/>
    <w:rsid w:val="65BE2AA5"/>
    <w:rsid w:val="65BE2C69"/>
    <w:rsid w:val="65BE3A7A"/>
    <w:rsid w:val="65BF02FA"/>
    <w:rsid w:val="65C05087"/>
    <w:rsid w:val="65C06F7D"/>
    <w:rsid w:val="65C14BBC"/>
    <w:rsid w:val="65C14D81"/>
    <w:rsid w:val="65C22480"/>
    <w:rsid w:val="65C2575B"/>
    <w:rsid w:val="65C362F9"/>
    <w:rsid w:val="65C41412"/>
    <w:rsid w:val="65C415C7"/>
    <w:rsid w:val="65C42009"/>
    <w:rsid w:val="65C45983"/>
    <w:rsid w:val="65C50411"/>
    <w:rsid w:val="65C50B86"/>
    <w:rsid w:val="65C53405"/>
    <w:rsid w:val="65C76908"/>
    <w:rsid w:val="65C769B9"/>
    <w:rsid w:val="65C8438A"/>
    <w:rsid w:val="65CA788D"/>
    <w:rsid w:val="65CB530E"/>
    <w:rsid w:val="65CC2D90"/>
    <w:rsid w:val="65CC501A"/>
    <w:rsid w:val="65CD0811"/>
    <w:rsid w:val="65CD4095"/>
    <w:rsid w:val="65CD59F4"/>
    <w:rsid w:val="65CE3D15"/>
    <w:rsid w:val="65CE6293"/>
    <w:rsid w:val="65CE6593"/>
    <w:rsid w:val="65CE6758"/>
    <w:rsid w:val="65CF1796"/>
    <w:rsid w:val="65CF7598"/>
    <w:rsid w:val="65D05019"/>
    <w:rsid w:val="65D07218"/>
    <w:rsid w:val="65D07B0C"/>
    <w:rsid w:val="65D07CD0"/>
    <w:rsid w:val="65D14EBC"/>
    <w:rsid w:val="65D21249"/>
    <w:rsid w:val="65D21DE8"/>
    <w:rsid w:val="65D23F5A"/>
    <w:rsid w:val="65D24630"/>
    <w:rsid w:val="65D24D07"/>
    <w:rsid w:val="65D3019C"/>
    <w:rsid w:val="65D43361"/>
    <w:rsid w:val="65D43A20"/>
    <w:rsid w:val="65D45C1E"/>
    <w:rsid w:val="65D5369F"/>
    <w:rsid w:val="65D53D3B"/>
    <w:rsid w:val="65D61121"/>
    <w:rsid w:val="65D648DA"/>
    <w:rsid w:val="65D649A4"/>
    <w:rsid w:val="65D66F23"/>
    <w:rsid w:val="65D70A64"/>
    <w:rsid w:val="65D72426"/>
    <w:rsid w:val="65D752B4"/>
    <w:rsid w:val="65D84624"/>
    <w:rsid w:val="65D87EA7"/>
    <w:rsid w:val="65D90883"/>
    <w:rsid w:val="65D920A6"/>
    <w:rsid w:val="65D95929"/>
    <w:rsid w:val="65DA33AA"/>
    <w:rsid w:val="65DB55A9"/>
    <w:rsid w:val="65DB7F6A"/>
    <w:rsid w:val="65DC302A"/>
    <w:rsid w:val="65DC68AD"/>
    <w:rsid w:val="65DD0AAC"/>
    <w:rsid w:val="65DD16A8"/>
    <w:rsid w:val="65DD432F"/>
    <w:rsid w:val="65DE2082"/>
    <w:rsid w:val="65DE652D"/>
    <w:rsid w:val="65DF37BF"/>
    <w:rsid w:val="65DF3FAF"/>
    <w:rsid w:val="65DF6C05"/>
    <w:rsid w:val="65E035FB"/>
    <w:rsid w:val="65E052B4"/>
    <w:rsid w:val="65E07179"/>
    <w:rsid w:val="65E12D35"/>
    <w:rsid w:val="65E14D38"/>
    <w:rsid w:val="65E174B2"/>
    <w:rsid w:val="65E207B7"/>
    <w:rsid w:val="65E24F34"/>
    <w:rsid w:val="65E25712"/>
    <w:rsid w:val="65E258D7"/>
    <w:rsid w:val="65E329B5"/>
    <w:rsid w:val="65E40437"/>
    <w:rsid w:val="65E43CBA"/>
    <w:rsid w:val="65E46C8B"/>
    <w:rsid w:val="65E5173B"/>
    <w:rsid w:val="65E55EB8"/>
    <w:rsid w:val="65E6393A"/>
    <w:rsid w:val="65E671BD"/>
    <w:rsid w:val="65E713BB"/>
    <w:rsid w:val="65E74C3F"/>
    <w:rsid w:val="65E76E3D"/>
    <w:rsid w:val="65E81941"/>
    <w:rsid w:val="65E826C0"/>
    <w:rsid w:val="65E848BE"/>
    <w:rsid w:val="65E90142"/>
    <w:rsid w:val="65E9231B"/>
    <w:rsid w:val="65E92340"/>
    <w:rsid w:val="65E924E0"/>
    <w:rsid w:val="65EA5BC3"/>
    <w:rsid w:val="65EA7DC1"/>
    <w:rsid w:val="65EB3645"/>
    <w:rsid w:val="65EB3A59"/>
    <w:rsid w:val="65EB5843"/>
    <w:rsid w:val="65EC32C5"/>
    <w:rsid w:val="65EC45F7"/>
    <w:rsid w:val="65ED5196"/>
    <w:rsid w:val="65ED6B48"/>
    <w:rsid w:val="65EE18C6"/>
    <w:rsid w:val="65EE5B70"/>
    <w:rsid w:val="65EE67C8"/>
    <w:rsid w:val="65EF4249"/>
    <w:rsid w:val="65EF7ACC"/>
    <w:rsid w:val="65F01CCB"/>
    <w:rsid w:val="65F0554E"/>
    <w:rsid w:val="65F07AC3"/>
    <w:rsid w:val="65F07DFC"/>
    <w:rsid w:val="65F17570"/>
    <w:rsid w:val="65F1774C"/>
    <w:rsid w:val="65F20A51"/>
    <w:rsid w:val="65F251CE"/>
    <w:rsid w:val="65F31BDB"/>
    <w:rsid w:val="65F32C4F"/>
    <w:rsid w:val="65F364D3"/>
    <w:rsid w:val="65F406D1"/>
    <w:rsid w:val="65F4293E"/>
    <w:rsid w:val="65F43F54"/>
    <w:rsid w:val="65F53318"/>
    <w:rsid w:val="65F56152"/>
    <w:rsid w:val="65F63BD4"/>
    <w:rsid w:val="65F67457"/>
    <w:rsid w:val="65F71656"/>
    <w:rsid w:val="65F8295A"/>
    <w:rsid w:val="65F8526B"/>
    <w:rsid w:val="65F870D7"/>
    <w:rsid w:val="65F94B59"/>
    <w:rsid w:val="65F965E7"/>
    <w:rsid w:val="65FA25DA"/>
    <w:rsid w:val="65FB005C"/>
    <w:rsid w:val="65FB38DF"/>
    <w:rsid w:val="65FB7547"/>
    <w:rsid w:val="65FD149A"/>
    <w:rsid w:val="65FD355F"/>
    <w:rsid w:val="65FD38A7"/>
    <w:rsid w:val="65FD6DE2"/>
    <w:rsid w:val="65FE0FE0"/>
    <w:rsid w:val="65FE2AFA"/>
    <w:rsid w:val="65FE31D0"/>
    <w:rsid w:val="65FF20B8"/>
    <w:rsid w:val="65FF25D9"/>
    <w:rsid w:val="65FF278F"/>
    <w:rsid w:val="65FF44E4"/>
    <w:rsid w:val="66001F65"/>
    <w:rsid w:val="66003776"/>
    <w:rsid w:val="66007D67"/>
    <w:rsid w:val="660179E7"/>
    <w:rsid w:val="6602326A"/>
    <w:rsid w:val="66025468"/>
    <w:rsid w:val="66030CEB"/>
    <w:rsid w:val="660356CA"/>
    <w:rsid w:val="6604676D"/>
    <w:rsid w:val="660541EF"/>
    <w:rsid w:val="660563ED"/>
    <w:rsid w:val="66061C70"/>
    <w:rsid w:val="660677E1"/>
    <w:rsid w:val="660679A6"/>
    <w:rsid w:val="66070380"/>
    <w:rsid w:val="660718F0"/>
    <w:rsid w:val="66077095"/>
    <w:rsid w:val="66080D5A"/>
    <w:rsid w:val="66081136"/>
    <w:rsid w:val="66087371"/>
    <w:rsid w:val="660918F9"/>
    <w:rsid w:val="66092497"/>
    <w:rsid w:val="66094DF3"/>
    <w:rsid w:val="660A2875"/>
    <w:rsid w:val="660A2E72"/>
    <w:rsid w:val="660B02F6"/>
    <w:rsid w:val="660C15FB"/>
    <w:rsid w:val="660C6084"/>
    <w:rsid w:val="660D707D"/>
    <w:rsid w:val="660E127B"/>
    <w:rsid w:val="660E3C9E"/>
    <w:rsid w:val="660E41BF"/>
    <w:rsid w:val="660F2580"/>
    <w:rsid w:val="660F6CFC"/>
    <w:rsid w:val="66100001"/>
    <w:rsid w:val="661070A1"/>
    <w:rsid w:val="66107265"/>
    <w:rsid w:val="661121FF"/>
    <w:rsid w:val="661223FE"/>
    <w:rsid w:val="66123504"/>
    <w:rsid w:val="66127C81"/>
    <w:rsid w:val="66130F86"/>
    <w:rsid w:val="6613137D"/>
    <w:rsid w:val="66135703"/>
    <w:rsid w:val="66141D57"/>
    <w:rsid w:val="66143184"/>
    <w:rsid w:val="66146A07"/>
    <w:rsid w:val="66150C06"/>
    <w:rsid w:val="661528F6"/>
    <w:rsid w:val="66161F0A"/>
    <w:rsid w:val="66166687"/>
    <w:rsid w:val="66173CAA"/>
    <w:rsid w:val="66174109"/>
    <w:rsid w:val="66174A0D"/>
    <w:rsid w:val="6617798C"/>
    <w:rsid w:val="6618540E"/>
    <w:rsid w:val="6618760C"/>
    <w:rsid w:val="66192E8F"/>
    <w:rsid w:val="6619508D"/>
    <w:rsid w:val="66195DC1"/>
    <w:rsid w:val="66195F86"/>
    <w:rsid w:val="661A0861"/>
    <w:rsid w:val="661A0911"/>
    <w:rsid w:val="661A65B0"/>
    <w:rsid w:val="661A6960"/>
    <w:rsid w:val="661A6B25"/>
    <w:rsid w:val="661B6392"/>
    <w:rsid w:val="661C009D"/>
    <w:rsid w:val="661C63CF"/>
    <w:rsid w:val="661C7073"/>
    <w:rsid w:val="661C7228"/>
    <w:rsid w:val="661D0C3C"/>
    <w:rsid w:val="661E7317"/>
    <w:rsid w:val="661F1FF1"/>
    <w:rsid w:val="661F21B5"/>
    <w:rsid w:val="661F281A"/>
    <w:rsid w:val="661F600D"/>
    <w:rsid w:val="66202B8F"/>
    <w:rsid w:val="66210017"/>
    <w:rsid w:val="66213569"/>
    <w:rsid w:val="66215D1D"/>
    <w:rsid w:val="6622379F"/>
    <w:rsid w:val="66245845"/>
    <w:rsid w:val="66246CA2"/>
    <w:rsid w:val="66254723"/>
    <w:rsid w:val="662621A5"/>
    <w:rsid w:val="66267799"/>
    <w:rsid w:val="66270337"/>
    <w:rsid w:val="662704FC"/>
    <w:rsid w:val="66277C26"/>
    <w:rsid w:val="66282AD4"/>
    <w:rsid w:val="662856A8"/>
    <w:rsid w:val="66291A75"/>
    <w:rsid w:val="66292968"/>
    <w:rsid w:val="66292E88"/>
    <w:rsid w:val="662A0BAB"/>
    <w:rsid w:val="662B03CC"/>
    <w:rsid w:val="662B2FED"/>
    <w:rsid w:val="662C40AE"/>
    <w:rsid w:val="662D1B30"/>
    <w:rsid w:val="662E4F41"/>
    <w:rsid w:val="662E75B1"/>
    <w:rsid w:val="662F5033"/>
    <w:rsid w:val="662F5ADF"/>
    <w:rsid w:val="66302AB4"/>
    <w:rsid w:val="66310536"/>
    <w:rsid w:val="6631721D"/>
    <w:rsid w:val="66325FB7"/>
    <w:rsid w:val="66327BF7"/>
    <w:rsid w:val="66327DBB"/>
    <w:rsid w:val="66333A39"/>
    <w:rsid w:val="663414BA"/>
    <w:rsid w:val="663526E8"/>
    <w:rsid w:val="663527BF"/>
    <w:rsid w:val="663528AD"/>
    <w:rsid w:val="66356F3C"/>
    <w:rsid w:val="66360241"/>
    <w:rsid w:val="663649BE"/>
    <w:rsid w:val="6637243F"/>
    <w:rsid w:val="66373E26"/>
    <w:rsid w:val="66374F8F"/>
    <w:rsid w:val="663754B0"/>
    <w:rsid w:val="66375CC2"/>
    <w:rsid w:val="66377EC1"/>
    <w:rsid w:val="663911C6"/>
    <w:rsid w:val="663933C4"/>
    <w:rsid w:val="66393E77"/>
    <w:rsid w:val="66395563"/>
    <w:rsid w:val="663A0E45"/>
    <w:rsid w:val="663A2F15"/>
    <w:rsid w:val="663A5F3D"/>
    <w:rsid w:val="663A6C47"/>
    <w:rsid w:val="663B6918"/>
    <w:rsid w:val="663B7F4E"/>
    <w:rsid w:val="663C214A"/>
    <w:rsid w:val="663D7BCC"/>
    <w:rsid w:val="663E564D"/>
    <w:rsid w:val="663E784C"/>
    <w:rsid w:val="663F0B50"/>
    <w:rsid w:val="663F15CE"/>
    <w:rsid w:val="663F52CD"/>
    <w:rsid w:val="6640216C"/>
    <w:rsid w:val="66402D4F"/>
    <w:rsid w:val="664065D2"/>
    <w:rsid w:val="664107D0"/>
    <w:rsid w:val="66412B47"/>
    <w:rsid w:val="66414053"/>
    <w:rsid w:val="66421AD5"/>
    <w:rsid w:val="66426252"/>
    <w:rsid w:val="66433CD3"/>
    <w:rsid w:val="66434C5E"/>
    <w:rsid w:val="66437557"/>
    <w:rsid w:val="66441755"/>
    <w:rsid w:val="66444FD8"/>
    <w:rsid w:val="664604DB"/>
    <w:rsid w:val="66464C58"/>
    <w:rsid w:val="66467226"/>
    <w:rsid w:val="664726D9"/>
    <w:rsid w:val="66476D2B"/>
    <w:rsid w:val="66477750"/>
    <w:rsid w:val="6648015B"/>
    <w:rsid w:val="664802EF"/>
    <w:rsid w:val="66485B4C"/>
    <w:rsid w:val="66487045"/>
    <w:rsid w:val="66490E8D"/>
    <w:rsid w:val="66491460"/>
    <w:rsid w:val="664A1868"/>
    <w:rsid w:val="664A1A2C"/>
    <w:rsid w:val="664A365E"/>
    <w:rsid w:val="664A6EE1"/>
    <w:rsid w:val="664B25CB"/>
    <w:rsid w:val="664C23E4"/>
    <w:rsid w:val="664C2FA5"/>
    <w:rsid w:val="664C6B61"/>
    <w:rsid w:val="664D45E3"/>
    <w:rsid w:val="664D46E2"/>
    <w:rsid w:val="664D7E66"/>
    <w:rsid w:val="664E50BC"/>
    <w:rsid w:val="664E58E8"/>
    <w:rsid w:val="664F3369"/>
    <w:rsid w:val="664F4EF8"/>
    <w:rsid w:val="664F5567"/>
    <w:rsid w:val="664F7AE6"/>
    <w:rsid w:val="66502FE9"/>
    <w:rsid w:val="66510A6B"/>
    <w:rsid w:val="6651686C"/>
    <w:rsid w:val="665242EE"/>
    <w:rsid w:val="665264EC"/>
    <w:rsid w:val="66533F6E"/>
    <w:rsid w:val="665477F1"/>
    <w:rsid w:val="66551352"/>
    <w:rsid w:val="66551508"/>
    <w:rsid w:val="66551CC6"/>
    <w:rsid w:val="66551E8A"/>
    <w:rsid w:val="66555272"/>
    <w:rsid w:val="66557471"/>
    <w:rsid w:val="6656023A"/>
    <w:rsid w:val="66560910"/>
    <w:rsid w:val="66562CF4"/>
    <w:rsid w:val="66564EF2"/>
    <w:rsid w:val="66567D19"/>
    <w:rsid w:val="66567ECF"/>
    <w:rsid w:val="66570776"/>
    <w:rsid w:val="6657323F"/>
    <w:rsid w:val="66573403"/>
    <w:rsid w:val="665761F7"/>
    <w:rsid w:val="665777F9"/>
    <w:rsid w:val="665803F5"/>
    <w:rsid w:val="66583C79"/>
    <w:rsid w:val="665916FA"/>
    <w:rsid w:val="665946A0"/>
    <w:rsid w:val="665947B7"/>
    <w:rsid w:val="665A38F8"/>
    <w:rsid w:val="665A717C"/>
    <w:rsid w:val="665B137A"/>
    <w:rsid w:val="665C6304"/>
    <w:rsid w:val="665C6DFC"/>
    <w:rsid w:val="665C746E"/>
    <w:rsid w:val="665D000C"/>
    <w:rsid w:val="665D0100"/>
    <w:rsid w:val="665D487D"/>
    <w:rsid w:val="665E22FF"/>
    <w:rsid w:val="665E5B82"/>
    <w:rsid w:val="665F2A22"/>
    <w:rsid w:val="665F3603"/>
    <w:rsid w:val="66601085"/>
    <w:rsid w:val="66602124"/>
    <w:rsid w:val="66603F1B"/>
    <w:rsid w:val="66605802"/>
    <w:rsid w:val="66612AFE"/>
    <w:rsid w:val="66613283"/>
    <w:rsid w:val="66616B07"/>
    <w:rsid w:val="66624588"/>
    <w:rsid w:val="6663423B"/>
    <w:rsid w:val="666343BB"/>
    <w:rsid w:val="66636786"/>
    <w:rsid w:val="66642A17"/>
    <w:rsid w:val="66644DDA"/>
    <w:rsid w:val="66647A8B"/>
    <w:rsid w:val="66651C8A"/>
    <w:rsid w:val="666524F6"/>
    <w:rsid w:val="666526AC"/>
    <w:rsid w:val="6665550D"/>
    <w:rsid w:val="666557B4"/>
    <w:rsid w:val="6666174A"/>
    <w:rsid w:val="66662F8E"/>
    <w:rsid w:val="6666618F"/>
    <w:rsid w:val="66666353"/>
    <w:rsid w:val="6666770B"/>
    <w:rsid w:val="66670A10"/>
    <w:rsid w:val="66696111"/>
    <w:rsid w:val="666A0801"/>
    <w:rsid w:val="666A1995"/>
    <w:rsid w:val="666A19E3"/>
    <w:rsid w:val="666A3B93"/>
    <w:rsid w:val="666B1614"/>
    <w:rsid w:val="666B7416"/>
    <w:rsid w:val="666C2F5C"/>
    <w:rsid w:val="666C3121"/>
    <w:rsid w:val="666D2919"/>
    <w:rsid w:val="666D3AFB"/>
    <w:rsid w:val="666D4B17"/>
    <w:rsid w:val="666E039B"/>
    <w:rsid w:val="666E2599"/>
    <w:rsid w:val="666F001B"/>
    <w:rsid w:val="6670131F"/>
    <w:rsid w:val="66705A4E"/>
    <w:rsid w:val="66705A9C"/>
    <w:rsid w:val="6671634D"/>
    <w:rsid w:val="66724822"/>
    <w:rsid w:val="66725C36"/>
    <w:rsid w:val="66726157"/>
    <w:rsid w:val="6672630C"/>
    <w:rsid w:val="667322A4"/>
    <w:rsid w:val="66734968"/>
    <w:rsid w:val="66734E89"/>
    <w:rsid w:val="66737B66"/>
    <w:rsid w:val="667411B4"/>
    <w:rsid w:val="667444A2"/>
    <w:rsid w:val="667512A3"/>
    <w:rsid w:val="66751F24"/>
    <w:rsid w:val="66754F1F"/>
    <w:rsid w:val="667557A7"/>
    <w:rsid w:val="667679A5"/>
    <w:rsid w:val="66770CAA"/>
    <w:rsid w:val="66775427"/>
    <w:rsid w:val="667763FF"/>
    <w:rsid w:val="66782EA9"/>
    <w:rsid w:val="66783D95"/>
    <w:rsid w:val="6678621E"/>
    <w:rsid w:val="6679092A"/>
    <w:rsid w:val="667941AD"/>
    <w:rsid w:val="66794933"/>
    <w:rsid w:val="667A1C2F"/>
    <w:rsid w:val="667A63AC"/>
    <w:rsid w:val="667B3E2D"/>
    <w:rsid w:val="667B5EAC"/>
    <w:rsid w:val="667B6071"/>
    <w:rsid w:val="667B76B0"/>
    <w:rsid w:val="667C5132"/>
    <w:rsid w:val="667D2BB4"/>
    <w:rsid w:val="667D7330"/>
    <w:rsid w:val="667E0635"/>
    <w:rsid w:val="667E4DB2"/>
    <w:rsid w:val="667F0B62"/>
    <w:rsid w:val="667F60B7"/>
    <w:rsid w:val="668002B5"/>
    <w:rsid w:val="668005C9"/>
    <w:rsid w:val="66800C9F"/>
    <w:rsid w:val="6680153D"/>
    <w:rsid w:val="66803B38"/>
    <w:rsid w:val="668115BA"/>
    <w:rsid w:val="66817EF2"/>
    <w:rsid w:val="66822AB6"/>
    <w:rsid w:val="66826F90"/>
    <w:rsid w:val="6682703B"/>
    <w:rsid w:val="66833654"/>
    <w:rsid w:val="66833819"/>
    <w:rsid w:val="66833FFD"/>
    <w:rsid w:val="66834ABD"/>
    <w:rsid w:val="6684253E"/>
    <w:rsid w:val="668441F3"/>
    <w:rsid w:val="66857FC0"/>
    <w:rsid w:val="66865A41"/>
    <w:rsid w:val="66880F45"/>
    <w:rsid w:val="66887A48"/>
    <w:rsid w:val="66893879"/>
    <w:rsid w:val="66897F5C"/>
    <w:rsid w:val="668A0FC1"/>
    <w:rsid w:val="668A1EC9"/>
    <w:rsid w:val="668B199B"/>
    <w:rsid w:val="668D2E4E"/>
    <w:rsid w:val="668D30D8"/>
    <w:rsid w:val="668E08CF"/>
    <w:rsid w:val="668E3AB2"/>
    <w:rsid w:val="668F251A"/>
    <w:rsid w:val="668F26CF"/>
    <w:rsid w:val="668F4651"/>
    <w:rsid w:val="668F6351"/>
    <w:rsid w:val="66901C8E"/>
    <w:rsid w:val="669021AE"/>
    <w:rsid w:val="66903DD3"/>
    <w:rsid w:val="669051F0"/>
    <w:rsid w:val="669109C0"/>
    <w:rsid w:val="66911854"/>
    <w:rsid w:val="669272D6"/>
    <w:rsid w:val="669406BC"/>
    <w:rsid w:val="66940880"/>
    <w:rsid w:val="669427D9"/>
    <w:rsid w:val="6695025A"/>
    <w:rsid w:val="6695404B"/>
    <w:rsid w:val="66961DF9"/>
    <w:rsid w:val="669727D3"/>
    <w:rsid w:val="66972998"/>
    <w:rsid w:val="6697375D"/>
    <w:rsid w:val="669811DF"/>
    <w:rsid w:val="66983372"/>
    <w:rsid w:val="669A3AA7"/>
    <w:rsid w:val="669A48EB"/>
    <w:rsid w:val="669A7F65"/>
    <w:rsid w:val="669B2164"/>
    <w:rsid w:val="669B38C6"/>
    <w:rsid w:val="669B59E7"/>
    <w:rsid w:val="669C3468"/>
    <w:rsid w:val="669C6028"/>
    <w:rsid w:val="669D0EEA"/>
    <w:rsid w:val="669D5217"/>
    <w:rsid w:val="669D5667"/>
    <w:rsid w:val="669D6A02"/>
    <w:rsid w:val="669E200B"/>
    <w:rsid w:val="669E30E8"/>
    <w:rsid w:val="669E4B41"/>
    <w:rsid w:val="669E696B"/>
    <w:rsid w:val="669E73DD"/>
    <w:rsid w:val="669F0140"/>
    <w:rsid w:val="669F0B6A"/>
    <w:rsid w:val="669F3BDF"/>
    <w:rsid w:val="66A016B9"/>
    <w:rsid w:val="66A01E6F"/>
    <w:rsid w:val="66A065EB"/>
    <w:rsid w:val="66A12257"/>
    <w:rsid w:val="66A178F0"/>
    <w:rsid w:val="66A25372"/>
    <w:rsid w:val="66A27570"/>
    <w:rsid w:val="66A32DF3"/>
    <w:rsid w:val="66A337D0"/>
    <w:rsid w:val="66A34FF2"/>
    <w:rsid w:val="66A40875"/>
    <w:rsid w:val="66A42A73"/>
    <w:rsid w:val="66A4436F"/>
    <w:rsid w:val="66A504F5"/>
    <w:rsid w:val="66A54D49"/>
    <w:rsid w:val="66A562F6"/>
    <w:rsid w:val="66A63D78"/>
    <w:rsid w:val="66A65723"/>
    <w:rsid w:val="66A658E8"/>
    <w:rsid w:val="66A739F8"/>
    <w:rsid w:val="66A762C2"/>
    <w:rsid w:val="66A81479"/>
    <w:rsid w:val="66A8727B"/>
    <w:rsid w:val="66A96EFB"/>
    <w:rsid w:val="66A979FF"/>
    <w:rsid w:val="66AB0F78"/>
    <w:rsid w:val="66AB23FE"/>
    <w:rsid w:val="66AB5C81"/>
    <w:rsid w:val="66AC3703"/>
    <w:rsid w:val="66AC74D4"/>
    <w:rsid w:val="66AD5901"/>
    <w:rsid w:val="66AE3090"/>
    <w:rsid w:val="66AE3383"/>
    <w:rsid w:val="66AE560F"/>
    <w:rsid w:val="66AE5CE5"/>
    <w:rsid w:val="66AE6C06"/>
    <w:rsid w:val="66AF0E04"/>
    <w:rsid w:val="66AF4687"/>
    <w:rsid w:val="66B02109"/>
    <w:rsid w:val="66B06886"/>
    <w:rsid w:val="66B14307"/>
    <w:rsid w:val="66B15B81"/>
    <w:rsid w:val="66B17B8A"/>
    <w:rsid w:val="66B3780A"/>
    <w:rsid w:val="66B40B0F"/>
    <w:rsid w:val="66B42CF8"/>
    <w:rsid w:val="66B56591"/>
    <w:rsid w:val="66B6078F"/>
    <w:rsid w:val="66B64012"/>
    <w:rsid w:val="66B71A94"/>
    <w:rsid w:val="66B71DB0"/>
    <w:rsid w:val="66B81714"/>
    <w:rsid w:val="66B83C92"/>
    <w:rsid w:val="66B93329"/>
    <w:rsid w:val="66B934EE"/>
    <w:rsid w:val="66B97195"/>
    <w:rsid w:val="66BA1CB1"/>
    <w:rsid w:val="66BA2A18"/>
    <w:rsid w:val="66BA3EC8"/>
    <w:rsid w:val="66BA4C17"/>
    <w:rsid w:val="66BB049A"/>
    <w:rsid w:val="66BB1790"/>
    <w:rsid w:val="66BB2698"/>
    <w:rsid w:val="66BB4A67"/>
    <w:rsid w:val="66BC011A"/>
    <w:rsid w:val="66BC04C3"/>
    <w:rsid w:val="66BC09E3"/>
    <w:rsid w:val="66BC5F1C"/>
    <w:rsid w:val="66BD5B9B"/>
    <w:rsid w:val="66BD6B7E"/>
    <w:rsid w:val="66BE141F"/>
    <w:rsid w:val="66BE361D"/>
    <w:rsid w:val="66BE7558"/>
    <w:rsid w:val="66BF109E"/>
    <w:rsid w:val="66BF6EA0"/>
    <w:rsid w:val="66BF7F33"/>
    <w:rsid w:val="66C023A3"/>
    <w:rsid w:val="66C04922"/>
    <w:rsid w:val="66C06B20"/>
    <w:rsid w:val="66C145A2"/>
    <w:rsid w:val="66C22023"/>
    <w:rsid w:val="66C2220F"/>
    <w:rsid w:val="66C32BE9"/>
    <w:rsid w:val="66C45526"/>
    <w:rsid w:val="66C52FA8"/>
    <w:rsid w:val="66C5682B"/>
    <w:rsid w:val="66C60A29"/>
    <w:rsid w:val="66C642AD"/>
    <w:rsid w:val="66C71D2E"/>
    <w:rsid w:val="66C756DB"/>
    <w:rsid w:val="66C86279"/>
    <w:rsid w:val="66C877B0"/>
    <w:rsid w:val="66C93F6D"/>
    <w:rsid w:val="66C94123"/>
    <w:rsid w:val="66C95231"/>
    <w:rsid w:val="66C979B7"/>
    <w:rsid w:val="66CA3A4C"/>
    <w:rsid w:val="66CA7430"/>
    <w:rsid w:val="66CB277F"/>
    <w:rsid w:val="66CB2AEA"/>
    <w:rsid w:val="66CC190A"/>
    <w:rsid w:val="66CC2933"/>
    <w:rsid w:val="66CC61B6"/>
    <w:rsid w:val="66CD03B4"/>
    <w:rsid w:val="66CD266D"/>
    <w:rsid w:val="66CE16B9"/>
    <w:rsid w:val="66CE3047"/>
    <w:rsid w:val="66CE5E36"/>
    <w:rsid w:val="66CF38B7"/>
    <w:rsid w:val="66CF713B"/>
    <w:rsid w:val="66D01339"/>
    <w:rsid w:val="66D045C0"/>
    <w:rsid w:val="66D1263E"/>
    <w:rsid w:val="66D1483C"/>
    <w:rsid w:val="66D200BF"/>
    <w:rsid w:val="66D222BD"/>
    <w:rsid w:val="66D37D3F"/>
    <w:rsid w:val="66D435C2"/>
    <w:rsid w:val="66D457C1"/>
    <w:rsid w:val="66D470B2"/>
    <w:rsid w:val="66D51044"/>
    <w:rsid w:val="66D53242"/>
    <w:rsid w:val="66D57E15"/>
    <w:rsid w:val="66D71017"/>
    <w:rsid w:val="66D71F2C"/>
    <w:rsid w:val="66D76745"/>
    <w:rsid w:val="66D81FC8"/>
    <w:rsid w:val="66D841C7"/>
    <w:rsid w:val="66D8674A"/>
    <w:rsid w:val="66D91C48"/>
    <w:rsid w:val="66DA3E7F"/>
    <w:rsid w:val="66DA4365"/>
    <w:rsid w:val="66DA76CA"/>
    <w:rsid w:val="66DB4A1E"/>
    <w:rsid w:val="66DC6450"/>
    <w:rsid w:val="66DD3ED2"/>
    <w:rsid w:val="66DD5F97"/>
    <w:rsid w:val="66DE1953"/>
    <w:rsid w:val="66E015D3"/>
    <w:rsid w:val="66E10A89"/>
    <w:rsid w:val="66E128D8"/>
    <w:rsid w:val="66E17055"/>
    <w:rsid w:val="66E2035A"/>
    <w:rsid w:val="66E21627"/>
    <w:rsid w:val="66E24AD6"/>
    <w:rsid w:val="66E321C6"/>
    <w:rsid w:val="66E35DDB"/>
    <w:rsid w:val="66E4385D"/>
    <w:rsid w:val="66E512DE"/>
    <w:rsid w:val="66E5373F"/>
    <w:rsid w:val="66E60851"/>
    <w:rsid w:val="66E60D72"/>
    <w:rsid w:val="66E634DC"/>
    <w:rsid w:val="66E64119"/>
    <w:rsid w:val="66E64E7C"/>
    <w:rsid w:val="66E66D60"/>
    <w:rsid w:val="66E747E1"/>
    <w:rsid w:val="66E75856"/>
    <w:rsid w:val="66E77C5A"/>
    <w:rsid w:val="66E82263"/>
    <w:rsid w:val="66E96621"/>
    <w:rsid w:val="66E96F94"/>
    <w:rsid w:val="66EA5766"/>
    <w:rsid w:val="66EB0348"/>
    <w:rsid w:val="66EB31E7"/>
    <w:rsid w:val="66EC0EE7"/>
    <w:rsid w:val="66EC2F44"/>
    <w:rsid w:val="66ED1A86"/>
    <w:rsid w:val="66ED66EB"/>
    <w:rsid w:val="66EE416C"/>
    <w:rsid w:val="66EF1BEE"/>
    <w:rsid w:val="66F0766F"/>
    <w:rsid w:val="66F1473C"/>
    <w:rsid w:val="66F150F1"/>
    <w:rsid w:val="66F205F4"/>
    <w:rsid w:val="66F227BF"/>
    <w:rsid w:val="66F35AF0"/>
    <w:rsid w:val="66F36075"/>
    <w:rsid w:val="66F3668F"/>
    <w:rsid w:val="66F425DE"/>
    <w:rsid w:val="66F4722E"/>
    <w:rsid w:val="66F52CC3"/>
    <w:rsid w:val="66F5302E"/>
    <w:rsid w:val="66F619F5"/>
    <w:rsid w:val="66F61BAB"/>
    <w:rsid w:val="66F71181"/>
    <w:rsid w:val="66F7221C"/>
    <w:rsid w:val="66F73715"/>
    <w:rsid w:val="66F97F7F"/>
    <w:rsid w:val="66FA5A00"/>
    <w:rsid w:val="66FB3482"/>
    <w:rsid w:val="66FB3FFB"/>
    <w:rsid w:val="66FC0F03"/>
    <w:rsid w:val="66FC1C79"/>
    <w:rsid w:val="66FD5574"/>
    <w:rsid w:val="66FD6985"/>
    <w:rsid w:val="66FE5F4E"/>
    <w:rsid w:val="66FF1E88"/>
    <w:rsid w:val="66FF570B"/>
    <w:rsid w:val="66FF6AED"/>
    <w:rsid w:val="6700022A"/>
    <w:rsid w:val="6700790A"/>
    <w:rsid w:val="67010066"/>
    <w:rsid w:val="6701538B"/>
    <w:rsid w:val="6703088E"/>
    <w:rsid w:val="6703217D"/>
    <w:rsid w:val="67034111"/>
    <w:rsid w:val="670352EA"/>
    <w:rsid w:val="67045135"/>
    <w:rsid w:val="670536F6"/>
    <w:rsid w:val="67053D91"/>
    <w:rsid w:val="670541D2"/>
    <w:rsid w:val="67057615"/>
    <w:rsid w:val="67064295"/>
    <w:rsid w:val="67065096"/>
    <w:rsid w:val="67074C6F"/>
    <w:rsid w:val="67077294"/>
    <w:rsid w:val="67080599"/>
    <w:rsid w:val="67084D16"/>
    <w:rsid w:val="6708580E"/>
    <w:rsid w:val="670859D2"/>
    <w:rsid w:val="67090219"/>
    <w:rsid w:val="67090D70"/>
    <w:rsid w:val="67092797"/>
    <w:rsid w:val="6709601B"/>
    <w:rsid w:val="670963AD"/>
    <w:rsid w:val="670A3A9C"/>
    <w:rsid w:val="670A5C9B"/>
    <w:rsid w:val="670A6D87"/>
    <w:rsid w:val="670A6F4B"/>
    <w:rsid w:val="670B151E"/>
    <w:rsid w:val="670C6F9F"/>
    <w:rsid w:val="670C74B5"/>
    <w:rsid w:val="670D1063"/>
    <w:rsid w:val="670D6C1F"/>
    <w:rsid w:val="670E24A3"/>
    <w:rsid w:val="670F7F24"/>
    <w:rsid w:val="67103B55"/>
    <w:rsid w:val="671059A6"/>
    <w:rsid w:val="67107BA4"/>
    <w:rsid w:val="67115625"/>
    <w:rsid w:val="671230A7"/>
    <w:rsid w:val="6712692A"/>
    <w:rsid w:val="67130B29"/>
    <w:rsid w:val="67135C6C"/>
    <w:rsid w:val="67141E2D"/>
    <w:rsid w:val="67145C03"/>
    <w:rsid w:val="67145F6E"/>
    <w:rsid w:val="671465AA"/>
    <w:rsid w:val="671571E5"/>
    <w:rsid w:val="671578AF"/>
    <w:rsid w:val="67165330"/>
    <w:rsid w:val="67167BBF"/>
    <w:rsid w:val="6717075E"/>
    <w:rsid w:val="67172DB2"/>
    <w:rsid w:val="6717752F"/>
    <w:rsid w:val="67180834"/>
    <w:rsid w:val="67184FB0"/>
    <w:rsid w:val="67192A32"/>
    <w:rsid w:val="671962B5"/>
    <w:rsid w:val="671A3D37"/>
    <w:rsid w:val="671B17B8"/>
    <w:rsid w:val="671C39B6"/>
    <w:rsid w:val="671C4B51"/>
    <w:rsid w:val="671C723A"/>
    <w:rsid w:val="671D1438"/>
    <w:rsid w:val="671D5367"/>
    <w:rsid w:val="671E6EBA"/>
    <w:rsid w:val="671F01BE"/>
    <w:rsid w:val="671F493B"/>
    <w:rsid w:val="671F5E28"/>
    <w:rsid w:val="67201D84"/>
    <w:rsid w:val="672022A4"/>
    <w:rsid w:val="67202610"/>
    <w:rsid w:val="67205C40"/>
    <w:rsid w:val="6720747F"/>
    <w:rsid w:val="6721001D"/>
    <w:rsid w:val="6721118D"/>
    <w:rsid w:val="672136C2"/>
    <w:rsid w:val="672158C0"/>
    <w:rsid w:val="67217E3E"/>
    <w:rsid w:val="67220075"/>
    <w:rsid w:val="67220901"/>
    <w:rsid w:val="67220BBC"/>
    <w:rsid w:val="67221143"/>
    <w:rsid w:val="67223341"/>
    <w:rsid w:val="67231596"/>
    <w:rsid w:val="67236BC5"/>
    <w:rsid w:val="67237EBF"/>
    <w:rsid w:val="672422F9"/>
    <w:rsid w:val="672542C6"/>
    <w:rsid w:val="67261D48"/>
    <w:rsid w:val="672636AE"/>
    <w:rsid w:val="67263EE0"/>
    <w:rsid w:val="67267B49"/>
    <w:rsid w:val="67274411"/>
    <w:rsid w:val="672755CB"/>
    <w:rsid w:val="6728304C"/>
    <w:rsid w:val="67284DEB"/>
    <w:rsid w:val="67290ACE"/>
    <w:rsid w:val="67292CCC"/>
    <w:rsid w:val="6729598A"/>
    <w:rsid w:val="6729654F"/>
    <w:rsid w:val="672A074E"/>
    <w:rsid w:val="672A3FD1"/>
    <w:rsid w:val="672A6364"/>
    <w:rsid w:val="672B1033"/>
    <w:rsid w:val="672B1A53"/>
    <w:rsid w:val="672B61CF"/>
    <w:rsid w:val="672B78DD"/>
    <w:rsid w:val="672C047C"/>
    <w:rsid w:val="672C74D4"/>
    <w:rsid w:val="672D0E56"/>
    <w:rsid w:val="672D101A"/>
    <w:rsid w:val="672D16D2"/>
    <w:rsid w:val="672E1BB9"/>
    <w:rsid w:val="672E29D7"/>
    <w:rsid w:val="672E4C37"/>
    <w:rsid w:val="672E7154"/>
    <w:rsid w:val="672F0459"/>
    <w:rsid w:val="672F43AB"/>
    <w:rsid w:val="672F4BD5"/>
    <w:rsid w:val="672F63D1"/>
    <w:rsid w:val="67302657"/>
    <w:rsid w:val="673030DE"/>
    <w:rsid w:val="67303132"/>
    <w:rsid w:val="67305EDA"/>
    <w:rsid w:val="6731217B"/>
    <w:rsid w:val="67313B0C"/>
    <w:rsid w:val="673213DD"/>
    <w:rsid w:val="673232A1"/>
    <w:rsid w:val="67325B5A"/>
    <w:rsid w:val="673335DC"/>
    <w:rsid w:val="67335249"/>
    <w:rsid w:val="67336E5F"/>
    <w:rsid w:val="6734105D"/>
    <w:rsid w:val="673448E0"/>
    <w:rsid w:val="67345C23"/>
    <w:rsid w:val="67352362"/>
    <w:rsid w:val="67364560"/>
    <w:rsid w:val="6736719C"/>
    <w:rsid w:val="673677C8"/>
    <w:rsid w:val="67367DE4"/>
    <w:rsid w:val="67371638"/>
    <w:rsid w:val="67371FE2"/>
    <w:rsid w:val="67377D3B"/>
    <w:rsid w:val="673812B4"/>
    <w:rsid w:val="673832E7"/>
    <w:rsid w:val="67390D68"/>
    <w:rsid w:val="67391E53"/>
    <w:rsid w:val="67392F67"/>
    <w:rsid w:val="673954E5"/>
    <w:rsid w:val="673A09E8"/>
    <w:rsid w:val="673A29F1"/>
    <w:rsid w:val="673A67EA"/>
    <w:rsid w:val="673B426B"/>
    <w:rsid w:val="673B646A"/>
    <w:rsid w:val="673C1CED"/>
    <w:rsid w:val="673C3EEB"/>
    <w:rsid w:val="673D776E"/>
    <w:rsid w:val="673E73EE"/>
    <w:rsid w:val="673F4E70"/>
    <w:rsid w:val="673F539A"/>
    <w:rsid w:val="673F6082"/>
    <w:rsid w:val="673F77C5"/>
    <w:rsid w:val="674006F3"/>
    <w:rsid w:val="67406A5C"/>
    <w:rsid w:val="67416175"/>
    <w:rsid w:val="674175E4"/>
    <w:rsid w:val="674175FB"/>
    <w:rsid w:val="67421678"/>
    <w:rsid w:val="67430D38"/>
    <w:rsid w:val="67433876"/>
    <w:rsid w:val="67444B7B"/>
    <w:rsid w:val="674520EC"/>
    <w:rsid w:val="674525FC"/>
    <w:rsid w:val="67452E4F"/>
    <w:rsid w:val="6746007E"/>
    <w:rsid w:val="67462C8B"/>
    <w:rsid w:val="674647FB"/>
    <w:rsid w:val="6747227C"/>
    <w:rsid w:val="67473665"/>
    <w:rsid w:val="674743C8"/>
    <w:rsid w:val="67483581"/>
    <w:rsid w:val="67484DA3"/>
    <w:rsid w:val="67487CFE"/>
    <w:rsid w:val="67491003"/>
    <w:rsid w:val="6749577D"/>
    <w:rsid w:val="6749577F"/>
    <w:rsid w:val="67495941"/>
    <w:rsid w:val="67496C7F"/>
    <w:rsid w:val="674A64E0"/>
    <w:rsid w:val="674A6A84"/>
    <w:rsid w:val="674B0C82"/>
    <w:rsid w:val="674B4506"/>
    <w:rsid w:val="674B6EBA"/>
    <w:rsid w:val="674C151B"/>
    <w:rsid w:val="674C1F87"/>
    <w:rsid w:val="674C6704"/>
    <w:rsid w:val="674D0098"/>
    <w:rsid w:val="674D79C1"/>
    <w:rsid w:val="674D7A09"/>
    <w:rsid w:val="674E0FD2"/>
    <w:rsid w:val="674E548A"/>
    <w:rsid w:val="674E6A5F"/>
    <w:rsid w:val="674E6DCA"/>
    <w:rsid w:val="674F2F0C"/>
    <w:rsid w:val="6750254A"/>
    <w:rsid w:val="675130E9"/>
    <w:rsid w:val="67514E20"/>
    <w:rsid w:val="6751640F"/>
    <w:rsid w:val="67523AC3"/>
    <w:rsid w:val="67523E91"/>
    <w:rsid w:val="67531912"/>
    <w:rsid w:val="6754171A"/>
    <w:rsid w:val="6754503C"/>
    <w:rsid w:val="67545D9F"/>
    <w:rsid w:val="67547394"/>
    <w:rsid w:val="675479DA"/>
    <w:rsid w:val="67554E15"/>
    <w:rsid w:val="67570318"/>
    <w:rsid w:val="67577EB7"/>
    <w:rsid w:val="6759126B"/>
    <w:rsid w:val="6759381B"/>
    <w:rsid w:val="675A1E0A"/>
    <w:rsid w:val="675A6D1E"/>
    <w:rsid w:val="675B26BF"/>
    <w:rsid w:val="675B47A0"/>
    <w:rsid w:val="675E5725"/>
    <w:rsid w:val="675F31A6"/>
    <w:rsid w:val="67600C28"/>
    <w:rsid w:val="676117C6"/>
    <w:rsid w:val="676166A9"/>
    <w:rsid w:val="67616A13"/>
    <w:rsid w:val="6762412B"/>
    <w:rsid w:val="67630CEF"/>
    <w:rsid w:val="67631BAC"/>
    <w:rsid w:val="676416CA"/>
    <w:rsid w:val="676550B0"/>
    <w:rsid w:val="67662B31"/>
    <w:rsid w:val="67662C42"/>
    <w:rsid w:val="67662E07"/>
    <w:rsid w:val="676663B4"/>
    <w:rsid w:val="676705B3"/>
    <w:rsid w:val="676818B7"/>
    <w:rsid w:val="67693AB6"/>
    <w:rsid w:val="676958DE"/>
    <w:rsid w:val="67697339"/>
    <w:rsid w:val="676A1537"/>
    <w:rsid w:val="676B283C"/>
    <w:rsid w:val="676B3A19"/>
    <w:rsid w:val="676B3F3A"/>
    <w:rsid w:val="676B42A5"/>
    <w:rsid w:val="676B6FB9"/>
    <w:rsid w:val="676C02BE"/>
    <w:rsid w:val="676C4A3A"/>
    <w:rsid w:val="676C7036"/>
    <w:rsid w:val="676D5D3F"/>
    <w:rsid w:val="676D7A10"/>
    <w:rsid w:val="676E05AF"/>
    <w:rsid w:val="676E37C1"/>
    <w:rsid w:val="676E7F3D"/>
    <w:rsid w:val="676F59BF"/>
    <w:rsid w:val="67706CC4"/>
    <w:rsid w:val="67710301"/>
    <w:rsid w:val="67710EC2"/>
    <w:rsid w:val="677130A1"/>
    <w:rsid w:val="677167BD"/>
    <w:rsid w:val="677221C7"/>
    <w:rsid w:val="67723A7B"/>
    <w:rsid w:val="677243C5"/>
    <w:rsid w:val="67726944"/>
    <w:rsid w:val="67734619"/>
    <w:rsid w:val="677347DE"/>
    <w:rsid w:val="67737C48"/>
    <w:rsid w:val="677456CA"/>
    <w:rsid w:val="6775314C"/>
    <w:rsid w:val="6775534A"/>
    <w:rsid w:val="67755B92"/>
    <w:rsid w:val="67760BCD"/>
    <w:rsid w:val="677700BB"/>
    <w:rsid w:val="67770426"/>
    <w:rsid w:val="6777084D"/>
    <w:rsid w:val="6777664F"/>
    <w:rsid w:val="677772D0"/>
    <w:rsid w:val="677840D0"/>
    <w:rsid w:val="67787679"/>
    <w:rsid w:val="67787CAA"/>
    <w:rsid w:val="67787E6E"/>
    <w:rsid w:val="67791B52"/>
    <w:rsid w:val="67793D50"/>
    <w:rsid w:val="677A13E7"/>
    <w:rsid w:val="677A17D2"/>
    <w:rsid w:val="677A5055"/>
    <w:rsid w:val="677A75D3"/>
    <w:rsid w:val="677B2AD6"/>
    <w:rsid w:val="677B7253"/>
    <w:rsid w:val="677C0558"/>
    <w:rsid w:val="677C34FF"/>
    <w:rsid w:val="677C4CD5"/>
    <w:rsid w:val="677D2756"/>
    <w:rsid w:val="677D409D"/>
    <w:rsid w:val="677D5FDA"/>
    <w:rsid w:val="677E01D8"/>
    <w:rsid w:val="677E4A78"/>
    <w:rsid w:val="677F14DD"/>
    <w:rsid w:val="677F5C59"/>
    <w:rsid w:val="67806F5E"/>
    <w:rsid w:val="67812B00"/>
    <w:rsid w:val="678149E0"/>
    <w:rsid w:val="678169CB"/>
    <w:rsid w:val="67816B8F"/>
    <w:rsid w:val="67830108"/>
    <w:rsid w:val="67834660"/>
    <w:rsid w:val="67840AE2"/>
    <w:rsid w:val="67851845"/>
    <w:rsid w:val="678533E6"/>
    <w:rsid w:val="67860E67"/>
    <w:rsid w:val="67862377"/>
    <w:rsid w:val="67862A4E"/>
    <w:rsid w:val="678710AA"/>
    <w:rsid w:val="67871936"/>
    <w:rsid w:val="67871AEB"/>
    <w:rsid w:val="67872DBE"/>
    <w:rsid w:val="67873066"/>
    <w:rsid w:val="678768E9"/>
    <w:rsid w:val="67880AE7"/>
    <w:rsid w:val="6788436B"/>
    <w:rsid w:val="67891DEC"/>
    <w:rsid w:val="6789219A"/>
    <w:rsid w:val="67893694"/>
    <w:rsid w:val="67896569"/>
    <w:rsid w:val="678A1FB9"/>
    <w:rsid w:val="678A3FEA"/>
    <w:rsid w:val="678A4ED6"/>
    <w:rsid w:val="678A786E"/>
    <w:rsid w:val="678B52EF"/>
    <w:rsid w:val="678B644F"/>
    <w:rsid w:val="678B74EE"/>
    <w:rsid w:val="678C2D71"/>
    <w:rsid w:val="678D07F2"/>
    <w:rsid w:val="678D79C8"/>
    <w:rsid w:val="678E03A2"/>
    <w:rsid w:val="678E0472"/>
    <w:rsid w:val="678E0566"/>
    <w:rsid w:val="678E0622"/>
    <w:rsid w:val="678E6274"/>
    <w:rsid w:val="678F3CF5"/>
    <w:rsid w:val="678F5EF4"/>
    <w:rsid w:val="67901777"/>
    <w:rsid w:val="67903975"/>
    <w:rsid w:val="679113F7"/>
    <w:rsid w:val="679124B9"/>
    <w:rsid w:val="6791267E"/>
    <w:rsid w:val="679171F9"/>
    <w:rsid w:val="679226FC"/>
    <w:rsid w:val="6792321C"/>
    <w:rsid w:val="67924C7A"/>
    <w:rsid w:val="67933BF7"/>
    <w:rsid w:val="679348FA"/>
    <w:rsid w:val="6794296C"/>
    <w:rsid w:val="67944795"/>
    <w:rsid w:val="67945BFF"/>
    <w:rsid w:val="67953680"/>
    <w:rsid w:val="679542C8"/>
    <w:rsid w:val="67954B54"/>
    <w:rsid w:val="67955170"/>
    <w:rsid w:val="67957DFD"/>
    <w:rsid w:val="67961102"/>
    <w:rsid w:val="67963887"/>
    <w:rsid w:val="6796587F"/>
    <w:rsid w:val="67965D0E"/>
    <w:rsid w:val="6797276F"/>
    <w:rsid w:val="67973300"/>
    <w:rsid w:val="679768AD"/>
    <w:rsid w:val="67984605"/>
    <w:rsid w:val="67992086"/>
    <w:rsid w:val="67996803"/>
    <w:rsid w:val="679A0CEF"/>
    <w:rsid w:val="679A4285"/>
    <w:rsid w:val="679A55E3"/>
    <w:rsid w:val="679A7B08"/>
    <w:rsid w:val="679B1D06"/>
    <w:rsid w:val="679B1F3D"/>
    <w:rsid w:val="679B558A"/>
    <w:rsid w:val="679C0B0D"/>
    <w:rsid w:val="679C300B"/>
    <w:rsid w:val="679C7788"/>
    <w:rsid w:val="679D0A8D"/>
    <w:rsid w:val="679D34B6"/>
    <w:rsid w:val="679E2C8B"/>
    <w:rsid w:val="679E4055"/>
    <w:rsid w:val="679E650E"/>
    <w:rsid w:val="679F070D"/>
    <w:rsid w:val="679F3F90"/>
    <w:rsid w:val="679F4A2F"/>
    <w:rsid w:val="67A01A11"/>
    <w:rsid w:val="67A055CE"/>
    <w:rsid w:val="67A0618E"/>
    <w:rsid w:val="67A13C10"/>
    <w:rsid w:val="67A15FA8"/>
    <w:rsid w:val="67A1616C"/>
    <w:rsid w:val="67A17493"/>
    <w:rsid w:val="67A21691"/>
    <w:rsid w:val="67A24F14"/>
    <w:rsid w:val="67A27113"/>
    <w:rsid w:val="67A32996"/>
    <w:rsid w:val="67A34B94"/>
    <w:rsid w:val="67A37521"/>
    <w:rsid w:val="67A376E5"/>
    <w:rsid w:val="67A45B43"/>
    <w:rsid w:val="67A50097"/>
    <w:rsid w:val="67A517FD"/>
    <w:rsid w:val="67A5546D"/>
    <w:rsid w:val="67A55E99"/>
    <w:rsid w:val="67A61638"/>
    <w:rsid w:val="67A621D7"/>
    <w:rsid w:val="67A6391B"/>
    <w:rsid w:val="67A67E1E"/>
    <w:rsid w:val="67A7139C"/>
    <w:rsid w:val="67A72D76"/>
    <w:rsid w:val="67A7359A"/>
    <w:rsid w:val="67A83750"/>
    <w:rsid w:val="67A846D9"/>
    <w:rsid w:val="67A86E1E"/>
    <w:rsid w:val="67A9489F"/>
    <w:rsid w:val="67A960D2"/>
    <w:rsid w:val="67AA4CC9"/>
    <w:rsid w:val="67AA4E8D"/>
    <w:rsid w:val="67AA7DA2"/>
    <w:rsid w:val="67AB1FA1"/>
    <w:rsid w:val="67AB5824"/>
    <w:rsid w:val="67AC32A5"/>
    <w:rsid w:val="67AC6406"/>
    <w:rsid w:val="67AC7A22"/>
    <w:rsid w:val="67AD0D27"/>
    <w:rsid w:val="67AE2F25"/>
    <w:rsid w:val="67AF09A7"/>
    <w:rsid w:val="67B01CAC"/>
    <w:rsid w:val="67B06428"/>
    <w:rsid w:val="67B11959"/>
    <w:rsid w:val="67B11C5B"/>
    <w:rsid w:val="67B13EAA"/>
    <w:rsid w:val="67B1772D"/>
    <w:rsid w:val="67B209F7"/>
    <w:rsid w:val="67B2192C"/>
    <w:rsid w:val="67B22471"/>
    <w:rsid w:val="67B251AF"/>
    <w:rsid w:val="67B304D6"/>
    <w:rsid w:val="67B30841"/>
    <w:rsid w:val="67B3300F"/>
    <w:rsid w:val="67B331D4"/>
    <w:rsid w:val="67B37C4A"/>
    <w:rsid w:val="67B43BAE"/>
    <w:rsid w:val="67B4474D"/>
    <w:rsid w:val="67B55127"/>
    <w:rsid w:val="67B552EB"/>
    <w:rsid w:val="67B56133"/>
    <w:rsid w:val="67B63BB5"/>
    <w:rsid w:val="67B71637"/>
    <w:rsid w:val="67B766A0"/>
    <w:rsid w:val="67B76864"/>
    <w:rsid w:val="67B870B8"/>
    <w:rsid w:val="67B8723F"/>
    <w:rsid w:val="67B87403"/>
    <w:rsid w:val="67BA07B7"/>
    <w:rsid w:val="67BA25BB"/>
    <w:rsid w:val="67BB003D"/>
    <w:rsid w:val="67BC5ABE"/>
    <w:rsid w:val="67BD101E"/>
    <w:rsid w:val="67BF3E48"/>
    <w:rsid w:val="67BF6A43"/>
    <w:rsid w:val="67C03F80"/>
    <w:rsid w:val="67C044C4"/>
    <w:rsid w:val="67C04BAB"/>
    <w:rsid w:val="67C11F46"/>
    <w:rsid w:val="67C12E69"/>
    <w:rsid w:val="67C16124"/>
    <w:rsid w:val="67C21B9B"/>
    <w:rsid w:val="67C22427"/>
    <w:rsid w:val="67C25449"/>
    <w:rsid w:val="67C32ECB"/>
    <w:rsid w:val="67C4094C"/>
    <w:rsid w:val="67C50DDA"/>
    <w:rsid w:val="67C563CE"/>
    <w:rsid w:val="67C63E4F"/>
    <w:rsid w:val="67C718D1"/>
    <w:rsid w:val="67C7218E"/>
    <w:rsid w:val="67C82D2D"/>
    <w:rsid w:val="67C87352"/>
    <w:rsid w:val="67C938CC"/>
    <w:rsid w:val="67C94DD4"/>
    <w:rsid w:val="67CA446A"/>
    <w:rsid w:val="67CB02D7"/>
    <w:rsid w:val="67CB3B5A"/>
    <w:rsid w:val="67CC15DC"/>
    <w:rsid w:val="67CC5D59"/>
    <w:rsid w:val="67CC7CE7"/>
    <w:rsid w:val="67CD37DA"/>
    <w:rsid w:val="67CD6582"/>
    <w:rsid w:val="67CE125C"/>
    <w:rsid w:val="67CE7AFB"/>
    <w:rsid w:val="67CF2561"/>
    <w:rsid w:val="67CF5490"/>
    <w:rsid w:val="67CF6087"/>
    <w:rsid w:val="67CF7936"/>
    <w:rsid w:val="67D04C04"/>
    <w:rsid w:val="67D11A4E"/>
    <w:rsid w:val="67D11C12"/>
    <w:rsid w:val="67D121E0"/>
    <w:rsid w:val="67D13936"/>
    <w:rsid w:val="67D14378"/>
    <w:rsid w:val="67D15A64"/>
    <w:rsid w:val="67D225ED"/>
    <w:rsid w:val="67D234E5"/>
    <w:rsid w:val="67D27C62"/>
    <w:rsid w:val="67D30F67"/>
    <w:rsid w:val="67D32FC7"/>
    <w:rsid w:val="67D356E3"/>
    <w:rsid w:val="67D43D2A"/>
    <w:rsid w:val="67D45E88"/>
    <w:rsid w:val="67D469E8"/>
    <w:rsid w:val="67D5446A"/>
    <w:rsid w:val="67D61EEB"/>
    <w:rsid w:val="67D66668"/>
    <w:rsid w:val="67D740EA"/>
    <w:rsid w:val="67D75E41"/>
    <w:rsid w:val="67D7796D"/>
    <w:rsid w:val="67D92E70"/>
    <w:rsid w:val="67D975ED"/>
    <w:rsid w:val="67DA08F2"/>
    <w:rsid w:val="67DA506E"/>
    <w:rsid w:val="67DA7D95"/>
    <w:rsid w:val="67DB0571"/>
    <w:rsid w:val="67DB076F"/>
    <w:rsid w:val="67DC130D"/>
    <w:rsid w:val="67DC14D2"/>
    <w:rsid w:val="67DC3DF5"/>
    <w:rsid w:val="67DC5FF3"/>
    <w:rsid w:val="67DD1876"/>
    <w:rsid w:val="67DD3A75"/>
    <w:rsid w:val="67DE72F8"/>
    <w:rsid w:val="67DE7597"/>
    <w:rsid w:val="67DF4D79"/>
    <w:rsid w:val="67DF6F78"/>
    <w:rsid w:val="67E027FB"/>
    <w:rsid w:val="67E049F9"/>
    <w:rsid w:val="67E05F5E"/>
    <w:rsid w:val="67E06114"/>
    <w:rsid w:val="67E1027C"/>
    <w:rsid w:val="67E11CA1"/>
    <w:rsid w:val="67E1247B"/>
    <w:rsid w:val="67E238A5"/>
    <w:rsid w:val="67E25CFE"/>
    <w:rsid w:val="67E33780"/>
    <w:rsid w:val="67E3597E"/>
    <w:rsid w:val="67E36AB5"/>
    <w:rsid w:val="67E433FF"/>
    <w:rsid w:val="67E46C83"/>
    <w:rsid w:val="67E5002E"/>
    <w:rsid w:val="67E50E81"/>
    <w:rsid w:val="67E60D91"/>
    <w:rsid w:val="67E62186"/>
    <w:rsid w:val="67E66902"/>
    <w:rsid w:val="67E74384"/>
    <w:rsid w:val="67E77C07"/>
    <w:rsid w:val="67E81E06"/>
    <w:rsid w:val="67E85689"/>
    <w:rsid w:val="67E92CE5"/>
    <w:rsid w:val="67E92EA9"/>
    <w:rsid w:val="67E9310A"/>
    <w:rsid w:val="67EA0B8C"/>
    <w:rsid w:val="67EA5309"/>
    <w:rsid w:val="67EB4DFC"/>
    <w:rsid w:val="67EB660D"/>
    <w:rsid w:val="67EC080C"/>
    <w:rsid w:val="67EC2295"/>
    <w:rsid w:val="67EC2E8C"/>
    <w:rsid w:val="67EC5312"/>
    <w:rsid w:val="67ED1332"/>
    <w:rsid w:val="67ED628D"/>
    <w:rsid w:val="67ED6539"/>
    <w:rsid w:val="67EE0585"/>
    <w:rsid w:val="67EE073B"/>
    <w:rsid w:val="67EE0AA6"/>
    <w:rsid w:val="67EE0C5C"/>
    <w:rsid w:val="67EF5014"/>
    <w:rsid w:val="67EF78EE"/>
    <w:rsid w:val="67F00651"/>
    <w:rsid w:val="67F02A95"/>
    <w:rsid w:val="67F03CB5"/>
    <w:rsid w:val="67F10517"/>
    <w:rsid w:val="67F13C8D"/>
    <w:rsid w:val="67F21BCA"/>
    <w:rsid w:val="67F22715"/>
    <w:rsid w:val="67F25F98"/>
    <w:rsid w:val="67F32768"/>
    <w:rsid w:val="67F33A1A"/>
    <w:rsid w:val="67F4149B"/>
    <w:rsid w:val="67F43143"/>
    <w:rsid w:val="67F4369A"/>
    <w:rsid w:val="67F50D1F"/>
    <w:rsid w:val="67F5111B"/>
    <w:rsid w:val="67F53B1D"/>
    <w:rsid w:val="67F53CE1"/>
    <w:rsid w:val="67F56F1D"/>
    <w:rsid w:val="67F6499F"/>
    <w:rsid w:val="67F66B9D"/>
    <w:rsid w:val="67F820A0"/>
    <w:rsid w:val="67F85C34"/>
    <w:rsid w:val="67F95923"/>
    <w:rsid w:val="67F97372"/>
    <w:rsid w:val="67F97B21"/>
    <w:rsid w:val="67FA55A3"/>
    <w:rsid w:val="67FA7D4C"/>
    <w:rsid w:val="67FB0E26"/>
    <w:rsid w:val="67FC0AA6"/>
    <w:rsid w:val="67FC1489"/>
    <w:rsid w:val="67FC4329"/>
    <w:rsid w:val="67FD6528"/>
    <w:rsid w:val="67FE3FA9"/>
    <w:rsid w:val="67FE782C"/>
    <w:rsid w:val="67FF4E40"/>
    <w:rsid w:val="67FF52AE"/>
    <w:rsid w:val="68002D30"/>
    <w:rsid w:val="68004140"/>
    <w:rsid w:val="680107B1"/>
    <w:rsid w:val="68014B1A"/>
    <w:rsid w:val="68014F2E"/>
    <w:rsid w:val="680229AF"/>
    <w:rsid w:val="68026233"/>
    <w:rsid w:val="68030431"/>
    <w:rsid w:val="68036093"/>
    <w:rsid w:val="68041736"/>
    <w:rsid w:val="68045EB2"/>
    <w:rsid w:val="68046C31"/>
    <w:rsid w:val="680571B7"/>
    <w:rsid w:val="6805760C"/>
    <w:rsid w:val="680613B6"/>
    <w:rsid w:val="68070B84"/>
    <w:rsid w:val="68071723"/>
    <w:rsid w:val="680726BA"/>
    <w:rsid w:val="6808013C"/>
    <w:rsid w:val="680848B9"/>
    <w:rsid w:val="6809233A"/>
    <w:rsid w:val="68092E60"/>
    <w:rsid w:val="680958D3"/>
    <w:rsid w:val="68095BBE"/>
    <w:rsid w:val="68097404"/>
    <w:rsid w:val="680A62EC"/>
    <w:rsid w:val="680A7DBC"/>
    <w:rsid w:val="680B10C1"/>
    <w:rsid w:val="680B32BF"/>
    <w:rsid w:val="680B43D9"/>
    <w:rsid w:val="680B583D"/>
    <w:rsid w:val="680C0D40"/>
    <w:rsid w:val="680C2B43"/>
    <w:rsid w:val="680C6B42"/>
    <w:rsid w:val="680D45C4"/>
    <w:rsid w:val="680D67C2"/>
    <w:rsid w:val="680D7AD4"/>
    <w:rsid w:val="680E64F1"/>
    <w:rsid w:val="680F6ECB"/>
    <w:rsid w:val="680F708F"/>
    <w:rsid w:val="68105548"/>
    <w:rsid w:val="68107747"/>
    <w:rsid w:val="68110444"/>
    <w:rsid w:val="681151C8"/>
    <w:rsid w:val="68120FE3"/>
    <w:rsid w:val="681306CB"/>
    <w:rsid w:val="68131B81"/>
    <w:rsid w:val="68132720"/>
    <w:rsid w:val="68135471"/>
    <w:rsid w:val="681364CD"/>
    <w:rsid w:val="6814255B"/>
    <w:rsid w:val="681432BF"/>
    <w:rsid w:val="6814614D"/>
    <w:rsid w:val="68153C99"/>
    <w:rsid w:val="68157452"/>
    <w:rsid w:val="68172955"/>
    <w:rsid w:val="68175212"/>
    <w:rsid w:val="681803D6"/>
    <w:rsid w:val="68181876"/>
    <w:rsid w:val="68184B53"/>
    <w:rsid w:val="68190088"/>
    <w:rsid w:val="6819678B"/>
    <w:rsid w:val="681A38D9"/>
    <w:rsid w:val="681A72DB"/>
    <w:rsid w:val="681B7EC8"/>
    <w:rsid w:val="681C0A67"/>
    <w:rsid w:val="681C6DDC"/>
    <w:rsid w:val="681D485E"/>
    <w:rsid w:val="681E1E1B"/>
    <w:rsid w:val="681E1FDF"/>
    <w:rsid w:val="681E22E0"/>
    <w:rsid w:val="681F7D61"/>
    <w:rsid w:val="682057E3"/>
    <w:rsid w:val="68211994"/>
    <w:rsid w:val="68213264"/>
    <w:rsid w:val="68220CE6"/>
    <w:rsid w:val="68225670"/>
    <w:rsid w:val="6823604A"/>
    <w:rsid w:val="6823620F"/>
    <w:rsid w:val="682415D2"/>
    <w:rsid w:val="682441E9"/>
    <w:rsid w:val="68251C6A"/>
    <w:rsid w:val="68257787"/>
    <w:rsid w:val="68264053"/>
    <w:rsid w:val="68264209"/>
    <w:rsid w:val="682676EC"/>
    <w:rsid w:val="68272A1B"/>
    <w:rsid w:val="68277D17"/>
    <w:rsid w:val="682816DB"/>
    <w:rsid w:val="68282BEF"/>
    <w:rsid w:val="68290671"/>
    <w:rsid w:val="682A2E18"/>
    <w:rsid w:val="682A7955"/>
    <w:rsid w:val="682B15F5"/>
    <w:rsid w:val="682B37F2"/>
    <w:rsid w:val="682B39B6"/>
    <w:rsid w:val="682C0C6D"/>
    <w:rsid w:val="682C7077"/>
    <w:rsid w:val="682D4AF8"/>
    <w:rsid w:val="682F7047"/>
    <w:rsid w:val="682F7FFB"/>
    <w:rsid w:val="68305A7D"/>
    <w:rsid w:val="683134FF"/>
    <w:rsid w:val="6832115E"/>
    <w:rsid w:val="68326D82"/>
    <w:rsid w:val="68331B39"/>
    <w:rsid w:val="68334803"/>
    <w:rsid w:val="683426D7"/>
    <w:rsid w:val="68344483"/>
    <w:rsid w:val="68347D07"/>
    <w:rsid w:val="683530B2"/>
    <w:rsid w:val="68355788"/>
    <w:rsid w:val="68363C50"/>
    <w:rsid w:val="68367986"/>
    <w:rsid w:val="68370C8B"/>
    <w:rsid w:val="6837462A"/>
    <w:rsid w:val="6838670D"/>
    <w:rsid w:val="6839090B"/>
    <w:rsid w:val="683A1C10"/>
    <w:rsid w:val="683A638D"/>
    <w:rsid w:val="683B3E0E"/>
    <w:rsid w:val="683B7691"/>
    <w:rsid w:val="683C1890"/>
    <w:rsid w:val="683C7CBB"/>
    <w:rsid w:val="683D2B94"/>
    <w:rsid w:val="683E0616"/>
    <w:rsid w:val="683E1F97"/>
    <w:rsid w:val="683E4D93"/>
    <w:rsid w:val="683F10B4"/>
    <w:rsid w:val="683F2814"/>
    <w:rsid w:val="683F2B36"/>
    <w:rsid w:val="683F6098"/>
    <w:rsid w:val="68400296"/>
    <w:rsid w:val="68403B19"/>
    <w:rsid w:val="6841159B"/>
    <w:rsid w:val="68423799"/>
    <w:rsid w:val="6842701C"/>
    <w:rsid w:val="68430937"/>
    <w:rsid w:val="68434A9E"/>
    <w:rsid w:val="68435627"/>
    <w:rsid w:val="6844471E"/>
    <w:rsid w:val="68446002"/>
    <w:rsid w:val="684474B4"/>
    <w:rsid w:val="68447B8A"/>
    <w:rsid w:val="6845219F"/>
    <w:rsid w:val="68456BA0"/>
    <w:rsid w:val="68456D65"/>
    <w:rsid w:val="68456DDE"/>
    <w:rsid w:val="68457FA1"/>
    <w:rsid w:val="68465A22"/>
    <w:rsid w:val="6846639C"/>
    <w:rsid w:val="6846757A"/>
    <w:rsid w:val="68467C21"/>
    <w:rsid w:val="684756A2"/>
    <w:rsid w:val="68480F25"/>
    <w:rsid w:val="68483124"/>
    <w:rsid w:val="68490BA5"/>
    <w:rsid w:val="68491856"/>
    <w:rsid w:val="684969A7"/>
    <w:rsid w:val="684A4429"/>
    <w:rsid w:val="684A6627"/>
    <w:rsid w:val="684B396E"/>
    <w:rsid w:val="684B40A8"/>
    <w:rsid w:val="684B51DE"/>
    <w:rsid w:val="684C1B2A"/>
    <w:rsid w:val="684C37A9"/>
    <w:rsid w:val="684C4348"/>
    <w:rsid w:val="684C450D"/>
    <w:rsid w:val="684C53AD"/>
    <w:rsid w:val="684C792C"/>
    <w:rsid w:val="684D2E2F"/>
    <w:rsid w:val="684D75AC"/>
    <w:rsid w:val="684E502D"/>
    <w:rsid w:val="684F2AAF"/>
    <w:rsid w:val="684F6332"/>
    <w:rsid w:val="684F6460"/>
    <w:rsid w:val="68503DB3"/>
    <w:rsid w:val="68511835"/>
    <w:rsid w:val="68513114"/>
    <w:rsid w:val="685179D9"/>
    <w:rsid w:val="68520577"/>
    <w:rsid w:val="6852251D"/>
    <w:rsid w:val="68522F5F"/>
    <w:rsid w:val="68523A33"/>
    <w:rsid w:val="68530F51"/>
    <w:rsid w:val="68534D38"/>
    <w:rsid w:val="6854080E"/>
    <w:rsid w:val="6854109A"/>
    <w:rsid w:val="685427BA"/>
    <w:rsid w:val="68546F36"/>
    <w:rsid w:val="6855023B"/>
    <w:rsid w:val="685549B8"/>
    <w:rsid w:val="68562439"/>
    <w:rsid w:val="68563069"/>
    <w:rsid w:val="68565CBD"/>
    <w:rsid w:val="68573C08"/>
    <w:rsid w:val="68577EBB"/>
    <w:rsid w:val="685811C0"/>
    <w:rsid w:val="6858593D"/>
    <w:rsid w:val="685933BE"/>
    <w:rsid w:val="68595181"/>
    <w:rsid w:val="68596C41"/>
    <w:rsid w:val="685A0E40"/>
    <w:rsid w:val="685A1678"/>
    <w:rsid w:val="685A66F9"/>
    <w:rsid w:val="685A68BE"/>
    <w:rsid w:val="685A7E97"/>
    <w:rsid w:val="685B2144"/>
    <w:rsid w:val="685B68C1"/>
    <w:rsid w:val="685B745D"/>
    <w:rsid w:val="685C1DC4"/>
    <w:rsid w:val="685C4343"/>
    <w:rsid w:val="685C7BC6"/>
    <w:rsid w:val="685C7E46"/>
    <w:rsid w:val="685D0811"/>
    <w:rsid w:val="685D09D5"/>
    <w:rsid w:val="685D5648"/>
    <w:rsid w:val="685E115E"/>
    <w:rsid w:val="685E13B0"/>
    <w:rsid w:val="685E30C9"/>
    <w:rsid w:val="685E52C7"/>
    <w:rsid w:val="685F0B4B"/>
    <w:rsid w:val="685F1F4E"/>
    <w:rsid w:val="685F2D49"/>
    <w:rsid w:val="68602928"/>
    <w:rsid w:val="686065CC"/>
    <w:rsid w:val="6861404E"/>
    <w:rsid w:val="68614624"/>
    <w:rsid w:val="686236C1"/>
    <w:rsid w:val="68623CCE"/>
    <w:rsid w:val="68634A40"/>
    <w:rsid w:val="68637551"/>
    <w:rsid w:val="68642A54"/>
    <w:rsid w:val="68644FD2"/>
    <w:rsid w:val="686455DF"/>
    <w:rsid w:val="686471D1"/>
    <w:rsid w:val="686504D6"/>
    <w:rsid w:val="68655FB9"/>
    <w:rsid w:val="6865617D"/>
    <w:rsid w:val="686700D0"/>
    <w:rsid w:val="68670155"/>
    <w:rsid w:val="68670295"/>
    <w:rsid w:val="6868145A"/>
    <w:rsid w:val="68685BD7"/>
    <w:rsid w:val="68693658"/>
    <w:rsid w:val="686A10DA"/>
    <w:rsid w:val="686A21E8"/>
    <w:rsid w:val="686A495D"/>
    <w:rsid w:val="686B23DF"/>
    <w:rsid w:val="686B6B5C"/>
    <w:rsid w:val="686C0075"/>
    <w:rsid w:val="686C3925"/>
    <w:rsid w:val="686C45DD"/>
    <w:rsid w:val="686C7E60"/>
    <w:rsid w:val="686D205F"/>
    <w:rsid w:val="686D4300"/>
    <w:rsid w:val="686E4E9E"/>
    <w:rsid w:val="686E7AE0"/>
    <w:rsid w:val="686E7D63"/>
    <w:rsid w:val="686F5562"/>
    <w:rsid w:val="686F716C"/>
    <w:rsid w:val="686F79F8"/>
    <w:rsid w:val="68702FE3"/>
    <w:rsid w:val="68705E9E"/>
    <w:rsid w:val="687065DC"/>
    <w:rsid w:val="68706867"/>
    <w:rsid w:val="687142E8"/>
    <w:rsid w:val="687152A7"/>
    <w:rsid w:val="68715B33"/>
    <w:rsid w:val="68721D6A"/>
    <w:rsid w:val="687264E6"/>
    <w:rsid w:val="68727990"/>
    <w:rsid w:val="687419EA"/>
    <w:rsid w:val="68741C6C"/>
    <w:rsid w:val="6874746B"/>
    <w:rsid w:val="6875280B"/>
    <w:rsid w:val="68752CEE"/>
    <w:rsid w:val="68754EED"/>
    <w:rsid w:val="68760770"/>
    <w:rsid w:val="6876296E"/>
    <w:rsid w:val="687631E5"/>
    <w:rsid w:val="687703F0"/>
    <w:rsid w:val="687761F1"/>
    <w:rsid w:val="68783C73"/>
    <w:rsid w:val="687916F5"/>
    <w:rsid w:val="687938F3"/>
    <w:rsid w:val="687952FC"/>
    <w:rsid w:val="687A5A92"/>
    <w:rsid w:val="687A7176"/>
    <w:rsid w:val="687B4BF8"/>
    <w:rsid w:val="687B6DF6"/>
    <w:rsid w:val="687C00FB"/>
    <w:rsid w:val="687C2679"/>
    <w:rsid w:val="687C724F"/>
    <w:rsid w:val="687C7414"/>
    <w:rsid w:val="687D1E6A"/>
    <w:rsid w:val="687D22F9"/>
    <w:rsid w:val="687D5B7C"/>
    <w:rsid w:val="687E10BD"/>
    <w:rsid w:val="687E35FE"/>
    <w:rsid w:val="687F0310"/>
    <w:rsid w:val="687F107F"/>
    <w:rsid w:val="687F1367"/>
    <w:rsid w:val="687F152B"/>
    <w:rsid w:val="687F3FF5"/>
    <w:rsid w:val="688128E0"/>
    <w:rsid w:val="68814582"/>
    <w:rsid w:val="68845507"/>
    <w:rsid w:val="6884575B"/>
    <w:rsid w:val="68852F89"/>
    <w:rsid w:val="68860A0A"/>
    <w:rsid w:val="68866B0F"/>
    <w:rsid w:val="6887648C"/>
    <w:rsid w:val="6888024C"/>
    <w:rsid w:val="68883F0D"/>
    <w:rsid w:val="688908DB"/>
    <w:rsid w:val="68890DEB"/>
    <w:rsid w:val="6889198F"/>
    <w:rsid w:val="688A17C5"/>
    <w:rsid w:val="688A198A"/>
    <w:rsid w:val="688B1BF3"/>
    <w:rsid w:val="688C2914"/>
    <w:rsid w:val="688C2D3E"/>
    <w:rsid w:val="688C2F03"/>
    <w:rsid w:val="688D0395"/>
    <w:rsid w:val="688D1A12"/>
    <w:rsid w:val="688D2CA3"/>
    <w:rsid w:val="688D3379"/>
    <w:rsid w:val="688E1EF6"/>
    <w:rsid w:val="688E2417"/>
    <w:rsid w:val="688E5E17"/>
    <w:rsid w:val="688F3898"/>
    <w:rsid w:val="6890131A"/>
    <w:rsid w:val="68906593"/>
    <w:rsid w:val="68917132"/>
    <w:rsid w:val="6892481D"/>
    <w:rsid w:val="68927B0C"/>
    <w:rsid w:val="68943CF2"/>
    <w:rsid w:val="689457A1"/>
    <w:rsid w:val="68947D20"/>
    <w:rsid w:val="68951A5F"/>
    <w:rsid w:val="68953223"/>
    <w:rsid w:val="689569DB"/>
    <w:rsid w:val="689627C2"/>
    <w:rsid w:val="689841A8"/>
    <w:rsid w:val="68994715"/>
    <w:rsid w:val="689A54AC"/>
    <w:rsid w:val="689A76AB"/>
    <w:rsid w:val="689B2F2E"/>
    <w:rsid w:val="689B512C"/>
    <w:rsid w:val="689B57EB"/>
    <w:rsid w:val="689B5B56"/>
    <w:rsid w:val="689C09B0"/>
    <w:rsid w:val="689C2BAE"/>
    <w:rsid w:val="689C4A3F"/>
    <w:rsid w:val="689C6431"/>
    <w:rsid w:val="689D062F"/>
    <w:rsid w:val="689D3EB3"/>
    <w:rsid w:val="689D4368"/>
    <w:rsid w:val="689E0B09"/>
    <w:rsid w:val="689E1934"/>
    <w:rsid w:val="689E60B1"/>
    <w:rsid w:val="689F131E"/>
    <w:rsid w:val="68A015B4"/>
    <w:rsid w:val="68A01EBD"/>
    <w:rsid w:val="68A02082"/>
    <w:rsid w:val="68A2033A"/>
    <w:rsid w:val="68A23436"/>
    <w:rsid w:val="68A32539"/>
    <w:rsid w:val="68A35DBC"/>
    <w:rsid w:val="68A4383E"/>
    <w:rsid w:val="68A512BF"/>
    <w:rsid w:val="68A5554E"/>
    <w:rsid w:val="68A55A3C"/>
    <w:rsid w:val="68A634BD"/>
    <w:rsid w:val="68A66D41"/>
    <w:rsid w:val="68A70F3F"/>
    <w:rsid w:val="68A82244"/>
    <w:rsid w:val="68A869C0"/>
    <w:rsid w:val="68A94442"/>
    <w:rsid w:val="68A97CC5"/>
    <w:rsid w:val="68AA0DA2"/>
    <w:rsid w:val="68AA1941"/>
    <w:rsid w:val="68AB31C8"/>
    <w:rsid w:val="68AB6990"/>
    <w:rsid w:val="68AB73D1"/>
    <w:rsid w:val="68AC0C4A"/>
    <w:rsid w:val="68AC2CF6"/>
    <w:rsid w:val="68AC2E48"/>
    <w:rsid w:val="68AC53C7"/>
    <w:rsid w:val="68AD08CA"/>
    <w:rsid w:val="68AD66CB"/>
    <w:rsid w:val="68AE634B"/>
    <w:rsid w:val="68AF1BCF"/>
    <w:rsid w:val="68AF4FD2"/>
    <w:rsid w:val="68B0184E"/>
    <w:rsid w:val="68B07650"/>
    <w:rsid w:val="68B150D2"/>
    <w:rsid w:val="68B1654A"/>
    <w:rsid w:val="68B22B53"/>
    <w:rsid w:val="68B24D52"/>
    <w:rsid w:val="68B305D5"/>
    <w:rsid w:val="68B327D3"/>
    <w:rsid w:val="68B40255"/>
    <w:rsid w:val="68B43AD8"/>
    <w:rsid w:val="68B46056"/>
    <w:rsid w:val="68B5103C"/>
    <w:rsid w:val="68B51559"/>
    <w:rsid w:val="68B55CD6"/>
    <w:rsid w:val="68B61BDB"/>
    <w:rsid w:val="68B66FDB"/>
    <w:rsid w:val="68B73D62"/>
    <w:rsid w:val="68B825F0"/>
    <w:rsid w:val="68B86C5B"/>
    <w:rsid w:val="68B91843"/>
    <w:rsid w:val="68B91F19"/>
    <w:rsid w:val="68B97F60"/>
    <w:rsid w:val="68BA215E"/>
    <w:rsid w:val="68BA59E1"/>
    <w:rsid w:val="68BB3463"/>
    <w:rsid w:val="68BC0EE4"/>
    <w:rsid w:val="68BC5661"/>
    <w:rsid w:val="68BD6966"/>
    <w:rsid w:val="68BD7383"/>
    <w:rsid w:val="68BE0B64"/>
    <w:rsid w:val="68BE43E7"/>
    <w:rsid w:val="68BF65E6"/>
    <w:rsid w:val="68C03F32"/>
    <w:rsid w:val="68C07330"/>
    <w:rsid w:val="68C078EA"/>
    <w:rsid w:val="68C11AE9"/>
    <w:rsid w:val="68C12039"/>
    <w:rsid w:val="68C1536C"/>
    <w:rsid w:val="68C22DEE"/>
    <w:rsid w:val="68C2756A"/>
    <w:rsid w:val="68C3086F"/>
    <w:rsid w:val="68C34FEC"/>
    <w:rsid w:val="68C42A6D"/>
    <w:rsid w:val="68C43F8C"/>
    <w:rsid w:val="68C462F1"/>
    <w:rsid w:val="68C504EF"/>
    <w:rsid w:val="68C53D72"/>
    <w:rsid w:val="68C55F71"/>
    <w:rsid w:val="68C617F4"/>
    <w:rsid w:val="68C639F2"/>
    <w:rsid w:val="68C6580E"/>
    <w:rsid w:val="68C65B7A"/>
    <w:rsid w:val="68C71474"/>
    <w:rsid w:val="68C746F7"/>
    <w:rsid w:val="68C74A62"/>
    <w:rsid w:val="68C74DCD"/>
    <w:rsid w:val="68C77275"/>
    <w:rsid w:val="68C84CF7"/>
    <w:rsid w:val="68C869CA"/>
    <w:rsid w:val="68C90380"/>
    <w:rsid w:val="68C92778"/>
    <w:rsid w:val="68C94977"/>
    <w:rsid w:val="68CA23F8"/>
    <w:rsid w:val="68CB5C7C"/>
    <w:rsid w:val="68CB7E7A"/>
    <w:rsid w:val="68CC36FD"/>
    <w:rsid w:val="68CC58FB"/>
    <w:rsid w:val="68CD117F"/>
    <w:rsid w:val="68CD337D"/>
    <w:rsid w:val="68CD6427"/>
    <w:rsid w:val="68CD6C00"/>
    <w:rsid w:val="68CE0DFE"/>
    <w:rsid w:val="68CE384C"/>
    <w:rsid w:val="68CE4682"/>
    <w:rsid w:val="68CF2103"/>
    <w:rsid w:val="68CF6880"/>
    <w:rsid w:val="68D04302"/>
    <w:rsid w:val="68D04F89"/>
    <w:rsid w:val="68D07B85"/>
    <w:rsid w:val="68D15606"/>
    <w:rsid w:val="68D23088"/>
    <w:rsid w:val="68D334AF"/>
    <w:rsid w:val="68D35368"/>
    <w:rsid w:val="68D37C3F"/>
    <w:rsid w:val="68D401A1"/>
    <w:rsid w:val="68D42D08"/>
    <w:rsid w:val="68D4658B"/>
    <w:rsid w:val="68D47A7B"/>
    <w:rsid w:val="68D47E36"/>
    <w:rsid w:val="68D5400D"/>
    <w:rsid w:val="68D72731"/>
    <w:rsid w:val="68D73C8C"/>
    <w:rsid w:val="68D77510"/>
    <w:rsid w:val="68D8170E"/>
    <w:rsid w:val="68D8310B"/>
    <w:rsid w:val="68D92A13"/>
    <w:rsid w:val="68D93CAA"/>
    <w:rsid w:val="68D9718F"/>
    <w:rsid w:val="68DA0494"/>
    <w:rsid w:val="68DA4848"/>
    <w:rsid w:val="68DA4C11"/>
    <w:rsid w:val="68DB2693"/>
    <w:rsid w:val="68DC0114"/>
    <w:rsid w:val="68DC3997"/>
    <w:rsid w:val="68DC5DC1"/>
    <w:rsid w:val="68DD3617"/>
    <w:rsid w:val="68DD5B96"/>
    <w:rsid w:val="68DE6E9B"/>
    <w:rsid w:val="68DF491C"/>
    <w:rsid w:val="68E008B3"/>
    <w:rsid w:val="68E0239E"/>
    <w:rsid w:val="68E0459C"/>
    <w:rsid w:val="68E1201D"/>
    <w:rsid w:val="68E17E1F"/>
    <w:rsid w:val="68E21FF0"/>
    <w:rsid w:val="68E258A1"/>
    <w:rsid w:val="68E27A9F"/>
    <w:rsid w:val="68E322A8"/>
    <w:rsid w:val="68E329CB"/>
    <w:rsid w:val="68E33322"/>
    <w:rsid w:val="68E40E25"/>
    <w:rsid w:val="68E414FB"/>
    <w:rsid w:val="68E42FA2"/>
    <w:rsid w:val="68E5022E"/>
    <w:rsid w:val="68E50599"/>
    <w:rsid w:val="68E50904"/>
    <w:rsid w:val="68E50ABA"/>
    <w:rsid w:val="68E542A7"/>
    <w:rsid w:val="68E56825"/>
    <w:rsid w:val="68E61D28"/>
    <w:rsid w:val="68E65681"/>
    <w:rsid w:val="68E777AA"/>
    <w:rsid w:val="68E8522C"/>
    <w:rsid w:val="68E92CAD"/>
    <w:rsid w:val="68EA0337"/>
    <w:rsid w:val="68EA072F"/>
    <w:rsid w:val="68EB0D11"/>
    <w:rsid w:val="68EB0ED6"/>
    <w:rsid w:val="68EB61B0"/>
    <w:rsid w:val="68ED16B3"/>
    <w:rsid w:val="68EE7135"/>
    <w:rsid w:val="68EF3803"/>
    <w:rsid w:val="68EF4BB6"/>
    <w:rsid w:val="68F043A2"/>
    <w:rsid w:val="68F04F40"/>
    <w:rsid w:val="68F100BA"/>
    <w:rsid w:val="68F148CF"/>
    <w:rsid w:val="68F15ADF"/>
    <w:rsid w:val="68F23E8E"/>
    <w:rsid w:val="68F241F9"/>
    <w:rsid w:val="68F25B3B"/>
    <w:rsid w:val="68F264B9"/>
    <w:rsid w:val="68F32BC0"/>
    <w:rsid w:val="68F335BD"/>
    <w:rsid w:val="68F37058"/>
    <w:rsid w:val="68F40219"/>
    <w:rsid w:val="68F4103E"/>
    <w:rsid w:val="68F42855"/>
    <w:rsid w:val="68F505D1"/>
    <w:rsid w:val="68F64541"/>
    <w:rsid w:val="68F71B4A"/>
    <w:rsid w:val="68F826E8"/>
    <w:rsid w:val="68F87A44"/>
    <w:rsid w:val="68F930C3"/>
    <w:rsid w:val="68FA3C61"/>
    <w:rsid w:val="68FB4800"/>
    <w:rsid w:val="68FC51DA"/>
    <w:rsid w:val="68FD194E"/>
    <w:rsid w:val="68FD3ECC"/>
    <w:rsid w:val="68FE51D1"/>
    <w:rsid w:val="68FE72F2"/>
    <w:rsid w:val="68FE73CF"/>
    <w:rsid w:val="68FF2C52"/>
    <w:rsid w:val="68FF7838"/>
    <w:rsid w:val="690006D4"/>
    <w:rsid w:val="69003081"/>
    <w:rsid w:val="69010354"/>
    <w:rsid w:val="690115CE"/>
    <w:rsid w:val="69015A74"/>
    <w:rsid w:val="69016156"/>
    <w:rsid w:val="69021FA8"/>
    <w:rsid w:val="69025DD5"/>
    <w:rsid w:val="6902730F"/>
    <w:rsid w:val="69031659"/>
    <w:rsid w:val="69032982"/>
    <w:rsid w:val="690345F1"/>
    <w:rsid w:val="690412D8"/>
    <w:rsid w:val="690525DD"/>
    <w:rsid w:val="690540BF"/>
    <w:rsid w:val="6906005F"/>
    <w:rsid w:val="690647DC"/>
    <w:rsid w:val="6907225D"/>
    <w:rsid w:val="69074ABA"/>
    <w:rsid w:val="69075AE0"/>
    <w:rsid w:val="69083562"/>
    <w:rsid w:val="690861D7"/>
    <w:rsid w:val="69087CDF"/>
    <w:rsid w:val="690A31E2"/>
    <w:rsid w:val="690A6A65"/>
    <w:rsid w:val="690A7914"/>
    <w:rsid w:val="690B02EE"/>
    <w:rsid w:val="690B0C63"/>
    <w:rsid w:val="690B0E8D"/>
    <w:rsid w:val="690C1F68"/>
    <w:rsid w:val="690C66E5"/>
    <w:rsid w:val="690D2242"/>
    <w:rsid w:val="690D2406"/>
    <w:rsid w:val="690E1BE8"/>
    <w:rsid w:val="690E2DE0"/>
    <w:rsid w:val="690E546B"/>
    <w:rsid w:val="690F0E48"/>
    <w:rsid w:val="690F397F"/>
    <w:rsid w:val="6910096E"/>
    <w:rsid w:val="69104359"/>
    <w:rsid w:val="691050EB"/>
    <w:rsid w:val="69107EE6"/>
    <w:rsid w:val="69112B6D"/>
    <w:rsid w:val="691163F0"/>
    <w:rsid w:val="69116DCE"/>
    <w:rsid w:val="69136070"/>
    <w:rsid w:val="69136471"/>
    <w:rsid w:val="69136635"/>
    <w:rsid w:val="69143AF1"/>
    <w:rsid w:val="6914700F"/>
    <w:rsid w:val="69151573"/>
    <w:rsid w:val="69156FF4"/>
    <w:rsid w:val="691579EA"/>
    <w:rsid w:val="69162878"/>
    <w:rsid w:val="69185D7B"/>
    <w:rsid w:val="691937FC"/>
    <w:rsid w:val="691A127E"/>
    <w:rsid w:val="691A347C"/>
    <w:rsid w:val="691A3DDD"/>
    <w:rsid w:val="691B0EFE"/>
    <w:rsid w:val="691B47B7"/>
    <w:rsid w:val="691B6CFF"/>
    <w:rsid w:val="691C4781"/>
    <w:rsid w:val="691D4401"/>
    <w:rsid w:val="691D7C84"/>
    <w:rsid w:val="691E1E82"/>
    <w:rsid w:val="691E2357"/>
    <w:rsid w:val="691E6A93"/>
    <w:rsid w:val="691F15AB"/>
    <w:rsid w:val="691F1FEC"/>
    <w:rsid w:val="691F3187"/>
    <w:rsid w:val="691F7904"/>
    <w:rsid w:val="69200C09"/>
    <w:rsid w:val="692013F5"/>
    <w:rsid w:val="69207E48"/>
    <w:rsid w:val="69212E07"/>
    <w:rsid w:val="6921668A"/>
    <w:rsid w:val="69221585"/>
    <w:rsid w:val="6922410C"/>
    <w:rsid w:val="6923630A"/>
    <w:rsid w:val="69242AFE"/>
    <w:rsid w:val="6925180D"/>
    <w:rsid w:val="6925369D"/>
    <w:rsid w:val="69255090"/>
    <w:rsid w:val="69255A73"/>
    <w:rsid w:val="69262B12"/>
    <w:rsid w:val="6926728F"/>
    <w:rsid w:val="69267B32"/>
    <w:rsid w:val="69270594"/>
    <w:rsid w:val="69274D10"/>
    <w:rsid w:val="69282792"/>
    <w:rsid w:val="69286353"/>
    <w:rsid w:val="69290213"/>
    <w:rsid w:val="69293A97"/>
    <w:rsid w:val="692A1518"/>
    <w:rsid w:val="692A5C95"/>
    <w:rsid w:val="692B02A6"/>
    <w:rsid w:val="692B3716"/>
    <w:rsid w:val="692B6F9A"/>
    <w:rsid w:val="692C0C80"/>
    <w:rsid w:val="692C1198"/>
    <w:rsid w:val="692C5A97"/>
    <w:rsid w:val="692C5E02"/>
    <w:rsid w:val="692D08A7"/>
    <w:rsid w:val="692D181F"/>
    <w:rsid w:val="692D19E3"/>
    <w:rsid w:val="692D249D"/>
    <w:rsid w:val="692D4B35"/>
    <w:rsid w:val="692D6C1A"/>
    <w:rsid w:val="692E211D"/>
    <w:rsid w:val="692E469B"/>
    <w:rsid w:val="692E7F1E"/>
    <w:rsid w:val="692F59A0"/>
    <w:rsid w:val="692F5AF2"/>
    <w:rsid w:val="692F7B9E"/>
    <w:rsid w:val="69303421"/>
    <w:rsid w:val="69303936"/>
    <w:rsid w:val="69303AFB"/>
    <w:rsid w:val="69310EA3"/>
    <w:rsid w:val="693130A1"/>
    <w:rsid w:val="69315911"/>
    <w:rsid w:val="69324EAF"/>
    <w:rsid w:val="69326925"/>
    <w:rsid w:val="693365A4"/>
    <w:rsid w:val="69341E28"/>
    <w:rsid w:val="693465ED"/>
    <w:rsid w:val="69351AA8"/>
    <w:rsid w:val="69357B65"/>
    <w:rsid w:val="69360540"/>
    <w:rsid w:val="69362DAC"/>
    <w:rsid w:val="6936532B"/>
    <w:rsid w:val="6937082E"/>
    <w:rsid w:val="693712A3"/>
    <w:rsid w:val="69374FAB"/>
    <w:rsid w:val="6937518C"/>
    <w:rsid w:val="693755A0"/>
    <w:rsid w:val="693904AE"/>
    <w:rsid w:val="6939281C"/>
    <w:rsid w:val="69393D31"/>
    <w:rsid w:val="693964A5"/>
    <w:rsid w:val="693A05DF"/>
    <w:rsid w:val="693A17B3"/>
    <w:rsid w:val="693A31F6"/>
    <w:rsid w:val="693A5F2F"/>
    <w:rsid w:val="693B3D95"/>
    <w:rsid w:val="693B7234"/>
    <w:rsid w:val="693C1432"/>
    <w:rsid w:val="693C4933"/>
    <w:rsid w:val="693C4BE9"/>
    <w:rsid w:val="693C61FA"/>
    <w:rsid w:val="693C6C3B"/>
    <w:rsid w:val="693D2737"/>
    <w:rsid w:val="693D6EB4"/>
    <w:rsid w:val="693E01B9"/>
    <w:rsid w:val="693E4935"/>
    <w:rsid w:val="693E5EAC"/>
    <w:rsid w:val="693F23B7"/>
    <w:rsid w:val="693F6886"/>
    <w:rsid w:val="69407E39"/>
    <w:rsid w:val="6941113D"/>
    <w:rsid w:val="6942099E"/>
    <w:rsid w:val="6942153C"/>
    <w:rsid w:val="69422F6B"/>
    <w:rsid w:val="6942333C"/>
    <w:rsid w:val="69426BBF"/>
    <w:rsid w:val="694377EA"/>
    <w:rsid w:val="694420C2"/>
    <w:rsid w:val="6944683F"/>
    <w:rsid w:val="69457B44"/>
    <w:rsid w:val="69461D42"/>
    <w:rsid w:val="6946402E"/>
    <w:rsid w:val="694655C5"/>
    <w:rsid w:val="69474BCD"/>
    <w:rsid w:val="69480AC8"/>
    <w:rsid w:val="69482CC7"/>
    <w:rsid w:val="694855A7"/>
    <w:rsid w:val="6948576C"/>
    <w:rsid w:val="69490748"/>
    <w:rsid w:val="69492530"/>
    <w:rsid w:val="6949654A"/>
    <w:rsid w:val="694A1263"/>
    <w:rsid w:val="694A1AEF"/>
    <w:rsid w:val="694A3FCB"/>
    <w:rsid w:val="694A61CA"/>
    <w:rsid w:val="694B1A4D"/>
    <w:rsid w:val="694B76BF"/>
    <w:rsid w:val="694C025D"/>
    <w:rsid w:val="694C2425"/>
    <w:rsid w:val="694C74CE"/>
    <w:rsid w:val="694C7DE0"/>
    <w:rsid w:val="694D0DFC"/>
    <w:rsid w:val="694E0453"/>
    <w:rsid w:val="694E29D2"/>
    <w:rsid w:val="694F355C"/>
    <w:rsid w:val="694F5ED5"/>
    <w:rsid w:val="69503AB2"/>
    <w:rsid w:val="695113D8"/>
    <w:rsid w:val="69524E67"/>
    <w:rsid w:val="69526E59"/>
    <w:rsid w:val="695348DB"/>
    <w:rsid w:val="69535A05"/>
    <w:rsid w:val="695370CD"/>
    <w:rsid w:val="6954235C"/>
    <w:rsid w:val="69557143"/>
    <w:rsid w:val="695706BC"/>
    <w:rsid w:val="695732E1"/>
    <w:rsid w:val="69580D63"/>
    <w:rsid w:val="6958125A"/>
    <w:rsid w:val="69591C34"/>
    <w:rsid w:val="69592E49"/>
    <w:rsid w:val="6959388A"/>
    <w:rsid w:val="695967E4"/>
    <w:rsid w:val="695A2928"/>
    <w:rsid w:val="695A4266"/>
    <w:rsid w:val="695C7769"/>
    <w:rsid w:val="695D4726"/>
    <w:rsid w:val="695D51EA"/>
    <w:rsid w:val="695E5E63"/>
    <w:rsid w:val="695F06ED"/>
    <w:rsid w:val="695F683E"/>
    <w:rsid w:val="695F6A02"/>
    <w:rsid w:val="6960616F"/>
    <w:rsid w:val="696075A1"/>
    <w:rsid w:val="69620B1A"/>
    <w:rsid w:val="696314F4"/>
    <w:rsid w:val="696316B8"/>
    <w:rsid w:val="696403F8"/>
    <w:rsid w:val="69644B75"/>
    <w:rsid w:val="696525F7"/>
    <w:rsid w:val="69652A6D"/>
    <w:rsid w:val="69652C31"/>
    <w:rsid w:val="69655E7A"/>
    <w:rsid w:val="696638FC"/>
    <w:rsid w:val="69665AFA"/>
    <w:rsid w:val="696668F3"/>
    <w:rsid w:val="69666AA9"/>
    <w:rsid w:val="69666C5E"/>
    <w:rsid w:val="69666E14"/>
    <w:rsid w:val="69667335"/>
    <w:rsid w:val="6967137D"/>
    <w:rsid w:val="6967357B"/>
    <w:rsid w:val="69673FE6"/>
    <w:rsid w:val="69680FFD"/>
    <w:rsid w:val="69684A2F"/>
    <w:rsid w:val="69684B84"/>
    <w:rsid w:val="696857DB"/>
    <w:rsid w:val="69686D58"/>
    <w:rsid w:val="696A4500"/>
    <w:rsid w:val="696B1F82"/>
    <w:rsid w:val="696B6C9C"/>
    <w:rsid w:val="696B783B"/>
    <w:rsid w:val="696B7D83"/>
    <w:rsid w:val="696C0215"/>
    <w:rsid w:val="696C03D9"/>
    <w:rsid w:val="696C5805"/>
    <w:rsid w:val="696C7A03"/>
    <w:rsid w:val="696D0DB3"/>
    <w:rsid w:val="696D3286"/>
    <w:rsid w:val="696D5485"/>
    <w:rsid w:val="696E0D08"/>
    <w:rsid w:val="696E2F06"/>
    <w:rsid w:val="696E6789"/>
    <w:rsid w:val="696F0988"/>
    <w:rsid w:val="696F232C"/>
    <w:rsid w:val="696F420B"/>
    <w:rsid w:val="69702ECB"/>
    <w:rsid w:val="69706409"/>
    <w:rsid w:val="697138A5"/>
    <w:rsid w:val="69713E8B"/>
    <w:rsid w:val="6971770E"/>
    <w:rsid w:val="69724444"/>
    <w:rsid w:val="69732C11"/>
    <w:rsid w:val="69734B37"/>
    <w:rsid w:val="69740693"/>
    <w:rsid w:val="69744E10"/>
    <w:rsid w:val="69745B81"/>
    <w:rsid w:val="69752891"/>
    <w:rsid w:val="69756114"/>
    <w:rsid w:val="69756720"/>
    <w:rsid w:val="69760313"/>
    <w:rsid w:val="69763B96"/>
    <w:rsid w:val="697670FA"/>
    <w:rsid w:val="69767E03"/>
    <w:rsid w:val="69771617"/>
    <w:rsid w:val="69772EB4"/>
    <w:rsid w:val="69775D94"/>
    <w:rsid w:val="69787099"/>
    <w:rsid w:val="6979104D"/>
    <w:rsid w:val="69792C19"/>
    <w:rsid w:val="69794B1B"/>
    <w:rsid w:val="697A6D19"/>
    <w:rsid w:val="697B001E"/>
    <w:rsid w:val="697B3165"/>
    <w:rsid w:val="697C15FE"/>
    <w:rsid w:val="697C221C"/>
    <w:rsid w:val="697C3EC8"/>
    <w:rsid w:val="697C5A9F"/>
    <w:rsid w:val="697D3521"/>
    <w:rsid w:val="697D7C9D"/>
    <w:rsid w:val="697E0FA2"/>
    <w:rsid w:val="697E527C"/>
    <w:rsid w:val="697E5441"/>
    <w:rsid w:val="697E571F"/>
    <w:rsid w:val="697F0C22"/>
    <w:rsid w:val="697F5E1B"/>
    <w:rsid w:val="697F5FDF"/>
    <w:rsid w:val="698044A5"/>
    <w:rsid w:val="698066A4"/>
    <w:rsid w:val="69811F27"/>
    <w:rsid w:val="69814125"/>
    <w:rsid w:val="69817394"/>
    <w:rsid w:val="698200F7"/>
    <w:rsid w:val="69821BA7"/>
    <w:rsid w:val="698279A8"/>
    <w:rsid w:val="6983542A"/>
    <w:rsid w:val="69837628"/>
    <w:rsid w:val="698414AB"/>
    <w:rsid w:val="69842EAC"/>
    <w:rsid w:val="698450AA"/>
    <w:rsid w:val="6984712D"/>
    <w:rsid w:val="698519E9"/>
    <w:rsid w:val="69851B9E"/>
    <w:rsid w:val="69852B2B"/>
    <w:rsid w:val="698533BB"/>
    <w:rsid w:val="69862BE9"/>
    <w:rsid w:val="69863E30"/>
    <w:rsid w:val="698663AF"/>
    <w:rsid w:val="698718B2"/>
    <w:rsid w:val="69874162"/>
    <w:rsid w:val="6987602F"/>
    <w:rsid w:val="69887333"/>
    <w:rsid w:val="69894DB5"/>
    <w:rsid w:val="698A2836"/>
    <w:rsid w:val="698A6FB3"/>
    <w:rsid w:val="698B02B8"/>
    <w:rsid w:val="698C24B6"/>
    <w:rsid w:val="698C5D3A"/>
    <w:rsid w:val="698D7F38"/>
    <w:rsid w:val="698E0D6B"/>
    <w:rsid w:val="698E123D"/>
    <w:rsid w:val="698E59B9"/>
    <w:rsid w:val="698F6CBE"/>
    <w:rsid w:val="698F7F71"/>
    <w:rsid w:val="699022E4"/>
    <w:rsid w:val="699024A8"/>
    <w:rsid w:val="699121C1"/>
    <w:rsid w:val="69912E82"/>
    <w:rsid w:val="69913047"/>
    <w:rsid w:val="6991693E"/>
    <w:rsid w:val="699243C0"/>
    <w:rsid w:val="699259B4"/>
    <w:rsid w:val="69927C43"/>
    <w:rsid w:val="6993437B"/>
    <w:rsid w:val="69934531"/>
    <w:rsid w:val="699345C0"/>
    <w:rsid w:val="699356C4"/>
    <w:rsid w:val="69943146"/>
    <w:rsid w:val="699441C6"/>
    <w:rsid w:val="6994515E"/>
    <w:rsid w:val="699478C3"/>
    <w:rsid w:val="699508C3"/>
    <w:rsid w:val="69950BC7"/>
    <w:rsid w:val="69955344"/>
    <w:rsid w:val="699566D7"/>
    <w:rsid w:val="69960847"/>
    <w:rsid w:val="699670B1"/>
    <w:rsid w:val="699740CB"/>
    <w:rsid w:val="6997760C"/>
    <w:rsid w:val="6998062A"/>
    <w:rsid w:val="699807EF"/>
    <w:rsid w:val="69981B4C"/>
    <w:rsid w:val="69983D4A"/>
    <w:rsid w:val="699A504F"/>
    <w:rsid w:val="699A724E"/>
    <w:rsid w:val="699B4CCF"/>
    <w:rsid w:val="699C0552"/>
    <w:rsid w:val="699C2751"/>
    <w:rsid w:val="699D108B"/>
    <w:rsid w:val="699D3E7F"/>
    <w:rsid w:val="699D5FD4"/>
    <w:rsid w:val="699E14D7"/>
    <w:rsid w:val="699E3A55"/>
    <w:rsid w:val="699E5C54"/>
    <w:rsid w:val="699F36D5"/>
    <w:rsid w:val="699F6F59"/>
    <w:rsid w:val="69A01157"/>
    <w:rsid w:val="69A16BD8"/>
    <w:rsid w:val="69A17ABB"/>
    <w:rsid w:val="69A2465A"/>
    <w:rsid w:val="69A26D0E"/>
    <w:rsid w:val="69A26EC4"/>
    <w:rsid w:val="69A30A89"/>
    <w:rsid w:val="69A320DB"/>
    <w:rsid w:val="69A33D11"/>
    <w:rsid w:val="69A35F61"/>
    <w:rsid w:val="69A433E0"/>
    <w:rsid w:val="69A50E62"/>
    <w:rsid w:val="69A51FDE"/>
    <w:rsid w:val="69A555DF"/>
    <w:rsid w:val="69A668E3"/>
    <w:rsid w:val="69A70AE2"/>
    <w:rsid w:val="69A74365"/>
    <w:rsid w:val="69A86563"/>
    <w:rsid w:val="69A93FE5"/>
    <w:rsid w:val="69A97868"/>
    <w:rsid w:val="69AA1A66"/>
    <w:rsid w:val="69AA4A86"/>
    <w:rsid w:val="69AC07ED"/>
    <w:rsid w:val="69AD1CD1"/>
    <w:rsid w:val="69AD29EB"/>
    <w:rsid w:val="69AD77A9"/>
    <w:rsid w:val="69AD796E"/>
    <w:rsid w:val="69AE0348"/>
    <w:rsid w:val="69AE046D"/>
    <w:rsid w:val="69AE3CF0"/>
    <w:rsid w:val="69AF0D22"/>
    <w:rsid w:val="69AF0EE7"/>
    <w:rsid w:val="69AF2603"/>
    <w:rsid w:val="69AF5EEE"/>
    <w:rsid w:val="69B01336"/>
    <w:rsid w:val="69B013F1"/>
    <w:rsid w:val="69B071F3"/>
    <w:rsid w:val="69B10AAA"/>
    <w:rsid w:val="69B12E3A"/>
    <w:rsid w:val="69B14C74"/>
    <w:rsid w:val="69B226F6"/>
    <w:rsid w:val="69B30053"/>
    <w:rsid w:val="69B30178"/>
    <w:rsid w:val="69B32A46"/>
    <w:rsid w:val="69B34577"/>
    <w:rsid w:val="69B45116"/>
    <w:rsid w:val="69B45BF9"/>
    <w:rsid w:val="69B47E72"/>
    <w:rsid w:val="69B5367B"/>
    <w:rsid w:val="69B745FF"/>
    <w:rsid w:val="69B76B7E"/>
    <w:rsid w:val="69B82081"/>
    <w:rsid w:val="69B824A3"/>
    <w:rsid w:val="69B905E2"/>
    <w:rsid w:val="69B978CF"/>
    <w:rsid w:val="69B97B02"/>
    <w:rsid w:val="69BA1345"/>
    <w:rsid w:val="69BA5584"/>
    <w:rsid w:val="69BB3005"/>
    <w:rsid w:val="69BC0A87"/>
    <w:rsid w:val="69BC28BE"/>
    <w:rsid w:val="69BD3298"/>
    <w:rsid w:val="69BD514B"/>
    <w:rsid w:val="69BD5301"/>
    <w:rsid w:val="69BD6509"/>
    <w:rsid w:val="69BE3E37"/>
    <w:rsid w:val="69BE3F8A"/>
    <w:rsid w:val="69BE4811"/>
    <w:rsid w:val="69BF1A0C"/>
    <w:rsid w:val="69BF3287"/>
    <w:rsid w:val="69C02845"/>
    <w:rsid w:val="69C0748D"/>
    <w:rsid w:val="69C10463"/>
    <w:rsid w:val="69C16928"/>
    <w:rsid w:val="69C2588F"/>
    <w:rsid w:val="69C274C7"/>
    <w:rsid w:val="69C45E93"/>
    <w:rsid w:val="69C515DF"/>
    <w:rsid w:val="69C53915"/>
    <w:rsid w:val="69C61397"/>
    <w:rsid w:val="69C76E18"/>
    <w:rsid w:val="69C8489A"/>
    <w:rsid w:val="69CA3620"/>
    <w:rsid w:val="69CA4C6F"/>
    <w:rsid w:val="69CA7D9D"/>
    <w:rsid w:val="69CB10A2"/>
    <w:rsid w:val="69CB580E"/>
    <w:rsid w:val="69CB6423"/>
    <w:rsid w:val="69CC61E8"/>
    <w:rsid w:val="69CC6B23"/>
    <w:rsid w:val="69CC6D87"/>
    <w:rsid w:val="69CC6EE7"/>
    <w:rsid w:val="69CC7773"/>
    <w:rsid w:val="69CD0D21"/>
    <w:rsid w:val="69CD6811"/>
    <w:rsid w:val="69CE2026"/>
    <w:rsid w:val="69CE67A3"/>
    <w:rsid w:val="69CF4224"/>
    <w:rsid w:val="69D05529"/>
    <w:rsid w:val="69D12FAB"/>
    <w:rsid w:val="69D151A9"/>
    <w:rsid w:val="69D20A2C"/>
    <w:rsid w:val="69D22DF1"/>
    <w:rsid w:val="69D22FB6"/>
    <w:rsid w:val="69D306AC"/>
    <w:rsid w:val="69D33990"/>
    <w:rsid w:val="69D33B54"/>
    <w:rsid w:val="69D364AE"/>
    <w:rsid w:val="69D43F2F"/>
    <w:rsid w:val="69D4612E"/>
    <w:rsid w:val="69D53BAF"/>
    <w:rsid w:val="69D72936"/>
    <w:rsid w:val="69D74EB4"/>
    <w:rsid w:val="69D770B2"/>
    <w:rsid w:val="69D925B6"/>
    <w:rsid w:val="69D97BBF"/>
    <w:rsid w:val="69DA0037"/>
    <w:rsid w:val="69DA1138"/>
    <w:rsid w:val="69DA38BA"/>
    <w:rsid w:val="69DA3C5F"/>
    <w:rsid w:val="69DB0FEE"/>
    <w:rsid w:val="69DB11A3"/>
    <w:rsid w:val="69DB133C"/>
    <w:rsid w:val="69DB1CD7"/>
    <w:rsid w:val="69DC008B"/>
    <w:rsid w:val="69DC2875"/>
    <w:rsid w:val="69DC353A"/>
    <w:rsid w:val="69DC3A7E"/>
    <w:rsid w:val="69DC6DBD"/>
    <w:rsid w:val="69DC79B5"/>
    <w:rsid w:val="69DD0FBC"/>
    <w:rsid w:val="69DD23A3"/>
    <w:rsid w:val="69DD483F"/>
    <w:rsid w:val="69DE22C1"/>
    <w:rsid w:val="69DE6A3D"/>
    <w:rsid w:val="69DF44BF"/>
    <w:rsid w:val="69E057C4"/>
    <w:rsid w:val="69E13245"/>
    <w:rsid w:val="69E20CC7"/>
    <w:rsid w:val="69E25443"/>
    <w:rsid w:val="69E32EC5"/>
    <w:rsid w:val="69E3747F"/>
    <w:rsid w:val="69E441CA"/>
    <w:rsid w:val="69E50545"/>
    <w:rsid w:val="69E50BBC"/>
    <w:rsid w:val="69E51C4B"/>
    <w:rsid w:val="69E563C8"/>
    <w:rsid w:val="69E718CB"/>
    <w:rsid w:val="69E72135"/>
    <w:rsid w:val="69E82BD0"/>
    <w:rsid w:val="69E84DCE"/>
    <w:rsid w:val="69EA02D1"/>
    <w:rsid w:val="69EA60D3"/>
    <w:rsid w:val="69EB1906"/>
    <w:rsid w:val="69EB5D53"/>
    <w:rsid w:val="69EC15D6"/>
    <w:rsid w:val="69EC6364"/>
    <w:rsid w:val="69ED1256"/>
    <w:rsid w:val="69ED66E6"/>
    <w:rsid w:val="69ED7058"/>
    <w:rsid w:val="69EE4AD9"/>
    <w:rsid w:val="69EE7718"/>
    <w:rsid w:val="69EF047B"/>
    <w:rsid w:val="69EF255B"/>
    <w:rsid w:val="69EF7FDC"/>
    <w:rsid w:val="69F00E56"/>
    <w:rsid w:val="69F021DB"/>
    <w:rsid w:val="69F05A5E"/>
    <w:rsid w:val="69F134E0"/>
    <w:rsid w:val="69F17C5C"/>
    <w:rsid w:val="69F20F61"/>
    <w:rsid w:val="69F22593"/>
    <w:rsid w:val="69F256DE"/>
    <w:rsid w:val="69F3315F"/>
    <w:rsid w:val="69F35CE0"/>
    <w:rsid w:val="69F369E3"/>
    <w:rsid w:val="69F40BE1"/>
    <w:rsid w:val="69F51EE6"/>
    <w:rsid w:val="69F544E6"/>
    <w:rsid w:val="69F55D80"/>
    <w:rsid w:val="69F640E4"/>
    <w:rsid w:val="69F65A5F"/>
    <w:rsid w:val="69F67967"/>
    <w:rsid w:val="69F753E9"/>
    <w:rsid w:val="69F764C9"/>
    <w:rsid w:val="69F82E6A"/>
    <w:rsid w:val="69F85A87"/>
    <w:rsid w:val="69F85C3D"/>
    <w:rsid w:val="69F85FA8"/>
    <w:rsid w:val="69F86FD8"/>
    <w:rsid w:val="69F9444E"/>
    <w:rsid w:val="69F94604"/>
    <w:rsid w:val="69F947B9"/>
    <w:rsid w:val="69F95045"/>
    <w:rsid w:val="69FA0715"/>
    <w:rsid w:val="69FA636D"/>
    <w:rsid w:val="69FB056C"/>
    <w:rsid w:val="69FB10EF"/>
    <w:rsid w:val="69FB3DEF"/>
    <w:rsid w:val="69FC1C8E"/>
    <w:rsid w:val="69FC5FED"/>
    <w:rsid w:val="69FD72F2"/>
    <w:rsid w:val="69FE14F0"/>
    <w:rsid w:val="69FF27F5"/>
    <w:rsid w:val="69FF3DA6"/>
    <w:rsid w:val="69FF3F6A"/>
    <w:rsid w:val="6A000277"/>
    <w:rsid w:val="6A002475"/>
    <w:rsid w:val="6A004944"/>
    <w:rsid w:val="6A015CF8"/>
    <w:rsid w:val="6A016082"/>
    <w:rsid w:val="6A017EF7"/>
    <w:rsid w:val="6A025978"/>
    <w:rsid w:val="6A0311FB"/>
    <w:rsid w:val="6A036190"/>
    <w:rsid w:val="6A036897"/>
    <w:rsid w:val="6A037436"/>
    <w:rsid w:val="6A040E7B"/>
    <w:rsid w:val="6A0546FF"/>
    <w:rsid w:val="6A0568FD"/>
    <w:rsid w:val="6A060CA6"/>
    <w:rsid w:val="6A062180"/>
    <w:rsid w:val="6A06437E"/>
    <w:rsid w:val="6A06796D"/>
    <w:rsid w:val="6A071E00"/>
    <w:rsid w:val="6A0720EC"/>
    <w:rsid w:val="6A075683"/>
    <w:rsid w:val="6A0774B7"/>
    <w:rsid w:val="6A077B8E"/>
    <w:rsid w:val="6A077C02"/>
    <w:rsid w:val="6A083105"/>
    <w:rsid w:val="6A087881"/>
    <w:rsid w:val="6A090B86"/>
    <w:rsid w:val="6A0A2D85"/>
    <w:rsid w:val="6A0C1B0B"/>
    <w:rsid w:val="6A0C577D"/>
    <w:rsid w:val="6A0D3D09"/>
    <w:rsid w:val="6A0D758C"/>
    <w:rsid w:val="6A0E178B"/>
    <w:rsid w:val="6A0F2A90"/>
    <w:rsid w:val="6A10026E"/>
    <w:rsid w:val="6A100511"/>
    <w:rsid w:val="6A104C8E"/>
    <w:rsid w:val="6A1119AC"/>
    <w:rsid w:val="6A11270F"/>
    <w:rsid w:val="6A115F93"/>
    <w:rsid w:val="6A122386"/>
    <w:rsid w:val="6A12254A"/>
    <w:rsid w:val="6A123A14"/>
    <w:rsid w:val="6A131496"/>
    <w:rsid w:val="6A1330E9"/>
    <w:rsid w:val="6A143118"/>
    <w:rsid w:val="6A143694"/>
    <w:rsid w:val="6A151116"/>
    <w:rsid w:val="6A15449D"/>
    <w:rsid w:val="6A154662"/>
    <w:rsid w:val="6A154999"/>
    <w:rsid w:val="6A161253"/>
    <w:rsid w:val="6A16503C"/>
    <w:rsid w:val="6A166B97"/>
    <w:rsid w:val="6A170B7C"/>
    <w:rsid w:val="6A174619"/>
    <w:rsid w:val="6A175BDB"/>
    <w:rsid w:val="6A18591D"/>
    <w:rsid w:val="6A1865B5"/>
    <w:rsid w:val="6A19339F"/>
    <w:rsid w:val="6A1A0E21"/>
    <w:rsid w:val="6A1A7B2E"/>
    <w:rsid w:val="6A1A7CF2"/>
    <w:rsid w:val="6A1B0891"/>
    <w:rsid w:val="6A1C126B"/>
    <w:rsid w:val="6A1D1C45"/>
    <w:rsid w:val="6A1D1DA5"/>
    <w:rsid w:val="6A1E27E4"/>
    <w:rsid w:val="6A1F3D5D"/>
    <w:rsid w:val="6A1F3F21"/>
    <w:rsid w:val="6A2007AB"/>
    <w:rsid w:val="6A202D2A"/>
    <w:rsid w:val="6A21622D"/>
    <w:rsid w:val="6A223CAF"/>
    <w:rsid w:val="6A2471B2"/>
    <w:rsid w:val="6A250150"/>
    <w:rsid w:val="6A25350F"/>
    <w:rsid w:val="6A253A30"/>
    <w:rsid w:val="6A257F8C"/>
    <w:rsid w:val="6A260B2B"/>
    <w:rsid w:val="6A2626B5"/>
    <w:rsid w:val="6A262C10"/>
    <w:rsid w:val="6A270136"/>
    <w:rsid w:val="6A282268"/>
    <w:rsid w:val="6A293639"/>
    <w:rsid w:val="6A2A361C"/>
    <w:rsid w:val="6A2B41BB"/>
    <w:rsid w:val="6A2B4D5A"/>
    <w:rsid w:val="6A2B6B3C"/>
    <w:rsid w:val="6A2C45BE"/>
    <w:rsid w:val="6A2C4B95"/>
    <w:rsid w:val="6A2D2040"/>
    <w:rsid w:val="6A2D60E5"/>
    <w:rsid w:val="6A2E6E71"/>
    <w:rsid w:val="6A2E7AC1"/>
    <w:rsid w:val="6A2F5543"/>
    <w:rsid w:val="6A3003EA"/>
    <w:rsid w:val="6A302FC4"/>
    <w:rsid w:val="6A310A46"/>
    <w:rsid w:val="6A3142C9"/>
    <w:rsid w:val="6A321B28"/>
    <w:rsid w:val="6A3264C7"/>
    <w:rsid w:val="6A326A99"/>
    <w:rsid w:val="6A327690"/>
    <w:rsid w:val="6A327846"/>
    <w:rsid w:val="6A333F49"/>
    <w:rsid w:val="6A3377CC"/>
    <w:rsid w:val="6A3419CA"/>
    <w:rsid w:val="6A34524E"/>
    <w:rsid w:val="6A352CCF"/>
    <w:rsid w:val="6A353A7B"/>
    <w:rsid w:val="6A35744C"/>
    <w:rsid w:val="6A37294F"/>
    <w:rsid w:val="6A374FF4"/>
    <w:rsid w:val="6A3761D2"/>
    <w:rsid w:val="6A3803D1"/>
    <w:rsid w:val="6A3823D3"/>
    <w:rsid w:val="6A383C54"/>
    <w:rsid w:val="6A385B92"/>
    <w:rsid w:val="6A3916D5"/>
    <w:rsid w:val="6A3938D4"/>
    <w:rsid w:val="6A396731"/>
    <w:rsid w:val="6A3A1355"/>
    <w:rsid w:val="6A3A710B"/>
    <w:rsid w:val="6A3A7157"/>
    <w:rsid w:val="6A3B4BD9"/>
    <w:rsid w:val="6A3B6DD7"/>
    <w:rsid w:val="6A3C265A"/>
    <w:rsid w:val="6A3C4858"/>
    <w:rsid w:val="6A3E2960"/>
    <w:rsid w:val="6A3E7D5B"/>
    <w:rsid w:val="6A3F35DF"/>
    <w:rsid w:val="6A3F57DD"/>
    <w:rsid w:val="6A401060"/>
    <w:rsid w:val="6A40194C"/>
    <w:rsid w:val="6A402023"/>
    <w:rsid w:val="6A40325F"/>
    <w:rsid w:val="6A403ED9"/>
    <w:rsid w:val="6A404461"/>
    <w:rsid w:val="6A406AE2"/>
    <w:rsid w:val="6A410BA0"/>
    <w:rsid w:val="6A410CE0"/>
    <w:rsid w:val="6A410F0B"/>
    <w:rsid w:val="6A414A77"/>
    <w:rsid w:val="6A42067F"/>
    <w:rsid w:val="6A4341E3"/>
    <w:rsid w:val="6A435FF0"/>
    <w:rsid w:val="6A4378D2"/>
    <w:rsid w:val="6A441C65"/>
    <w:rsid w:val="6A4454E8"/>
    <w:rsid w:val="6A4469CB"/>
    <w:rsid w:val="6A452F6A"/>
    <w:rsid w:val="6A4576E6"/>
    <w:rsid w:val="6A460108"/>
    <w:rsid w:val="6A4609EB"/>
    <w:rsid w:val="6A465168"/>
    <w:rsid w:val="6A470AE2"/>
    <w:rsid w:val="6A47646D"/>
    <w:rsid w:val="6A48205B"/>
    <w:rsid w:val="6A483EEE"/>
    <w:rsid w:val="6A491970"/>
    <w:rsid w:val="6A4960ED"/>
    <w:rsid w:val="6A4A3798"/>
    <w:rsid w:val="6A4A73F1"/>
    <w:rsid w:val="6A4B15F0"/>
    <w:rsid w:val="6A4B4173"/>
    <w:rsid w:val="6A4B4E73"/>
    <w:rsid w:val="6A4C28F4"/>
    <w:rsid w:val="6A4D4AF3"/>
    <w:rsid w:val="6A4E2574"/>
    <w:rsid w:val="6A4F3879"/>
    <w:rsid w:val="6A4F3A53"/>
    <w:rsid w:val="6A4F412A"/>
    <w:rsid w:val="6A4F42DF"/>
    <w:rsid w:val="6A5012FB"/>
    <w:rsid w:val="6A50337D"/>
    <w:rsid w:val="6A5034F9"/>
    <w:rsid w:val="6A505A77"/>
    <w:rsid w:val="6A5125D0"/>
    <w:rsid w:val="6A514F76"/>
    <w:rsid w:val="6A515BCF"/>
    <w:rsid w:val="6A516D7C"/>
    <w:rsid w:val="6A520D7C"/>
    <w:rsid w:val="6A53227F"/>
    <w:rsid w:val="6A53447E"/>
    <w:rsid w:val="6A5419CE"/>
    <w:rsid w:val="6A541EFF"/>
    <w:rsid w:val="6A546D07"/>
    <w:rsid w:val="6A547D01"/>
    <w:rsid w:val="6A552E93"/>
    <w:rsid w:val="6A557981"/>
    <w:rsid w:val="6A563204"/>
    <w:rsid w:val="6A565402"/>
    <w:rsid w:val="6A570C85"/>
    <w:rsid w:val="6A574FAB"/>
    <w:rsid w:val="6A57544B"/>
    <w:rsid w:val="6A580905"/>
    <w:rsid w:val="6A585D0E"/>
    <w:rsid w:val="6A586707"/>
    <w:rsid w:val="6A591C0A"/>
    <w:rsid w:val="6A5B510D"/>
    <w:rsid w:val="6A5B7C61"/>
    <w:rsid w:val="6A5C0800"/>
    <w:rsid w:val="6A5C2B8F"/>
    <w:rsid w:val="6A5C730C"/>
    <w:rsid w:val="6A5D0610"/>
    <w:rsid w:val="6A5D139E"/>
    <w:rsid w:val="6A5D6907"/>
    <w:rsid w:val="6A5E57EF"/>
    <w:rsid w:val="6A5F0290"/>
    <w:rsid w:val="6A5F3B13"/>
    <w:rsid w:val="6A5F4521"/>
    <w:rsid w:val="6A5F4A42"/>
    <w:rsid w:val="6A613793"/>
    <w:rsid w:val="6A617017"/>
    <w:rsid w:val="6A621215"/>
    <w:rsid w:val="6A62486A"/>
    <w:rsid w:val="6A624A98"/>
    <w:rsid w:val="6A6255CE"/>
    <w:rsid w:val="6A63251A"/>
    <w:rsid w:val="6A636C96"/>
    <w:rsid w:val="6A644718"/>
    <w:rsid w:val="6A647F9B"/>
    <w:rsid w:val="6A652199"/>
    <w:rsid w:val="6A655A1D"/>
    <w:rsid w:val="6A657521"/>
    <w:rsid w:val="6A6600BF"/>
    <w:rsid w:val="6A66349E"/>
    <w:rsid w:val="6A667C1B"/>
    <w:rsid w:val="6A667EFB"/>
    <w:rsid w:val="6A670A9A"/>
    <w:rsid w:val="6A680BA0"/>
    <w:rsid w:val="6A697EAA"/>
    <w:rsid w:val="6A6A1EA4"/>
    <w:rsid w:val="6A6A2BB1"/>
    <w:rsid w:val="6A6A40A3"/>
    <w:rsid w:val="6A6B7926"/>
    <w:rsid w:val="6A6C412A"/>
    <w:rsid w:val="6A6C42EE"/>
    <w:rsid w:val="6A6C53A8"/>
    <w:rsid w:val="6A6C75A6"/>
    <w:rsid w:val="6A6D2E29"/>
    <w:rsid w:val="6A6D4CC9"/>
    <w:rsid w:val="6A6D5027"/>
    <w:rsid w:val="6A6E08AB"/>
    <w:rsid w:val="6A6E2AA9"/>
    <w:rsid w:val="6A6E5867"/>
    <w:rsid w:val="6A6E67DD"/>
    <w:rsid w:val="6A6F052B"/>
    <w:rsid w:val="6A6F381B"/>
    <w:rsid w:val="6A6F632C"/>
    <w:rsid w:val="6A70182F"/>
    <w:rsid w:val="6A703DAE"/>
    <w:rsid w:val="6A705FAC"/>
    <w:rsid w:val="6A710359"/>
    <w:rsid w:val="6A713A2E"/>
    <w:rsid w:val="6A7172B1"/>
    <w:rsid w:val="6A7214AF"/>
    <w:rsid w:val="6A724D32"/>
    <w:rsid w:val="6A7318D2"/>
    <w:rsid w:val="6A731A96"/>
    <w:rsid w:val="6A736F31"/>
    <w:rsid w:val="6A755CB7"/>
    <w:rsid w:val="6A763739"/>
    <w:rsid w:val="6A763BAE"/>
    <w:rsid w:val="6A767EB5"/>
    <w:rsid w:val="6A7711BA"/>
    <w:rsid w:val="6A774588"/>
    <w:rsid w:val="6A785127"/>
    <w:rsid w:val="6A786C3C"/>
    <w:rsid w:val="6A790E3A"/>
    <w:rsid w:val="6A7946BD"/>
    <w:rsid w:val="6A7A213F"/>
    <w:rsid w:val="6A7A3556"/>
    <w:rsid w:val="6A7B243E"/>
    <w:rsid w:val="6A7B433D"/>
    <w:rsid w:val="6A7B707A"/>
    <w:rsid w:val="6A7B723E"/>
    <w:rsid w:val="6A7B7BC0"/>
    <w:rsid w:val="6A7B7F91"/>
    <w:rsid w:val="6A7C1170"/>
    <w:rsid w:val="6A7C14DB"/>
    <w:rsid w:val="6A7D07B7"/>
    <w:rsid w:val="6A7D0E05"/>
    <w:rsid w:val="6A7D30C3"/>
    <w:rsid w:val="6A7D7D3F"/>
    <w:rsid w:val="6A7E0B45"/>
    <w:rsid w:val="6A7E1EF5"/>
    <w:rsid w:val="6A7F28CF"/>
    <w:rsid w:val="6A8032A9"/>
    <w:rsid w:val="6A80346D"/>
    <w:rsid w:val="6A804048"/>
    <w:rsid w:val="6A811ACA"/>
    <w:rsid w:val="6A813E48"/>
    <w:rsid w:val="6A82754B"/>
    <w:rsid w:val="6A842A4E"/>
    <w:rsid w:val="6A8504D0"/>
    <w:rsid w:val="6A856939"/>
    <w:rsid w:val="6A865F51"/>
    <w:rsid w:val="6A8674D8"/>
    <w:rsid w:val="6A870077"/>
    <w:rsid w:val="6A8706F1"/>
    <w:rsid w:val="6A8739D3"/>
    <w:rsid w:val="6A880A51"/>
    <w:rsid w:val="6A880C15"/>
    <w:rsid w:val="6A886ED6"/>
    <w:rsid w:val="6A8917B4"/>
    <w:rsid w:val="6A894DD0"/>
    <w:rsid w:val="6A895B7D"/>
    <w:rsid w:val="6A8A032F"/>
    <w:rsid w:val="6A8A23D9"/>
    <w:rsid w:val="6A8A48B0"/>
    <w:rsid w:val="6A8B2B69"/>
    <w:rsid w:val="6A8B3CB8"/>
    <w:rsid w:val="6A8B7E5B"/>
    <w:rsid w:val="6A8C58DC"/>
    <w:rsid w:val="6A8D40E1"/>
    <w:rsid w:val="6A8D4E45"/>
    <w:rsid w:val="6A8E0DDF"/>
    <w:rsid w:val="6A8E581F"/>
    <w:rsid w:val="6A8F63BD"/>
    <w:rsid w:val="6A8F6861"/>
    <w:rsid w:val="6A906D98"/>
    <w:rsid w:val="6A911D64"/>
    <w:rsid w:val="6A9201D7"/>
    <w:rsid w:val="6A9277E6"/>
    <w:rsid w:val="6A942CE9"/>
    <w:rsid w:val="6A953FED"/>
    <w:rsid w:val="6A962FC7"/>
    <w:rsid w:val="6A973B65"/>
    <w:rsid w:val="6A973C6D"/>
    <w:rsid w:val="6A9816EF"/>
    <w:rsid w:val="6A984540"/>
    <w:rsid w:val="6A984704"/>
    <w:rsid w:val="6A984F72"/>
    <w:rsid w:val="6A9875AD"/>
    <w:rsid w:val="6A997170"/>
    <w:rsid w:val="6A9A0475"/>
    <w:rsid w:val="6A9A4BF2"/>
    <w:rsid w:val="6A9A5AB8"/>
    <w:rsid w:val="6A9A6657"/>
    <w:rsid w:val="6A9B2674"/>
    <w:rsid w:val="6A9B5EF7"/>
    <w:rsid w:val="6A9C7D94"/>
    <w:rsid w:val="6A9D0933"/>
    <w:rsid w:val="6A9D13FA"/>
    <w:rsid w:val="6A9D5B77"/>
    <w:rsid w:val="6A9E35F8"/>
    <w:rsid w:val="6A9E6E7B"/>
    <w:rsid w:val="6A9F48FD"/>
    <w:rsid w:val="6AA02886"/>
    <w:rsid w:val="6AA06AFB"/>
    <w:rsid w:val="6AA11FFE"/>
    <w:rsid w:val="6AA13260"/>
    <w:rsid w:val="6AA1457D"/>
    <w:rsid w:val="6AA23DFF"/>
    <w:rsid w:val="6AA23FC4"/>
    <w:rsid w:val="6AA25882"/>
    <w:rsid w:val="6AA33303"/>
    <w:rsid w:val="6AA40D85"/>
    <w:rsid w:val="6AA42F83"/>
    <w:rsid w:val="6AA560DB"/>
    <w:rsid w:val="6AA56806"/>
    <w:rsid w:val="6AA61F40"/>
    <w:rsid w:val="6AA62461"/>
    <w:rsid w:val="6AA64288"/>
    <w:rsid w:val="6AA66AB5"/>
    <w:rsid w:val="6AA70E28"/>
    <w:rsid w:val="6AA71D09"/>
    <w:rsid w:val="6AA7208F"/>
    <w:rsid w:val="6AA73F08"/>
    <w:rsid w:val="6AA7510B"/>
    <w:rsid w:val="6AA8002E"/>
    <w:rsid w:val="6AA803E7"/>
    <w:rsid w:val="6AA8059C"/>
    <w:rsid w:val="6AA81989"/>
    <w:rsid w:val="6AA8778B"/>
    <w:rsid w:val="6AA87D10"/>
    <w:rsid w:val="6AA915A7"/>
    <w:rsid w:val="6AA92C8E"/>
    <w:rsid w:val="6AA9740B"/>
    <w:rsid w:val="6AAA0710"/>
    <w:rsid w:val="6AAB2B20"/>
    <w:rsid w:val="6AAB6191"/>
    <w:rsid w:val="6AAC038F"/>
    <w:rsid w:val="6AAC05F2"/>
    <w:rsid w:val="6AAC36BF"/>
    <w:rsid w:val="6AAC3C13"/>
    <w:rsid w:val="6AAD1694"/>
    <w:rsid w:val="6AAD5E11"/>
    <w:rsid w:val="6AAD6F18"/>
    <w:rsid w:val="6AAE3893"/>
    <w:rsid w:val="6AAE4C37"/>
    <w:rsid w:val="6AAE4DFC"/>
    <w:rsid w:val="6AAE7116"/>
    <w:rsid w:val="6AAF1314"/>
    <w:rsid w:val="6AAF599B"/>
    <w:rsid w:val="6AB06375"/>
    <w:rsid w:val="6AB1009A"/>
    <w:rsid w:val="6AB16D4F"/>
    <w:rsid w:val="6AB25B1C"/>
    <w:rsid w:val="6AB278EE"/>
    <w:rsid w:val="6AB302C8"/>
    <w:rsid w:val="6AB3359E"/>
    <w:rsid w:val="6AB37D1A"/>
    <w:rsid w:val="6AB4471D"/>
    <w:rsid w:val="6AB52A75"/>
    <w:rsid w:val="6AB5321D"/>
    <w:rsid w:val="6AB53970"/>
    <w:rsid w:val="6AB56AA1"/>
    <w:rsid w:val="6AB623DF"/>
    <w:rsid w:val="6AB62F2F"/>
    <w:rsid w:val="6AB63450"/>
    <w:rsid w:val="6AB64522"/>
    <w:rsid w:val="6AB71FA4"/>
    <w:rsid w:val="6AB71FCC"/>
    <w:rsid w:val="6AB73B1D"/>
    <w:rsid w:val="6AB76720"/>
    <w:rsid w:val="6AB844F7"/>
    <w:rsid w:val="6AB846BB"/>
    <w:rsid w:val="6AB87A25"/>
    <w:rsid w:val="6AB95096"/>
    <w:rsid w:val="6AB9525A"/>
    <w:rsid w:val="6AB976A5"/>
    <w:rsid w:val="6ABA2F28"/>
    <w:rsid w:val="6ABA5127"/>
    <w:rsid w:val="6ABA5C34"/>
    <w:rsid w:val="6ABB09AA"/>
    <w:rsid w:val="6ABB67D3"/>
    <w:rsid w:val="6ABC642B"/>
    <w:rsid w:val="6ABC71AD"/>
    <w:rsid w:val="6ABD3EAD"/>
    <w:rsid w:val="6ABD60AB"/>
    <w:rsid w:val="6ABD7B87"/>
    <w:rsid w:val="6ABE0726"/>
    <w:rsid w:val="6ABE3B2D"/>
    <w:rsid w:val="6AC04E32"/>
    <w:rsid w:val="6AC07030"/>
    <w:rsid w:val="6AC1283E"/>
    <w:rsid w:val="6AC128B3"/>
    <w:rsid w:val="6AC12A02"/>
    <w:rsid w:val="6AC14AB2"/>
    <w:rsid w:val="6AC22533"/>
    <w:rsid w:val="6AC233DC"/>
    <w:rsid w:val="6AC26BA3"/>
    <w:rsid w:val="6AC33838"/>
    <w:rsid w:val="6AC33F7B"/>
    <w:rsid w:val="6AC34B1A"/>
    <w:rsid w:val="6AC37FB5"/>
    <w:rsid w:val="6AC412B9"/>
    <w:rsid w:val="6AC454F4"/>
    <w:rsid w:val="6AC45A36"/>
    <w:rsid w:val="6AC534B8"/>
    <w:rsid w:val="6AC56093"/>
    <w:rsid w:val="6AC60F39"/>
    <w:rsid w:val="6AC647BD"/>
    <w:rsid w:val="6AC66A6D"/>
    <w:rsid w:val="6AC66C31"/>
    <w:rsid w:val="6AC84F25"/>
    <w:rsid w:val="6AC87CC0"/>
    <w:rsid w:val="6AC90B84"/>
    <w:rsid w:val="6AC91EBE"/>
    <w:rsid w:val="6AC95741"/>
    <w:rsid w:val="6ACA155E"/>
    <w:rsid w:val="6ACA31C3"/>
    <w:rsid w:val="6ACA793F"/>
    <w:rsid w:val="6ACB0C44"/>
    <w:rsid w:val="6ACB20FD"/>
    <w:rsid w:val="6ACB53C1"/>
    <w:rsid w:val="6ACC2C9C"/>
    <w:rsid w:val="6ACC2E43"/>
    <w:rsid w:val="6ACC66C6"/>
    <w:rsid w:val="6ACD08C4"/>
    <w:rsid w:val="6ACD3676"/>
    <w:rsid w:val="6ACD4147"/>
    <w:rsid w:val="6ACE1BC9"/>
    <w:rsid w:val="6ACE4215"/>
    <w:rsid w:val="6ACE6346"/>
    <w:rsid w:val="6ACF3DC7"/>
    <w:rsid w:val="6ACF4DB3"/>
    <w:rsid w:val="6AD01849"/>
    <w:rsid w:val="6AD050CC"/>
    <w:rsid w:val="6AD05952"/>
    <w:rsid w:val="6AD064F1"/>
    <w:rsid w:val="6AD12B4E"/>
    <w:rsid w:val="6AD14D4C"/>
    <w:rsid w:val="6AD172CA"/>
    <w:rsid w:val="6AD205CF"/>
    <w:rsid w:val="6AD2092B"/>
    <w:rsid w:val="6AD21001"/>
    <w:rsid w:val="6AD22EE6"/>
    <w:rsid w:val="6AD26D06"/>
    <w:rsid w:val="6AD278A5"/>
    <w:rsid w:val="6AD27A6A"/>
    <w:rsid w:val="6AD32D05"/>
    <w:rsid w:val="6AD36051"/>
    <w:rsid w:val="6AD37B7E"/>
    <w:rsid w:val="6AD40FE2"/>
    <w:rsid w:val="6AD43AD2"/>
    <w:rsid w:val="6AD519BD"/>
    <w:rsid w:val="6AD51B81"/>
    <w:rsid w:val="6AD53752"/>
    <w:rsid w:val="6AD611D4"/>
    <w:rsid w:val="6AD66FD5"/>
    <w:rsid w:val="6AD74A57"/>
    <w:rsid w:val="6AD76C55"/>
    <w:rsid w:val="6AD824D8"/>
    <w:rsid w:val="6AD83AD4"/>
    <w:rsid w:val="6AD846D7"/>
    <w:rsid w:val="6AD91087"/>
    <w:rsid w:val="6AD92158"/>
    <w:rsid w:val="6AD94673"/>
    <w:rsid w:val="6AD959DC"/>
    <w:rsid w:val="6AD97F5A"/>
    <w:rsid w:val="6ADA345D"/>
    <w:rsid w:val="6ADA504D"/>
    <w:rsid w:val="6ADA5212"/>
    <w:rsid w:val="6ADA7BDA"/>
    <w:rsid w:val="6ADB0EDF"/>
    <w:rsid w:val="6ADB5BEC"/>
    <w:rsid w:val="6ADC30DD"/>
    <w:rsid w:val="6ADC65C6"/>
    <w:rsid w:val="6ADC678A"/>
    <w:rsid w:val="6ADD0B5E"/>
    <w:rsid w:val="6ADE1E63"/>
    <w:rsid w:val="6ADE65E0"/>
    <w:rsid w:val="6ADF4062"/>
    <w:rsid w:val="6AE01AE3"/>
    <w:rsid w:val="6AE03108"/>
    <w:rsid w:val="6AE037DE"/>
    <w:rsid w:val="6AE03994"/>
    <w:rsid w:val="6AE126C6"/>
    <w:rsid w:val="6AE1287C"/>
    <w:rsid w:val="6AE12DE8"/>
    <w:rsid w:val="6AE17565"/>
    <w:rsid w:val="6AE20869"/>
    <w:rsid w:val="6AE21ACF"/>
    <w:rsid w:val="6AE24FE6"/>
    <w:rsid w:val="6AE2650D"/>
    <w:rsid w:val="6AE30ED8"/>
    <w:rsid w:val="6AE33F32"/>
    <w:rsid w:val="6AE4490D"/>
    <w:rsid w:val="6AE517EE"/>
    <w:rsid w:val="6AE554AB"/>
    <w:rsid w:val="6AE65E85"/>
    <w:rsid w:val="6AE66C85"/>
    <w:rsid w:val="6AE74CF1"/>
    <w:rsid w:val="6AE76A24"/>
    <w:rsid w:val="6AE82773"/>
    <w:rsid w:val="6AE901F4"/>
    <w:rsid w:val="6AEA5C76"/>
    <w:rsid w:val="6AEB36F7"/>
    <w:rsid w:val="6AEE467C"/>
    <w:rsid w:val="6AEE5E05"/>
    <w:rsid w:val="6AEF20FE"/>
    <w:rsid w:val="6AEF5C50"/>
    <w:rsid w:val="6AF047CD"/>
    <w:rsid w:val="6AF04CEE"/>
    <w:rsid w:val="6AF05909"/>
    <w:rsid w:val="6AF13082"/>
    <w:rsid w:val="6AF164A8"/>
    <w:rsid w:val="6AF36585"/>
    <w:rsid w:val="6AF37A21"/>
    <w:rsid w:val="6AF44007"/>
    <w:rsid w:val="6AF50F9A"/>
    <w:rsid w:val="6AF51A88"/>
    <w:rsid w:val="6AF61B39"/>
    <w:rsid w:val="6AF6750A"/>
    <w:rsid w:val="6AF72513"/>
    <w:rsid w:val="6AF82A0D"/>
    <w:rsid w:val="6AF9048F"/>
    <w:rsid w:val="6AFA462A"/>
    <w:rsid w:val="6AFA5F10"/>
    <w:rsid w:val="6AFB3992"/>
    <w:rsid w:val="6AFB5BA3"/>
    <w:rsid w:val="6AFB5D68"/>
    <w:rsid w:val="6AFB7215"/>
    <w:rsid w:val="6AFC4C97"/>
    <w:rsid w:val="6AFD042D"/>
    <w:rsid w:val="6AFD6E95"/>
    <w:rsid w:val="6AFD711C"/>
    <w:rsid w:val="6AFE019A"/>
    <w:rsid w:val="6AFE6FAA"/>
    <w:rsid w:val="6AFE7CBB"/>
    <w:rsid w:val="6AFF0859"/>
    <w:rsid w:val="6AFF5C1B"/>
    <w:rsid w:val="6AFF6047"/>
    <w:rsid w:val="6AFF671E"/>
    <w:rsid w:val="6B005B27"/>
    <w:rsid w:val="6B01111E"/>
    <w:rsid w:val="6B011DD2"/>
    <w:rsid w:val="6B011F97"/>
    <w:rsid w:val="6B013799"/>
    <w:rsid w:val="6B01589B"/>
    <w:rsid w:val="6B02331D"/>
    <w:rsid w:val="6B024AB2"/>
    <w:rsid w:val="6B026BA0"/>
    <w:rsid w:val="6B03334B"/>
    <w:rsid w:val="6B033510"/>
    <w:rsid w:val="6B034621"/>
    <w:rsid w:val="6B043EEA"/>
    <w:rsid w:val="6B046820"/>
    <w:rsid w:val="6B0542A1"/>
    <w:rsid w:val="6B057B25"/>
    <w:rsid w:val="6B060622"/>
    <w:rsid w:val="6B061D23"/>
    <w:rsid w:val="6B065627"/>
    <w:rsid w:val="6B065B1E"/>
    <w:rsid w:val="6B073028"/>
    <w:rsid w:val="6B076001"/>
    <w:rsid w:val="6B080AA9"/>
    <w:rsid w:val="6B0869DC"/>
    <w:rsid w:val="6B090119"/>
    <w:rsid w:val="6B090729"/>
    <w:rsid w:val="6B092CA7"/>
    <w:rsid w:val="6B09652B"/>
    <w:rsid w:val="6B0A3FAC"/>
    <w:rsid w:val="6B0A61AB"/>
    <w:rsid w:val="6B0B1578"/>
    <w:rsid w:val="6B0B1692"/>
    <w:rsid w:val="6B0B1856"/>
    <w:rsid w:val="6B0B1A2E"/>
    <w:rsid w:val="6B0C74AF"/>
    <w:rsid w:val="6B0D1266"/>
    <w:rsid w:val="6B0D1397"/>
    <w:rsid w:val="6B0D15D1"/>
    <w:rsid w:val="6B0D2DCF"/>
    <w:rsid w:val="6B0D712F"/>
    <w:rsid w:val="6B0E014E"/>
    <w:rsid w:val="6B0E0825"/>
    <w:rsid w:val="6B0E29B2"/>
    <w:rsid w:val="6B0E7F99"/>
    <w:rsid w:val="6B0F0434"/>
    <w:rsid w:val="6B0F2632"/>
    <w:rsid w:val="6B0F4184"/>
    <w:rsid w:val="6B1000B4"/>
    <w:rsid w:val="6B105EB6"/>
    <w:rsid w:val="6B115B35"/>
    <w:rsid w:val="6B1235B7"/>
    <w:rsid w:val="6B126E3A"/>
    <w:rsid w:val="6B131038"/>
    <w:rsid w:val="6B1348BC"/>
    <w:rsid w:val="6B14233D"/>
    <w:rsid w:val="6B146ABA"/>
    <w:rsid w:val="6B150577"/>
    <w:rsid w:val="6B157DBF"/>
    <w:rsid w:val="6B161FBD"/>
    <w:rsid w:val="6B165840"/>
    <w:rsid w:val="6B165E5E"/>
    <w:rsid w:val="6B17192C"/>
    <w:rsid w:val="6B1732C2"/>
    <w:rsid w:val="6B177A3F"/>
    <w:rsid w:val="6B180D44"/>
    <w:rsid w:val="6B183069"/>
    <w:rsid w:val="6B1854C0"/>
    <w:rsid w:val="6B185C7D"/>
    <w:rsid w:val="6B192F42"/>
    <w:rsid w:val="6B1967C5"/>
    <w:rsid w:val="6B1A09C3"/>
    <w:rsid w:val="6B1A4247"/>
    <w:rsid w:val="6B1A4B5B"/>
    <w:rsid w:val="6B1A4EC6"/>
    <w:rsid w:val="6B1B1CC8"/>
    <w:rsid w:val="6B1B42CF"/>
    <w:rsid w:val="6B1C3522"/>
    <w:rsid w:val="6B1C3EC6"/>
    <w:rsid w:val="6B1C5B5B"/>
    <w:rsid w:val="6B1C774A"/>
    <w:rsid w:val="6B1D51CB"/>
    <w:rsid w:val="6B1D68BE"/>
    <w:rsid w:val="6B1E2C4D"/>
    <w:rsid w:val="6B1E54F9"/>
    <w:rsid w:val="6B1E73CA"/>
    <w:rsid w:val="6B1F06CE"/>
    <w:rsid w:val="6B21034E"/>
    <w:rsid w:val="6B2113AF"/>
    <w:rsid w:val="6B213BD1"/>
    <w:rsid w:val="6B221653"/>
    <w:rsid w:val="6B223851"/>
    <w:rsid w:val="6B225DD0"/>
    <w:rsid w:val="6B243303"/>
    <w:rsid w:val="6B244066"/>
    <w:rsid w:val="6B244B56"/>
    <w:rsid w:val="6B246D54"/>
    <w:rsid w:val="6B2525D8"/>
    <w:rsid w:val="6B2547D6"/>
    <w:rsid w:val="6B260059"/>
    <w:rsid w:val="6B262257"/>
    <w:rsid w:val="6B26541A"/>
    <w:rsid w:val="6B27617D"/>
    <w:rsid w:val="6B277CD9"/>
    <w:rsid w:val="6B28355C"/>
    <w:rsid w:val="6B2974EE"/>
    <w:rsid w:val="6B2A0C5E"/>
    <w:rsid w:val="6B2A44E1"/>
    <w:rsid w:val="6B2A57DF"/>
    <w:rsid w:val="6B2A5D00"/>
    <w:rsid w:val="6B2B5108"/>
    <w:rsid w:val="6B2B66DF"/>
    <w:rsid w:val="6B2C4161"/>
    <w:rsid w:val="6B2C79E4"/>
    <w:rsid w:val="6B2D1BE2"/>
    <w:rsid w:val="6B2D5466"/>
    <w:rsid w:val="6B2E2D87"/>
    <w:rsid w:val="6B2E2EE7"/>
    <w:rsid w:val="6B2F3761"/>
    <w:rsid w:val="6B2F3925"/>
    <w:rsid w:val="6B2F50E5"/>
    <w:rsid w:val="6B302B67"/>
    <w:rsid w:val="6B3105E9"/>
    <w:rsid w:val="6B313E6C"/>
    <w:rsid w:val="6B315878"/>
    <w:rsid w:val="6B3218ED"/>
    <w:rsid w:val="6B32606A"/>
    <w:rsid w:val="6B326417"/>
    <w:rsid w:val="6B333AEC"/>
    <w:rsid w:val="6B33736F"/>
    <w:rsid w:val="6B34156D"/>
    <w:rsid w:val="6B347990"/>
    <w:rsid w:val="6B35052E"/>
    <w:rsid w:val="6B360F09"/>
    <w:rsid w:val="6B371AA7"/>
    <w:rsid w:val="6B3724F2"/>
    <w:rsid w:val="6B375D75"/>
    <w:rsid w:val="6B381289"/>
    <w:rsid w:val="6B3837F7"/>
    <w:rsid w:val="6B387F73"/>
    <w:rsid w:val="6B391278"/>
    <w:rsid w:val="6B3959F5"/>
    <w:rsid w:val="6B3A0EF8"/>
    <w:rsid w:val="6B3A3476"/>
    <w:rsid w:val="6B3A6CFA"/>
    <w:rsid w:val="6B3B477B"/>
    <w:rsid w:val="6B3B697A"/>
    <w:rsid w:val="6B3C21FD"/>
    <w:rsid w:val="6B3C43FB"/>
    <w:rsid w:val="6B3C5138"/>
    <w:rsid w:val="6B3C52FC"/>
    <w:rsid w:val="6B3D7C7E"/>
    <w:rsid w:val="6B3E5700"/>
    <w:rsid w:val="6B3E78FE"/>
    <w:rsid w:val="6B400C03"/>
    <w:rsid w:val="6B407C2A"/>
    <w:rsid w:val="6B421B88"/>
    <w:rsid w:val="6B421F06"/>
    <w:rsid w:val="6B426304"/>
    <w:rsid w:val="6B4328E0"/>
    <w:rsid w:val="6B432AA4"/>
    <w:rsid w:val="6B44347E"/>
    <w:rsid w:val="6B44508B"/>
    <w:rsid w:val="6B452B0C"/>
    <w:rsid w:val="6B457289"/>
    <w:rsid w:val="6B46058E"/>
    <w:rsid w:val="6B4649F7"/>
    <w:rsid w:val="6B464D0B"/>
    <w:rsid w:val="6B47278C"/>
    <w:rsid w:val="6B472799"/>
    <w:rsid w:val="6B475596"/>
    <w:rsid w:val="6B481316"/>
    <w:rsid w:val="6B4820C3"/>
    <w:rsid w:val="6B483A91"/>
    <w:rsid w:val="6B491513"/>
    <w:rsid w:val="6B4A0B61"/>
    <w:rsid w:val="6B4B024C"/>
    <w:rsid w:val="6B4B4A16"/>
    <w:rsid w:val="6B4C17C5"/>
    <w:rsid w:val="6B4C2497"/>
    <w:rsid w:val="6B4D219F"/>
    <w:rsid w:val="6B4D2364"/>
    <w:rsid w:val="6B4D72A6"/>
    <w:rsid w:val="6B4D7F19"/>
    <w:rsid w:val="6B4E599A"/>
    <w:rsid w:val="6B4F341C"/>
    <w:rsid w:val="6B4F3718"/>
    <w:rsid w:val="6B50447B"/>
    <w:rsid w:val="6B514C91"/>
    <w:rsid w:val="6B515625"/>
    <w:rsid w:val="6B5243A0"/>
    <w:rsid w:val="6B525830"/>
    <w:rsid w:val="6B5463F9"/>
    <w:rsid w:val="6B546DA9"/>
    <w:rsid w:val="6B5478A4"/>
    <w:rsid w:val="6B555802"/>
    <w:rsid w:val="6B5646EA"/>
    <w:rsid w:val="6B570828"/>
    <w:rsid w:val="6B574014"/>
    <w:rsid w:val="6B581A5F"/>
    <w:rsid w:val="6B5862AA"/>
    <w:rsid w:val="6B593D2B"/>
    <w:rsid w:val="6B5A17AD"/>
    <w:rsid w:val="6B5A319C"/>
    <w:rsid w:val="6B5A3D3B"/>
    <w:rsid w:val="6B5A722E"/>
    <w:rsid w:val="6B5B4CB0"/>
    <w:rsid w:val="6B5C2732"/>
    <w:rsid w:val="6B5D01B3"/>
    <w:rsid w:val="6B5E5C35"/>
    <w:rsid w:val="6B5E6668"/>
    <w:rsid w:val="6B5E682D"/>
    <w:rsid w:val="6B5F36B6"/>
    <w:rsid w:val="6B601138"/>
    <w:rsid w:val="6B610780"/>
    <w:rsid w:val="6B616BB9"/>
    <w:rsid w:val="6B6214E3"/>
    <w:rsid w:val="6B62243D"/>
    <w:rsid w:val="6B623045"/>
    <w:rsid w:val="6B62463B"/>
    <w:rsid w:val="6B631EBD"/>
    <w:rsid w:val="6B6320BC"/>
    <w:rsid w:val="6B635940"/>
    <w:rsid w:val="6B642A5C"/>
    <w:rsid w:val="6B6433C1"/>
    <w:rsid w:val="6B647B3E"/>
    <w:rsid w:val="6B653436"/>
    <w:rsid w:val="6B65417C"/>
    <w:rsid w:val="6B6555BF"/>
    <w:rsid w:val="6B6569A6"/>
    <w:rsid w:val="6B656D11"/>
    <w:rsid w:val="6B663041"/>
    <w:rsid w:val="6B663FD5"/>
    <w:rsid w:val="6B670AC3"/>
    <w:rsid w:val="6B674346"/>
    <w:rsid w:val="6B67498D"/>
    <w:rsid w:val="6B6749AF"/>
    <w:rsid w:val="6B674B73"/>
    <w:rsid w:val="6B695F28"/>
    <w:rsid w:val="6B697849"/>
    <w:rsid w:val="6B6A52CA"/>
    <w:rsid w:val="6B6A7665"/>
    <w:rsid w:val="6B6B0204"/>
    <w:rsid w:val="6B6B2D4C"/>
    <w:rsid w:val="6B6C07CE"/>
    <w:rsid w:val="6B6C0DA2"/>
    <w:rsid w:val="6B6D29CC"/>
    <w:rsid w:val="6B6E044D"/>
    <w:rsid w:val="6B6E231B"/>
    <w:rsid w:val="6B6E3CD1"/>
    <w:rsid w:val="6B6F2CF5"/>
    <w:rsid w:val="6B701F5B"/>
    <w:rsid w:val="6B7036D0"/>
    <w:rsid w:val="6B7071D4"/>
    <w:rsid w:val="6B7113D2"/>
    <w:rsid w:val="6B714433"/>
    <w:rsid w:val="6B714C55"/>
    <w:rsid w:val="6B717388"/>
    <w:rsid w:val="6B724E0D"/>
    <w:rsid w:val="6B7314EF"/>
    <w:rsid w:val="6B732357"/>
    <w:rsid w:val="6B74058C"/>
    <w:rsid w:val="6B740742"/>
    <w:rsid w:val="6B740AAD"/>
    <w:rsid w:val="6B745BDA"/>
    <w:rsid w:val="6B747DD8"/>
    <w:rsid w:val="6B76049D"/>
    <w:rsid w:val="6B760662"/>
    <w:rsid w:val="6B7610DD"/>
    <w:rsid w:val="6B7632DB"/>
    <w:rsid w:val="6B770D5D"/>
    <w:rsid w:val="6B776B5F"/>
    <w:rsid w:val="6B7845E0"/>
    <w:rsid w:val="6B7925B5"/>
    <w:rsid w:val="6B794260"/>
    <w:rsid w:val="6B7A1CE2"/>
    <w:rsid w:val="6B7A2F8F"/>
    <w:rsid w:val="6B7A5565"/>
    <w:rsid w:val="6B7A6841"/>
    <w:rsid w:val="6B7A7AE3"/>
    <w:rsid w:val="6B7B2FE6"/>
    <w:rsid w:val="6B7B3B2E"/>
    <w:rsid w:val="6B7B7763"/>
    <w:rsid w:val="6B7C0A68"/>
    <w:rsid w:val="6B7C46CC"/>
    <w:rsid w:val="6B7C51E5"/>
    <w:rsid w:val="6B7C6660"/>
    <w:rsid w:val="6B7D2C66"/>
    <w:rsid w:val="6B7D50A7"/>
    <w:rsid w:val="6B7D64E9"/>
    <w:rsid w:val="6B7E3F6B"/>
    <w:rsid w:val="6B7F19ED"/>
    <w:rsid w:val="6B7F6169"/>
    <w:rsid w:val="6B803BEB"/>
    <w:rsid w:val="6B804C2E"/>
    <w:rsid w:val="6B804F99"/>
    <w:rsid w:val="6B80746E"/>
    <w:rsid w:val="6B81166C"/>
    <w:rsid w:val="6B81470D"/>
    <w:rsid w:val="6B814EF0"/>
    <w:rsid w:val="6B822971"/>
    <w:rsid w:val="6B8230D4"/>
    <w:rsid w:val="6B8235F5"/>
    <w:rsid w:val="6B8270EE"/>
    <w:rsid w:val="6B8303F3"/>
    <w:rsid w:val="6B83149A"/>
    <w:rsid w:val="6B834B70"/>
    <w:rsid w:val="6B8425F1"/>
    <w:rsid w:val="6B84284F"/>
    <w:rsid w:val="6B845E74"/>
    <w:rsid w:val="6B850073"/>
    <w:rsid w:val="6B8511DC"/>
    <w:rsid w:val="6B8538F6"/>
    <w:rsid w:val="6B861377"/>
    <w:rsid w:val="6B865AF4"/>
    <w:rsid w:val="6B867013"/>
    <w:rsid w:val="6B874966"/>
    <w:rsid w:val="6B876DF9"/>
    <w:rsid w:val="6B880FF7"/>
    <w:rsid w:val="6B88487B"/>
    <w:rsid w:val="6B8856C9"/>
    <w:rsid w:val="6B8922FC"/>
    <w:rsid w:val="6B8960A3"/>
    <w:rsid w:val="6B896A79"/>
    <w:rsid w:val="6B8A44FA"/>
    <w:rsid w:val="6B8B1F7C"/>
    <w:rsid w:val="6B8B57FF"/>
    <w:rsid w:val="6B8B79FD"/>
    <w:rsid w:val="6B8C7FF7"/>
    <w:rsid w:val="6B8D0D02"/>
    <w:rsid w:val="6B8D0D5A"/>
    <w:rsid w:val="6B8D2F01"/>
    <w:rsid w:val="6B8E4A6B"/>
    <w:rsid w:val="6B8E59E1"/>
    <w:rsid w:val="6B8E6784"/>
    <w:rsid w:val="6B8E792C"/>
    <w:rsid w:val="6B8F22D3"/>
    <w:rsid w:val="6B8F4205"/>
    <w:rsid w:val="6B8F6404"/>
    <w:rsid w:val="6B902CAD"/>
    <w:rsid w:val="6B903E85"/>
    <w:rsid w:val="6B905DD2"/>
    <w:rsid w:val="6B905F88"/>
    <w:rsid w:val="6B9064A9"/>
    <w:rsid w:val="6B911907"/>
    <w:rsid w:val="6B91384B"/>
    <w:rsid w:val="6B915391"/>
    <w:rsid w:val="6B924226"/>
    <w:rsid w:val="6B924DC4"/>
    <w:rsid w:val="6B92518A"/>
    <w:rsid w:val="6B927388"/>
    <w:rsid w:val="6B93068D"/>
    <w:rsid w:val="6B932C0C"/>
    <w:rsid w:val="6B934E0A"/>
    <w:rsid w:val="6B935963"/>
    <w:rsid w:val="6B94288B"/>
    <w:rsid w:val="6B94610F"/>
    <w:rsid w:val="6B95030D"/>
    <w:rsid w:val="6B953B90"/>
    <w:rsid w:val="6B956EDC"/>
    <w:rsid w:val="6B9570A0"/>
    <w:rsid w:val="6B961612"/>
    <w:rsid w:val="6B965D8F"/>
    <w:rsid w:val="6B9678B6"/>
    <w:rsid w:val="6B967A7B"/>
    <w:rsid w:val="6B973810"/>
    <w:rsid w:val="6B977093"/>
    <w:rsid w:val="6B980FF3"/>
    <w:rsid w:val="6B984B15"/>
    <w:rsid w:val="6B991B92"/>
    <w:rsid w:val="6B992596"/>
    <w:rsid w:val="6B996D13"/>
    <w:rsid w:val="6B9A0018"/>
    <w:rsid w:val="6B9A256C"/>
    <w:rsid w:val="6B9A2731"/>
    <w:rsid w:val="6B9A4795"/>
    <w:rsid w:val="6B9B5A9A"/>
    <w:rsid w:val="6B9C351B"/>
    <w:rsid w:val="6B9C3CAA"/>
    <w:rsid w:val="6B9D0F9D"/>
    <w:rsid w:val="6B9D16C7"/>
    <w:rsid w:val="6B9D5719"/>
    <w:rsid w:val="6B9E05AF"/>
    <w:rsid w:val="6B9E319B"/>
    <w:rsid w:val="6B9E5223"/>
    <w:rsid w:val="6B9E6A1E"/>
    <w:rsid w:val="6B9F008F"/>
    <w:rsid w:val="6B9F0C1C"/>
    <w:rsid w:val="6B9F5BFD"/>
    <w:rsid w:val="6B9F79B8"/>
    <w:rsid w:val="6BA01F21"/>
    <w:rsid w:val="6BA0669E"/>
    <w:rsid w:val="6BA072E2"/>
    <w:rsid w:val="6BA14120"/>
    <w:rsid w:val="6BA179A3"/>
    <w:rsid w:val="6BA208B3"/>
    <w:rsid w:val="6BA25424"/>
    <w:rsid w:val="6BA37623"/>
    <w:rsid w:val="6BA41E2C"/>
    <w:rsid w:val="6BA505A7"/>
    <w:rsid w:val="6BA529CA"/>
    <w:rsid w:val="6BA563A9"/>
    <w:rsid w:val="6BA63E2B"/>
    <w:rsid w:val="6BA66029"/>
    <w:rsid w:val="6BA73AAA"/>
    <w:rsid w:val="6BA8152C"/>
    <w:rsid w:val="6BA8732E"/>
    <w:rsid w:val="6BA94DAF"/>
    <w:rsid w:val="6BA96FAE"/>
    <w:rsid w:val="6BAA2831"/>
    <w:rsid w:val="6BAA605B"/>
    <w:rsid w:val="6BAB02B2"/>
    <w:rsid w:val="6BAB24B1"/>
    <w:rsid w:val="6BAB5D34"/>
    <w:rsid w:val="6BAB6BFA"/>
    <w:rsid w:val="6BAC37B5"/>
    <w:rsid w:val="6BAC37CE"/>
    <w:rsid w:val="6BAC3984"/>
    <w:rsid w:val="6BAC7798"/>
    <w:rsid w:val="6BAC7F32"/>
    <w:rsid w:val="6BAD0D11"/>
    <w:rsid w:val="6BAD1237"/>
    <w:rsid w:val="6BAD32AD"/>
    <w:rsid w:val="6BAD59B4"/>
    <w:rsid w:val="6BAE18B0"/>
    <w:rsid w:val="6BAE1909"/>
    <w:rsid w:val="6BAE6CB9"/>
    <w:rsid w:val="6BAF473A"/>
    <w:rsid w:val="6BB021BC"/>
    <w:rsid w:val="6BB02C64"/>
    <w:rsid w:val="6BB13803"/>
    <w:rsid w:val="6BB139C7"/>
    <w:rsid w:val="6BB17C3D"/>
    <w:rsid w:val="6BB243A2"/>
    <w:rsid w:val="6BB256BF"/>
    <w:rsid w:val="6BB34D7C"/>
    <w:rsid w:val="6BB350B5"/>
    <w:rsid w:val="6BB40BC2"/>
    <w:rsid w:val="6BB4591A"/>
    <w:rsid w:val="6BB45ADF"/>
    <w:rsid w:val="6BB56643"/>
    <w:rsid w:val="6BB640C5"/>
    <w:rsid w:val="6BB67058"/>
    <w:rsid w:val="6BB71B46"/>
    <w:rsid w:val="6BB805D1"/>
    <w:rsid w:val="6BB90FAB"/>
    <w:rsid w:val="6BB9504A"/>
    <w:rsid w:val="6BBA2ACB"/>
    <w:rsid w:val="6BBA6682"/>
    <w:rsid w:val="6BBA6837"/>
    <w:rsid w:val="6BBB054D"/>
    <w:rsid w:val="6BBB2524"/>
    <w:rsid w:val="6BBB3287"/>
    <w:rsid w:val="6BBB53B4"/>
    <w:rsid w:val="6BBB5A8A"/>
    <w:rsid w:val="6BBC3C61"/>
    <w:rsid w:val="6BBC429C"/>
    <w:rsid w:val="6BBC4E93"/>
    <w:rsid w:val="6BBC5FCE"/>
    <w:rsid w:val="6BBD4800"/>
    <w:rsid w:val="6BBE51DA"/>
    <w:rsid w:val="6BBF5BB4"/>
    <w:rsid w:val="6BBF6F53"/>
    <w:rsid w:val="6BC06753"/>
    <w:rsid w:val="6BC12456"/>
    <w:rsid w:val="6BC172F1"/>
    <w:rsid w:val="6BC27CCC"/>
    <w:rsid w:val="6BC333DB"/>
    <w:rsid w:val="6BC35959"/>
    <w:rsid w:val="6BC40E5C"/>
    <w:rsid w:val="6BC41409"/>
    <w:rsid w:val="6BC568DE"/>
    <w:rsid w:val="6BC62B46"/>
    <w:rsid w:val="6BC64F21"/>
    <w:rsid w:val="6BC71DE1"/>
    <w:rsid w:val="6BC7335C"/>
    <w:rsid w:val="6BC84A99"/>
    <w:rsid w:val="6BC85664"/>
    <w:rsid w:val="6BC87862"/>
    <w:rsid w:val="6BC905D3"/>
    <w:rsid w:val="6BC930E6"/>
    <w:rsid w:val="6BC952E4"/>
    <w:rsid w:val="6BC95474"/>
    <w:rsid w:val="6BCA0B67"/>
    <w:rsid w:val="6BCA2D65"/>
    <w:rsid w:val="6BCA61D7"/>
    <w:rsid w:val="6BCB07E7"/>
    <w:rsid w:val="6BCB406A"/>
    <w:rsid w:val="6BCC1AEC"/>
    <w:rsid w:val="6BCC6269"/>
    <w:rsid w:val="6BCD3CEA"/>
    <w:rsid w:val="6BCE176C"/>
    <w:rsid w:val="6BCE4FEF"/>
    <w:rsid w:val="6BCF16A3"/>
    <w:rsid w:val="6BCF2A70"/>
    <w:rsid w:val="6BCF71ED"/>
    <w:rsid w:val="6BD004F2"/>
    <w:rsid w:val="6BD126F0"/>
    <w:rsid w:val="6BD20172"/>
    <w:rsid w:val="6BD237BA"/>
    <w:rsid w:val="6BD239F5"/>
    <w:rsid w:val="6BD31477"/>
    <w:rsid w:val="6BD32B1F"/>
    <w:rsid w:val="6BD35BF3"/>
    <w:rsid w:val="6BD43675"/>
    <w:rsid w:val="6BD44D33"/>
    <w:rsid w:val="6BD44EF8"/>
    <w:rsid w:val="6BD510F7"/>
    <w:rsid w:val="6BD55A96"/>
    <w:rsid w:val="6BD623FB"/>
    <w:rsid w:val="6BD66471"/>
    <w:rsid w:val="6BD745FA"/>
    <w:rsid w:val="6BD779E9"/>
    <w:rsid w:val="6BD77E7D"/>
    <w:rsid w:val="6BD80588"/>
    <w:rsid w:val="6BD82003"/>
    <w:rsid w:val="6BD8207B"/>
    <w:rsid w:val="6BD858FE"/>
    <w:rsid w:val="6BD90F62"/>
    <w:rsid w:val="6BD91127"/>
    <w:rsid w:val="6BD91777"/>
    <w:rsid w:val="6BD97AFD"/>
    <w:rsid w:val="6BDA0815"/>
    <w:rsid w:val="6BDA0E02"/>
    <w:rsid w:val="6BDA1B01"/>
    <w:rsid w:val="6BDA557E"/>
    <w:rsid w:val="6BDA756E"/>
    <w:rsid w:val="6BDB0A81"/>
    <w:rsid w:val="6BDB6883"/>
    <w:rsid w:val="6BDC307A"/>
    <w:rsid w:val="6BDC323E"/>
    <w:rsid w:val="6BDD1D86"/>
    <w:rsid w:val="6BDD3C18"/>
    <w:rsid w:val="6BDD3F84"/>
    <w:rsid w:val="6BDE1A06"/>
    <w:rsid w:val="6BDE45F3"/>
    <w:rsid w:val="6BDE47B7"/>
    <w:rsid w:val="6BDE7808"/>
    <w:rsid w:val="6BDF5191"/>
    <w:rsid w:val="6BDF5289"/>
    <w:rsid w:val="6BDF5356"/>
    <w:rsid w:val="6BDF7488"/>
    <w:rsid w:val="6BE1053C"/>
    <w:rsid w:val="6BE168CF"/>
    <w:rsid w:val="6BE2040C"/>
    <w:rsid w:val="6BE25969"/>
    <w:rsid w:val="6BE2620E"/>
    <w:rsid w:val="6BE272A9"/>
    <w:rsid w:val="6BE309E6"/>
    <w:rsid w:val="6BE31711"/>
    <w:rsid w:val="6BE33C8F"/>
    <w:rsid w:val="6BE35E8E"/>
    <w:rsid w:val="6BE37E48"/>
    <w:rsid w:val="6BE4390F"/>
    <w:rsid w:val="6BE47193"/>
    <w:rsid w:val="6BE51391"/>
    <w:rsid w:val="6BE51D9B"/>
    <w:rsid w:val="6BE51F5F"/>
    <w:rsid w:val="6BE54C14"/>
    <w:rsid w:val="6BE64EB6"/>
    <w:rsid w:val="6BE6506C"/>
    <w:rsid w:val="6BE66E12"/>
    <w:rsid w:val="6BE74894"/>
    <w:rsid w:val="6BE82315"/>
    <w:rsid w:val="6BE831A7"/>
    <w:rsid w:val="6BE83EB2"/>
    <w:rsid w:val="6BE84077"/>
    <w:rsid w:val="6BE85B99"/>
    <w:rsid w:val="6BE9361A"/>
    <w:rsid w:val="6BE94A51"/>
    <w:rsid w:val="6BE97D97"/>
    <w:rsid w:val="6BEA2426"/>
    <w:rsid w:val="6BEA55F0"/>
    <w:rsid w:val="6BEA5819"/>
    <w:rsid w:val="6BEB6B1D"/>
    <w:rsid w:val="6BEC459F"/>
    <w:rsid w:val="6BEC6B68"/>
    <w:rsid w:val="6BEC6D2D"/>
    <w:rsid w:val="6BED4C41"/>
    <w:rsid w:val="6BED679D"/>
    <w:rsid w:val="6BEF1CA0"/>
    <w:rsid w:val="6BEF5524"/>
    <w:rsid w:val="6BF0181F"/>
    <w:rsid w:val="6BF05D78"/>
    <w:rsid w:val="6BF07722"/>
    <w:rsid w:val="6BF12D98"/>
    <w:rsid w:val="6BF22C25"/>
    <w:rsid w:val="6BF23936"/>
    <w:rsid w:val="6BF264A8"/>
    <w:rsid w:val="6BF306A7"/>
    <w:rsid w:val="6BF344D5"/>
    <w:rsid w:val="6BF36128"/>
    <w:rsid w:val="6BF419AB"/>
    <w:rsid w:val="6BF43BAA"/>
    <w:rsid w:val="6BF479FF"/>
    <w:rsid w:val="6BF47D6A"/>
    <w:rsid w:val="6BF5162B"/>
    <w:rsid w:val="6BF5575A"/>
    <w:rsid w:val="6BF55889"/>
    <w:rsid w:val="6BF568E7"/>
    <w:rsid w:val="6BF5742D"/>
    <w:rsid w:val="6BF574DE"/>
    <w:rsid w:val="6BF64EAE"/>
    <w:rsid w:val="6BF66428"/>
    <w:rsid w:val="6BF6657C"/>
    <w:rsid w:val="6BF665EC"/>
    <w:rsid w:val="6BF670AD"/>
    <w:rsid w:val="6BF72930"/>
    <w:rsid w:val="6BF74B2E"/>
    <w:rsid w:val="6BF803B2"/>
    <w:rsid w:val="6BF825B0"/>
    <w:rsid w:val="6BF87B65"/>
    <w:rsid w:val="6BF90031"/>
    <w:rsid w:val="6BFA0F1A"/>
    <w:rsid w:val="6BFA5AB3"/>
    <w:rsid w:val="6BFB1C7D"/>
    <w:rsid w:val="6BFB6DB8"/>
    <w:rsid w:val="6BFC0FB6"/>
    <w:rsid w:val="6BFC4839"/>
    <w:rsid w:val="6BFD22BB"/>
    <w:rsid w:val="6BFD31F6"/>
    <w:rsid w:val="6BFD6A38"/>
    <w:rsid w:val="6BFE3D94"/>
    <w:rsid w:val="6BFE7D3C"/>
    <w:rsid w:val="6BFF1F3B"/>
    <w:rsid w:val="6BFF476F"/>
    <w:rsid w:val="6BFF57BE"/>
    <w:rsid w:val="6C003240"/>
    <w:rsid w:val="6C005EAC"/>
    <w:rsid w:val="6C01543E"/>
    <w:rsid w:val="6C016886"/>
    <w:rsid w:val="6C027260"/>
    <w:rsid w:val="6C030941"/>
    <w:rsid w:val="6C0315E5"/>
    <w:rsid w:val="6C03179A"/>
    <w:rsid w:val="6C0341C4"/>
    <w:rsid w:val="6C037DFF"/>
    <w:rsid w:val="6C0407D9"/>
    <w:rsid w:val="6C04099E"/>
    <w:rsid w:val="6C040BA3"/>
    <w:rsid w:val="6C040D59"/>
    <w:rsid w:val="6C041C46"/>
    <w:rsid w:val="6C053E44"/>
    <w:rsid w:val="6C0576C7"/>
    <w:rsid w:val="6C057A8B"/>
    <w:rsid w:val="6C0618C6"/>
    <w:rsid w:val="6C065149"/>
    <w:rsid w:val="6C072BCA"/>
    <w:rsid w:val="6C077347"/>
    <w:rsid w:val="6C08064C"/>
    <w:rsid w:val="6C08348F"/>
    <w:rsid w:val="6C084DC9"/>
    <w:rsid w:val="6C09007B"/>
    <w:rsid w:val="6C0960CD"/>
    <w:rsid w:val="6C0A02CC"/>
    <w:rsid w:val="6C0A3B4F"/>
    <w:rsid w:val="6C0B15D1"/>
    <w:rsid w:val="6C0B55A7"/>
    <w:rsid w:val="6C0B576B"/>
    <w:rsid w:val="6C0B5D4D"/>
    <w:rsid w:val="6C0C37CF"/>
    <w:rsid w:val="6C0C7052"/>
    <w:rsid w:val="6C0D4AD4"/>
    <w:rsid w:val="6C0E0099"/>
    <w:rsid w:val="6C0E2555"/>
    <w:rsid w:val="6C0F0C37"/>
    <w:rsid w:val="6C0F7FD7"/>
    <w:rsid w:val="6C105A58"/>
    <w:rsid w:val="6C107C57"/>
    <w:rsid w:val="6C1134DA"/>
    <w:rsid w:val="6C1156D8"/>
    <w:rsid w:val="6C120F5B"/>
    <w:rsid w:val="6C122F13"/>
    <w:rsid w:val="6C130BDB"/>
    <w:rsid w:val="6C1369DD"/>
    <w:rsid w:val="6C141EE0"/>
    <w:rsid w:val="6C164BAD"/>
    <w:rsid w:val="6C1653E3"/>
    <w:rsid w:val="6C165A05"/>
    <w:rsid w:val="6C1763DF"/>
    <w:rsid w:val="6C1765A4"/>
    <w:rsid w:val="6C1808E6"/>
    <w:rsid w:val="6C186F7E"/>
    <w:rsid w:val="6C1958B7"/>
    <w:rsid w:val="6C196368"/>
    <w:rsid w:val="6C197B1D"/>
    <w:rsid w:val="6C1A04F7"/>
    <w:rsid w:val="6C1A06BB"/>
    <w:rsid w:val="6C1B186B"/>
    <w:rsid w:val="6C1C27D3"/>
    <w:rsid w:val="6C1C72EC"/>
    <w:rsid w:val="6C1D3E1A"/>
    <w:rsid w:val="6C1D4D6E"/>
    <w:rsid w:val="6C1E3B87"/>
    <w:rsid w:val="6C1E3D4C"/>
    <w:rsid w:val="6C1F0271"/>
    <w:rsid w:val="6C205100"/>
    <w:rsid w:val="6C205CF3"/>
    <w:rsid w:val="6C2079CF"/>
    <w:rsid w:val="6C213774"/>
    <w:rsid w:val="6C21563C"/>
    <w:rsid w:val="6C2159A8"/>
    <w:rsid w:val="6C215EC8"/>
    <w:rsid w:val="6C2211F6"/>
    <w:rsid w:val="6C224524"/>
    <w:rsid w:val="6C224A45"/>
    <w:rsid w:val="6C224BFB"/>
    <w:rsid w:val="6C224D70"/>
    <w:rsid w:val="6C22683E"/>
    <w:rsid w:val="6C236C77"/>
    <w:rsid w:val="6C247DB6"/>
    <w:rsid w:val="6C25217A"/>
    <w:rsid w:val="6C26132F"/>
    <w:rsid w:val="6C2614F4"/>
    <w:rsid w:val="6C267BFC"/>
    <w:rsid w:val="6C272092"/>
    <w:rsid w:val="6C27567D"/>
    <w:rsid w:val="6C277C1D"/>
    <w:rsid w:val="6C2830FF"/>
    <w:rsid w:val="6C28360B"/>
    <w:rsid w:val="6C293447"/>
    <w:rsid w:val="6C293FE6"/>
    <w:rsid w:val="6C2A49C0"/>
    <w:rsid w:val="6C2B4084"/>
    <w:rsid w:val="6C2D5008"/>
    <w:rsid w:val="6C2E088C"/>
    <w:rsid w:val="6C2E0F31"/>
    <w:rsid w:val="6C2E10E7"/>
    <w:rsid w:val="6C2E783A"/>
    <w:rsid w:val="6C2F04F0"/>
    <w:rsid w:val="6C2F050B"/>
    <w:rsid w:val="6C2F630D"/>
    <w:rsid w:val="6C300DB3"/>
    <w:rsid w:val="6C30278D"/>
    <w:rsid w:val="6C303D8F"/>
    <w:rsid w:val="6C305F8D"/>
    <w:rsid w:val="6C30758E"/>
    <w:rsid w:val="6C307AAE"/>
    <w:rsid w:val="6C311810"/>
    <w:rsid w:val="6C313A0F"/>
    <w:rsid w:val="6C327292"/>
    <w:rsid w:val="6C332D06"/>
    <w:rsid w:val="6C334D13"/>
    <w:rsid w:val="6C336F12"/>
    <w:rsid w:val="6C343A69"/>
    <w:rsid w:val="6C344993"/>
    <w:rsid w:val="6C352415"/>
    <w:rsid w:val="6C35427F"/>
    <w:rsid w:val="6C355C98"/>
    <w:rsid w:val="6C36371A"/>
    <w:rsid w:val="6C375918"/>
    <w:rsid w:val="6C37655B"/>
    <w:rsid w:val="6C380529"/>
    <w:rsid w:val="6C381E28"/>
    <w:rsid w:val="6C383399"/>
    <w:rsid w:val="6C385376"/>
    <w:rsid w:val="6C3870FA"/>
    <w:rsid w:val="6C390C28"/>
    <w:rsid w:val="6C39469E"/>
    <w:rsid w:val="6C3A2120"/>
    <w:rsid w:val="6C3A689C"/>
    <w:rsid w:val="6C3B7BA1"/>
    <w:rsid w:val="6C3C1DA0"/>
    <w:rsid w:val="6C3C5623"/>
    <w:rsid w:val="6C3D25C6"/>
    <w:rsid w:val="6C3D30A4"/>
    <w:rsid w:val="6C3D7821"/>
    <w:rsid w:val="6C3E0B26"/>
    <w:rsid w:val="6C3E2441"/>
    <w:rsid w:val="6C3E3165"/>
    <w:rsid w:val="6C3E52A3"/>
    <w:rsid w:val="6C3F1329"/>
    <w:rsid w:val="6C3F2D24"/>
    <w:rsid w:val="6C3F65A7"/>
    <w:rsid w:val="6C4007A6"/>
    <w:rsid w:val="6C400C53"/>
    <w:rsid w:val="6C404029"/>
    <w:rsid w:val="6C4046DD"/>
    <w:rsid w:val="6C411AAB"/>
    <w:rsid w:val="6C416227"/>
    <w:rsid w:val="6C423CA9"/>
    <w:rsid w:val="6C42752C"/>
    <w:rsid w:val="6C43172A"/>
    <w:rsid w:val="6C434FAE"/>
    <w:rsid w:val="6C4369B9"/>
    <w:rsid w:val="6C444C2E"/>
    <w:rsid w:val="6C4471AC"/>
    <w:rsid w:val="6C447394"/>
    <w:rsid w:val="6C447F32"/>
    <w:rsid w:val="6C4504B1"/>
    <w:rsid w:val="6C4526AF"/>
    <w:rsid w:val="6C457D6E"/>
    <w:rsid w:val="6C460131"/>
    <w:rsid w:val="6C465F32"/>
    <w:rsid w:val="6C471E85"/>
    <w:rsid w:val="6C475BB2"/>
    <w:rsid w:val="6C481435"/>
    <w:rsid w:val="6C483634"/>
    <w:rsid w:val="6C4A4939"/>
    <w:rsid w:val="6C4A6B37"/>
    <w:rsid w:val="6C4B23BA"/>
    <w:rsid w:val="6C4B45B8"/>
    <w:rsid w:val="6C4C203A"/>
    <w:rsid w:val="6C4C46CE"/>
    <w:rsid w:val="6C4C513F"/>
    <w:rsid w:val="6C4C5516"/>
    <w:rsid w:val="6C4C56DA"/>
    <w:rsid w:val="6C4C5815"/>
    <w:rsid w:val="6C4C58BD"/>
    <w:rsid w:val="6C4C7E3C"/>
    <w:rsid w:val="6C4D333F"/>
    <w:rsid w:val="6C4D46FD"/>
    <w:rsid w:val="6C4D48B3"/>
    <w:rsid w:val="6C4D60B4"/>
    <w:rsid w:val="6C4D6279"/>
    <w:rsid w:val="6C4D7ABB"/>
    <w:rsid w:val="6C4E0DC0"/>
    <w:rsid w:val="6C4E30C5"/>
    <w:rsid w:val="6C4E553D"/>
    <w:rsid w:val="6C4E6C53"/>
    <w:rsid w:val="6C500390"/>
    <w:rsid w:val="6C500A40"/>
    <w:rsid w:val="6C5042C3"/>
    <w:rsid w:val="6C510D6B"/>
    <w:rsid w:val="6C511D45"/>
    <w:rsid w:val="6C5164C2"/>
    <w:rsid w:val="6C521745"/>
    <w:rsid w:val="6C5222E4"/>
    <w:rsid w:val="6C523F43"/>
    <w:rsid w:val="6C5319C5"/>
    <w:rsid w:val="6C532CBE"/>
    <w:rsid w:val="6C535248"/>
    <w:rsid w:val="6C542CCA"/>
    <w:rsid w:val="6C543A21"/>
    <w:rsid w:val="6C547446"/>
    <w:rsid w:val="6C55074B"/>
    <w:rsid w:val="6C554EC8"/>
    <w:rsid w:val="6C562949"/>
    <w:rsid w:val="6C563B87"/>
    <w:rsid w:val="6C564F9A"/>
    <w:rsid w:val="6C5661CD"/>
    <w:rsid w:val="6C567424"/>
    <w:rsid w:val="6C5703CB"/>
    <w:rsid w:val="6C573C4E"/>
    <w:rsid w:val="6C575B38"/>
    <w:rsid w:val="6C5816D0"/>
    <w:rsid w:val="6C585E4D"/>
    <w:rsid w:val="6C5938CE"/>
    <w:rsid w:val="6C5970B1"/>
    <w:rsid w:val="6C597151"/>
    <w:rsid w:val="6C5A1350"/>
    <w:rsid w:val="6C5A4BD3"/>
    <w:rsid w:val="6C5A7E3D"/>
    <w:rsid w:val="6C5A7FF2"/>
    <w:rsid w:val="6C5B062A"/>
    <w:rsid w:val="6C5B2654"/>
    <w:rsid w:val="6C5B6B6F"/>
    <w:rsid w:val="6C5B6EDA"/>
    <w:rsid w:val="6C5B7090"/>
    <w:rsid w:val="6C5C00D6"/>
    <w:rsid w:val="6C5C22D4"/>
    <w:rsid w:val="6C5D1BA3"/>
    <w:rsid w:val="6C5D3FF5"/>
    <w:rsid w:val="6C5D5B58"/>
    <w:rsid w:val="6C5D7D56"/>
    <w:rsid w:val="6C5E57D7"/>
    <w:rsid w:val="6C5F105B"/>
    <w:rsid w:val="6C5F311C"/>
    <w:rsid w:val="6C5F3259"/>
    <w:rsid w:val="6C5F32E0"/>
    <w:rsid w:val="6C604695"/>
    <w:rsid w:val="6C606ADC"/>
    <w:rsid w:val="6C61675C"/>
    <w:rsid w:val="6C621FDF"/>
    <w:rsid w:val="6C6241DE"/>
    <w:rsid w:val="6C625DD2"/>
    <w:rsid w:val="6C631C5F"/>
    <w:rsid w:val="6C636971"/>
    <w:rsid w:val="6C637A61"/>
    <w:rsid w:val="6C642F64"/>
    <w:rsid w:val="6C6454E2"/>
    <w:rsid w:val="6C64734B"/>
    <w:rsid w:val="6C647510"/>
    <w:rsid w:val="6C6476E1"/>
    <w:rsid w:val="6C6509E5"/>
    <w:rsid w:val="6C655162"/>
    <w:rsid w:val="6C662BE4"/>
    <w:rsid w:val="6C666467"/>
    <w:rsid w:val="6C670665"/>
    <w:rsid w:val="6C671463"/>
    <w:rsid w:val="6C681E3D"/>
    <w:rsid w:val="6C6920F9"/>
    <w:rsid w:val="6C692BA0"/>
    <w:rsid w:val="6C693B68"/>
    <w:rsid w:val="6C6A0E2B"/>
    <w:rsid w:val="6C6A1197"/>
    <w:rsid w:val="6C6A15EA"/>
    <w:rsid w:val="6C6B03EA"/>
    <w:rsid w:val="6C6B28EF"/>
    <w:rsid w:val="6C6B3F54"/>
    <w:rsid w:val="6C6C0370"/>
    <w:rsid w:val="6C6C4AF3"/>
    <w:rsid w:val="6C6D256F"/>
    <w:rsid w:val="6C6D5DF2"/>
    <w:rsid w:val="6C6D6230"/>
    <w:rsid w:val="6C6E606C"/>
    <w:rsid w:val="6C6F12F5"/>
    <w:rsid w:val="6C6F77A9"/>
    <w:rsid w:val="6C700183"/>
    <w:rsid w:val="6C703147"/>
    <w:rsid w:val="6C7034F3"/>
    <w:rsid w:val="6C706D77"/>
    <w:rsid w:val="6C710F75"/>
    <w:rsid w:val="6C7147F8"/>
    <w:rsid w:val="6C72227A"/>
    <w:rsid w:val="6C73245F"/>
    <w:rsid w:val="6C734478"/>
    <w:rsid w:val="6C737CFB"/>
    <w:rsid w:val="6C741EF9"/>
    <w:rsid w:val="6C742E3A"/>
    <w:rsid w:val="6C7500F8"/>
    <w:rsid w:val="6C7531FE"/>
    <w:rsid w:val="6C7539D8"/>
    <w:rsid w:val="6C7553FD"/>
    <w:rsid w:val="6C755A37"/>
    <w:rsid w:val="6C760C80"/>
    <w:rsid w:val="6C762E7E"/>
    <w:rsid w:val="6C7643B3"/>
    <w:rsid w:val="6C765525"/>
    <w:rsid w:val="6C774720"/>
    <w:rsid w:val="6C7748D6"/>
    <w:rsid w:val="6C7837BE"/>
    <w:rsid w:val="6C784183"/>
    <w:rsid w:val="6C7843B5"/>
    <w:rsid w:val="6C786381"/>
    <w:rsid w:val="6C791C04"/>
    <w:rsid w:val="6C792A11"/>
    <w:rsid w:val="6C793E03"/>
    <w:rsid w:val="6C79668F"/>
    <w:rsid w:val="6C7A6EA4"/>
    <w:rsid w:val="6C7A7069"/>
    <w:rsid w:val="6C7A7C07"/>
    <w:rsid w:val="6C7B5108"/>
    <w:rsid w:val="6C7C0FBC"/>
    <w:rsid w:val="6C7C2B89"/>
    <w:rsid w:val="6C7D608C"/>
    <w:rsid w:val="6C7E26F9"/>
    <w:rsid w:val="6C7E3B0E"/>
    <w:rsid w:val="6C8049DE"/>
    <w:rsid w:val="6C814A92"/>
    <w:rsid w:val="6C822514"/>
    <w:rsid w:val="6C837F96"/>
    <w:rsid w:val="6C853499"/>
    <w:rsid w:val="6C860F1A"/>
    <w:rsid w:val="6C866306"/>
    <w:rsid w:val="6C8669DD"/>
    <w:rsid w:val="6C875565"/>
    <w:rsid w:val="6C87570F"/>
    <w:rsid w:val="6C8815DE"/>
    <w:rsid w:val="6C88441D"/>
    <w:rsid w:val="6C8845F7"/>
    <w:rsid w:val="6C884B18"/>
    <w:rsid w:val="6C891E9F"/>
    <w:rsid w:val="6C894FBE"/>
    <w:rsid w:val="6C8A36F6"/>
    <w:rsid w:val="6C8A7920"/>
    <w:rsid w:val="6C8B3CB7"/>
    <w:rsid w:val="6C8B40D0"/>
    <w:rsid w:val="6C8C2E23"/>
    <w:rsid w:val="6C8D5649"/>
    <w:rsid w:val="6C8F0D21"/>
    <w:rsid w:val="6C8F3DA8"/>
    <w:rsid w:val="6C8F6BC2"/>
    <w:rsid w:val="6C90182A"/>
    <w:rsid w:val="6C907761"/>
    <w:rsid w:val="6C9102FF"/>
    <w:rsid w:val="6C9172AB"/>
    <w:rsid w:val="6C920E9E"/>
    <w:rsid w:val="6C924D2D"/>
    <w:rsid w:val="6C9327AE"/>
    <w:rsid w:val="6C933351"/>
    <w:rsid w:val="6C940230"/>
    <w:rsid w:val="6C952FB6"/>
    <w:rsid w:val="6C953733"/>
    <w:rsid w:val="6C955CB1"/>
    <w:rsid w:val="6C963990"/>
    <w:rsid w:val="6C96452E"/>
    <w:rsid w:val="6C967660"/>
    <w:rsid w:val="6C97436A"/>
    <w:rsid w:val="6C974A38"/>
    <w:rsid w:val="6C976C36"/>
    <w:rsid w:val="6C9824B9"/>
    <w:rsid w:val="6C9846B8"/>
    <w:rsid w:val="6C9858E3"/>
    <w:rsid w:val="6C992139"/>
    <w:rsid w:val="6C996482"/>
    <w:rsid w:val="6C9A59BC"/>
    <w:rsid w:val="6C9A7BBB"/>
    <w:rsid w:val="6C9B343E"/>
    <w:rsid w:val="6C9B563C"/>
    <w:rsid w:val="6C9C0EC0"/>
    <w:rsid w:val="6C9C30BE"/>
    <w:rsid w:val="6C9D0B3F"/>
    <w:rsid w:val="6C9D2D19"/>
    <w:rsid w:val="6C9D43C3"/>
    <w:rsid w:val="6C9D6941"/>
    <w:rsid w:val="6C9E1B12"/>
    <w:rsid w:val="6C9E65C1"/>
    <w:rsid w:val="6C9E7C37"/>
    <w:rsid w:val="6C9F2875"/>
    <w:rsid w:val="6C9F4042"/>
    <w:rsid w:val="6C9F78C6"/>
    <w:rsid w:val="6CA01AC4"/>
    <w:rsid w:val="6CA0308B"/>
    <w:rsid w:val="6CA12DC9"/>
    <w:rsid w:val="6CA13DEE"/>
    <w:rsid w:val="6CA247C8"/>
    <w:rsid w:val="6CA24FC7"/>
    <w:rsid w:val="6CA332C1"/>
    <w:rsid w:val="6CA337E1"/>
    <w:rsid w:val="6CA33997"/>
    <w:rsid w:val="6CA362CC"/>
    <w:rsid w:val="6CA404CA"/>
    <w:rsid w:val="6CA421A9"/>
    <w:rsid w:val="6CA43D4D"/>
    <w:rsid w:val="6CA468E0"/>
    <w:rsid w:val="6CA55F4C"/>
    <w:rsid w:val="6CA5747E"/>
    <w:rsid w:val="6CA639CD"/>
    <w:rsid w:val="6CA67251"/>
    <w:rsid w:val="6CA67E59"/>
    <w:rsid w:val="6CA709F7"/>
    <w:rsid w:val="6CA7144F"/>
    <w:rsid w:val="6CA74CD2"/>
    <w:rsid w:val="6CA75BF7"/>
    <w:rsid w:val="6CA82754"/>
    <w:rsid w:val="6CA86ED0"/>
    <w:rsid w:val="6CA901D5"/>
    <w:rsid w:val="6CA94952"/>
    <w:rsid w:val="6CA97339"/>
    <w:rsid w:val="6CAA23D4"/>
    <w:rsid w:val="6CAA2B0F"/>
    <w:rsid w:val="6CAB36AD"/>
    <w:rsid w:val="6CAB36D8"/>
    <w:rsid w:val="6CAB7E55"/>
    <w:rsid w:val="6CAC115A"/>
    <w:rsid w:val="6CAC415B"/>
    <w:rsid w:val="6CAC58D7"/>
    <w:rsid w:val="6CAD0DDA"/>
    <w:rsid w:val="6CAD3358"/>
    <w:rsid w:val="6CAD41E4"/>
    <w:rsid w:val="6CAD4A62"/>
    <w:rsid w:val="6CAD6BDB"/>
    <w:rsid w:val="6CAE465D"/>
    <w:rsid w:val="6CAE685B"/>
    <w:rsid w:val="6CAF20DF"/>
    <w:rsid w:val="6CAF42DD"/>
    <w:rsid w:val="6CB01D5E"/>
    <w:rsid w:val="6CB06B79"/>
    <w:rsid w:val="6CB155E2"/>
    <w:rsid w:val="6CB178DD"/>
    <w:rsid w:val="6CB23063"/>
    <w:rsid w:val="6CB25261"/>
    <w:rsid w:val="6CB258E8"/>
    <w:rsid w:val="6CB319F4"/>
    <w:rsid w:val="6CB32CE3"/>
    <w:rsid w:val="6CB34B3B"/>
    <w:rsid w:val="6CB40765"/>
    <w:rsid w:val="6CB4220A"/>
    <w:rsid w:val="6CB423CE"/>
    <w:rsid w:val="6CB4334D"/>
    <w:rsid w:val="6CB51A69"/>
    <w:rsid w:val="6CB52DA9"/>
    <w:rsid w:val="6CB52F6D"/>
    <w:rsid w:val="6CB53FE8"/>
    <w:rsid w:val="6CB54B0E"/>
    <w:rsid w:val="6CB561E6"/>
    <w:rsid w:val="6CB63C68"/>
    <w:rsid w:val="6CB674EB"/>
    <w:rsid w:val="6CB74C77"/>
    <w:rsid w:val="6CB829EE"/>
    <w:rsid w:val="6CB84EC0"/>
    <w:rsid w:val="6CB8716B"/>
    <w:rsid w:val="6CB90470"/>
    <w:rsid w:val="6CB94BEC"/>
    <w:rsid w:val="6CBA266E"/>
    <w:rsid w:val="6CBA65FD"/>
    <w:rsid w:val="6CBB00EF"/>
    <w:rsid w:val="6CBB3973"/>
    <w:rsid w:val="6CBC13F4"/>
    <w:rsid w:val="6CBD0715"/>
    <w:rsid w:val="6CBD35F3"/>
    <w:rsid w:val="6CBD6E76"/>
    <w:rsid w:val="6CBE12B4"/>
    <w:rsid w:val="6CBE48F7"/>
    <w:rsid w:val="6CBF282C"/>
    <w:rsid w:val="6CC000C5"/>
    <w:rsid w:val="6CC03207"/>
    <w:rsid w:val="6CC04577"/>
    <w:rsid w:val="6CC1587C"/>
    <w:rsid w:val="6CC17163"/>
    <w:rsid w:val="6CC24944"/>
    <w:rsid w:val="6CC25E95"/>
    <w:rsid w:val="6CC27A7A"/>
    <w:rsid w:val="6CC30D7F"/>
    <w:rsid w:val="6CC354FC"/>
    <w:rsid w:val="6CC35B2A"/>
    <w:rsid w:val="6CC42F7D"/>
    <w:rsid w:val="6CC45EBD"/>
    <w:rsid w:val="6CC46801"/>
    <w:rsid w:val="6CC509FF"/>
    <w:rsid w:val="6CC54282"/>
    <w:rsid w:val="6CC56A5C"/>
    <w:rsid w:val="6CC61D04"/>
    <w:rsid w:val="6CC63F02"/>
    <w:rsid w:val="6CC77785"/>
    <w:rsid w:val="6CC77E10"/>
    <w:rsid w:val="6CC809AF"/>
    <w:rsid w:val="6CC85207"/>
    <w:rsid w:val="6CC87405"/>
    <w:rsid w:val="6CC91389"/>
    <w:rsid w:val="6CC92C88"/>
    <w:rsid w:val="6CC94E87"/>
    <w:rsid w:val="6CCA070A"/>
    <w:rsid w:val="6CCA1DA6"/>
    <w:rsid w:val="6CCA20EC"/>
    <w:rsid w:val="6CCA2908"/>
    <w:rsid w:val="6CCB2AC6"/>
    <w:rsid w:val="6CCC33F6"/>
    <w:rsid w:val="6CCC3665"/>
    <w:rsid w:val="6CCC5E0B"/>
    <w:rsid w:val="6CCD04EB"/>
    <w:rsid w:val="6CCD7110"/>
    <w:rsid w:val="6CCE130E"/>
    <w:rsid w:val="6CCE4B92"/>
    <w:rsid w:val="6CCF631B"/>
    <w:rsid w:val="6CD00B93"/>
    <w:rsid w:val="6CD00D85"/>
    <w:rsid w:val="6CD01269"/>
    <w:rsid w:val="6CD10672"/>
    <w:rsid w:val="6CD12293"/>
    <w:rsid w:val="6CD15B16"/>
    <w:rsid w:val="6CD17F9C"/>
    <w:rsid w:val="6CD2026E"/>
    <w:rsid w:val="6CD27D15"/>
    <w:rsid w:val="6CD35796"/>
    <w:rsid w:val="6CD419AC"/>
    <w:rsid w:val="6CD43218"/>
    <w:rsid w:val="6CD50C99"/>
    <w:rsid w:val="6CD5451D"/>
    <w:rsid w:val="6CD61F9E"/>
    <w:rsid w:val="6CD62F24"/>
    <w:rsid w:val="6CD7419C"/>
    <w:rsid w:val="6CD77A20"/>
    <w:rsid w:val="6CD81C1E"/>
    <w:rsid w:val="6CD854A1"/>
    <w:rsid w:val="6CD92F23"/>
    <w:rsid w:val="6CD94E77"/>
    <w:rsid w:val="6CD9769F"/>
    <w:rsid w:val="6CDA5BDB"/>
    <w:rsid w:val="6CDC0624"/>
    <w:rsid w:val="6CDC3EA7"/>
    <w:rsid w:val="6CDD0508"/>
    <w:rsid w:val="6CDD06CC"/>
    <w:rsid w:val="6CDD463E"/>
    <w:rsid w:val="6CDD47F3"/>
    <w:rsid w:val="6CDE3891"/>
    <w:rsid w:val="6CDE3DB2"/>
    <w:rsid w:val="6CDE3F67"/>
    <w:rsid w:val="6CDE4488"/>
    <w:rsid w:val="6CDF2779"/>
    <w:rsid w:val="6CDF2E4F"/>
    <w:rsid w:val="6CE028AE"/>
    <w:rsid w:val="6CE1032F"/>
    <w:rsid w:val="6CE13383"/>
    <w:rsid w:val="6CE25DB1"/>
    <w:rsid w:val="6CE33832"/>
    <w:rsid w:val="6CE34737"/>
    <w:rsid w:val="6CE412B4"/>
    <w:rsid w:val="6CE4549A"/>
    <w:rsid w:val="6CE547B7"/>
    <w:rsid w:val="6CE55CB0"/>
    <w:rsid w:val="6CE56D35"/>
    <w:rsid w:val="6CE77CBA"/>
    <w:rsid w:val="6CE87DC7"/>
    <w:rsid w:val="6CE87F8C"/>
    <w:rsid w:val="6CE931BD"/>
    <w:rsid w:val="6CEA1EDF"/>
    <w:rsid w:val="6CEA20A3"/>
    <w:rsid w:val="6CEB4C3D"/>
    <w:rsid w:val="6CEB66C0"/>
    <w:rsid w:val="6CEC6744"/>
    <w:rsid w:val="6CEC6C65"/>
    <w:rsid w:val="6CED1BC3"/>
    <w:rsid w:val="6CED41BB"/>
    <w:rsid w:val="6CED5477"/>
    <w:rsid w:val="6CED562C"/>
    <w:rsid w:val="6CED606E"/>
    <w:rsid w:val="6CED6224"/>
    <w:rsid w:val="6CEE4D5A"/>
    <w:rsid w:val="6CEE7645"/>
    <w:rsid w:val="6CEF31A0"/>
    <w:rsid w:val="6CEF50C6"/>
    <w:rsid w:val="6CEF5734"/>
    <w:rsid w:val="6CF02B48"/>
    <w:rsid w:val="6CF0469A"/>
    <w:rsid w:val="6CF0610E"/>
    <w:rsid w:val="6CF062D3"/>
    <w:rsid w:val="6CF2604B"/>
    <w:rsid w:val="6CF27687"/>
    <w:rsid w:val="6CF30226"/>
    <w:rsid w:val="6CF303EA"/>
    <w:rsid w:val="6CF33ACD"/>
    <w:rsid w:val="6CF5179E"/>
    <w:rsid w:val="6CF62502"/>
    <w:rsid w:val="6CF724D3"/>
    <w:rsid w:val="6CF9265A"/>
    <w:rsid w:val="6CF94FF3"/>
    <w:rsid w:val="6CF959D6"/>
    <w:rsid w:val="6CFA3457"/>
    <w:rsid w:val="6CFA5B92"/>
    <w:rsid w:val="6CFA6CDB"/>
    <w:rsid w:val="6CFB0696"/>
    <w:rsid w:val="6CFB0ED9"/>
    <w:rsid w:val="6CFB475C"/>
    <w:rsid w:val="6CFB656C"/>
    <w:rsid w:val="6CFC21DE"/>
    <w:rsid w:val="6CFC695A"/>
    <w:rsid w:val="6CFC757E"/>
    <w:rsid w:val="6CFC7733"/>
    <w:rsid w:val="6CFD43DC"/>
    <w:rsid w:val="6CFD6CF2"/>
    <w:rsid w:val="6CFD705D"/>
    <w:rsid w:val="6CFD7AE5"/>
    <w:rsid w:val="6CFD7C5F"/>
    <w:rsid w:val="6CFE1E5E"/>
    <w:rsid w:val="6CFE56E1"/>
    <w:rsid w:val="6CFF105E"/>
    <w:rsid w:val="6CFF3162"/>
    <w:rsid w:val="6D000BE4"/>
    <w:rsid w:val="6D001DC1"/>
    <w:rsid w:val="6D002DE2"/>
    <w:rsid w:val="6D010864"/>
    <w:rsid w:val="6D016666"/>
    <w:rsid w:val="6D0240E7"/>
    <w:rsid w:val="6D031B69"/>
    <w:rsid w:val="6D033D67"/>
    <w:rsid w:val="6D050BD9"/>
    <w:rsid w:val="6D05506C"/>
    <w:rsid w:val="6D05726A"/>
    <w:rsid w:val="6D064CEC"/>
    <w:rsid w:val="6D07276D"/>
    <w:rsid w:val="6D0773A5"/>
    <w:rsid w:val="6D0801EF"/>
    <w:rsid w:val="6D083A72"/>
    <w:rsid w:val="6D093393"/>
    <w:rsid w:val="6D093A6A"/>
    <w:rsid w:val="6D095382"/>
    <w:rsid w:val="6D095C70"/>
    <w:rsid w:val="6D097E96"/>
    <w:rsid w:val="6D0A2952"/>
    <w:rsid w:val="6D0A36F2"/>
    <w:rsid w:val="6D0A6F75"/>
    <w:rsid w:val="6D0B49F7"/>
    <w:rsid w:val="6D0C2478"/>
    <w:rsid w:val="6D0C2BFA"/>
    <w:rsid w:val="6D0C6BF5"/>
    <w:rsid w:val="6D0D4676"/>
    <w:rsid w:val="6D0D4F00"/>
    <w:rsid w:val="6D0E597B"/>
    <w:rsid w:val="6D0F33FD"/>
    <w:rsid w:val="6D0F4B4D"/>
    <w:rsid w:val="6D0F7B79"/>
    <w:rsid w:val="6D100E7E"/>
    <w:rsid w:val="6D1055FB"/>
    <w:rsid w:val="6D1056EB"/>
    <w:rsid w:val="6D11251F"/>
    <w:rsid w:val="6D116E29"/>
    <w:rsid w:val="6D120AFE"/>
    <w:rsid w:val="6D126C64"/>
    <w:rsid w:val="6D131E03"/>
    <w:rsid w:val="6D140F40"/>
    <w:rsid w:val="6D147885"/>
    <w:rsid w:val="6D15191A"/>
    <w:rsid w:val="6D151A83"/>
    <w:rsid w:val="6D1624B9"/>
    <w:rsid w:val="6D164F86"/>
    <w:rsid w:val="6D167504"/>
    <w:rsid w:val="6D170809"/>
    <w:rsid w:val="6D172A07"/>
    <w:rsid w:val="6D175EDC"/>
    <w:rsid w:val="6D176091"/>
    <w:rsid w:val="6D180489"/>
    <w:rsid w:val="6D183A32"/>
    <w:rsid w:val="6D185B70"/>
    <w:rsid w:val="6D18628B"/>
    <w:rsid w:val="6D193D0C"/>
    <w:rsid w:val="6D193E61"/>
    <w:rsid w:val="6D1945D1"/>
    <w:rsid w:val="6D1A398C"/>
    <w:rsid w:val="6D1B140E"/>
    <w:rsid w:val="6D1B5985"/>
    <w:rsid w:val="6D1B720F"/>
    <w:rsid w:val="6D1C4C91"/>
    <w:rsid w:val="6D1C6E8F"/>
    <w:rsid w:val="6D1D4911"/>
    <w:rsid w:val="6D1E0194"/>
    <w:rsid w:val="6D1E2392"/>
    <w:rsid w:val="6D1E3A54"/>
    <w:rsid w:val="6D1E5C16"/>
    <w:rsid w:val="6D1F3697"/>
    <w:rsid w:val="6D1F7E14"/>
    <w:rsid w:val="6D201119"/>
    <w:rsid w:val="6D201BB4"/>
    <w:rsid w:val="6D213317"/>
    <w:rsid w:val="6D216B9A"/>
    <w:rsid w:val="6D22461C"/>
    <w:rsid w:val="6D23209D"/>
    <w:rsid w:val="6D233E90"/>
    <w:rsid w:val="6D23681A"/>
    <w:rsid w:val="6D24429C"/>
    <w:rsid w:val="6D24486A"/>
    <w:rsid w:val="6D251D1D"/>
    <w:rsid w:val="6D255409"/>
    <w:rsid w:val="6D2555A0"/>
    <w:rsid w:val="6D263022"/>
    <w:rsid w:val="6D26779F"/>
    <w:rsid w:val="6D275220"/>
    <w:rsid w:val="6D282CA2"/>
    <w:rsid w:val="6D28663E"/>
    <w:rsid w:val="6D290723"/>
    <w:rsid w:val="6D2A1A28"/>
    <w:rsid w:val="6D2A61A5"/>
    <w:rsid w:val="6D2B0234"/>
    <w:rsid w:val="6D2B1638"/>
    <w:rsid w:val="6D2B3C26"/>
    <w:rsid w:val="6D2B74AA"/>
    <w:rsid w:val="6D2C16A8"/>
    <w:rsid w:val="6D2C2012"/>
    <w:rsid w:val="6D2D29AD"/>
    <w:rsid w:val="6D2D29EC"/>
    <w:rsid w:val="6D2D3750"/>
    <w:rsid w:val="6D2E042E"/>
    <w:rsid w:val="6D2E262D"/>
    <w:rsid w:val="6D2E412A"/>
    <w:rsid w:val="6D2F00AE"/>
    <w:rsid w:val="6D2F5EB0"/>
    <w:rsid w:val="6D3056A3"/>
    <w:rsid w:val="6D305867"/>
    <w:rsid w:val="6D305B30"/>
    <w:rsid w:val="6D310ECE"/>
    <w:rsid w:val="6D3113B3"/>
    <w:rsid w:val="6D316241"/>
    <w:rsid w:val="6D321033"/>
    <w:rsid w:val="6D326DE0"/>
    <w:rsid w:val="6D3348B6"/>
    <w:rsid w:val="6D336AB4"/>
    <w:rsid w:val="6D342338"/>
    <w:rsid w:val="6D342E96"/>
    <w:rsid w:val="6D344536"/>
    <w:rsid w:val="6D350EF8"/>
    <w:rsid w:val="6D351A13"/>
    <w:rsid w:val="6D351F33"/>
    <w:rsid w:val="6D351FB7"/>
    <w:rsid w:val="6D35229F"/>
    <w:rsid w:val="6D3618D2"/>
    <w:rsid w:val="6D3632BC"/>
    <w:rsid w:val="6D36583B"/>
    <w:rsid w:val="6D367A39"/>
    <w:rsid w:val="6D370D3E"/>
    <w:rsid w:val="6D3722AC"/>
    <w:rsid w:val="6D382F3C"/>
    <w:rsid w:val="6D38300F"/>
    <w:rsid w:val="6D3867BF"/>
    <w:rsid w:val="6D3909BE"/>
    <w:rsid w:val="6D3939E9"/>
    <w:rsid w:val="6D394241"/>
    <w:rsid w:val="6D3A1CC2"/>
    <w:rsid w:val="6D3A43C4"/>
    <w:rsid w:val="6D3A4588"/>
    <w:rsid w:val="6D3A643F"/>
    <w:rsid w:val="6D3B7744"/>
    <w:rsid w:val="6D3C1942"/>
    <w:rsid w:val="6D3C51C6"/>
    <w:rsid w:val="6D3C66A0"/>
    <w:rsid w:val="6D3D2C47"/>
    <w:rsid w:val="6D3D707A"/>
    <w:rsid w:val="6D3D73C4"/>
    <w:rsid w:val="6D3E4E45"/>
    <w:rsid w:val="6D3F05F3"/>
    <w:rsid w:val="6D3F28C7"/>
    <w:rsid w:val="6D3F614A"/>
    <w:rsid w:val="6D400349"/>
    <w:rsid w:val="6D401191"/>
    <w:rsid w:val="6D41164D"/>
    <w:rsid w:val="6D42384C"/>
    <w:rsid w:val="6D4312CD"/>
    <w:rsid w:val="6D4332A9"/>
    <w:rsid w:val="6D434B50"/>
    <w:rsid w:val="6D4425D2"/>
    <w:rsid w:val="6D4437AE"/>
    <w:rsid w:val="6D443C83"/>
    <w:rsid w:val="6D443E48"/>
    <w:rsid w:val="6D443E85"/>
    <w:rsid w:val="6D446D4F"/>
    <w:rsid w:val="6D450054"/>
    <w:rsid w:val="6D453443"/>
    <w:rsid w:val="6D4549E6"/>
    <w:rsid w:val="6D462252"/>
    <w:rsid w:val="6D4653C0"/>
    <w:rsid w:val="6D465AD5"/>
    <w:rsid w:val="6D467CD3"/>
    <w:rsid w:val="6D480FD8"/>
    <w:rsid w:val="6D4833B1"/>
    <w:rsid w:val="6D486AFE"/>
    <w:rsid w:val="6D496A5A"/>
    <w:rsid w:val="6D4974D8"/>
    <w:rsid w:val="6D4A44DB"/>
    <w:rsid w:val="6D4B1F5D"/>
    <w:rsid w:val="6D4C79DE"/>
    <w:rsid w:val="6D4D5460"/>
    <w:rsid w:val="6D4E0963"/>
    <w:rsid w:val="6D4E2EE1"/>
    <w:rsid w:val="6D4E3543"/>
    <w:rsid w:val="6D4F40E1"/>
    <w:rsid w:val="6D4F42A6"/>
    <w:rsid w:val="6D4F63E5"/>
    <w:rsid w:val="6D503E66"/>
    <w:rsid w:val="6D504C80"/>
    <w:rsid w:val="6D5118E8"/>
    <w:rsid w:val="6D51565A"/>
    <w:rsid w:val="6D51777A"/>
    <w:rsid w:val="6D5261F9"/>
    <w:rsid w:val="6D534DEB"/>
    <w:rsid w:val="6D5362F6"/>
    <w:rsid w:val="6D547772"/>
    <w:rsid w:val="6D547936"/>
    <w:rsid w:val="6D5502EE"/>
    <w:rsid w:val="6D550310"/>
    <w:rsid w:val="6D5539A2"/>
    <w:rsid w:val="6D572428"/>
    <w:rsid w:val="6D5737F1"/>
    <w:rsid w:val="6D581273"/>
    <w:rsid w:val="6D582FC7"/>
    <w:rsid w:val="6D5939A1"/>
    <w:rsid w:val="6D5A453F"/>
    <w:rsid w:val="6D5A4776"/>
    <w:rsid w:val="6D5B21F7"/>
    <w:rsid w:val="6D5C3BD4"/>
    <w:rsid w:val="6D5C7C79"/>
    <w:rsid w:val="6D5D56FA"/>
    <w:rsid w:val="6D5D6657"/>
    <w:rsid w:val="6D5E0469"/>
    <w:rsid w:val="6D5E317C"/>
    <w:rsid w:val="6D5E71F6"/>
    <w:rsid w:val="6D5F0BFD"/>
    <w:rsid w:val="6D60076F"/>
    <w:rsid w:val="6D601880"/>
    <w:rsid w:val="6D601A36"/>
    <w:rsid w:val="6D601F02"/>
    <w:rsid w:val="6D60667F"/>
    <w:rsid w:val="6D617984"/>
    <w:rsid w:val="6D620248"/>
    <w:rsid w:val="6D621B82"/>
    <w:rsid w:val="6D621CE7"/>
    <w:rsid w:val="6D625405"/>
    <w:rsid w:val="6D627EDC"/>
    <w:rsid w:val="6D632E87"/>
    <w:rsid w:val="6D633425"/>
    <w:rsid w:val="6D6372E5"/>
    <w:rsid w:val="6D6467EB"/>
    <w:rsid w:val="6D652B07"/>
    <w:rsid w:val="6D65638A"/>
    <w:rsid w:val="6D660588"/>
    <w:rsid w:val="6D663E0B"/>
    <w:rsid w:val="6D67188D"/>
    <w:rsid w:val="6D673A8B"/>
    <w:rsid w:val="6D67600A"/>
    <w:rsid w:val="6D68150D"/>
    <w:rsid w:val="6D6868F1"/>
    <w:rsid w:val="6D694D90"/>
    <w:rsid w:val="6D696F8E"/>
    <w:rsid w:val="6D69748F"/>
    <w:rsid w:val="6D6A2812"/>
    <w:rsid w:val="6D6A4A10"/>
    <w:rsid w:val="6D6A7E6A"/>
    <w:rsid w:val="6D6B0293"/>
    <w:rsid w:val="6D6C7F13"/>
    <w:rsid w:val="6D6D3796"/>
    <w:rsid w:val="6D6D5995"/>
    <w:rsid w:val="6D6E1218"/>
    <w:rsid w:val="6D6E2CE4"/>
    <w:rsid w:val="6D6E6C99"/>
    <w:rsid w:val="6D6F0E98"/>
    <w:rsid w:val="6D6F361C"/>
    <w:rsid w:val="6D6F36BE"/>
    <w:rsid w:val="6D6F3CF2"/>
    <w:rsid w:val="6D6F45CA"/>
    <w:rsid w:val="6D6F471B"/>
    <w:rsid w:val="6D70219D"/>
    <w:rsid w:val="6D702A25"/>
    <w:rsid w:val="6D70425D"/>
    <w:rsid w:val="6D706919"/>
    <w:rsid w:val="6D711AC2"/>
    <w:rsid w:val="6D71439B"/>
    <w:rsid w:val="6D721E1C"/>
    <w:rsid w:val="6D7256A0"/>
    <w:rsid w:val="6D7257D6"/>
    <w:rsid w:val="6D73789E"/>
    <w:rsid w:val="6D747729"/>
    <w:rsid w:val="6D7478EE"/>
    <w:rsid w:val="6D752DA1"/>
    <w:rsid w:val="6D756624"/>
    <w:rsid w:val="6D760823"/>
    <w:rsid w:val="6D7640A6"/>
    <w:rsid w:val="6D771A05"/>
    <w:rsid w:val="6D771B27"/>
    <w:rsid w:val="6D7762A4"/>
    <w:rsid w:val="6D7825A4"/>
    <w:rsid w:val="6D783D26"/>
    <w:rsid w:val="6D7875A9"/>
    <w:rsid w:val="6D7917A7"/>
    <w:rsid w:val="6D792DBA"/>
    <w:rsid w:val="6D7A2AAC"/>
    <w:rsid w:val="6D7A7229"/>
    <w:rsid w:val="6D7A7A47"/>
    <w:rsid w:val="6D7C272C"/>
    <w:rsid w:val="6D7C5096"/>
    <w:rsid w:val="6D7C5FAF"/>
    <w:rsid w:val="6D7D3A31"/>
    <w:rsid w:val="6D7E14B2"/>
    <w:rsid w:val="6D7E504C"/>
    <w:rsid w:val="6D7E5202"/>
    <w:rsid w:val="6D7E5C2F"/>
    <w:rsid w:val="6D7F1132"/>
    <w:rsid w:val="6D7F36B1"/>
    <w:rsid w:val="6D7F460B"/>
    <w:rsid w:val="6D7F4B2B"/>
    <w:rsid w:val="6D7F6FE9"/>
    <w:rsid w:val="6D800726"/>
    <w:rsid w:val="6D806BB4"/>
    <w:rsid w:val="6D812437"/>
    <w:rsid w:val="6D821E63"/>
    <w:rsid w:val="6D8220B7"/>
    <w:rsid w:val="6D827EB8"/>
    <w:rsid w:val="6D83593A"/>
    <w:rsid w:val="6D837B38"/>
    <w:rsid w:val="6D843218"/>
    <w:rsid w:val="6D8455BA"/>
    <w:rsid w:val="6D85303B"/>
    <w:rsid w:val="6D860ABD"/>
    <w:rsid w:val="6D864955"/>
    <w:rsid w:val="6D8668BF"/>
    <w:rsid w:val="6D871DC2"/>
    <w:rsid w:val="6D874340"/>
    <w:rsid w:val="6D87653E"/>
    <w:rsid w:val="6D883FC0"/>
    <w:rsid w:val="6D885ECE"/>
    <w:rsid w:val="6D887843"/>
    <w:rsid w:val="6D891A42"/>
    <w:rsid w:val="6D8927B9"/>
    <w:rsid w:val="6D8952C5"/>
    <w:rsid w:val="6D8A2D46"/>
    <w:rsid w:val="6D8A74C3"/>
    <w:rsid w:val="6D8B4F45"/>
    <w:rsid w:val="6D8B7FE5"/>
    <w:rsid w:val="6D8C29C6"/>
    <w:rsid w:val="6D8C6249"/>
    <w:rsid w:val="6D8D0448"/>
    <w:rsid w:val="6D8D79DF"/>
    <w:rsid w:val="6D8E174D"/>
    <w:rsid w:val="6D8E2C9C"/>
    <w:rsid w:val="6D8E5EC9"/>
    <w:rsid w:val="6D8F394B"/>
    <w:rsid w:val="6D8F71CE"/>
    <w:rsid w:val="6D9013CC"/>
    <w:rsid w:val="6D9126D1"/>
    <w:rsid w:val="6D914DB3"/>
    <w:rsid w:val="6D92578D"/>
    <w:rsid w:val="6D932351"/>
    <w:rsid w:val="6D935BD4"/>
    <w:rsid w:val="6D943656"/>
    <w:rsid w:val="6D947DD3"/>
    <w:rsid w:val="6D9510D7"/>
    <w:rsid w:val="6D955854"/>
    <w:rsid w:val="6D95660F"/>
    <w:rsid w:val="6D9578A5"/>
    <w:rsid w:val="6D960444"/>
    <w:rsid w:val="6D9632D6"/>
    <w:rsid w:val="6D966B59"/>
    <w:rsid w:val="6D970D57"/>
    <w:rsid w:val="6D9745DB"/>
    <w:rsid w:val="6D98205C"/>
    <w:rsid w:val="6D98425A"/>
    <w:rsid w:val="6D991CDC"/>
    <w:rsid w:val="6D99255B"/>
    <w:rsid w:val="6D994052"/>
    <w:rsid w:val="6D997ADE"/>
    <w:rsid w:val="6D9A2DB3"/>
    <w:rsid w:val="6D9A2F35"/>
    <w:rsid w:val="6D9A311E"/>
    <w:rsid w:val="6D9A555F"/>
    <w:rsid w:val="6D9A691B"/>
    <w:rsid w:val="6D9A775D"/>
    <w:rsid w:val="6D9B1C9B"/>
    <w:rsid w:val="6D9B2FE1"/>
    <w:rsid w:val="6D9B3910"/>
    <w:rsid w:val="6D9B3AD4"/>
    <w:rsid w:val="6D9B4673"/>
    <w:rsid w:val="6D9C0A62"/>
    <w:rsid w:val="6D9C2C61"/>
    <w:rsid w:val="6D9D0662"/>
    <w:rsid w:val="6D9D06E2"/>
    <w:rsid w:val="6D9D64E4"/>
    <w:rsid w:val="6D9E3F65"/>
    <w:rsid w:val="6D9E4CCD"/>
    <w:rsid w:val="6D9E6164"/>
    <w:rsid w:val="6D9E65C6"/>
    <w:rsid w:val="6D9E678A"/>
    <w:rsid w:val="6D9F19E7"/>
    <w:rsid w:val="6D9F7468"/>
    <w:rsid w:val="6DA04EEA"/>
    <w:rsid w:val="6DA07D03"/>
    <w:rsid w:val="6DA1296C"/>
    <w:rsid w:val="6DA170E8"/>
    <w:rsid w:val="6DA203ED"/>
    <w:rsid w:val="6DA2127C"/>
    <w:rsid w:val="6DA24B6A"/>
    <w:rsid w:val="6DA25FB5"/>
    <w:rsid w:val="6DA325EB"/>
    <w:rsid w:val="6DA4006D"/>
    <w:rsid w:val="6DA438F0"/>
    <w:rsid w:val="6DA51372"/>
    <w:rsid w:val="6DA53394"/>
    <w:rsid w:val="6DA55AEF"/>
    <w:rsid w:val="6DA63570"/>
    <w:rsid w:val="6DA70FF2"/>
    <w:rsid w:val="6DA74875"/>
    <w:rsid w:val="6DA822F6"/>
    <w:rsid w:val="6DA854AB"/>
    <w:rsid w:val="6DA8604A"/>
    <w:rsid w:val="6DA94D04"/>
    <w:rsid w:val="6DA94EBA"/>
    <w:rsid w:val="6DA95E85"/>
    <w:rsid w:val="6DA97D78"/>
    <w:rsid w:val="6DAA1F76"/>
    <w:rsid w:val="6DAA57FA"/>
    <w:rsid w:val="6DAA75C3"/>
    <w:rsid w:val="6DAB2C8A"/>
    <w:rsid w:val="6DAB327B"/>
    <w:rsid w:val="6DAB7F9D"/>
    <w:rsid w:val="6DAC0977"/>
    <w:rsid w:val="6DAC0B3C"/>
    <w:rsid w:val="6DAC0CFD"/>
    <w:rsid w:val="6DAD677E"/>
    <w:rsid w:val="6DAE20B4"/>
    <w:rsid w:val="6DB037F2"/>
    <w:rsid w:val="6DB07703"/>
    <w:rsid w:val="6DB22C06"/>
    <w:rsid w:val="6DB24D6B"/>
    <w:rsid w:val="6DB34B09"/>
    <w:rsid w:val="6DB46109"/>
    <w:rsid w:val="6DB53B8B"/>
    <w:rsid w:val="6DB6160C"/>
    <w:rsid w:val="6DB61D55"/>
    <w:rsid w:val="6DB70DD5"/>
    <w:rsid w:val="6DB74B0F"/>
    <w:rsid w:val="6DB82591"/>
    <w:rsid w:val="6DB8732C"/>
    <w:rsid w:val="6DB92513"/>
    <w:rsid w:val="6DB95988"/>
    <w:rsid w:val="6DB9657F"/>
    <w:rsid w:val="6DBA02B8"/>
    <w:rsid w:val="6DBA30B1"/>
    <w:rsid w:val="6DBA561D"/>
    <w:rsid w:val="6DBC0F97"/>
    <w:rsid w:val="6DBD6A19"/>
    <w:rsid w:val="6DBE449A"/>
    <w:rsid w:val="6DBE5BA3"/>
    <w:rsid w:val="6DBF0759"/>
    <w:rsid w:val="6DBF5D94"/>
    <w:rsid w:val="6DBF6742"/>
    <w:rsid w:val="6DC052EA"/>
    <w:rsid w:val="6DC17CBB"/>
    <w:rsid w:val="6DC22EA0"/>
    <w:rsid w:val="6DC30922"/>
    <w:rsid w:val="6DC463A3"/>
    <w:rsid w:val="6DC6179E"/>
    <w:rsid w:val="6DC618A6"/>
    <w:rsid w:val="6DC61E74"/>
    <w:rsid w:val="6DC63D25"/>
    <w:rsid w:val="6DC6512A"/>
    <w:rsid w:val="6DC72BAB"/>
    <w:rsid w:val="6DC741E9"/>
    <w:rsid w:val="6DC748C4"/>
    <w:rsid w:val="6DC74A88"/>
    <w:rsid w:val="6DC77328"/>
    <w:rsid w:val="6DC8062D"/>
    <w:rsid w:val="6DC8529E"/>
    <w:rsid w:val="6DC87A8E"/>
    <w:rsid w:val="6DC9282B"/>
    <w:rsid w:val="6DC96001"/>
    <w:rsid w:val="6DC960AE"/>
    <w:rsid w:val="6DCA02AD"/>
    <w:rsid w:val="6DCA3B30"/>
    <w:rsid w:val="6DCB15B1"/>
    <w:rsid w:val="6DCB757A"/>
    <w:rsid w:val="6DCC29E7"/>
    <w:rsid w:val="6DCC7033"/>
    <w:rsid w:val="6DCC7F54"/>
    <w:rsid w:val="6DCD1231"/>
    <w:rsid w:val="6DCD4AB5"/>
    <w:rsid w:val="6DCE14CD"/>
    <w:rsid w:val="6DCE2536"/>
    <w:rsid w:val="6DCE6CB3"/>
    <w:rsid w:val="6DCF21B6"/>
    <w:rsid w:val="6DCF4734"/>
    <w:rsid w:val="6DCF7FB8"/>
    <w:rsid w:val="6DD05A39"/>
    <w:rsid w:val="6DD135E5"/>
    <w:rsid w:val="6DD156B9"/>
    <w:rsid w:val="6DD20F3C"/>
    <w:rsid w:val="6DD2313B"/>
    <w:rsid w:val="6DD30BBC"/>
    <w:rsid w:val="6DD356FC"/>
    <w:rsid w:val="6DD358C1"/>
    <w:rsid w:val="6DD369BE"/>
    <w:rsid w:val="6DD44130"/>
    <w:rsid w:val="6DD4443F"/>
    <w:rsid w:val="6DD4629B"/>
    <w:rsid w:val="6DD4663E"/>
    <w:rsid w:val="6DD51EC1"/>
    <w:rsid w:val="6DD531CE"/>
    <w:rsid w:val="6DD540BF"/>
    <w:rsid w:val="6DD61B41"/>
    <w:rsid w:val="6DD62421"/>
    <w:rsid w:val="6DD62E63"/>
    <w:rsid w:val="6DD72E46"/>
    <w:rsid w:val="6DD753C4"/>
    <w:rsid w:val="6DD775C2"/>
    <w:rsid w:val="6DD80F51"/>
    <w:rsid w:val="6DD84DB2"/>
    <w:rsid w:val="6DD85044"/>
    <w:rsid w:val="6DD91AF0"/>
    <w:rsid w:val="6DD92AC5"/>
    <w:rsid w:val="6DDA0547"/>
    <w:rsid w:val="6DDA3DCA"/>
    <w:rsid w:val="6DDB184C"/>
    <w:rsid w:val="6DDB5FC9"/>
    <w:rsid w:val="6DDC3A4A"/>
    <w:rsid w:val="6DDC3C07"/>
    <w:rsid w:val="6DDD441D"/>
    <w:rsid w:val="6DDD45E2"/>
    <w:rsid w:val="6DDD4D4F"/>
    <w:rsid w:val="6DDE27D0"/>
    <w:rsid w:val="6DDE6F4D"/>
    <w:rsid w:val="6DDF0252"/>
    <w:rsid w:val="6DDF49CF"/>
    <w:rsid w:val="6DDF5B5A"/>
    <w:rsid w:val="6DE02450"/>
    <w:rsid w:val="6DE05CD4"/>
    <w:rsid w:val="6DE06535"/>
    <w:rsid w:val="6DE13755"/>
    <w:rsid w:val="6DE17ED2"/>
    <w:rsid w:val="6DE211D7"/>
    <w:rsid w:val="6DE229CA"/>
    <w:rsid w:val="6DE25953"/>
    <w:rsid w:val="6DE311EB"/>
    <w:rsid w:val="6DE36237"/>
    <w:rsid w:val="6DE36AC3"/>
    <w:rsid w:val="6DE36C58"/>
    <w:rsid w:val="6DE36C79"/>
    <w:rsid w:val="6DE40E56"/>
    <w:rsid w:val="6DE457F5"/>
    <w:rsid w:val="6DE45B61"/>
    <w:rsid w:val="6DE5215B"/>
    <w:rsid w:val="6DE54BFE"/>
    <w:rsid w:val="6DE54DB4"/>
    <w:rsid w:val="6DE6435A"/>
    <w:rsid w:val="6DE67BDD"/>
    <w:rsid w:val="6DE71DDB"/>
    <w:rsid w:val="6DE73CDD"/>
    <w:rsid w:val="6DE7565E"/>
    <w:rsid w:val="6DE830E0"/>
    <w:rsid w:val="6DE852DE"/>
    <w:rsid w:val="6DE8785D"/>
    <w:rsid w:val="6DE92D60"/>
    <w:rsid w:val="6DEA07E1"/>
    <w:rsid w:val="6DEA5FB9"/>
    <w:rsid w:val="6DEB6263"/>
    <w:rsid w:val="6DEC3CE4"/>
    <w:rsid w:val="6DED00D0"/>
    <w:rsid w:val="6DED1766"/>
    <w:rsid w:val="6DED7568"/>
    <w:rsid w:val="6DEE4FE9"/>
    <w:rsid w:val="6DEF2023"/>
    <w:rsid w:val="6DEF2A6B"/>
    <w:rsid w:val="6DF026EB"/>
    <w:rsid w:val="6DF05F6E"/>
    <w:rsid w:val="6DF10206"/>
    <w:rsid w:val="6DF1359C"/>
    <w:rsid w:val="6DF21471"/>
    <w:rsid w:val="6DF25BEE"/>
    <w:rsid w:val="6DF3366F"/>
    <w:rsid w:val="6DF37070"/>
    <w:rsid w:val="6DF37C67"/>
    <w:rsid w:val="6DF44974"/>
    <w:rsid w:val="6DF46B4F"/>
    <w:rsid w:val="6DF523F6"/>
    <w:rsid w:val="6DF56252"/>
    <w:rsid w:val="6DF56B72"/>
    <w:rsid w:val="6DF645F4"/>
    <w:rsid w:val="6DF67E77"/>
    <w:rsid w:val="6DF758F9"/>
    <w:rsid w:val="6DF77990"/>
    <w:rsid w:val="6DF8337A"/>
    <w:rsid w:val="6DF87AF7"/>
    <w:rsid w:val="6DF90D44"/>
    <w:rsid w:val="6DF90DFC"/>
    <w:rsid w:val="6DF95579"/>
    <w:rsid w:val="6DF963A7"/>
    <w:rsid w:val="6DFA4E20"/>
    <w:rsid w:val="6DFA687D"/>
    <w:rsid w:val="6DFB0A7C"/>
    <w:rsid w:val="6DFB3020"/>
    <w:rsid w:val="6DFB42FF"/>
    <w:rsid w:val="6DFC1D81"/>
    <w:rsid w:val="6DFC39FA"/>
    <w:rsid w:val="6DFC64FD"/>
    <w:rsid w:val="6DFD3F7F"/>
    <w:rsid w:val="6DFD7802"/>
    <w:rsid w:val="6DFE5284"/>
    <w:rsid w:val="6DFF2D05"/>
    <w:rsid w:val="6DFF5B12"/>
    <w:rsid w:val="6DFF7482"/>
    <w:rsid w:val="6E000787"/>
    <w:rsid w:val="6E002985"/>
    <w:rsid w:val="6E002E86"/>
    <w:rsid w:val="6E004F03"/>
    <w:rsid w:val="6E011F24"/>
    <w:rsid w:val="6E0120D9"/>
    <w:rsid w:val="6E0125FA"/>
    <w:rsid w:val="6E01708B"/>
    <w:rsid w:val="6E01724F"/>
    <w:rsid w:val="6E020E0C"/>
    <w:rsid w:val="6E020FC1"/>
    <w:rsid w:val="6E03170B"/>
    <w:rsid w:val="6E03390A"/>
    <w:rsid w:val="6E041367"/>
    <w:rsid w:val="6E04138B"/>
    <w:rsid w:val="6E04718D"/>
    <w:rsid w:val="6E054C0E"/>
    <w:rsid w:val="6E056E0D"/>
    <w:rsid w:val="6E06488E"/>
    <w:rsid w:val="6E066998"/>
    <w:rsid w:val="6E070112"/>
    <w:rsid w:val="6E072310"/>
    <w:rsid w:val="6E083615"/>
    <w:rsid w:val="6E083E59"/>
    <w:rsid w:val="6E091096"/>
    <w:rsid w:val="6E094833"/>
    <w:rsid w:val="6E095596"/>
    <w:rsid w:val="6E095813"/>
    <w:rsid w:val="6E0A3294"/>
    <w:rsid w:val="6E0A53D1"/>
    <w:rsid w:val="6E0A6B18"/>
    <w:rsid w:val="6E0B694A"/>
    <w:rsid w:val="6E0C201B"/>
    <w:rsid w:val="6E0C6798"/>
    <w:rsid w:val="6E0D0088"/>
    <w:rsid w:val="6E0D4219"/>
    <w:rsid w:val="6E0E1C9B"/>
    <w:rsid w:val="6E0E551E"/>
    <w:rsid w:val="6E0F2F9F"/>
    <w:rsid w:val="6E0F4C21"/>
    <w:rsid w:val="6E0F4DD7"/>
    <w:rsid w:val="6E0F4F8D"/>
    <w:rsid w:val="6E0F771C"/>
    <w:rsid w:val="6E100A21"/>
    <w:rsid w:val="6E101FDB"/>
    <w:rsid w:val="6E10402A"/>
    <w:rsid w:val="6E1048B6"/>
    <w:rsid w:val="6E105EB5"/>
    <w:rsid w:val="6E112B79"/>
    <w:rsid w:val="6E112C1F"/>
    <w:rsid w:val="6E112D3E"/>
    <w:rsid w:val="6E1135E9"/>
    <w:rsid w:val="6E1164A3"/>
    <w:rsid w:val="6E1206A1"/>
    <w:rsid w:val="6E123F24"/>
    <w:rsid w:val="6E1319A6"/>
    <w:rsid w:val="6E136122"/>
    <w:rsid w:val="6E144C91"/>
    <w:rsid w:val="6E147427"/>
    <w:rsid w:val="6E154EA9"/>
    <w:rsid w:val="6E16292A"/>
    <w:rsid w:val="6E1703AC"/>
    <w:rsid w:val="6E171600"/>
    <w:rsid w:val="6E173FF3"/>
    <w:rsid w:val="6E176DA8"/>
    <w:rsid w:val="6E185E2D"/>
    <w:rsid w:val="6E187783"/>
    <w:rsid w:val="6E1938AF"/>
    <w:rsid w:val="6E1A1331"/>
    <w:rsid w:val="6E1B6DB2"/>
    <w:rsid w:val="6E1C4834"/>
    <w:rsid w:val="6E1D39B2"/>
    <w:rsid w:val="6E1D7C8A"/>
    <w:rsid w:val="6E1E6EDE"/>
    <w:rsid w:val="6E1E7093"/>
    <w:rsid w:val="6E1E7D37"/>
    <w:rsid w:val="6E1F58A5"/>
    <w:rsid w:val="6E1F6131"/>
    <w:rsid w:val="6E1F6652"/>
    <w:rsid w:val="6E200CBB"/>
    <w:rsid w:val="6E20323A"/>
    <w:rsid w:val="6E2056EF"/>
    <w:rsid w:val="6E205C8E"/>
    <w:rsid w:val="6E21673D"/>
    <w:rsid w:val="6E21682C"/>
    <w:rsid w:val="6E2241BE"/>
    <w:rsid w:val="6E227042"/>
    <w:rsid w:val="6E237BE1"/>
    <w:rsid w:val="6E240780"/>
    <w:rsid w:val="6E2476C2"/>
    <w:rsid w:val="6E255143"/>
    <w:rsid w:val="6E262BC5"/>
    <w:rsid w:val="6E270646"/>
    <w:rsid w:val="6E273271"/>
    <w:rsid w:val="6E283E10"/>
    <w:rsid w:val="6E293B49"/>
    <w:rsid w:val="6E2979B7"/>
    <w:rsid w:val="6E2A15CB"/>
    <w:rsid w:val="6E2B704C"/>
    <w:rsid w:val="6E2C0351"/>
    <w:rsid w:val="6E2C22B2"/>
    <w:rsid w:val="6E2C4ACE"/>
    <w:rsid w:val="6E2D090E"/>
    <w:rsid w:val="6E2D119A"/>
    <w:rsid w:val="6E2D2550"/>
    <w:rsid w:val="6E2D5DD3"/>
    <w:rsid w:val="6E2D74A0"/>
    <w:rsid w:val="6E2E0238"/>
    <w:rsid w:val="6E2E3854"/>
    <w:rsid w:val="6E2E7FD1"/>
    <w:rsid w:val="6E2F0A19"/>
    <w:rsid w:val="6E2F0BDE"/>
    <w:rsid w:val="6E2F12D6"/>
    <w:rsid w:val="6E3015B8"/>
    <w:rsid w:val="6E30177C"/>
    <w:rsid w:val="6E3034D4"/>
    <w:rsid w:val="6E306D57"/>
    <w:rsid w:val="6E310F56"/>
    <w:rsid w:val="6E3147D9"/>
    <w:rsid w:val="6E32225B"/>
    <w:rsid w:val="6E322CF5"/>
    <w:rsid w:val="6E3269D7"/>
    <w:rsid w:val="6E33426E"/>
    <w:rsid w:val="6E334459"/>
    <w:rsid w:val="6E337CDC"/>
    <w:rsid w:val="6E344C48"/>
    <w:rsid w:val="6E344E0D"/>
    <w:rsid w:val="6E34575E"/>
    <w:rsid w:val="6E3531DF"/>
    <w:rsid w:val="6E35795C"/>
    <w:rsid w:val="6E360C61"/>
    <w:rsid w:val="6E372E5F"/>
    <w:rsid w:val="6E3766E2"/>
    <w:rsid w:val="6E376D60"/>
    <w:rsid w:val="6E3808E1"/>
    <w:rsid w:val="6E384164"/>
    <w:rsid w:val="6E386362"/>
    <w:rsid w:val="6E386E8A"/>
    <w:rsid w:val="6E3878FF"/>
    <w:rsid w:val="6E3902D9"/>
    <w:rsid w:val="6E3A103C"/>
    <w:rsid w:val="6E3A1865"/>
    <w:rsid w:val="6E3A7667"/>
    <w:rsid w:val="6E3B50E8"/>
    <w:rsid w:val="6E3B72E7"/>
    <w:rsid w:val="6E3C23F0"/>
    <w:rsid w:val="6E3C25B5"/>
    <w:rsid w:val="6E3C2B6A"/>
    <w:rsid w:val="6E3C4D68"/>
    <w:rsid w:val="6E3D05EC"/>
    <w:rsid w:val="6E3D2F8F"/>
    <w:rsid w:val="6E3E026B"/>
    <w:rsid w:val="6E3F3AEF"/>
    <w:rsid w:val="6E3F5CED"/>
    <w:rsid w:val="6E401570"/>
    <w:rsid w:val="6E40376F"/>
    <w:rsid w:val="6E403B32"/>
    <w:rsid w:val="6E406FF2"/>
    <w:rsid w:val="6E4111F0"/>
    <w:rsid w:val="6E414A73"/>
    <w:rsid w:val="6E41661F"/>
    <w:rsid w:val="6E4224F5"/>
    <w:rsid w:val="6E426C72"/>
    <w:rsid w:val="6E437B98"/>
    <w:rsid w:val="6E4408FB"/>
    <w:rsid w:val="6E442175"/>
    <w:rsid w:val="6E4459F8"/>
    <w:rsid w:val="6E4512D6"/>
    <w:rsid w:val="6E457BF6"/>
    <w:rsid w:val="6E460EFB"/>
    <w:rsid w:val="6E4730F9"/>
    <w:rsid w:val="6E480B7B"/>
    <w:rsid w:val="6E483229"/>
    <w:rsid w:val="6E4843FE"/>
    <w:rsid w:val="6E491E80"/>
    <w:rsid w:val="6E4965FC"/>
    <w:rsid w:val="6E4A555D"/>
    <w:rsid w:val="6E4A5A7E"/>
    <w:rsid w:val="6E4A7901"/>
    <w:rsid w:val="6E4B1B00"/>
    <w:rsid w:val="6E4B4E87"/>
    <w:rsid w:val="6E4B5383"/>
    <w:rsid w:val="6E4C2E04"/>
    <w:rsid w:val="6E4C60A3"/>
    <w:rsid w:val="6E4C7581"/>
    <w:rsid w:val="6E4D0886"/>
    <w:rsid w:val="6E4D6A7E"/>
    <w:rsid w:val="6E4E2A84"/>
    <w:rsid w:val="6E4E6307"/>
    <w:rsid w:val="6E4E761C"/>
    <w:rsid w:val="6E4F0506"/>
    <w:rsid w:val="6E4F3D89"/>
    <w:rsid w:val="6E4F7FF6"/>
    <w:rsid w:val="6E50180B"/>
    <w:rsid w:val="6E503A09"/>
    <w:rsid w:val="6E51148A"/>
    <w:rsid w:val="6E522CAD"/>
    <w:rsid w:val="6E524D0E"/>
    <w:rsid w:val="6E526F0C"/>
    <w:rsid w:val="6E53278F"/>
    <w:rsid w:val="6E54240F"/>
    <w:rsid w:val="6E554DC4"/>
    <w:rsid w:val="6E555C92"/>
    <w:rsid w:val="6E557D6D"/>
    <w:rsid w:val="6E557E91"/>
    <w:rsid w:val="6E5620E3"/>
    <w:rsid w:val="6E563714"/>
    <w:rsid w:val="6E56579E"/>
    <w:rsid w:val="6E570E52"/>
    <w:rsid w:val="6E571195"/>
    <w:rsid w:val="6E573394"/>
    <w:rsid w:val="6E575151"/>
    <w:rsid w:val="6E580C9C"/>
    <w:rsid w:val="6E584699"/>
    <w:rsid w:val="6E586D17"/>
    <w:rsid w:val="6E586EDC"/>
    <w:rsid w:val="6E59211A"/>
    <w:rsid w:val="6E597819"/>
    <w:rsid w:val="6E5978B6"/>
    <w:rsid w:val="6E5979CF"/>
    <w:rsid w:val="6E597A7A"/>
    <w:rsid w:val="6E5A6A6D"/>
    <w:rsid w:val="6E5B0FF3"/>
    <w:rsid w:val="6E5B1D9A"/>
    <w:rsid w:val="6E5B561D"/>
    <w:rsid w:val="6E5C309F"/>
    <w:rsid w:val="6E5D0B20"/>
    <w:rsid w:val="6E5D23A8"/>
    <w:rsid w:val="6E5D310B"/>
    <w:rsid w:val="6E5D529D"/>
    <w:rsid w:val="6E5D6D8A"/>
    <w:rsid w:val="6E5E2D1F"/>
    <w:rsid w:val="6E5E65A2"/>
    <w:rsid w:val="6E5F4023"/>
    <w:rsid w:val="6E601AA5"/>
    <w:rsid w:val="6E605222"/>
    <w:rsid w:val="6E606222"/>
    <w:rsid w:val="6E613CA3"/>
    <w:rsid w:val="6E615BFD"/>
    <w:rsid w:val="6E617526"/>
    <w:rsid w:val="6E6252EE"/>
    <w:rsid w:val="6E6265D7"/>
    <w:rsid w:val="6E6371A6"/>
    <w:rsid w:val="6E6404AB"/>
    <w:rsid w:val="6E655F2D"/>
    <w:rsid w:val="6E66012B"/>
    <w:rsid w:val="6E6639AE"/>
    <w:rsid w:val="6E672517"/>
    <w:rsid w:val="6E6726CD"/>
    <w:rsid w:val="6E675BAD"/>
    <w:rsid w:val="6E68362E"/>
    <w:rsid w:val="6E686EB1"/>
    <w:rsid w:val="6E6910B0"/>
    <w:rsid w:val="6E694933"/>
    <w:rsid w:val="6E6A23B4"/>
    <w:rsid w:val="6E6A45B3"/>
    <w:rsid w:val="6E6A4AE2"/>
    <w:rsid w:val="6E6B54BC"/>
    <w:rsid w:val="6E6B7E36"/>
    <w:rsid w:val="6E6C58B8"/>
    <w:rsid w:val="6E6D5537"/>
    <w:rsid w:val="6E6D6A35"/>
    <w:rsid w:val="6E6D6BF9"/>
    <w:rsid w:val="6E6F0A3A"/>
    <w:rsid w:val="6E6F683C"/>
    <w:rsid w:val="6E6F7FAE"/>
    <w:rsid w:val="6E700D11"/>
    <w:rsid w:val="6E7042BE"/>
    <w:rsid w:val="6E7064BC"/>
    <w:rsid w:val="6E7116EB"/>
    <w:rsid w:val="6E711D3F"/>
    <w:rsid w:val="6E713F3E"/>
    <w:rsid w:val="6E7177C1"/>
    <w:rsid w:val="6E72228A"/>
    <w:rsid w:val="6E725242"/>
    <w:rsid w:val="6E732C64"/>
    <w:rsid w:val="6E732CC4"/>
    <w:rsid w:val="6E737441"/>
    <w:rsid w:val="6E740745"/>
    <w:rsid w:val="6E752944"/>
    <w:rsid w:val="6E753C61"/>
    <w:rsid w:val="6E7541DD"/>
    <w:rsid w:val="6E75505F"/>
    <w:rsid w:val="6E75515A"/>
    <w:rsid w:val="6E7561C7"/>
    <w:rsid w:val="6E7603C5"/>
    <w:rsid w:val="6E763C49"/>
    <w:rsid w:val="6E7642B3"/>
    <w:rsid w:val="6E767AE6"/>
    <w:rsid w:val="6E7716CA"/>
    <w:rsid w:val="6E773350"/>
    <w:rsid w:val="6E774F79"/>
    <w:rsid w:val="6E775756"/>
    <w:rsid w:val="6E7838C8"/>
    <w:rsid w:val="6E78714C"/>
    <w:rsid w:val="6E79134A"/>
    <w:rsid w:val="6E794BCD"/>
    <w:rsid w:val="6E7A264F"/>
    <w:rsid w:val="6E7B0AEA"/>
    <w:rsid w:val="6E7B0FAB"/>
    <w:rsid w:val="6E7B1FE3"/>
    <w:rsid w:val="6E7C1985"/>
    <w:rsid w:val="6E7C5B52"/>
    <w:rsid w:val="6E7D35D3"/>
    <w:rsid w:val="6E7E1055"/>
    <w:rsid w:val="6E7E2EFE"/>
    <w:rsid w:val="6E7E30C2"/>
    <w:rsid w:val="6E7F3A9C"/>
    <w:rsid w:val="6E7F6AD7"/>
    <w:rsid w:val="6E811FDA"/>
    <w:rsid w:val="6E8151DA"/>
    <w:rsid w:val="6E825D78"/>
    <w:rsid w:val="6E83027E"/>
    <w:rsid w:val="6E836753"/>
    <w:rsid w:val="6E837F13"/>
    <w:rsid w:val="6E84712D"/>
    <w:rsid w:val="6E8606A6"/>
    <w:rsid w:val="6E861409"/>
    <w:rsid w:val="6E866461"/>
    <w:rsid w:val="6E867DC2"/>
    <w:rsid w:val="6E871DE3"/>
    <w:rsid w:val="6E8827BD"/>
    <w:rsid w:val="6E894E68"/>
    <w:rsid w:val="6E8A28E9"/>
    <w:rsid w:val="6E8B036B"/>
    <w:rsid w:val="6E8B4A99"/>
    <w:rsid w:val="6E8C5474"/>
    <w:rsid w:val="6E8C5DEC"/>
    <w:rsid w:val="6E8D386E"/>
    <w:rsid w:val="6E8D5E4E"/>
    <w:rsid w:val="6E8E0956"/>
    <w:rsid w:val="6E8E6BB1"/>
    <w:rsid w:val="6E8F6D71"/>
    <w:rsid w:val="6E8F758B"/>
    <w:rsid w:val="6E9047F2"/>
    <w:rsid w:val="6E90727C"/>
    <w:rsid w:val="6E907F65"/>
    <w:rsid w:val="6E910CC8"/>
    <w:rsid w:val="6E912274"/>
    <w:rsid w:val="6E9128A6"/>
    <w:rsid w:val="6E921AF9"/>
    <w:rsid w:val="6E921CAE"/>
    <w:rsid w:val="6E923579"/>
    <w:rsid w:val="6E927CF6"/>
    <w:rsid w:val="6E930FFA"/>
    <w:rsid w:val="6E9310B7"/>
    <w:rsid w:val="6E93207D"/>
    <w:rsid w:val="6E932C1C"/>
    <w:rsid w:val="6E9359C0"/>
    <w:rsid w:val="6E9431F9"/>
    <w:rsid w:val="6E9437BA"/>
    <w:rsid w:val="6E946A7C"/>
    <w:rsid w:val="6E947DEA"/>
    <w:rsid w:val="6E950C7A"/>
    <w:rsid w:val="6E954359"/>
    <w:rsid w:val="6E961F7F"/>
    <w:rsid w:val="6E964D33"/>
    <w:rsid w:val="6E964EF7"/>
    <w:rsid w:val="6E9666FC"/>
    <w:rsid w:val="6E97417D"/>
    <w:rsid w:val="6E9758D2"/>
    <w:rsid w:val="6E977A01"/>
    <w:rsid w:val="6E981BFF"/>
    <w:rsid w:val="6E985482"/>
    <w:rsid w:val="6E986470"/>
    <w:rsid w:val="6E986917"/>
    <w:rsid w:val="6E997680"/>
    <w:rsid w:val="6E9A24D8"/>
    <w:rsid w:val="6E9A5102"/>
    <w:rsid w:val="6E9B0588"/>
    <w:rsid w:val="6E9B2B83"/>
    <w:rsid w:val="6E9D190A"/>
    <w:rsid w:val="6E9D37A0"/>
    <w:rsid w:val="6E9D6087"/>
    <w:rsid w:val="6E9E24DB"/>
    <w:rsid w:val="6E9E269F"/>
    <w:rsid w:val="6E9E738B"/>
    <w:rsid w:val="6E9F158A"/>
    <w:rsid w:val="6E9F307A"/>
    <w:rsid w:val="6E9F4E0D"/>
    <w:rsid w:val="6EA03C18"/>
    <w:rsid w:val="6EA047B7"/>
    <w:rsid w:val="6EA047F7"/>
    <w:rsid w:val="6EA049AC"/>
    <w:rsid w:val="6EA0700B"/>
    <w:rsid w:val="6EA1250E"/>
    <w:rsid w:val="6EA13F6B"/>
    <w:rsid w:val="6EA142D6"/>
    <w:rsid w:val="6EA14A8D"/>
    <w:rsid w:val="6EA2277C"/>
    <w:rsid w:val="6EA22AE8"/>
    <w:rsid w:val="6EA23008"/>
    <w:rsid w:val="6EA25D30"/>
    <w:rsid w:val="6EA32411"/>
    <w:rsid w:val="6EA33813"/>
    <w:rsid w:val="6EA43493"/>
    <w:rsid w:val="6EA472A9"/>
    <w:rsid w:val="6EA50F15"/>
    <w:rsid w:val="6EA56D16"/>
    <w:rsid w:val="6EA64798"/>
    <w:rsid w:val="6EA6582D"/>
    <w:rsid w:val="6EA66996"/>
    <w:rsid w:val="6EA713C0"/>
    <w:rsid w:val="6EA72219"/>
    <w:rsid w:val="6EA74418"/>
    <w:rsid w:val="6EA81E99"/>
    <w:rsid w:val="6EA87C9B"/>
    <w:rsid w:val="6EA9571C"/>
    <w:rsid w:val="6EA9791B"/>
    <w:rsid w:val="6EAA0C20"/>
    <w:rsid w:val="6EAA3313"/>
    <w:rsid w:val="6EAA539C"/>
    <w:rsid w:val="6EAB2E1E"/>
    <w:rsid w:val="6EAB3EB2"/>
    <w:rsid w:val="6EAB66A1"/>
    <w:rsid w:val="6EAC089F"/>
    <w:rsid w:val="6EAC3EBE"/>
    <w:rsid w:val="6EAC488C"/>
    <w:rsid w:val="6EAC4A51"/>
    <w:rsid w:val="6EAD1BA4"/>
    <w:rsid w:val="6EAD542B"/>
    <w:rsid w:val="6EAD6321"/>
    <w:rsid w:val="6EAE3DA2"/>
    <w:rsid w:val="6EAE5FCA"/>
    <w:rsid w:val="6EAE7626"/>
    <w:rsid w:val="6EAF1824"/>
    <w:rsid w:val="6EAF50A7"/>
    <w:rsid w:val="6EAF6592"/>
    <w:rsid w:val="6EB072A6"/>
    <w:rsid w:val="6EB10C80"/>
    <w:rsid w:val="6EB12113"/>
    <w:rsid w:val="6EB14A39"/>
    <w:rsid w:val="6EB14D27"/>
    <w:rsid w:val="6EB14DA4"/>
    <w:rsid w:val="6EB14F59"/>
    <w:rsid w:val="6EB227A9"/>
    <w:rsid w:val="6EB2602C"/>
    <w:rsid w:val="6EB3022A"/>
    <w:rsid w:val="6EB321F9"/>
    <w:rsid w:val="6EB4152F"/>
    <w:rsid w:val="6EB42BD3"/>
    <w:rsid w:val="6EB42D97"/>
    <w:rsid w:val="6EB45CAC"/>
    <w:rsid w:val="6EB50676"/>
    <w:rsid w:val="6EB5372D"/>
    <w:rsid w:val="6EB53772"/>
    <w:rsid w:val="6EB56FB1"/>
    <w:rsid w:val="6EB611AF"/>
    <w:rsid w:val="6EB64A32"/>
    <w:rsid w:val="6EB724B4"/>
    <w:rsid w:val="6EB846B2"/>
    <w:rsid w:val="6EB87F35"/>
    <w:rsid w:val="6EB959B7"/>
    <w:rsid w:val="6EB96263"/>
    <w:rsid w:val="6EB97BB5"/>
    <w:rsid w:val="6EBA3438"/>
    <w:rsid w:val="6EBA5637"/>
    <w:rsid w:val="6EBA6FC6"/>
    <w:rsid w:val="6EBB69F8"/>
    <w:rsid w:val="6EBC037B"/>
    <w:rsid w:val="6EBC0B3A"/>
    <w:rsid w:val="6EBC0F1A"/>
    <w:rsid w:val="6EBC10DE"/>
    <w:rsid w:val="6EBC693B"/>
    <w:rsid w:val="6EBD1446"/>
    <w:rsid w:val="6EBD15FB"/>
    <w:rsid w:val="6EBD1966"/>
    <w:rsid w:val="6EBE0A04"/>
    <w:rsid w:val="6EBE1E3F"/>
    <w:rsid w:val="6EBE2657"/>
    <w:rsid w:val="6EBE403D"/>
    <w:rsid w:val="6EBF1ABE"/>
    <w:rsid w:val="6EBF78C0"/>
    <w:rsid w:val="6EC12DC3"/>
    <w:rsid w:val="6EC1476E"/>
    <w:rsid w:val="6EC14FC1"/>
    <w:rsid w:val="6EC304C5"/>
    <w:rsid w:val="6EC33D48"/>
    <w:rsid w:val="6EC35B23"/>
    <w:rsid w:val="6EC35CE7"/>
    <w:rsid w:val="6EC417C9"/>
    <w:rsid w:val="6EC45F46"/>
    <w:rsid w:val="6EC46886"/>
    <w:rsid w:val="6EC539C8"/>
    <w:rsid w:val="6EC5724B"/>
    <w:rsid w:val="6EC61449"/>
    <w:rsid w:val="6EC67C3A"/>
    <w:rsid w:val="6EC7274E"/>
    <w:rsid w:val="6EC76ECB"/>
    <w:rsid w:val="6EC801D0"/>
    <w:rsid w:val="6EC8494C"/>
    <w:rsid w:val="6EC91F16"/>
    <w:rsid w:val="6EC923CE"/>
    <w:rsid w:val="6EC95C51"/>
    <w:rsid w:val="6ECA28F1"/>
    <w:rsid w:val="6ECA348F"/>
    <w:rsid w:val="6ECB1154"/>
    <w:rsid w:val="6ECB402E"/>
    <w:rsid w:val="6ECC3352"/>
    <w:rsid w:val="6ECC3397"/>
    <w:rsid w:val="6ECC4A08"/>
    <w:rsid w:val="6ECC6BD6"/>
    <w:rsid w:val="6ECD0DD4"/>
    <w:rsid w:val="6ECD20C9"/>
    <w:rsid w:val="6ECD2955"/>
    <w:rsid w:val="6ECD4657"/>
    <w:rsid w:val="6ECD55A7"/>
    <w:rsid w:val="6ECE20D9"/>
    <w:rsid w:val="6ECE5F81"/>
    <w:rsid w:val="6ECE6856"/>
    <w:rsid w:val="6ED01D59"/>
    <w:rsid w:val="6ED055DC"/>
    <w:rsid w:val="6ED074FA"/>
    <w:rsid w:val="6ED10099"/>
    <w:rsid w:val="6ED1305E"/>
    <w:rsid w:val="6ED177DA"/>
    <w:rsid w:val="6ED20ADF"/>
    <w:rsid w:val="6ED22CDD"/>
    <w:rsid w:val="6ED2525C"/>
    <w:rsid w:val="6ED3075F"/>
    <w:rsid w:val="6ED36561"/>
    <w:rsid w:val="6ED421B0"/>
    <w:rsid w:val="6ED43FE2"/>
    <w:rsid w:val="6ED465F1"/>
    <w:rsid w:val="6ED51A64"/>
    <w:rsid w:val="6ED53C62"/>
    <w:rsid w:val="6ED616E4"/>
    <w:rsid w:val="6ED638ED"/>
    <w:rsid w:val="6ED742C8"/>
    <w:rsid w:val="6ED74E66"/>
    <w:rsid w:val="6ED829E8"/>
    <w:rsid w:val="6ED84BE7"/>
    <w:rsid w:val="6ED85841"/>
    <w:rsid w:val="6ED9046A"/>
    <w:rsid w:val="6ED92668"/>
    <w:rsid w:val="6ED963DF"/>
    <w:rsid w:val="6EDA00EA"/>
    <w:rsid w:val="6EDA5EEB"/>
    <w:rsid w:val="6EDA6DB9"/>
    <w:rsid w:val="6EDB13EF"/>
    <w:rsid w:val="6EDB7958"/>
    <w:rsid w:val="6EDC0332"/>
    <w:rsid w:val="6EDC04F7"/>
    <w:rsid w:val="6EDC35ED"/>
    <w:rsid w:val="6EDC401A"/>
    <w:rsid w:val="6EDC41D0"/>
    <w:rsid w:val="6EDC6E70"/>
    <w:rsid w:val="6EDD106E"/>
    <w:rsid w:val="6EDD48F2"/>
    <w:rsid w:val="6EDE2373"/>
    <w:rsid w:val="6EE031AD"/>
    <w:rsid w:val="6EE05876"/>
    <w:rsid w:val="6EE20D79"/>
    <w:rsid w:val="6EE24726"/>
    <w:rsid w:val="6EE32604"/>
    <w:rsid w:val="6EE352C5"/>
    <w:rsid w:val="6EE367FB"/>
    <w:rsid w:val="6EE47A30"/>
    <w:rsid w:val="6EE51CFE"/>
    <w:rsid w:val="6EE56679"/>
    <w:rsid w:val="6EE5683D"/>
    <w:rsid w:val="6EE573DC"/>
    <w:rsid w:val="6EE5784F"/>
    <w:rsid w:val="6EE67780"/>
    <w:rsid w:val="6EE67DB6"/>
    <w:rsid w:val="6EE75201"/>
    <w:rsid w:val="6EE82C83"/>
    <w:rsid w:val="6EE906BC"/>
    <w:rsid w:val="6EE90704"/>
    <w:rsid w:val="6EE9790F"/>
    <w:rsid w:val="6EEA6186"/>
    <w:rsid w:val="6EEB1C9F"/>
    <w:rsid w:val="6EEB3447"/>
    <w:rsid w:val="6EEB3C07"/>
    <w:rsid w:val="6EEB6121"/>
    <w:rsid w:val="6EEB67F7"/>
    <w:rsid w:val="6EEC3E21"/>
    <w:rsid w:val="6EEC3FE5"/>
    <w:rsid w:val="6EED710A"/>
    <w:rsid w:val="6EEE4B8C"/>
    <w:rsid w:val="6EEF260E"/>
    <w:rsid w:val="6EEF5F38"/>
    <w:rsid w:val="6EF0008F"/>
    <w:rsid w:val="6EF06AD7"/>
    <w:rsid w:val="6EF15B11"/>
    <w:rsid w:val="6EF20214"/>
    <w:rsid w:val="6EF21014"/>
    <w:rsid w:val="6EF23592"/>
    <w:rsid w:val="6EF3178D"/>
    <w:rsid w:val="6EF36A95"/>
    <w:rsid w:val="6EF415C9"/>
    <w:rsid w:val="6EF4315A"/>
    <w:rsid w:val="6EF638A5"/>
    <w:rsid w:val="6EF655C3"/>
    <w:rsid w:val="6EF67A1A"/>
    <w:rsid w:val="6EF7427F"/>
    <w:rsid w:val="6EF7789D"/>
    <w:rsid w:val="6EF81D81"/>
    <w:rsid w:val="6EF8260D"/>
    <w:rsid w:val="6EF84E1E"/>
    <w:rsid w:val="6EF90AB4"/>
    <w:rsid w:val="6EF967A0"/>
    <w:rsid w:val="6EFA1CA3"/>
    <w:rsid w:val="6EFA4222"/>
    <w:rsid w:val="6EFB3EA2"/>
    <w:rsid w:val="6EFB4907"/>
    <w:rsid w:val="6EFB7725"/>
    <w:rsid w:val="6EFC1923"/>
    <w:rsid w:val="6EFC51A7"/>
    <w:rsid w:val="6EFC7910"/>
    <w:rsid w:val="6EFC7AD4"/>
    <w:rsid w:val="6EFD73A5"/>
    <w:rsid w:val="6EFE0E88"/>
    <w:rsid w:val="6EFE4E26"/>
    <w:rsid w:val="6F000329"/>
    <w:rsid w:val="6F0025C6"/>
    <w:rsid w:val="6F003BAD"/>
    <w:rsid w:val="6F01162E"/>
    <w:rsid w:val="6F013D03"/>
    <w:rsid w:val="6F02382D"/>
    <w:rsid w:val="6F034B31"/>
    <w:rsid w:val="6F0350B8"/>
    <w:rsid w:val="6F0425B3"/>
    <w:rsid w:val="6F045C56"/>
    <w:rsid w:val="6F046D30"/>
    <w:rsid w:val="6F050034"/>
    <w:rsid w:val="6F0547B1"/>
    <w:rsid w:val="6F062233"/>
    <w:rsid w:val="6F065AB6"/>
    <w:rsid w:val="6F0671CF"/>
    <w:rsid w:val="6F067393"/>
    <w:rsid w:val="6F073538"/>
    <w:rsid w:val="6F073967"/>
    <w:rsid w:val="6F077CB4"/>
    <w:rsid w:val="6F077D6E"/>
    <w:rsid w:val="6F080748"/>
    <w:rsid w:val="6F080FB9"/>
    <w:rsid w:val="6F083446"/>
    <w:rsid w:val="6F0931B7"/>
    <w:rsid w:val="6F096A3B"/>
    <w:rsid w:val="6F0A44BC"/>
    <w:rsid w:val="6F0A66BA"/>
    <w:rsid w:val="6F0B1F3E"/>
    <w:rsid w:val="6F0B413C"/>
    <w:rsid w:val="6F0C79BF"/>
    <w:rsid w:val="6F0D4954"/>
    <w:rsid w:val="6F0D5441"/>
    <w:rsid w:val="6F0E2EC2"/>
    <w:rsid w:val="6F0E4977"/>
    <w:rsid w:val="6F0E4B3B"/>
    <w:rsid w:val="6F0E50C1"/>
    <w:rsid w:val="6F0F2B42"/>
    <w:rsid w:val="6F0F60B4"/>
    <w:rsid w:val="6F1005C4"/>
    <w:rsid w:val="6F106A8F"/>
    <w:rsid w:val="6F113E47"/>
    <w:rsid w:val="6F1218C9"/>
    <w:rsid w:val="6F123AC7"/>
    <w:rsid w:val="6F12734A"/>
    <w:rsid w:val="6F134DCC"/>
    <w:rsid w:val="6F14284D"/>
    <w:rsid w:val="6F146FCA"/>
    <w:rsid w:val="6F1502CF"/>
    <w:rsid w:val="6F1522E3"/>
    <w:rsid w:val="6F154A4C"/>
    <w:rsid w:val="6F156D3B"/>
    <w:rsid w:val="6F162CBE"/>
    <w:rsid w:val="6F165D50"/>
    <w:rsid w:val="6F165DD9"/>
    <w:rsid w:val="6F165F8F"/>
    <w:rsid w:val="6F167F22"/>
    <w:rsid w:val="6F17385C"/>
    <w:rsid w:val="6F181253"/>
    <w:rsid w:val="6F1859D0"/>
    <w:rsid w:val="6F193452"/>
    <w:rsid w:val="6F194DD5"/>
    <w:rsid w:val="6F196CD5"/>
    <w:rsid w:val="6F1A0ED3"/>
    <w:rsid w:val="6F1A5974"/>
    <w:rsid w:val="6F1B21D8"/>
    <w:rsid w:val="6F1C43D6"/>
    <w:rsid w:val="6F1C6EED"/>
    <w:rsid w:val="6F1C7C5A"/>
    <w:rsid w:val="6F1D0466"/>
    <w:rsid w:val="6F1D1E58"/>
    <w:rsid w:val="6F1E1004"/>
    <w:rsid w:val="6F1E315D"/>
    <w:rsid w:val="6F1F1BA3"/>
    <w:rsid w:val="6F1F535B"/>
    <w:rsid w:val="6F202DDD"/>
    <w:rsid w:val="6F206660"/>
    <w:rsid w:val="6F21085E"/>
    <w:rsid w:val="6F2140E1"/>
    <w:rsid w:val="6F221B63"/>
    <w:rsid w:val="6F223D61"/>
    <w:rsid w:val="6F2262E0"/>
    <w:rsid w:val="6F231519"/>
    <w:rsid w:val="6F2317E3"/>
    <w:rsid w:val="6F2375E4"/>
    <w:rsid w:val="6F24024B"/>
    <w:rsid w:val="6F245066"/>
    <w:rsid w:val="6F24506F"/>
    <w:rsid w:val="6F247264"/>
    <w:rsid w:val="6F252AE8"/>
    <w:rsid w:val="6F254CE6"/>
    <w:rsid w:val="6F262767"/>
    <w:rsid w:val="6F2667AC"/>
    <w:rsid w:val="6F267133"/>
    <w:rsid w:val="6F275940"/>
    <w:rsid w:val="6F275FEB"/>
    <w:rsid w:val="6F283A6C"/>
    <w:rsid w:val="6F285C6B"/>
    <w:rsid w:val="6F287D25"/>
    <w:rsid w:val="6F287EEA"/>
    <w:rsid w:val="6F2908C4"/>
    <w:rsid w:val="6F2914EE"/>
    <w:rsid w:val="6F2936EC"/>
    <w:rsid w:val="6F2A116E"/>
    <w:rsid w:val="6F2A129E"/>
    <w:rsid w:val="6F2A49F1"/>
    <w:rsid w:val="6F2B2472"/>
    <w:rsid w:val="6F2B6BEF"/>
    <w:rsid w:val="6F2C33B6"/>
    <w:rsid w:val="6F2C7EF4"/>
    <w:rsid w:val="6F2D5976"/>
    <w:rsid w:val="6F2E33F7"/>
    <w:rsid w:val="6F2E3CDC"/>
    <w:rsid w:val="6F2E492E"/>
    <w:rsid w:val="6F2E4AF3"/>
    <w:rsid w:val="6F2E4DF8"/>
    <w:rsid w:val="6F2E7B74"/>
    <w:rsid w:val="6F2F0E79"/>
    <w:rsid w:val="6F2F54CD"/>
    <w:rsid w:val="6F2F55F5"/>
    <w:rsid w:val="6F303077"/>
    <w:rsid w:val="6F30606C"/>
    <w:rsid w:val="6F3068FA"/>
    <w:rsid w:val="6F310AF8"/>
    <w:rsid w:val="6F31437C"/>
    <w:rsid w:val="6F316A46"/>
    <w:rsid w:val="6F321DFD"/>
    <w:rsid w:val="6F32657A"/>
    <w:rsid w:val="6F3275E5"/>
    <w:rsid w:val="6F3277A9"/>
    <w:rsid w:val="6F333FFC"/>
    <w:rsid w:val="6F33787F"/>
    <w:rsid w:val="6F340B5E"/>
    <w:rsid w:val="6F341A7D"/>
    <w:rsid w:val="6F3516FC"/>
    <w:rsid w:val="6F3518C1"/>
    <w:rsid w:val="6F352F9A"/>
    <w:rsid w:val="6F3574FF"/>
    <w:rsid w:val="6F360803"/>
    <w:rsid w:val="6F36229B"/>
    <w:rsid w:val="6F364F80"/>
    <w:rsid w:val="6F376285"/>
    <w:rsid w:val="6F380483"/>
    <w:rsid w:val="6F3A1408"/>
    <w:rsid w:val="6F3A3986"/>
    <w:rsid w:val="6F3A720A"/>
    <w:rsid w:val="6F3B6306"/>
    <w:rsid w:val="6F3B6E8A"/>
    <w:rsid w:val="6F3C270D"/>
    <w:rsid w:val="6F3D238D"/>
    <w:rsid w:val="6F3D7A43"/>
    <w:rsid w:val="6F3E041D"/>
    <w:rsid w:val="6F3E3B2D"/>
    <w:rsid w:val="6F3F0FBC"/>
    <w:rsid w:val="6F3F3691"/>
    <w:rsid w:val="6F401113"/>
    <w:rsid w:val="6F401B5A"/>
    <w:rsid w:val="6F402272"/>
    <w:rsid w:val="6F403311"/>
    <w:rsid w:val="6F405C47"/>
    <w:rsid w:val="6F406167"/>
    <w:rsid w:val="6F410D93"/>
    <w:rsid w:val="6F415570"/>
    <w:rsid w:val="6F415A91"/>
    <w:rsid w:val="6F422098"/>
    <w:rsid w:val="6F4230D3"/>
    <w:rsid w:val="6F423D82"/>
    <w:rsid w:val="6F4240ED"/>
    <w:rsid w:val="6F4242A3"/>
    <w:rsid w:val="6F424616"/>
    <w:rsid w:val="6F424B2F"/>
    <w:rsid w:val="6F426814"/>
    <w:rsid w:val="6F434296"/>
    <w:rsid w:val="6F437B19"/>
    <w:rsid w:val="6F444811"/>
    <w:rsid w:val="6F44559B"/>
    <w:rsid w:val="6F45301C"/>
    <w:rsid w:val="6F455D89"/>
    <w:rsid w:val="6F457799"/>
    <w:rsid w:val="6F466928"/>
    <w:rsid w:val="6F47651F"/>
    <w:rsid w:val="6F483FA1"/>
    <w:rsid w:val="6F487CDD"/>
    <w:rsid w:val="6F49087B"/>
    <w:rsid w:val="6F4A1255"/>
    <w:rsid w:val="6F4A74A4"/>
    <w:rsid w:val="6F4B1DF4"/>
    <w:rsid w:val="6F4C2993"/>
    <w:rsid w:val="6F4D0429"/>
    <w:rsid w:val="6F4D336D"/>
    <w:rsid w:val="6F4E3F0C"/>
    <w:rsid w:val="6F4E5EAA"/>
    <w:rsid w:val="6F4F392C"/>
    <w:rsid w:val="6F516023"/>
    <w:rsid w:val="6F5161E8"/>
    <w:rsid w:val="6F516A80"/>
    <w:rsid w:val="6F516E2F"/>
    <w:rsid w:val="6F5248B0"/>
    <w:rsid w:val="6F532332"/>
    <w:rsid w:val="6F53759C"/>
    <w:rsid w:val="6F540B15"/>
    <w:rsid w:val="6F540CD9"/>
    <w:rsid w:val="6F547DB4"/>
    <w:rsid w:val="6F551878"/>
    <w:rsid w:val="6F555835"/>
    <w:rsid w:val="6F5632B7"/>
    <w:rsid w:val="6F570823"/>
    <w:rsid w:val="6F570D38"/>
    <w:rsid w:val="6F572C2C"/>
    <w:rsid w:val="6F5867BA"/>
    <w:rsid w:val="6F59423B"/>
    <w:rsid w:val="6F5A1CBD"/>
    <w:rsid w:val="6F5B51C0"/>
    <w:rsid w:val="6F5B5AA7"/>
    <w:rsid w:val="6F5B773E"/>
    <w:rsid w:val="6F5C62BD"/>
    <w:rsid w:val="6F5C6481"/>
    <w:rsid w:val="6F5D06C3"/>
    <w:rsid w:val="6F5D2C01"/>
    <w:rsid w:val="6F5D56AC"/>
    <w:rsid w:val="6F5E1E54"/>
    <w:rsid w:val="6F5E6145"/>
    <w:rsid w:val="6F5F0599"/>
    <w:rsid w:val="6F5F19C8"/>
    <w:rsid w:val="6F5F1F11"/>
    <w:rsid w:val="6F5F3BC6"/>
    <w:rsid w:val="6F601138"/>
    <w:rsid w:val="6F601648"/>
    <w:rsid w:val="6F607449"/>
    <w:rsid w:val="6F611B12"/>
    <w:rsid w:val="6F614ECB"/>
    <w:rsid w:val="6F6170C9"/>
    <w:rsid w:val="6F6224EC"/>
    <w:rsid w:val="6F62294C"/>
    <w:rsid w:val="6F624B4B"/>
    <w:rsid w:val="6F6303CE"/>
    <w:rsid w:val="6F6325CC"/>
    <w:rsid w:val="6F6438D1"/>
    <w:rsid w:val="6F6447C8"/>
    <w:rsid w:val="6F651353"/>
    <w:rsid w:val="6F655ACF"/>
    <w:rsid w:val="6F666DD4"/>
    <w:rsid w:val="6F670FD3"/>
    <w:rsid w:val="6F674856"/>
    <w:rsid w:val="6F6822D7"/>
    <w:rsid w:val="6F684984"/>
    <w:rsid w:val="6F686A54"/>
    <w:rsid w:val="6F6872BA"/>
    <w:rsid w:val="6F697D59"/>
    <w:rsid w:val="6F6A1F57"/>
    <w:rsid w:val="6F6B13D1"/>
    <w:rsid w:val="6F6B325C"/>
    <w:rsid w:val="6F6B5594"/>
    <w:rsid w:val="6F6C47E7"/>
    <w:rsid w:val="6F6C4B52"/>
    <w:rsid w:val="6F6C53DE"/>
    <w:rsid w:val="6F6C545A"/>
    <w:rsid w:val="6F6D2B0F"/>
    <w:rsid w:val="6F6D2EDC"/>
    <w:rsid w:val="6F6D3DA5"/>
    <w:rsid w:val="6F6D675F"/>
    <w:rsid w:val="6F6E2E43"/>
    <w:rsid w:val="6F6E3364"/>
    <w:rsid w:val="6F6E41E1"/>
    <w:rsid w:val="6F6F1C62"/>
    <w:rsid w:val="6F6F4A62"/>
    <w:rsid w:val="6F703E60"/>
    <w:rsid w:val="6F7076E4"/>
    <w:rsid w:val="6F7118E2"/>
    <w:rsid w:val="6F715165"/>
    <w:rsid w:val="6F722BE7"/>
    <w:rsid w:val="6F727364"/>
    <w:rsid w:val="6F730668"/>
    <w:rsid w:val="6F732867"/>
    <w:rsid w:val="6F7352F1"/>
    <w:rsid w:val="6F737553"/>
    <w:rsid w:val="6F737718"/>
    <w:rsid w:val="6F7402E8"/>
    <w:rsid w:val="6F7460EA"/>
    <w:rsid w:val="6F753A7C"/>
    <w:rsid w:val="6F753B6B"/>
    <w:rsid w:val="6F755D6A"/>
    <w:rsid w:val="6F7615ED"/>
    <w:rsid w:val="6F7637EB"/>
    <w:rsid w:val="6F77126D"/>
    <w:rsid w:val="6F7723CE"/>
    <w:rsid w:val="6F786CEE"/>
    <w:rsid w:val="6F792572"/>
    <w:rsid w:val="6F794770"/>
    <w:rsid w:val="6F7A44E6"/>
    <w:rsid w:val="6F7A74E5"/>
    <w:rsid w:val="6F7A7850"/>
    <w:rsid w:val="6F7B4CFB"/>
    <w:rsid w:val="6F7B5A75"/>
    <w:rsid w:val="6F7B6FC4"/>
    <w:rsid w:val="6F7B7C73"/>
    <w:rsid w:val="6F7C0F78"/>
    <w:rsid w:val="6F7C5620"/>
    <w:rsid w:val="6F7C56F5"/>
    <w:rsid w:val="6F7C5A5F"/>
    <w:rsid w:val="6F7C5EAC"/>
    <w:rsid w:val="6F7C6217"/>
    <w:rsid w:val="6F7D3176"/>
    <w:rsid w:val="6F7D69F9"/>
    <w:rsid w:val="6F7D6FD7"/>
    <w:rsid w:val="6F7E0543"/>
    <w:rsid w:val="6F7E447B"/>
    <w:rsid w:val="6F7E6E13"/>
    <w:rsid w:val="6F7F1EFD"/>
    <w:rsid w:val="6F7F6679"/>
    <w:rsid w:val="6F8010EF"/>
    <w:rsid w:val="6F8040FB"/>
    <w:rsid w:val="6F806C87"/>
    <w:rsid w:val="6F811AC9"/>
    <w:rsid w:val="6F811B7C"/>
    <w:rsid w:val="6F811C8E"/>
    <w:rsid w:val="6F822668"/>
    <w:rsid w:val="6F8275FE"/>
    <w:rsid w:val="6F830903"/>
    <w:rsid w:val="6F83507F"/>
    <w:rsid w:val="6F842B01"/>
    <w:rsid w:val="6F843DA5"/>
    <w:rsid w:val="6F846384"/>
    <w:rsid w:val="6F850583"/>
    <w:rsid w:val="6F8545BB"/>
    <w:rsid w:val="6F85477F"/>
    <w:rsid w:val="6F870EF5"/>
    <w:rsid w:val="6F873A86"/>
    <w:rsid w:val="6F875CF8"/>
    <w:rsid w:val="6F8779FC"/>
    <w:rsid w:val="6F881507"/>
    <w:rsid w:val="6F8866D3"/>
    <w:rsid w:val="6F891957"/>
    <w:rsid w:val="6F89280C"/>
    <w:rsid w:val="6F896F89"/>
    <w:rsid w:val="6F8A028E"/>
    <w:rsid w:val="6F8A031E"/>
    <w:rsid w:val="6F8A09AF"/>
    <w:rsid w:val="6F8A0BAA"/>
    <w:rsid w:val="6F8B1389"/>
    <w:rsid w:val="6F8B248C"/>
    <w:rsid w:val="6F8B5D0F"/>
    <w:rsid w:val="6F8B7727"/>
    <w:rsid w:val="6F8B7DFD"/>
    <w:rsid w:val="6F8B7F0D"/>
    <w:rsid w:val="6F8C3791"/>
    <w:rsid w:val="6F8C598F"/>
    <w:rsid w:val="6F8D1212"/>
    <w:rsid w:val="6F8D2AC6"/>
    <w:rsid w:val="6F8D3411"/>
    <w:rsid w:val="6F8E0E92"/>
    <w:rsid w:val="6F8E34A0"/>
    <w:rsid w:val="6F8E6C94"/>
    <w:rsid w:val="6F8F6914"/>
    <w:rsid w:val="6F904BDE"/>
    <w:rsid w:val="6F911E17"/>
    <w:rsid w:val="6F917C18"/>
    <w:rsid w:val="6F92569A"/>
    <w:rsid w:val="6F93531A"/>
    <w:rsid w:val="6F936B31"/>
    <w:rsid w:val="6F942D9B"/>
    <w:rsid w:val="6F94661F"/>
    <w:rsid w:val="6F9500AA"/>
    <w:rsid w:val="6F95026E"/>
    <w:rsid w:val="6F95081D"/>
    <w:rsid w:val="6F9540A0"/>
    <w:rsid w:val="6F973D20"/>
    <w:rsid w:val="6F974134"/>
    <w:rsid w:val="6F9775A3"/>
    <w:rsid w:val="6F98301C"/>
    <w:rsid w:val="6F985025"/>
    <w:rsid w:val="6F99226F"/>
    <w:rsid w:val="6F992AFB"/>
    <w:rsid w:val="6F99373A"/>
    <w:rsid w:val="6F9938FE"/>
    <w:rsid w:val="6F997223"/>
    <w:rsid w:val="6F9A1D4E"/>
    <w:rsid w:val="6F9A449D"/>
    <w:rsid w:val="6F9B25D3"/>
    <w:rsid w:val="6F9B2726"/>
    <w:rsid w:val="6F9B5FA9"/>
    <w:rsid w:val="6F9C01A8"/>
    <w:rsid w:val="6F9C3A2B"/>
    <w:rsid w:val="6F9C5A16"/>
    <w:rsid w:val="6F9D14AD"/>
    <w:rsid w:val="6F9D63F0"/>
    <w:rsid w:val="6F9D65B5"/>
    <w:rsid w:val="6F9E36AB"/>
    <w:rsid w:val="6F9E6F8F"/>
    <w:rsid w:val="6F9F112C"/>
    <w:rsid w:val="6F9F49B0"/>
    <w:rsid w:val="6F9F7969"/>
    <w:rsid w:val="6F9F7B2E"/>
    <w:rsid w:val="6FA00508"/>
    <w:rsid w:val="6FA06BAE"/>
    <w:rsid w:val="6FA110A6"/>
    <w:rsid w:val="6FA14630"/>
    <w:rsid w:val="6FA17EB3"/>
    <w:rsid w:val="6FA21A81"/>
    <w:rsid w:val="6FA220B1"/>
    <w:rsid w:val="6FA25934"/>
    <w:rsid w:val="6FA3261F"/>
    <w:rsid w:val="6FA333B6"/>
    <w:rsid w:val="6FA355B4"/>
    <w:rsid w:val="6FA37B33"/>
    <w:rsid w:val="6FA40E37"/>
    <w:rsid w:val="6FA42FFA"/>
    <w:rsid w:val="6FA43036"/>
    <w:rsid w:val="6FA52C55"/>
    <w:rsid w:val="6FA53B98"/>
    <w:rsid w:val="6FA568B9"/>
    <w:rsid w:val="6FA6433B"/>
    <w:rsid w:val="6FA64737"/>
    <w:rsid w:val="6FA66539"/>
    <w:rsid w:val="6FA66911"/>
    <w:rsid w:val="6FA73FBA"/>
    <w:rsid w:val="6FA7548E"/>
    <w:rsid w:val="6FA75643"/>
    <w:rsid w:val="6FA75CB0"/>
    <w:rsid w:val="6FA81A3C"/>
    <w:rsid w:val="6FA84896"/>
    <w:rsid w:val="6FA84C02"/>
    <w:rsid w:val="6FA8684E"/>
    <w:rsid w:val="6FA952BF"/>
    <w:rsid w:val="6FA97229"/>
    <w:rsid w:val="6FA974BD"/>
    <w:rsid w:val="6FAA2D41"/>
    <w:rsid w:val="6FAA7F8C"/>
    <w:rsid w:val="6FAB0966"/>
    <w:rsid w:val="6FAB0FD7"/>
    <w:rsid w:val="6FAB29C1"/>
    <w:rsid w:val="6FAB6244"/>
    <w:rsid w:val="6FAC1505"/>
    <w:rsid w:val="6FAC3CC5"/>
    <w:rsid w:val="6FAD1747"/>
    <w:rsid w:val="6FAD1EDF"/>
    <w:rsid w:val="6FAD3FB9"/>
    <w:rsid w:val="6FAE2A7D"/>
    <w:rsid w:val="6FAF361C"/>
    <w:rsid w:val="6FAF4C4A"/>
    <w:rsid w:val="6FB03FF6"/>
    <w:rsid w:val="6FB1014D"/>
    <w:rsid w:val="6FB2556F"/>
    <w:rsid w:val="6FB25734"/>
    <w:rsid w:val="6FB33650"/>
    <w:rsid w:val="6FB60C00"/>
    <w:rsid w:val="6FB645D5"/>
    <w:rsid w:val="6FB72056"/>
    <w:rsid w:val="6FB800CF"/>
    <w:rsid w:val="6FB82179"/>
    <w:rsid w:val="6FB92D17"/>
    <w:rsid w:val="6FB9555A"/>
    <w:rsid w:val="6FBA2FDB"/>
    <w:rsid w:val="6FBA38B6"/>
    <w:rsid w:val="6FBB0A5D"/>
    <w:rsid w:val="6FBB4455"/>
    <w:rsid w:val="6FBB7D0C"/>
    <w:rsid w:val="6FBC4E2F"/>
    <w:rsid w:val="6FBC64DE"/>
    <w:rsid w:val="6FBC6961"/>
    <w:rsid w:val="6FBF6F46"/>
    <w:rsid w:val="6FC04EE4"/>
    <w:rsid w:val="6FC12966"/>
    <w:rsid w:val="6FC17588"/>
    <w:rsid w:val="6FC203E7"/>
    <w:rsid w:val="6FC21A38"/>
    <w:rsid w:val="6FC21BFD"/>
    <w:rsid w:val="6FC325D7"/>
    <w:rsid w:val="6FC3279B"/>
    <w:rsid w:val="6FC331F4"/>
    <w:rsid w:val="6FC35E69"/>
    <w:rsid w:val="6FC41D71"/>
    <w:rsid w:val="6FC42292"/>
    <w:rsid w:val="6FC438EB"/>
    <w:rsid w:val="6FC50AA4"/>
    <w:rsid w:val="6FC5169B"/>
    <w:rsid w:val="6FC56DEE"/>
    <w:rsid w:val="6FC6486F"/>
    <w:rsid w:val="6FC700F2"/>
    <w:rsid w:val="6FC85B74"/>
    <w:rsid w:val="6FC85C67"/>
    <w:rsid w:val="6FC85E2C"/>
    <w:rsid w:val="6FC935F6"/>
    <w:rsid w:val="6FC957F4"/>
    <w:rsid w:val="6FC969CA"/>
    <w:rsid w:val="6FCB6AF9"/>
    <w:rsid w:val="6FCB7F43"/>
    <w:rsid w:val="6FCC1FFC"/>
    <w:rsid w:val="6FCC5F73"/>
    <w:rsid w:val="6FCC6779"/>
    <w:rsid w:val="6FCD12F8"/>
    <w:rsid w:val="6FCD3C8D"/>
    <w:rsid w:val="6FCD41FA"/>
    <w:rsid w:val="6FCD7A7D"/>
    <w:rsid w:val="6FCE1C7C"/>
    <w:rsid w:val="6FCE54FF"/>
    <w:rsid w:val="6FCF2F80"/>
    <w:rsid w:val="6FCF76FD"/>
    <w:rsid w:val="6FD00A02"/>
    <w:rsid w:val="6FD0517F"/>
    <w:rsid w:val="6FD07E30"/>
    <w:rsid w:val="6FD12C00"/>
    <w:rsid w:val="6FD20682"/>
    <w:rsid w:val="6FD23F05"/>
    <w:rsid w:val="6FD256EB"/>
    <w:rsid w:val="6FD33B0D"/>
    <w:rsid w:val="6FD33E78"/>
    <w:rsid w:val="6FD360C5"/>
    <w:rsid w:val="6FD36103"/>
    <w:rsid w:val="6FD42F16"/>
    <w:rsid w:val="6FD46C64"/>
    <w:rsid w:val="6FD47408"/>
    <w:rsid w:val="6FD51606"/>
    <w:rsid w:val="6FD54E8A"/>
    <w:rsid w:val="6FD601DD"/>
    <w:rsid w:val="6FD74B0A"/>
    <w:rsid w:val="6FD8258B"/>
    <w:rsid w:val="6FD85E0E"/>
    <w:rsid w:val="6FD9000D"/>
    <w:rsid w:val="6FDA1311"/>
    <w:rsid w:val="6FDA2E93"/>
    <w:rsid w:val="6FDA5A8E"/>
    <w:rsid w:val="6FDB3510"/>
    <w:rsid w:val="6FDB6D93"/>
    <w:rsid w:val="6FDC0F91"/>
    <w:rsid w:val="6FDC4815"/>
    <w:rsid w:val="6FDD2296"/>
    <w:rsid w:val="6FDD5985"/>
    <w:rsid w:val="6FDE635F"/>
    <w:rsid w:val="6FDE6524"/>
    <w:rsid w:val="6FDE7D18"/>
    <w:rsid w:val="6FDF7997"/>
    <w:rsid w:val="6FE0321B"/>
    <w:rsid w:val="6FE05419"/>
    <w:rsid w:val="6FE075B7"/>
    <w:rsid w:val="6FE10477"/>
    <w:rsid w:val="6FE10C9C"/>
    <w:rsid w:val="6FE12E9B"/>
    <w:rsid w:val="6FE16D2C"/>
    <w:rsid w:val="6FE2091C"/>
    <w:rsid w:val="6FE26134"/>
    <w:rsid w:val="6FE2671E"/>
    <w:rsid w:val="6FE31BB4"/>
    <w:rsid w:val="6FE3639E"/>
    <w:rsid w:val="6FE4258E"/>
    <w:rsid w:val="6FE43E1F"/>
    <w:rsid w:val="6FE476A3"/>
    <w:rsid w:val="6FE518A1"/>
    <w:rsid w:val="6FE532F1"/>
    <w:rsid w:val="6FE62BA6"/>
    <w:rsid w:val="6FE67322"/>
    <w:rsid w:val="6FE7486A"/>
    <w:rsid w:val="6FE74DA4"/>
    <w:rsid w:val="6FE82825"/>
    <w:rsid w:val="6FE85244"/>
    <w:rsid w:val="6FE860A9"/>
    <w:rsid w:val="6FE902A7"/>
    <w:rsid w:val="6FE93B2A"/>
    <w:rsid w:val="6FE95C1F"/>
    <w:rsid w:val="6FEA6982"/>
    <w:rsid w:val="6FEB37AA"/>
    <w:rsid w:val="6FEB735C"/>
    <w:rsid w:val="6FEB7D36"/>
    <w:rsid w:val="6FED2530"/>
    <w:rsid w:val="6FED6CAD"/>
    <w:rsid w:val="6FEE22B5"/>
    <w:rsid w:val="6FEE472F"/>
    <w:rsid w:val="6FEF1509"/>
    <w:rsid w:val="6FEF21B0"/>
    <w:rsid w:val="6FEF29E9"/>
    <w:rsid w:val="6FEF5A34"/>
    <w:rsid w:val="6FF033C7"/>
    <w:rsid w:val="6FF07C32"/>
    <w:rsid w:val="6FF10F37"/>
    <w:rsid w:val="6FF13F65"/>
    <w:rsid w:val="6FF156B3"/>
    <w:rsid w:val="6FF17B65"/>
    <w:rsid w:val="6FF23135"/>
    <w:rsid w:val="6FF30BB6"/>
    <w:rsid w:val="6FF3443A"/>
    <w:rsid w:val="6FF41EBB"/>
    <w:rsid w:val="6FF46241"/>
    <w:rsid w:val="6FF46638"/>
    <w:rsid w:val="6FF51B3B"/>
    <w:rsid w:val="6FF5793D"/>
    <w:rsid w:val="6FF675BD"/>
    <w:rsid w:val="6FF675F6"/>
    <w:rsid w:val="6FF7503E"/>
    <w:rsid w:val="6FF808C2"/>
    <w:rsid w:val="6FF82AC0"/>
    <w:rsid w:val="6FF922AC"/>
    <w:rsid w:val="6FF92470"/>
    <w:rsid w:val="6FF96343"/>
    <w:rsid w:val="6FFA2E4B"/>
    <w:rsid w:val="6FFA3DC5"/>
    <w:rsid w:val="6FFA5FC3"/>
    <w:rsid w:val="6FFB1846"/>
    <w:rsid w:val="6FFB3A44"/>
    <w:rsid w:val="6FFC14C6"/>
    <w:rsid w:val="6FFC4D49"/>
    <w:rsid w:val="6FFC72C8"/>
    <w:rsid w:val="6FFD27CB"/>
    <w:rsid w:val="6FFD4572"/>
    <w:rsid w:val="6FFD4727"/>
    <w:rsid w:val="6FFD6F48"/>
    <w:rsid w:val="6FFE024C"/>
    <w:rsid w:val="6FFE397A"/>
    <w:rsid w:val="6FFE3E9B"/>
    <w:rsid w:val="6FFE49C9"/>
    <w:rsid w:val="6FFF244B"/>
    <w:rsid w:val="6FFF5CCE"/>
    <w:rsid w:val="70006EB5"/>
    <w:rsid w:val="7000707A"/>
    <w:rsid w:val="70007ECC"/>
    <w:rsid w:val="700111D1"/>
    <w:rsid w:val="7001594E"/>
    <w:rsid w:val="70017F76"/>
    <w:rsid w:val="700233CF"/>
    <w:rsid w:val="70026C53"/>
    <w:rsid w:val="70030E51"/>
    <w:rsid w:val="70042156"/>
    <w:rsid w:val="700468D2"/>
    <w:rsid w:val="70052546"/>
    <w:rsid w:val="70054354"/>
    <w:rsid w:val="70057BD7"/>
    <w:rsid w:val="70061DD5"/>
    <w:rsid w:val="70063C83"/>
    <w:rsid w:val="70065659"/>
    <w:rsid w:val="7007465D"/>
    <w:rsid w:val="70074822"/>
    <w:rsid w:val="70080B5C"/>
    <w:rsid w:val="70092D5A"/>
    <w:rsid w:val="700965DD"/>
    <w:rsid w:val="700A405F"/>
    <w:rsid w:val="700B1AE0"/>
    <w:rsid w:val="700C3CDF"/>
    <w:rsid w:val="700C630D"/>
    <w:rsid w:val="700C7562"/>
    <w:rsid w:val="700D088C"/>
    <w:rsid w:val="700D4FE4"/>
    <w:rsid w:val="700D71E2"/>
    <w:rsid w:val="700E15EF"/>
    <w:rsid w:val="700E45FE"/>
    <w:rsid w:val="700E4C63"/>
    <w:rsid w:val="700F04E7"/>
    <w:rsid w:val="700F26E5"/>
    <w:rsid w:val="70102B68"/>
    <w:rsid w:val="701139EA"/>
    <w:rsid w:val="7012146B"/>
    <w:rsid w:val="70134ABB"/>
    <w:rsid w:val="701423F0"/>
    <w:rsid w:val="7014496E"/>
    <w:rsid w:val="701658F3"/>
    <w:rsid w:val="70167772"/>
    <w:rsid w:val="70173375"/>
    <w:rsid w:val="70180CEA"/>
    <w:rsid w:val="70180EAF"/>
    <w:rsid w:val="70186481"/>
    <w:rsid w:val="70196878"/>
    <w:rsid w:val="701A2263"/>
    <w:rsid w:val="701A25A5"/>
    <w:rsid w:val="701A42F9"/>
    <w:rsid w:val="701B00A9"/>
    <w:rsid w:val="701B1D7B"/>
    <w:rsid w:val="701C7146"/>
    <w:rsid w:val="701C74B2"/>
    <w:rsid w:val="701C7667"/>
    <w:rsid w:val="701C79D2"/>
    <w:rsid w:val="701C7B88"/>
    <w:rsid w:val="701D527E"/>
    <w:rsid w:val="701D6C26"/>
    <w:rsid w:val="701E2CFF"/>
    <w:rsid w:val="701E4F19"/>
    <w:rsid w:val="701F0781"/>
    <w:rsid w:val="70206203"/>
    <w:rsid w:val="70213C84"/>
    <w:rsid w:val="702205AA"/>
    <w:rsid w:val="70221706"/>
    <w:rsid w:val="70237187"/>
    <w:rsid w:val="70241B23"/>
    <w:rsid w:val="7025268A"/>
    <w:rsid w:val="7026010C"/>
    <w:rsid w:val="7026148A"/>
    <w:rsid w:val="70273DFF"/>
    <w:rsid w:val="7028360F"/>
    <w:rsid w:val="702847D9"/>
    <w:rsid w:val="70291091"/>
    <w:rsid w:val="702932C7"/>
    <w:rsid w:val="702951B3"/>
    <w:rsid w:val="702A1AD9"/>
    <w:rsid w:val="702A5D52"/>
    <w:rsid w:val="702B15B8"/>
    <w:rsid w:val="702B176E"/>
    <w:rsid w:val="702B4594"/>
    <w:rsid w:val="702B7E17"/>
    <w:rsid w:val="702C2015"/>
    <w:rsid w:val="702C72CB"/>
    <w:rsid w:val="702C7A97"/>
    <w:rsid w:val="702D331A"/>
    <w:rsid w:val="702D371A"/>
    <w:rsid w:val="702D5518"/>
    <w:rsid w:val="702D7E69"/>
    <w:rsid w:val="702E0D9C"/>
    <w:rsid w:val="702E15A7"/>
    <w:rsid w:val="702E2F9A"/>
    <w:rsid w:val="702F0A1B"/>
    <w:rsid w:val="702F13E2"/>
    <w:rsid w:val="702F681D"/>
    <w:rsid w:val="7030295B"/>
    <w:rsid w:val="7030429F"/>
    <w:rsid w:val="7030649D"/>
    <w:rsid w:val="70311D20"/>
    <w:rsid w:val="70313F1E"/>
    <w:rsid w:val="70334A73"/>
    <w:rsid w:val="70335223"/>
    <w:rsid w:val="70337422"/>
    <w:rsid w:val="70340726"/>
    <w:rsid w:val="70342CA5"/>
    <w:rsid w:val="70344EA3"/>
    <w:rsid w:val="703561A8"/>
    <w:rsid w:val="703561B0"/>
    <w:rsid w:val="703603A6"/>
    <w:rsid w:val="70363C29"/>
    <w:rsid w:val="70366D4F"/>
    <w:rsid w:val="703716AB"/>
    <w:rsid w:val="70380103"/>
    <w:rsid w:val="703802C8"/>
    <w:rsid w:val="703838A9"/>
    <w:rsid w:val="70384EAD"/>
    <w:rsid w:val="70390E66"/>
    <w:rsid w:val="70394621"/>
    <w:rsid w:val="703A1840"/>
    <w:rsid w:val="703A3509"/>
    <w:rsid w:val="703A6DAC"/>
    <w:rsid w:val="703B23DF"/>
    <w:rsid w:val="703B482E"/>
    <w:rsid w:val="703C22B0"/>
    <w:rsid w:val="703C5B33"/>
    <w:rsid w:val="703D2ECD"/>
    <w:rsid w:val="703D35B4"/>
    <w:rsid w:val="703D7D31"/>
    <w:rsid w:val="703E4ED1"/>
    <w:rsid w:val="703F3234"/>
    <w:rsid w:val="703F5A70"/>
    <w:rsid w:val="703F6AB7"/>
    <w:rsid w:val="70400CB6"/>
    <w:rsid w:val="70404539"/>
    <w:rsid w:val="7040660E"/>
    <w:rsid w:val="70411FBB"/>
    <w:rsid w:val="70416737"/>
    <w:rsid w:val="70416FE8"/>
    <w:rsid w:val="70431C3A"/>
    <w:rsid w:val="704354BE"/>
    <w:rsid w:val="70441100"/>
    <w:rsid w:val="704476BC"/>
    <w:rsid w:val="7045513D"/>
    <w:rsid w:val="70460641"/>
    <w:rsid w:val="70466442"/>
    <w:rsid w:val="704679F6"/>
    <w:rsid w:val="70476728"/>
    <w:rsid w:val="70476FB4"/>
    <w:rsid w:val="70481945"/>
    <w:rsid w:val="70483B44"/>
    <w:rsid w:val="7048597B"/>
    <w:rsid w:val="70485CE6"/>
    <w:rsid w:val="704915C5"/>
    <w:rsid w:val="704973C7"/>
    <w:rsid w:val="704A7047"/>
    <w:rsid w:val="704B28CA"/>
    <w:rsid w:val="704B4AC8"/>
    <w:rsid w:val="704B5D09"/>
    <w:rsid w:val="704B68A8"/>
    <w:rsid w:val="704C034C"/>
    <w:rsid w:val="704C254A"/>
    <w:rsid w:val="704C7447"/>
    <w:rsid w:val="704D7FCB"/>
    <w:rsid w:val="704E5A4D"/>
    <w:rsid w:val="704F34CF"/>
    <w:rsid w:val="704F6D52"/>
    <w:rsid w:val="70501F38"/>
    <w:rsid w:val="70512255"/>
    <w:rsid w:val="705169D2"/>
    <w:rsid w:val="705176E8"/>
    <w:rsid w:val="70523676"/>
    <w:rsid w:val="70531ED5"/>
    <w:rsid w:val="70535758"/>
    <w:rsid w:val="70542388"/>
    <w:rsid w:val="705431DA"/>
    <w:rsid w:val="70544A2A"/>
    <w:rsid w:val="70547956"/>
    <w:rsid w:val="705515DB"/>
    <w:rsid w:val="70551CB2"/>
    <w:rsid w:val="705555C9"/>
    <w:rsid w:val="7055578D"/>
    <w:rsid w:val="70561270"/>
    <w:rsid w:val="70562E59"/>
    <w:rsid w:val="70566167"/>
    <w:rsid w:val="705666DD"/>
    <w:rsid w:val="705708DB"/>
    <w:rsid w:val="7057415E"/>
    <w:rsid w:val="70576D06"/>
    <w:rsid w:val="70577FA3"/>
    <w:rsid w:val="70581BE0"/>
    <w:rsid w:val="7058635C"/>
    <w:rsid w:val="705876E0"/>
    <w:rsid w:val="70593DDE"/>
    <w:rsid w:val="70597661"/>
    <w:rsid w:val="705A17F8"/>
    <w:rsid w:val="705A1860"/>
    <w:rsid w:val="705A19BC"/>
    <w:rsid w:val="705B2397"/>
    <w:rsid w:val="705B2B64"/>
    <w:rsid w:val="705B72E1"/>
    <w:rsid w:val="705C05E6"/>
    <w:rsid w:val="705C4D63"/>
    <w:rsid w:val="705D0266"/>
    <w:rsid w:val="705D27E4"/>
    <w:rsid w:val="705D6067"/>
    <w:rsid w:val="705E3AE9"/>
    <w:rsid w:val="705E42EA"/>
    <w:rsid w:val="705E44AE"/>
    <w:rsid w:val="705E5CE7"/>
    <w:rsid w:val="705F156B"/>
    <w:rsid w:val="705F3769"/>
    <w:rsid w:val="705F504D"/>
    <w:rsid w:val="706011EA"/>
    <w:rsid w:val="70606FEC"/>
    <w:rsid w:val="70614A6E"/>
    <w:rsid w:val="70616C6C"/>
    <w:rsid w:val="706246EE"/>
    <w:rsid w:val="70627164"/>
    <w:rsid w:val="706342D9"/>
    <w:rsid w:val="70634644"/>
    <w:rsid w:val="70634ED0"/>
    <w:rsid w:val="70637F71"/>
    <w:rsid w:val="70640519"/>
    <w:rsid w:val="706459F2"/>
    <w:rsid w:val="70650EF5"/>
    <w:rsid w:val="7065127C"/>
    <w:rsid w:val="706525CA"/>
    <w:rsid w:val="70655672"/>
    <w:rsid w:val="70666977"/>
    <w:rsid w:val="70670B75"/>
    <w:rsid w:val="70672630"/>
    <w:rsid w:val="70681E7A"/>
    <w:rsid w:val="706865F7"/>
    <w:rsid w:val="706930C5"/>
    <w:rsid w:val="70694078"/>
    <w:rsid w:val="706A1AFA"/>
    <w:rsid w:val="706B2DFF"/>
    <w:rsid w:val="706B5CC1"/>
    <w:rsid w:val="706B5E85"/>
    <w:rsid w:val="706B757B"/>
    <w:rsid w:val="706C4FFD"/>
    <w:rsid w:val="706C6A24"/>
    <w:rsid w:val="706D1628"/>
    <w:rsid w:val="706D2A7F"/>
    <w:rsid w:val="706D6302"/>
    <w:rsid w:val="706E0500"/>
    <w:rsid w:val="706E3D83"/>
    <w:rsid w:val="706E7DD8"/>
    <w:rsid w:val="706E7F9D"/>
    <w:rsid w:val="706F5F82"/>
    <w:rsid w:val="70707286"/>
    <w:rsid w:val="70711485"/>
    <w:rsid w:val="7072278A"/>
    <w:rsid w:val="70722A8E"/>
    <w:rsid w:val="707263E0"/>
    <w:rsid w:val="70726596"/>
    <w:rsid w:val="7073020B"/>
    <w:rsid w:val="70730EA4"/>
    <w:rsid w:val="70734988"/>
    <w:rsid w:val="70735D0A"/>
    <w:rsid w:val="70742409"/>
    <w:rsid w:val="70744007"/>
    <w:rsid w:val="70744BA6"/>
    <w:rsid w:val="7075590D"/>
    <w:rsid w:val="70757E8B"/>
    <w:rsid w:val="70761190"/>
    <w:rsid w:val="707662E3"/>
    <w:rsid w:val="70776C11"/>
    <w:rsid w:val="70776CBE"/>
    <w:rsid w:val="70780901"/>
    <w:rsid w:val="70784693"/>
    <w:rsid w:val="70787698"/>
    <w:rsid w:val="70790236"/>
    <w:rsid w:val="70792114"/>
    <w:rsid w:val="707A7B96"/>
    <w:rsid w:val="707B5618"/>
    <w:rsid w:val="707C234E"/>
    <w:rsid w:val="707C3099"/>
    <w:rsid w:val="707D2D28"/>
    <w:rsid w:val="707D659C"/>
    <w:rsid w:val="707E38C7"/>
    <w:rsid w:val="707E401E"/>
    <w:rsid w:val="707F4466"/>
    <w:rsid w:val="70807521"/>
    <w:rsid w:val="708104E7"/>
    <w:rsid w:val="7081069C"/>
    <w:rsid w:val="708159DE"/>
    <w:rsid w:val="7082657D"/>
    <w:rsid w:val="70826F57"/>
    <w:rsid w:val="70827C5B"/>
    <w:rsid w:val="708304A5"/>
    <w:rsid w:val="708351E6"/>
    <w:rsid w:val="70837CBA"/>
    <w:rsid w:val="708404D0"/>
    <w:rsid w:val="7085106F"/>
    <w:rsid w:val="70851233"/>
    <w:rsid w:val="708539A9"/>
    <w:rsid w:val="7086142A"/>
    <w:rsid w:val="70861C0E"/>
    <w:rsid w:val="708727AC"/>
    <w:rsid w:val="7088492D"/>
    <w:rsid w:val="70893569"/>
    <w:rsid w:val="708A48C4"/>
    <w:rsid w:val="708A7E30"/>
    <w:rsid w:val="708B529E"/>
    <w:rsid w:val="708B58B2"/>
    <w:rsid w:val="708C3333"/>
    <w:rsid w:val="708D0DB5"/>
    <w:rsid w:val="708D6817"/>
    <w:rsid w:val="708E3DDC"/>
    <w:rsid w:val="708E757A"/>
    <w:rsid w:val="708F2B0E"/>
    <w:rsid w:val="708F3705"/>
    <w:rsid w:val="7090092E"/>
    <w:rsid w:val="70901D3A"/>
    <w:rsid w:val="709177BB"/>
    <w:rsid w:val="70922C0A"/>
    <w:rsid w:val="7092523D"/>
    <w:rsid w:val="709335E5"/>
    <w:rsid w:val="70935415"/>
    <w:rsid w:val="70936542"/>
    <w:rsid w:val="70940740"/>
    <w:rsid w:val="70943D3A"/>
    <w:rsid w:val="70951A45"/>
    <w:rsid w:val="70953C43"/>
    <w:rsid w:val="70954D22"/>
    <w:rsid w:val="709561C1"/>
    <w:rsid w:val="709674C6"/>
    <w:rsid w:val="709829C9"/>
    <w:rsid w:val="70992649"/>
    <w:rsid w:val="7099764F"/>
    <w:rsid w:val="70997814"/>
    <w:rsid w:val="709A01EE"/>
    <w:rsid w:val="709A03B2"/>
    <w:rsid w:val="709A0BC4"/>
    <w:rsid w:val="709A5ECC"/>
    <w:rsid w:val="709B394E"/>
    <w:rsid w:val="709B5B4C"/>
    <w:rsid w:val="709C13CF"/>
    <w:rsid w:val="709C1767"/>
    <w:rsid w:val="709C192B"/>
    <w:rsid w:val="709C35CE"/>
    <w:rsid w:val="709D104F"/>
    <w:rsid w:val="709D2EA4"/>
    <w:rsid w:val="709D48D3"/>
    <w:rsid w:val="709D6E51"/>
    <w:rsid w:val="709E4A5F"/>
    <w:rsid w:val="709E4DCA"/>
    <w:rsid w:val="709F3AFD"/>
    <w:rsid w:val="709F3E68"/>
    <w:rsid w:val="709F45E1"/>
    <w:rsid w:val="709F7DD6"/>
    <w:rsid w:val="70A01FD4"/>
    <w:rsid w:val="70A05857"/>
    <w:rsid w:val="70A132D9"/>
    <w:rsid w:val="70A17A56"/>
    <w:rsid w:val="70A20D5A"/>
    <w:rsid w:val="70A254D7"/>
    <w:rsid w:val="70A26535"/>
    <w:rsid w:val="70A32F59"/>
    <w:rsid w:val="70A367DC"/>
    <w:rsid w:val="70A370D3"/>
    <w:rsid w:val="70A4007D"/>
    <w:rsid w:val="70A409DA"/>
    <w:rsid w:val="70A4425D"/>
    <w:rsid w:val="70A5064C"/>
    <w:rsid w:val="70A51CDF"/>
    <w:rsid w:val="70A5645C"/>
    <w:rsid w:val="70A611EB"/>
    <w:rsid w:val="70A67761"/>
    <w:rsid w:val="70A7195F"/>
    <w:rsid w:val="70A71BC5"/>
    <w:rsid w:val="70A751E2"/>
    <w:rsid w:val="70A82764"/>
    <w:rsid w:val="70A82C64"/>
    <w:rsid w:val="70A94E62"/>
    <w:rsid w:val="70AA3EA1"/>
    <w:rsid w:val="70AA6167"/>
    <w:rsid w:val="70AB3BE8"/>
    <w:rsid w:val="70AC166A"/>
    <w:rsid w:val="70AC5DE7"/>
    <w:rsid w:val="70AC7FE9"/>
    <w:rsid w:val="70AD70EB"/>
    <w:rsid w:val="70AE12EA"/>
    <w:rsid w:val="70AE4B6D"/>
    <w:rsid w:val="70AE6D6B"/>
    <w:rsid w:val="70AF25EE"/>
    <w:rsid w:val="70AF7F0C"/>
    <w:rsid w:val="70B008E6"/>
    <w:rsid w:val="70B00AAA"/>
    <w:rsid w:val="70B0226E"/>
    <w:rsid w:val="70B11484"/>
    <w:rsid w:val="70B17CF0"/>
    <w:rsid w:val="70B23573"/>
    <w:rsid w:val="70B25771"/>
    <w:rsid w:val="70B27DFF"/>
    <w:rsid w:val="70B331F3"/>
    <w:rsid w:val="70B40C75"/>
    <w:rsid w:val="70B43760"/>
    <w:rsid w:val="70B45418"/>
    <w:rsid w:val="70B46A76"/>
    <w:rsid w:val="70B53F76"/>
    <w:rsid w:val="70B679FB"/>
    <w:rsid w:val="70B71BF9"/>
    <w:rsid w:val="70B7547C"/>
    <w:rsid w:val="70B83E1C"/>
    <w:rsid w:val="70B85316"/>
    <w:rsid w:val="70B86DF1"/>
    <w:rsid w:val="70B90980"/>
    <w:rsid w:val="70B950FC"/>
    <w:rsid w:val="70B96C2C"/>
    <w:rsid w:val="70BA01A5"/>
    <w:rsid w:val="70BA297C"/>
    <w:rsid w:val="70BA2B7E"/>
    <w:rsid w:val="70BA6401"/>
    <w:rsid w:val="70BB0D44"/>
    <w:rsid w:val="70BB16AE"/>
    <w:rsid w:val="70BB20F0"/>
    <w:rsid w:val="70BC1343"/>
    <w:rsid w:val="70BC18E3"/>
    <w:rsid w:val="70BC1904"/>
    <w:rsid w:val="70BC6081"/>
    <w:rsid w:val="70BD3B02"/>
    <w:rsid w:val="70BE1584"/>
    <w:rsid w:val="70BF2889"/>
    <w:rsid w:val="70BF3836"/>
    <w:rsid w:val="70BF7006"/>
    <w:rsid w:val="70C0030A"/>
    <w:rsid w:val="70C043D4"/>
    <w:rsid w:val="70C04599"/>
    <w:rsid w:val="70C04A87"/>
    <w:rsid w:val="70C15D8C"/>
    <w:rsid w:val="70C2380D"/>
    <w:rsid w:val="70C247CF"/>
    <w:rsid w:val="70C2594D"/>
    <w:rsid w:val="70C27F8A"/>
    <w:rsid w:val="70C3128F"/>
    <w:rsid w:val="70C35A0C"/>
    <w:rsid w:val="70C46D11"/>
    <w:rsid w:val="70C54792"/>
    <w:rsid w:val="70C57A65"/>
    <w:rsid w:val="70C62214"/>
    <w:rsid w:val="70C65AF6"/>
    <w:rsid w:val="70C66990"/>
    <w:rsid w:val="70C77C95"/>
    <w:rsid w:val="70C828DF"/>
    <w:rsid w:val="70C85717"/>
    <w:rsid w:val="70C930F5"/>
    <w:rsid w:val="70C93198"/>
    <w:rsid w:val="70C932BA"/>
    <w:rsid w:val="70C94717"/>
    <w:rsid w:val="70CA0C1A"/>
    <w:rsid w:val="70CA2E18"/>
    <w:rsid w:val="70CA37B5"/>
    <w:rsid w:val="70CB089A"/>
    <w:rsid w:val="70CB2A08"/>
    <w:rsid w:val="70CB2D73"/>
    <w:rsid w:val="70CB2F29"/>
    <w:rsid w:val="70CC411D"/>
    <w:rsid w:val="70CC631B"/>
    <w:rsid w:val="70CD1B9F"/>
    <w:rsid w:val="70CE181E"/>
    <w:rsid w:val="70CE694A"/>
    <w:rsid w:val="70CE7620"/>
    <w:rsid w:val="70CF6DAE"/>
    <w:rsid w:val="70CF72A0"/>
    <w:rsid w:val="70CF7324"/>
    <w:rsid w:val="70D00087"/>
    <w:rsid w:val="70D04D21"/>
    <w:rsid w:val="70D10A62"/>
    <w:rsid w:val="70D16026"/>
    <w:rsid w:val="70D20225"/>
    <w:rsid w:val="70D23AA8"/>
    <w:rsid w:val="70D35CA6"/>
    <w:rsid w:val="70D43728"/>
    <w:rsid w:val="70D47256"/>
    <w:rsid w:val="70D53553"/>
    <w:rsid w:val="70D54A2C"/>
    <w:rsid w:val="70D624AE"/>
    <w:rsid w:val="70D66C2B"/>
    <w:rsid w:val="70D746AC"/>
    <w:rsid w:val="70D8212E"/>
    <w:rsid w:val="70D859B1"/>
    <w:rsid w:val="70D8620A"/>
    <w:rsid w:val="70D93433"/>
    <w:rsid w:val="70D95706"/>
    <w:rsid w:val="70D95A71"/>
    <w:rsid w:val="70D95C27"/>
    <w:rsid w:val="70D96DA8"/>
    <w:rsid w:val="70D97BAF"/>
    <w:rsid w:val="70DA0EB4"/>
    <w:rsid w:val="70DA7947"/>
    <w:rsid w:val="70DB0321"/>
    <w:rsid w:val="70DB30B2"/>
    <w:rsid w:val="70DB6936"/>
    <w:rsid w:val="70DC0EC0"/>
    <w:rsid w:val="70DD1A5F"/>
    <w:rsid w:val="70DD1E39"/>
    <w:rsid w:val="70DD65B6"/>
    <w:rsid w:val="70DE78BA"/>
    <w:rsid w:val="70DF2E13"/>
    <w:rsid w:val="70DF533C"/>
    <w:rsid w:val="70E02DBE"/>
    <w:rsid w:val="70E1083F"/>
    <w:rsid w:val="70E1438C"/>
    <w:rsid w:val="70E24F2A"/>
    <w:rsid w:val="70E417C4"/>
    <w:rsid w:val="70E4528E"/>
    <w:rsid w:val="70E47042"/>
    <w:rsid w:val="70E57245"/>
    <w:rsid w:val="70E57BE1"/>
    <w:rsid w:val="70E605BB"/>
    <w:rsid w:val="70E62748"/>
    <w:rsid w:val="70E701CA"/>
    <w:rsid w:val="70E7076F"/>
    <w:rsid w:val="70E7115A"/>
    <w:rsid w:val="70E85C4B"/>
    <w:rsid w:val="70E87136"/>
    <w:rsid w:val="70E959E8"/>
    <w:rsid w:val="70EA114F"/>
    <w:rsid w:val="70EA3271"/>
    <w:rsid w:val="70EB3C4B"/>
    <w:rsid w:val="70EB4776"/>
    <w:rsid w:val="70EC4652"/>
    <w:rsid w:val="70EC47EA"/>
    <w:rsid w:val="70EE5D63"/>
    <w:rsid w:val="70EF55D6"/>
    <w:rsid w:val="70F10A19"/>
    <w:rsid w:val="70F10AD9"/>
    <w:rsid w:val="70F2655B"/>
    <w:rsid w:val="70F33FDC"/>
    <w:rsid w:val="70F41A5E"/>
    <w:rsid w:val="70F536CF"/>
    <w:rsid w:val="70F5398E"/>
    <w:rsid w:val="70F55374"/>
    <w:rsid w:val="70F574E0"/>
    <w:rsid w:val="70F71AC9"/>
    <w:rsid w:val="70F729E3"/>
    <w:rsid w:val="70F74C48"/>
    <w:rsid w:val="70F83CE8"/>
    <w:rsid w:val="70F85622"/>
    <w:rsid w:val="70F9471D"/>
    <w:rsid w:val="70F95EE6"/>
    <w:rsid w:val="70F961C1"/>
    <w:rsid w:val="70F96386"/>
    <w:rsid w:val="70FA3967"/>
    <w:rsid w:val="70FA71EB"/>
    <w:rsid w:val="70FB13E9"/>
    <w:rsid w:val="70FB4C6C"/>
    <w:rsid w:val="70FB78FE"/>
    <w:rsid w:val="70FC02D9"/>
    <w:rsid w:val="70FC26EE"/>
    <w:rsid w:val="70FD48EC"/>
    <w:rsid w:val="70FE236E"/>
    <w:rsid w:val="70FE7DEF"/>
    <w:rsid w:val="70FF2DCA"/>
    <w:rsid w:val="70FF3672"/>
    <w:rsid w:val="70FF5871"/>
    <w:rsid w:val="710032F2"/>
    <w:rsid w:val="71010D74"/>
    <w:rsid w:val="71011F2A"/>
    <w:rsid w:val="71014508"/>
    <w:rsid w:val="710147BF"/>
    <w:rsid w:val="71016B75"/>
    <w:rsid w:val="710245F7"/>
    <w:rsid w:val="71024EE2"/>
    <w:rsid w:val="710250A6"/>
    <w:rsid w:val="71034277"/>
    <w:rsid w:val="71035C45"/>
    <w:rsid w:val="710364D6"/>
    <w:rsid w:val="71036841"/>
    <w:rsid w:val="71041CF8"/>
    <w:rsid w:val="710453BE"/>
    <w:rsid w:val="71045574"/>
    <w:rsid w:val="71047AFA"/>
    <w:rsid w:val="710540F1"/>
    <w:rsid w:val="710571BE"/>
    <w:rsid w:val="71062FFD"/>
    <w:rsid w:val="710651FB"/>
    <w:rsid w:val="71067B98"/>
    <w:rsid w:val="71070572"/>
    <w:rsid w:val="71072C7D"/>
    <w:rsid w:val="71076500"/>
    <w:rsid w:val="710806FF"/>
    <w:rsid w:val="71083F82"/>
    <w:rsid w:val="71091A03"/>
    <w:rsid w:val="71096180"/>
    <w:rsid w:val="710A3C02"/>
    <w:rsid w:val="710A7485"/>
    <w:rsid w:val="710B4F07"/>
    <w:rsid w:val="710C2988"/>
    <w:rsid w:val="710C7105"/>
    <w:rsid w:val="710D040A"/>
    <w:rsid w:val="710D4B86"/>
    <w:rsid w:val="710D6C4C"/>
    <w:rsid w:val="7110138E"/>
    <w:rsid w:val="7111358D"/>
    <w:rsid w:val="71120272"/>
    <w:rsid w:val="711209D1"/>
    <w:rsid w:val="71120B95"/>
    <w:rsid w:val="7112100E"/>
    <w:rsid w:val="71124891"/>
    <w:rsid w:val="71127830"/>
    <w:rsid w:val="71132313"/>
    <w:rsid w:val="71135346"/>
    <w:rsid w:val="711368CE"/>
    <w:rsid w:val="71141F49"/>
    <w:rsid w:val="71144511"/>
    <w:rsid w:val="71147D94"/>
    <w:rsid w:val="71152CAD"/>
    <w:rsid w:val="71155816"/>
    <w:rsid w:val="71165496"/>
    <w:rsid w:val="71172F17"/>
    <w:rsid w:val="71174061"/>
    <w:rsid w:val="7118679B"/>
    <w:rsid w:val="7119421C"/>
    <w:rsid w:val="711955DA"/>
    <w:rsid w:val="7119579E"/>
    <w:rsid w:val="7119633D"/>
    <w:rsid w:val="7119641A"/>
    <w:rsid w:val="711A1C9E"/>
    <w:rsid w:val="711A3E9C"/>
    <w:rsid w:val="711B191E"/>
    <w:rsid w:val="711C0454"/>
    <w:rsid w:val="711C739F"/>
    <w:rsid w:val="711D0E2F"/>
    <w:rsid w:val="711D2C22"/>
    <w:rsid w:val="711D4E21"/>
    <w:rsid w:val="711E19CD"/>
    <w:rsid w:val="711E28A2"/>
    <w:rsid w:val="711E43A4"/>
    <w:rsid w:val="711F3BA7"/>
    <w:rsid w:val="71205DA5"/>
    <w:rsid w:val="71213AE5"/>
    <w:rsid w:val="71215755"/>
    <w:rsid w:val="712170AA"/>
    <w:rsid w:val="71221260"/>
    <w:rsid w:val="712244BF"/>
    <w:rsid w:val="71224684"/>
    <w:rsid w:val="71224B2C"/>
    <w:rsid w:val="712325AD"/>
    <w:rsid w:val="71234E99"/>
    <w:rsid w:val="7123505E"/>
    <w:rsid w:val="7124002F"/>
    <w:rsid w:val="712447AC"/>
    <w:rsid w:val="7125222D"/>
    <w:rsid w:val="71255393"/>
    <w:rsid w:val="71255AB0"/>
    <w:rsid w:val="71263532"/>
    <w:rsid w:val="71266FB1"/>
    <w:rsid w:val="71267CAF"/>
    <w:rsid w:val="712706EE"/>
    <w:rsid w:val="71270FB3"/>
    <w:rsid w:val="71275730"/>
    <w:rsid w:val="712831B2"/>
    <w:rsid w:val="71290C33"/>
    <w:rsid w:val="71291E2C"/>
    <w:rsid w:val="71294DF0"/>
    <w:rsid w:val="712A1F38"/>
    <w:rsid w:val="712B4136"/>
    <w:rsid w:val="712C543B"/>
    <w:rsid w:val="712D11DD"/>
    <w:rsid w:val="712D2EBD"/>
    <w:rsid w:val="712D491D"/>
    <w:rsid w:val="712D7639"/>
    <w:rsid w:val="712E093E"/>
    <w:rsid w:val="712E54BC"/>
    <w:rsid w:val="712F49A0"/>
    <w:rsid w:val="712F63C0"/>
    <w:rsid w:val="7130351D"/>
    <w:rsid w:val="71303E41"/>
    <w:rsid w:val="71306870"/>
    <w:rsid w:val="713131B1"/>
    <w:rsid w:val="71313AC1"/>
    <w:rsid w:val="71321543"/>
    <w:rsid w:val="713218B7"/>
    <w:rsid w:val="71327FAE"/>
    <w:rsid w:val="71330988"/>
    <w:rsid w:val="713316EB"/>
    <w:rsid w:val="71334DC6"/>
    <w:rsid w:val="71336FC4"/>
    <w:rsid w:val="713502C9"/>
    <w:rsid w:val="713524C7"/>
    <w:rsid w:val="71362074"/>
    <w:rsid w:val="71365D4B"/>
    <w:rsid w:val="7137124E"/>
    <w:rsid w:val="7138344C"/>
    <w:rsid w:val="71384BB7"/>
    <w:rsid w:val="71384D7B"/>
    <w:rsid w:val="71386CCF"/>
    <w:rsid w:val="71390ECE"/>
    <w:rsid w:val="713A21D2"/>
    <w:rsid w:val="713A694F"/>
    <w:rsid w:val="713B43D1"/>
    <w:rsid w:val="713B6CCF"/>
    <w:rsid w:val="713B7C54"/>
    <w:rsid w:val="713C1E52"/>
    <w:rsid w:val="713C56D6"/>
    <w:rsid w:val="713D0247"/>
    <w:rsid w:val="713D78D4"/>
    <w:rsid w:val="713E0BD9"/>
    <w:rsid w:val="713F09AE"/>
    <w:rsid w:val="713F1985"/>
    <w:rsid w:val="713F2DD7"/>
    <w:rsid w:val="713F52B8"/>
    <w:rsid w:val="713F546E"/>
    <w:rsid w:val="713F6065"/>
    <w:rsid w:val="713F665A"/>
    <w:rsid w:val="71400858"/>
    <w:rsid w:val="714040DC"/>
    <w:rsid w:val="71423D5C"/>
    <w:rsid w:val="714275DF"/>
    <w:rsid w:val="714317DD"/>
    <w:rsid w:val="71435060"/>
    <w:rsid w:val="714459EF"/>
    <w:rsid w:val="71445BB4"/>
    <w:rsid w:val="7144725F"/>
    <w:rsid w:val="71450563"/>
    <w:rsid w:val="71465FE5"/>
    <w:rsid w:val="7146712D"/>
    <w:rsid w:val="71473A67"/>
    <w:rsid w:val="714806A6"/>
    <w:rsid w:val="7148086A"/>
    <w:rsid w:val="714814E8"/>
    <w:rsid w:val="71491244"/>
    <w:rsid w:val="714B246D"/>
    <w:rsid w:val="714C1B10"/>
    <w:rsid w:val="714C335C"/>
    <w:rsid w:val="714D04D7"/>
    <w:rsid w:val="714D09F8"/>
    <w:rsid w:val="714D3EFB"/>
    <w:rsid w:val="714E33F1"/>
    <w:rsid w:val="714E7C4B"/>
    <w:rsid w:val="714F0E73"/>
    <w:rsid w:val="714F5473"/>
    <w:rsid w:val="714F6012"/>
    <w:rsid w:val="714F68F5"/>
    <w:rsid w:val="71504376"/>
    <w:rsid w:val="715069EC"/>
    <w:rsid w:val="71511DF8"/>
    <w:rsid w:val="715173C6"/>
    <w:rsid w:val="715263A7"/>
    <w:rsid w:val="71527F65"/>
    <w:rsid w:val="71533254"/>
    <w:rsid w:val="715414DE"/>
    <w:rsid w:val="7155207D"/>
    <w:rsid w:val="71562C1B"/>
    <w:rsid w:val="7156627F"/>
    <w:rsid w:val="71575885"/>
    <w:rsid w:val="71581782"/>
    <w:rsid w:val="71584194"/>
    <w:rsid w:val="715A3F81"/>
    <w:rsid w:val="715A3FC9"/>
    <w:rsid w:val="715A4C86"/>
    <w:rsid w:val="715A570D"/>
    <w:rsid w:val="715A58D2"/>
    <w:rsid w:val="715B2707"/>
    <w:rsid w:val="715B3540"/>
    <w:rsid w:val="715B38AB"/>
    <w:rsid w:val="715C0189"/>
    <w:rsid w:val="715C6C86"/>
    <w:rsid w:val="715D148D"/>
    <w:rsid w:val="715D1B9C"/>
    <w:rsid w:val="715D5C0A"/>
    <w:rsid w:val="715E01FF"/>
    <w:rsid w:val="715E0F62"/>
    <w:rsid w:val="715E368C"/>
    <w:rsid w:val="715E6F0F"/>
    <w:rsid w:val="715F193C"/>
    <w:rsid w:val="715F4991"/>
    <w:rsid w:val="71606B8F"/>
    <w:rsid w:val="71610C71"/>
    <w:rsid w:val="71612EB5"/>
    <w:rsid w:val="71614610"/>
    <w:rsid w:val="71617E94"/>
    <w:rsid w:val="71622092"/>
    <w:rsid w:val="71633397"/>
    <w:rsid w:val="71637B14"/>
    <w:rsid w:val="71640E18"/>
    <w:rsid w:val="71645191"/>
    <w:rsid w:val="71645595"/>
    <w:rsid w:val="71660A98"/>
    <w:rsid w:val="7166431B"/>
    <w:rsid w:val="71671D9D"/>
    <w:rsid w:val="71673F9B"/>
    <w:rsid w:val="7167651A"/>
    <w:rsid w:val="716772A9"/>
    <w:rsid w:val="716819E6"/>
    <w:rsid w:val="71681A1D"/>
    <w:rsid w:val="7168781F"/>
    <w:rsid w:val="71687ABE"/>
    <w:rsid w:val="71690822"/>
    <w:rsid w:val="716952A0"/>
    <w:rsid w:val="7169623E"/>
    <w:rsid w:val="71696914"/>
    <w:rsid w:val="7169749E"/>
    <w:rsid w:val="716A2D22"/>
    <w:rsid w:val="716B07A3"/>
    <w:rsid w:val="716B1BD6"/>
    <w:rsid w:val="716B29A1"/>
    <w:rsid w:val="716B41C3"/>
    <w:rsid w:val="716D3CA6"/>
    <w:rsid w:val="716D5EA5"/>
    <w:rsid w:val="716E3926"/>
    <w:rsid w:val="716E488C"/>
    <w:rsid w:val="716F71A9"/>
    <w:rsid w:val="717026AC"/>
    <w:rsid w:val="71706E29"/>
    <w:rsid w:val="7171012E"/>
    <w:rsid w:val="7172232C"/>
    <w:rsid w:val="71725BB0"/>
    <w:rsid w:val="717300E1"/>
    <w:rsid w:val="71733631"/>
    <w:rsid w:val="71737DAE"/>
    <w:rsid w:val="71740ABB"/>
    <w:rsid w:val="717410B3"/>
    <w:rsid w:val="7174582F"/>
    <w:rsid w:val="717532B1"/>
    <w:rsid w:val="71760D33"/>
    <w:rsid w:val="717621F9"/>
    <w:rsid w:val="717645B6"/>
    <w:rsid w:val="71770BD0"/>
    <w:rsid w:val="717710F1"/>
    <w:rsid w:val="71772BD3"/>
    <w:rsid w:val="717767B4"/>
    <w:rsid w:val="71787E24"/>
    <w:rsid w:val="7179553A"/>
    <w:rsid w:val="7179722C"/>
    <w:rsid w:val="71797598"/>
    <w:rsid w:val="717A2FBC"/>
    <w:rsid w:val="717A56C5"/>
    <w:rsid w:val="717A5967"/>
    <w:rsid w:val="717A7739"/>
    <w:rsid w:val="717B0A3E"/>
    <w:rsid w:val="717C2C3C"/>
    <w:rsid w:val="717C64BF"/>
    <w:rsid w:val="717D06BD"/>
    <w:rsid w:val="717D3F41"/>
    <w:rsid w:val="717D79A1"/>
    <w:rsid w:val="717E19C2"/>
    <w:rsid w:val="717E613F"/>
    <w:rsid w:val="717F1642"/>
    <w:rsid w:val="717F3BC0"/>
    <w:rsid w:val="717F7444"/>
    <w:rsid w:val="718018F4"/>
    <w:rsid w:val="718070C4"/>
    <w:rsid w:val="71812492"/>
    <w:rsid w:val="71814B45"/>
    <w:rsid w:val="718225C7"/>
    <w:rsid w:val="71830048"/>
    <w:rsid w:val="71835E4A"/>
    <w:rsid w:val="718438CB"/>
    <w:rsid w:val="71845ACA"/>
    <w:rsid w:val="7185354B"/>
    <w:rsid w:val="71854F84"/>
    <w:rsid w:val="71855149"/>
    <w:rsid w:val="71865B23"/>
    <w:rsid w:val="71866DCF"/>
    <w:rsid w:val="718720E0"/>
    <w:rsid w:val="71874850"/>
    <w:rsid w:val="71874A5E"/>
    <w:rsid w:val="71876A4E"/>
    <w:rsid w:val="71877260"/>
    <w:rsid w:val="71880E12"/>
    <w:rsid w:val="718844D0"/>
    <w:rsid w:val="71887D53"/>
    <w:rsid w:val="71890614"/>
    <w:rsid w:val="718907D9"/>
    <w:rsid w:val="71891F52"/>
    <w:rsid w:val="718957D5"/>
    <w:rsid w:val="718A3256"/>
    <w:rsid w:val="718A79D3"/>
    <w:rsid w:val="718B0CD8"/>
    <w:rsid w:val="718B5455"/>
    <w:rsid w:val="718C2ED6"/>
    <w:rsid w:val="718E1C5D"/>
    <w:rsid w:val="718E63D9"/>
    <w:rsid w:val="718F3E5B"/>
    <w:rsid w:val="718F76DE"/>
    <w:rsid w:val="71912BE1"/>
    <w:rsid w:val="71915F81"/>
    <w:rsid w:val="71920663"/>
    <w:rsid w:val="71921344"/>
    <w:rsid w:val="71924DDF"/>
    <w:rsid w:val="719360E4"/>
    <w:rsid w:val="71943B66"/>
    <w:rsid w:val="7194566A"/>
    <w:rsid w:val="719459D5"/>
    <w:rsid w:val="71950A73"/>
    <w:rsid w:val="719515E7"/>
    <w:rsid w:val="71951611"/>
    <w:rsid w:val="719552FF"/>
    <w:rsid w:val="71955D64"/>
    <w:rsid w:val="71961FEC"/>
    <w:rsid w:val="719635EF"/>
    <w:rsid w:val="719637A5"/>
    <w:rsid w:val="719637E6"/>
    <w:rsid w:val="71967069"/>
    <w:rsid w:val="71971267"/>
    <w:rsid w:val="719730CF"/>
    <w:rsid w:val="7197343A"/>
    <w:rsid w:val="71974AEA"/>
    <w:rsid w:val="71976CE9"/>
    <w:rsid w:val="71983564"/>
    <w:rsid w:val="71994103"/>
    <w:rsid w:val="719A4CA2"/>
    <w:rsid w:val="719A5A6F"/>
    <w:rsid w:val="719B34F1"/>
    <w:rsid w:val="719B567C"/>
    <w:rsid w:val="719B56EF"/>
    <w:rsid w:val="719C0F72"/>
    <w:rsid w:val="719D0BF2"/>
    <w:rsid w:val="719E4475"/>
    <w:rsid w:val="719E6674"/>
    <w:rsid w:val="719E7794"/>
    <w:rsid w:val="719F04F7"/>
    <w:rsid w:val="719F1EF7"/>
    <w:rsid w:val="719F2BF1"/>
    <w:rsid w:val="719F40F5"/>
    <w:rsid w:val="719F47B7"/>
    <w:rsid w:val="719F7978"/>
    <w:rsid w:val="71A0025A"/>
    <w:rsid w:val="71A01753"/>
    <w:rsid w:val="71A053FA"/>
    <w:rsid w:val="71A1260E"/>
    <w:rsid w:val="71A12E7C"/>
    <w:rsid w:val="71A175F8"/>
    <w:rsid w:val="71A208FD"/>
    <w:rsid w:val="71A2507A"/>
    <w:rsid w:val="71A32AFB"/>
    <w:rsid w:val="71A32E24"/>
    <w:rsid w:val="71A33B87"/>
    <w:rsid w:val="71A3637F"/>
    <w:rsid w:val="71A37770"/>
    <w:rsid w:val="71A37E98"/>
    <w:rsid w:val="71A4057D"/>
    <w:rsid w:val="71A43E00"/>
    <w:rsid w:val="71A44561"/>
    <w:rsid w:val="71A4680E"/>
    <w:rsid w:val="71A46D2F"/>
    <w:rsid w:val="71A4709A"/>
    <w:rsid w:val="71A51882"/>
    <w:rsid w:val="71A54F3B"/>
    <w:rsid w:val="71A55FFE"/>
    <w:rsid w:val="71A63A80"/>
    <w:rsid w:val="71A65ADA"/>
    <w:rsid w:val="71A74D85"/>
    <w:rsid w:val="71A82806"/>
    <w:rsid w:val="71A86F83"/>
    <w:rsid w:val="71A87217"/>
    <w:rsid w:val="71A90288"/>
    <w:rsid w:val="71A94A05"/>
    <w:rsid w:val="71AA0790"/>
    <w:rsid w:val="71AA2486"/>
    <w:rsid w:val="71AA5D09"/>
    <w:rsid w:val="71AC120D"/>
    <w:rsid w:val="71AE4710"/>
    <w:rsid w:val="71AF2191"/>
    <w:rsid w:val="71AF3E21"/>
    <w:rsid w:val="71B0555E"/>
    <w:rsid w:val="71B06F8F"/>
    <w:rsid w:val="71B1246E"/>
    <w:rsid w:val="71B23116"/>
    <w:rsid w:val="71B26913"/>
    <w:rsid w:val="71B30915"/>
    <w:rsid w:val="71B30B97"/>
    <w:rsid w:val="71B37676"/>
    <w:rsid w:val="71B40050"/>
    <w:rsid w:val="71B46619"/>
    <w:rsid w:val="71B5409B"/>
    <w:rsid w:val="71B6178D"/>
    <w:rsid w:val="71B72167"/>
    <w:rsid w:val="71B82AA1"/>
    <w:rsid w:val="71B8501F"/>
    <w:rsid w:val="71B90522"/>
    <w:rsid w:val="71BA427F"/>
    <w:rsid w:val="71BA5FA4"/>
    <w:rsid w:val="71BB3A25"/>
    <w:rsid w:val="71BB4C59"/>
    <w:rsid w:val="71BC14A7"/>
    <w:rsid w:val="71BD6F28"/>
    <w:rsid w:val="71BE49AA"/>
    <w:rsid w:val="71BE6D71"/>
    <w:rsid w:val="71BF04AE"/>
    <w:rsid w:val="71BF242C"/>
    <w:rsid w:val="71C00E88"/>
    <w:rsid w:val="71C0420A"/>
    <w:rsid w:val="71C048E0"/>
    <w:rsid w:val="71C07EAD"/>
    <w:rsid w:val="71C11BF7"/>
    <w:rsid w:val="71C13B33"/>
    <w:rsid w:val="71C1592F"/>
    <w:rsid w:val="71C22401"/>
    <w:rsid w:val="71C233B0"/>
    <w:rsid w:val="71C30E32"/>
    <w:rsid w:val="71C346B5"/>
    <w:rsid w:val="71C468B3"/>
    <w:rsid w:val="71C54335"/>
    <w:rsid w:val="71C57BB8"/>
    <w:rsid w:val="71C6563A"/>
    <w:rsid w:val="71C75A92"/>
    <w:rsid w:val="71C80B3D"/>
    <w:rsid w:val="71C852BA"/>
    <w:rsid w:val="71CA07BD"/>
    <w:rsid w:val="71CA4040"/>
    <w:rsid w:val="71CB1AC1"/>
    <w:rsid w:val="71CB623E"/>
    <w:rsid w:val="71CC7543"/>
    <w:rsid w:val="71CD4FC5"/>
    <w:rsid w:val="71CE2A46"/>
    <w:rsid w:val="71CE323A"/>
    <w:rsid w:val="71CE33FE"/>
    <w:rsid w:val="71CE71C3"/>
    <w:rsid w:val="71CF04C8"/>
    <w:rsid w:val="71CF3DD8"/>
    <w:rsid w:val="71CF3F9D"/>
    <w:rsid w:val="71CF4C44"/>
    <w:rsid w:val="71CF69E7"/>
    <w:rsid w:val="71D00147"/>
    <w:rsid w:val="71D026C6"/>
    <w:rsid w:val="71D05F49"/>
    <w:rsid w:val="71D1092D"/>
    <w:rsid w:val="71D139CB"/>
    <w:rsid w:val="71D15351"/>
    <w:rsid w:val="71D15BC9"/>
    <w:rsid w:val="71D2144C"/>
    <w:rsid w:val="71D2364B"/>
    <w:rsid w:val="71D310CC"/>
    <w:rsid w:val="71D36ECE"/>
    <w:rsid w:val="71D4494F"/>
    <w:rsid w:val="71D46B4E"/>
    <w:rsid w:val="71D47469"/>
    <w:rsid w:val="71D50007"/>
    <w:rsid w:val="71D545CF"/>
    <w:rsid w:val="71D62051"/>
    <w:rsid w:val="71D758D4"/>
    <w:rsid w:val="71D77AD2"/>
    <w:rsid w:val="71D80DD7"/>
    <w:rsid w:val="71D8211F"/>
    <w:rsid w:val="71D83356"/>
    <w:rsid w:val="71D92FD5"/>
    <w:rsid w:val="71DA0A57"/>
    <w:rsid w:val="71DA3698"/>
    <w:rsid w:val="71DB4DD5"/>
    <w:rsid w:val="71DB64D8"/>
    <w:rsid w:val="71DC3F5A"/>
    <w:rsid w:val="71DD525F"/>
    <w:rsid w:val="71DE0938"/>
    <w:rsid w:val="71DE6EED"/>
    <w:rsid w:val="71DE745D"/>
    <w:rsid w:val="71DF0762"/>
    <w:rsid w:val="71DF120F"/>
    <w:rsid w:val="71DF4EDF"/>
    <w:rsid w:val="71DF78C7"/>
    <w:rsid w:val="71E02960"/>
    <w:rsid w:val="71E061E4"/>
    <w:rsid w:val="71E103E2"/>
    <w:rsid w:val="71E11004"/>
    <w:rsid w:val="71E13C65"/>
    <w:rsid w:val="71E15C96"/>
    <w:rsid w:val="71E219DE"/>
    <w:rsid w:val="71E25E63"/>
    <w:rsid w:val="71E323B9"/>
    <w:rsid w:val="71E3257D"/>
    <w:rsid w:val="71E37168"/>
    <w:rsid w:val="71E41366"/>
    <w:rsid w:val="71E44BEA"/>
    <w:rsid w:val="71E5266B"/>
    <w:rsid w:val="71E56DE8"/>
    <w:rsid w:val="71E600ED"/>
    <w:rsid w:val="71E65233"/>
    <w:rsid w:val="71E67EC4"/>
    <w:rsid w:val="71E722EB"/>
    <w:rsid w:val="71E7506F"/>
    <w:rsid w:val="71E759E4"/>
    <w:rsid w:val="71E75B6E"/>
    <w:rsid w:val="71E75C0D"/>
    <w:rsid w:val="71E835F0"/>
    <w:rsid w:val="71E867AC"/>
    <w:rsid w:val="71E87D6D"/>
    <w:rsid w:val="71E91071"/>
    <w:rsid w:val="71EA6AF3"/>
    <w:rsid w:val="71EB05E3"/>
    <w:rsid w:val="71EB08C4"/>
    <w:rsid w:val="71EB39A1"/>
    <w:rsid w:val="71EB4575"/>
    <w:rsid w:val="71EC1FF6"/>
    <w:rsid w:val="71EC3480"/>
    <w:rsid w:val="71EC41F4"/>
    <w:rsid w:val="71ED1ADC"/>
    <w:rsid w:val="71ED1C76"/>
    <w:rsid w:val="71ED251E"/>
    <w:rsid w:val="71EE109B"/>
    <w:rsid w:val="71EE29DB"/>
    <w:rsid w:val="71EE54F9"/>
    <w:rsid w:val="71EF33B5"/>
    <w:rsid w:val="71EF5179"/>
    <w:rsid w:val="71F009FC"/>
    <w:rsid w:val="71F02BFB"/>
    <w:rsid w:val="71F14AF3"/>
    <w:rsid w:val="71F21981"/>
    <w:rsid w:val="71F254CD"/>
    <w:rsid w:val="71F33B7F"/>
    <w:rsid w:val="71F35EA7"/>
    <w:rsid w:val="71F37403"/>
    <w:rsid w:val="71F41601"/>
    <w:rsid w:val="71F41F08"/>
    <w:rsid w:val="71F52906"/>
    <w:rsid w:val="71F57082"/>
    <w:rsid w:val="71F57420"/>
    <w:rsid w:val="71F60387"/>
    <w:rsid w:val="71F61D27"/>
    <w:rsid w:val="71F64B04"/>
    <w:rsid w:val="71F72585"/>
    <w:rsid w:val="71F75E09"/>
    <w:rsid w:val="71F80007"/>
    <w:rsid w:val="71F8388A"/>
    <w:rsid w:val="71F9130C"/>
    <w:rsid w:val="71F92C75"/>
    <w:rsid w:val="71FA350A"/>
    <w:rsid w:val="71FA364F"/>
    <w:rsid w:val="71FA6D8D"/>
    <w:rsid w:val="71FB0F8C"/>
    <w:rsid w:val="71FB480F"/>
    <w:rsid w:val="71FC3F4E"/>
    <w:rsid w:val="71FC446F"/>
    <w:rsid w:val="71FC4BC8"/>
    <w:rsid w:val="71FC4D8C"/>
    <w:rsid w:val="71FD5767"/>
    <w:rsid w:val="71FD592B"/>
    <w:rsid w:val="71FE1F10"/>
    <w:rsid w:val="71FF3215"/>
    <w:rsid w:val="720024E5"/>
    <w:rsid w:val="72002E95"/>
    <w:rsid w:val="7201041D"/>
    <w:rsid w:val="72010916"/>
    <w:rsid w:val="72016718"/>
    <w:rsid w:val="7202419A"/>
    <w:rsid w:val="72026398"/>
    <w:rsid w:val="72031C1B"/>
    <w:rsid w:val="72032534"/>
    <w:rsid w:val="72033E1A"/>
    <w:rsid w:val="7204189B"/>
    <w:rsid w:val="7204769D"/>
    <w:rsid w:val="7205511E"/>
    <w:rsid w:val="72064D9E"/>
    <w:rsid w:val="72072820"/>
    <w:rsid w:val="720802A1"/>
    <w:rsid w:val="72083B25"/>
    <w:rsid w:val="72085BC5"/>
    <w:rsid w:val="720860A3"/>
    <w:rsid w:val="720915A6"/>
    <w:rsid w:val="72095D23"/>
    <w:rsid w:val="7209659F"/>
    <w:rsid w:val="72096764"/>
    <w:rsid w:val="72097BAE"/>
    <w:rsid w:val="720A37A4"/>
    <w:rsid w:val="720A6C4C"/>
    <w:rsid w:val="720A7028"/>
    <w:rsid w:val="720B1226"/>
    <w:rsid w:val="720B4AA9"/>
    <w:rsid w:val="720B5B34"/>
    <w:rsid w:val="720C252B"/>
    <w:rsid w:val="720C6CA8"/>
    <w:rsid w:val="720E21AB"/>
    <w:rsid w:val="720E5A2E"/>
    <w:rsid w:val="720F27CE"/>
    <w:rsid w:val="720F34AF"/>
    <w:rsid w:val="720F7C2C"/>
    <w:rsid w:val="72100F31"/>
    <w:rsid w:val="721018B9"/>
    <w:rsid w:val="72103F0B"/>
    <w:rsid w:val="721056AE"/>
    <w:rsid w:val="721169B3"/>
    <w:rsid w:val="72124434"/>
    <w:rsid w:val="72131EB6"/>
    <w:rsid w:val="72135E5F"/>
    <w:rsid w:val="721469FD"/>
    <w:rsid w:val="721553B9"/>
    <w:rsid w:val="72162E3A"/>
    <w:rsid w:val="721708BC"/>
    <w:rsid w:val="72170B15"/>
    <w:rsid w:val="721726F7"/>
    <w:rsid w:val="72174BBD"/>
    <w:rsid w:val="721816B3"/>
    <w:rsid w:val="72182020"/>
    <w:rsid w:val="721A1840"/>
    <w:rsid w:val="721A7DF0"/>
    <w:rsid w:val="721B5E3C"/>
    <w:rsid w:val="721C41A5"/>
    <w:rsid w:val="721E0247"/>
    <w:rsid w:val="721E571E"/>
    <w:rsid w:val="721E58E3"/>
    <w:rsid w:val="721E6481"/>
    <w:rsid w:val="721F2D5F"/>
    <w:rsid w:val="721F6E5B"/>
    <w:rsid w:val="72202B7D"/>
    <w:rsid w:val="7220374A"/>
    <w:rsid w:val="72207836"/>
    <w:rsid w:val="722079FA"/>
    <w:rsid w:val="722103D4"/>
    <w:rsid w:val="722111CB"/>
    <w:rsid w:val="722149BB"/>
    <w:rsid w:val="72216C4D"/>
    <w:rsid w:val="72220F73"/>
    <w:rsid w:val="7222299C"/>
    <w:rsid w:val="72232150"/>
    <w:rsid w:val="72247BD2"/>
    <w:rsid w:val="72252EC6"/>
    <w:rsid w:val="7225308B"/>
    <w:rsid w:val="722630D5"/>
    <w:rsid w:val="72263C29"/>
    <w:rsid w:val="72263F71"/>
    <w:rsid w:val="72264127"/>
    <w:rsid w:val="722642DD"/>
    <w:rsid w:val="722731C5"/>
    <w:rsid w:val="72273DBC"/>
    <w:rsid w:val="72274603"/>
    <w:rsid w:val="722851A2"/>
    <w:rsid w:val="722A0B3E"/>
    <w:rsid w:val="722A535E"/>
    <w:rsid w:val="722A671B"/>
    <w:rsid w:val="722B2DE0"/>
    <w:rsid w:val="722C0861"/>
    <w:rsid w:val="722C4FDE"/>
    <w:rsid w:val="722D120D"/>
    <w:rsid w:val="722D2A5F"/>
    <w:rsid w:val="722F17E6"/>
    <w:rsid w:val="722F2786"/>
    <w:rsid w:val="722F5F63"/>
    <w:rsid w:val="723034E9"/>
    <w:rsid w:val="72307267"/>
    <w:rsid w:val="72311466"/>
    <w:rsid w:val="72314CE9"/>
    <w:rsid w:val="7232276A"/>
    <w:rsid w:val="72324A62"/>
    <w:rsid w:val="72326EE7"/>
    <w:rsid w:val="72334969"/>
    <w:rsid w:val="7233543C"/>
    <w:rsid w:val="723423EA"/>
    <w:rsid w:val="72345C6E"/>
    <w:rsid w:val="72346FDB"/>
    <w:rsid w:val="723536EF"/>
    <w:rsid w:val="723569B5"/>
    <w:rsid w:val="72357E6C"/>
    <w:rsid w:val="723658ED"/>
    <w:rsid w:val="72370D0B"/>
    <w:rsid w:val="72377F2E"/>
    <w:rsid w:val="72380C91"/>
    <w:rsid w:val="72384674"/>
    <w:rsid w:val="72387A54"/>
    <w:rsid w:val="7239220A"/>
    <w:rsid w:val="723942F4"/>
    <w:rsid w:val="72396872"/>
    <w:rsid w:val="723A1D75"/>
    <w:rsid w:val="723A2BE4"/>
    <w:rsid w:val="723A7B77"/>
    <w:rsid w:val="723B3782"/>
    <w:rsid w:val="723B55F8"/>
    <w:rsid w:val="723B77F7"/>
    <w:rsid w:val="723C4ABE"/>
    <w:rsid w:val="723C5278"/>
    <w:rsid w:val="723D0AFC"/>
    <w:rsid w:val="723D4CFB"/>
    <w:rsid w:val="723E077B"/>
    <w:rsid w:val="723E657D"/>
    <w:rsid w:val="723F3FFF"/>
    <w:rsid w:val="723F6274"/>
    <w:rsid w:val="723F6439"/>
    <w:rsid w:val="72411700"/>
    <w:rsid w:val="72414F83"/>
    <w:rsid w:val="72417502"/>
    <w:rsid w:val="724177ED"/>
    <w:rsid w:val="72422A05"/>
    <w:rsid w:val="72430486"/>
    <w:rsid w:val="72441905"/>
    <w:rsid w:val="72442685"/>
    <w:rsid w:val="72445F08"/>
    <w:rsid w:val="724524A3"/>
    <w:rsid w:val="72453989"/>
    <w:rsid w:val="7246140B"/>
    <w:rsid w:val="72465B88"/>
    <w:rsid w:val="72473609"/>
    <w:rsid w:val="72473BE1"/>
    <w:rsid w:val="72476E8D"/>
    <w:rsid w:val="7248108B"/>
    <w:rsid w:val="724845BB"/>
    <w:rsid w:val="72496B0C"/>
    <w:rsid w:val="724A458E"/>
    <w:rsid w:val="724A66D2"/>
    <w:rsid w:val="724A7E11"/>
    <w:rsid w:val="724B2010"/>
    <w:rsid w:val="724B5893"/>
    <w:rsid w:val="724B70AD"/>
    <w:rsid w:val="724B7271"/>
    <w:rsid w:val="724C3314"/>
    <w:rsid w:val="724C7A91"/>
    <w:rsid w:val="724D0D96"/>
    <w:rsid w:val="724D5513"/>
    <w:rsid w:val="724E2F94"/>
    <w:rsid w:val="724E6817"/>
    <w:rsid w:val="724F4299"/>
    <w:rsid w:val="7250492A"/>
    <w:rsid w:val="72506497"/>
    <w:rsid w:val="7251199A"/>
    <w:rsid w:val="725132DC"/>
    <w:rsid w:val="72513C29"/>
    <w:rsid w:val="72513DDF"/>
    <w:rsid w:val="72513F19"/>
    <w:rsid w:val="7251779C"/>
    <w:rsid w:val="7252295C"/>
    <w:rsid w:val="72523032"/>
    <w:rsid w:val="72523E7A"/>
    <w:rsid w:val="7252521E"/>
    <w:rsid w:val="7252741C"/>
    <w:rsid w:val="725325F1"/>
    <w:rsid w:val="725327A6"/>
    <w:rsid w:val="72532C9F"/>
    <w:rsid w:val="72534E9D"/>
    <w:rsid w:val="72540721"/>
    <w:rsid w:val="72541844"/>
    <w:rsid w:val="7254291F"/>
    <w:rsid w:val="725503A1"/>
    <w:rsid w:val="725561A2"/>
    <w:rsid w:val="72563C24"/>
    <w:rsid w:val="72565E22"/>
    <w:rsid w:val="725716A5"/>
    <w:rsid w:val="72572ACC"/>
    <w:rsid w:val="725738A4"/>
    <w:rsid w:val="72580A84"/>
    <w:rsid w:val="72580C48"/>
    <w:rsid w:val="72581325"/>
    <w:rsid w:val="725917E7"/>
    <w:rsid w:val="7259262A"/>
    <w:rsid w:val="72594BA8"/>
    <w:rsid w:val="72596DA7"/>
    <w:rsid w:val="725A00AC"/>
    <w:rsid w:val="725A4828"/>
    <w:rsid w:val="725B22AA"/>
    <w:rsid w:val="725B5B2D"/>
    <w:rsid w:val="725C35AF"/>
    <w:rsid w:val="725D1030"/>
    <w:rsid w:val="725D57AD"/>
    <w:rsid w:val="725E322F"/>
    <w:rsid w:val="725F0CB0"/>
    <w:rsid w:val="7260580F"/>
    <w:rsid w:val="72605D30"/>
    <w:rsid w:val="7260609B"/>
    <w:rsid w:val="7260622C"/>
    <w:rsid w:val="72606732"/>
    <w:rsid w:val="726141B3"/>
    <w:rsid w:val="72615139"/>
    <w:rsid w:val="726154A4"/>
    <w:rsid w:val="72616F8F"/>
    <w:rsid w:val="72620508"/>
    <w:rsid w:val="72623B00"/>
    <w:rsid w:val="726254B8"/>
    <w:rsid w:val="72627969"/>
    <w:rsid w:val="72630343"/>
    <w:rsid w:val="72632F3A"/>
    <w:rsid w:val="726376B6"/>
    <w:rsid w:val="726409BB"/>
    <w:rsid w:val="72641A80"/>
    <w:rsid w:val="72645138"/>
    <w:rsid w:val="7265261F"/>
    <w:rsid w:val="72652BB9"/>
    <w:rsid w:val="72671940"/>
    <w:rsid w:val="72683B3E"/>
    <w:rsid w:val="726915C0"/>
    <w:rsid w:val="72694E43"/>
    <w:rsid w:val="72697041"/>
    <w:rsid w:val="726A4AC3"/>
    <w:rsid w:val="726B668A"/>
    <w:rsid w:val="726C5DC7"/>
    <w:rsid w:val="726C7228"/>
    <w:rsid w:val="726C7FC6"/>
    <w:rsid w:val="726D3849"/>
    <w:rsid w:val="726D7DC7"/>
    <w:rsid w:val="726E07A1"/>
    <w:rsid w:val="726E12CB"/>
    <w:rsid w:val="726E34C9"/>
    <w:rsid w:val="726F0F4A"/>
    <w:rsid w:val="726F1340"/>
    <w:rsid w:val="726F6D4C"/>
    <w:rsid w:val="726F7916"/>
    <w:rsid w:val="726F7C81"/>
    <w:rsid w:val="726F7FEC"/>
    <w:rsid w:val="72701D1A"/>
    <w:rsid w:val="72702A7D"/>
    <w:rsid w:val="727067FE"/>
    <w:rsid w:val="727069CC"/>
    <w:rsid w:val="72712CF1"/>
    <w:rsid w:val="72717CD1"/>
    <w:rsid w:val="72721ECF"/>
    <w:rsid w:val="72723E32"/>
    <w:rsid w:val="72723FF6"/>
    <w:rsid w:val="72725752"/>
    <w:rsid w:val="727331D4"/>
    <w:rsid w:val="727453D2"/>
    <w:rsid w:val="72755F49"/>
    <w:rsid w:val="7275610E"/>
    <w:rsid w:val="727566D7"/>
    <w:rsid w:val="727608D5"/>
    <w:rsid w:val="72764159"/>
    <w:rsid w:val="72770E94"/>
    <w:rsid w:val="72780225"/>
    <w:rsid w:val="72790C00"/>
    <w:rsid w:val="727A179E"/>
    <w:rsid w:val="727A2B5F"/>
    <w:rsid w:val="727B05E0"/>
    <w:rsid w:val="727C6062"/>
    <w:rsid w:val="727D22A9"/>
    <w:rsid w:val="727D38B6"/>
    <w:rsid w:val="727D3AE3"/>
    <w:rsid w:val="727E14FC"/>
    <w:rsid w:val="727E1565"/>
    <w:rsid w:val="727E4E2F"/>
    <w:rsid w:val="727F0905"/>
    <w:rsid w:val="727F59CD"/>
    <w:rsid w:val="727F6FE6"/>
    <w:rsid w:val="72804FFD"/>
    <w:rsid w:val="728124EA"/>
    <w:rsid w:val="72816D82"/>
    <w:rsid w:val="72827920"/>
    <w:rsid w:val="72827AE5"/>
    <w:rsid w:val="72827F6B"/>
    <w:rsid w:val="728304BF"/>
    <w:rsid w:val="728359ED"/>
    <w:rsid w:val="72840E99"/>
    <w:rsid w:val="72850EF0"/>
    <w:rsid w:val="72851A38"/>
    <w:rsid w:val="72851BFC"/>
    <w:rsid w:val="72862412"/>
    <w:rsid w:val="72866971"/>
    <w:rsid w:val="728743F3"/>
    <w:rsid w:val="72881E74"/>
    <w:rsid w:val="72883B4F"/>
    <w:rsid w:val="72891AC4"/>
    <w:rsid w:val="728946EE"/>
    <w:rsid w:val="728A2DF9"/>
    <w:rsid w:val="728B087B"/>
    <w:rsid w:val="728C62FC"/>
    <w:rsid w:val="728C6641"/>
    <w:rsid w:val="728C71E0"/>
    <w:rsid w:val="728D3CD9"/>
    <w:rsid w:val="728E0759"/>
    <w:rsid w:val="728E17FF"/>
    <w:rsid w:val="728F7281"/>
    <w:rsid w:val="728F7E46"/>
    <w:rsid w:val="72901CD2"/>
    <w:rsid w:val="72902B04"/>
    <w:rsid w:val="72912784"/>
    <w:rsid w:val="72912A35"/>
    <w:rsid w:val="72916007"/>
    <w:rsid w:val="72920205"/>
    <w:rsid w:val="72923A89"/>
    <w:rsid w:val="7293150A"/>
    <w:rsid w:val="72944B4C"/>
    <w:rsid w:val="7295118A"/>
    <w:rsid w:val="72954A0D"/>
    <w:rsid w:val="72955527"/>
    <w:rsid w:val="7296248F"/>
    <w:rsid w:val="72965F01"/>
    <w:rsid w:val="72966C0C"/>
    <w:rsid w:val="7297468D"/>
    <w:rsid w:val="72977F10"/>
    <w:rsid w:val="7298210F"/>
    <w:rsid w:val="72985992"/>
    <w:rsid w:val="72990018"/>
    <w:rsid w:val="729901DD"/>
    <w:rsid w:val="72993414"/>
    <w:rsid w:val="72997B90"/>
    <w:rsid w:val="729A0E95"/>
    <w:rsid w:val="729A1756"/>
    <w:rsid w:val="729A7419"/>
    <w:rsid w:val="729B3093"/>
    <w:rsid w:val="729B6917"/>
    <w:rsid w:val="729C2CCE"/>
    <w:rsid w:val="729D1E1A"/>
    <w:rsid w:val="729D386D"/>
    <w:rsid w:val="729D6597"/>
    <w:rsid w:val="729E4247"/>
    <w:rsid w:val="729E6D5D"/>
    <w:rsid w:val="729E789B"/>
    <w:rsid w:val="729F1A9A"/>
    <w:rsid w:val="72A02D9E"/>
    <w:rsid w:val="72A0751B"/>
    <w:rsid w:val="72A10820"/>
    <w:rsid w:val="72A14F9D"/>
    <w:rsid w:val="72A1635F"/>
    <w:rsid w:val="72A204A0"/>
    <w:rsid w:val="72A22A1E"/>
    <w:rsid w:val="72A262A2"/>
    <w:rsid w:val="72A26EFE"/>
    <w:rsid w:val="72A35F21"/>
    <w:rsid w:val="72A378D8"/>
    <w:rsid w:val="72A417A5"/>
    <w:rsid w:val="72A51424"/>
    <w:rsid w:val="72A57226"/>
    <w:rsid w:val="72A61BB4"/>
    <w:rsid w:val="72A64CA8"/>
    <w:rsid w:val="72A66EA6"/>
    <w:rsid w:val="72A72729"/>
    <w:rsid w:val="72A7312D"/>
    <w:rsid w:val="72A74928"/>
    <w:rsid w:val="72A801AB"/>
    <w:rsid w:val="72A81DAB"/>
    <w:rsid w:val="72A82F68"/>
    <w:rsid w:val="72A83B07"/>
    <w:rsid w:val="72A83CCB"/>
    <w:rsid w:val="72A911B4"/>
    <w:rsid w:val="72A95C2C"/>
    <w:rsid w:val="72A97E2B"/>
    <w:rsid w:val="72AA0ADE"/>
    <w:rsid w:val="72AA3461"/>
    <w:rsid w:val="72AA36AE"/>
    <w:rsid w:val="72AA495B"/>
    <w:rsid w:val="72AA58AC"/>
    <w:rsid w:val="72AB332E"/>
    <w:rsid w:val="72AB6BB1"/>
    <w:rsid w:val="72AB765B"/>
    <w:rsid w:val="72AB7B7B"/>
    <w:rsid w:val="72AC0DAF"/>
    <w:rsid w:val="72AC4633"/>
    <w:rsid w:val="72AC65F9"/>
    <w:rsid w:val="72AD20B4"/>
    <w:rsid w:val="72AD309F"/>
    <w:rsid w:val="72AD526C"/>
    <w:rsid w:val="72AD6831"/>
    <w:rsid w:val="72AD735C"/>
    <w:rsid w:val="72AE42B2"/>
    <w:rsid w:val="72AF08D5"/>
    <w:rsid w:val="72AF1D34"/>
    <w:rsid w:val="72B012AF"/>
    <w:rsid w:val="72B01473"/>
    <w:rsid w:val="72B03039"/>
    <w:rsid w:val="72B077B6"/>
    <w:rsid w:val="72B10ABA"/>
    <w:rsid w:val="72B15237"/>
    <w:rsid w:val="72B22828"/>
    <w:rsid w:val="72B22CB9"/>
    <w:rsid w:val="72B2653C"/>
    <w:rsid w:val="72B3073A"/>
    <w:rsid w:val="72B333C6"/>
    <w:rsid w:val="72B33FBD"/>
    <w:rsid w:val="72B41A3F"/>
    <w:rsid w:val="72B43F65"/>
    <w:rsid w:val="72B53C3D"/>
    <w:rsid w:val="72B54B04"/>
    <w:rsid w:val="72B616BF"/>
    <w:rsid w:val="72B64F42"/>
    <w:rsid w:val="72B654DE"/>
    <w:rsid w:val="72B65EB8"/>
    <w:rsid w:val="72B6607D"/>
    <w:rsid w:val="72B80445"/>
    <w:rsid w:val="72B82377"/>
    <w:rsid w:val="72B84BC2"/>
    <w:rsid w:val="72B875F5"/>
    <w:rsid w:val="72B90C9D"/>
    <w:rsid w:val="72B92643"/>
    <w:rsid w:val="72B95EC7"/>
    <w:rsid w:val="72BA00C5"/>
    <w:rsid w:val="72BA0D33"/>
    <w:rsid w:val="72BA1761"/>
    <w:rsid w:val="72BA3948"/>
    <w:rsid w:val="72BA5B47"/>
    <w:rsid w:val="72BB00C2"/>
    <w:rsid w:val="72BB13CA"/>
    <w:rsid w:val="72BB4D3D"/>
    <w:rsid w:val="72BC20E7"/>
    <w:rsid w:val="72BD08DB"/>
    <w:rsid w:val="72BD48CD"/>
    <w:rsid w:val="72BD6ACB"/>
    <w:rsid w:val="72BE234E"/>
    <w:rsid w:val="72BE454D"/>
    <w:rsid w:val="72BF1FCE"/>
    <w:rsid w:val="72BF41FF"/>
    <w:rsid w:val="72C07A50"/>
    <w:rsid w:val="72C132D3"/>
    <w:rsid w:val="72C154D1"/>
    <w:rsid w:val="72C22F53"/>
    <w:rsid w:val="72C26316"/>
    <w:rsid w:val="72C264DB"/>
    <w:rsid w:val="72C267D6"/>
    <w:rsid w:val="72C30157"/>
    <w:rsid w:val="72C309D4"/>
    <w:rsid w:val="72C36EB5"/>
    <w:rsid w:val="72C37A54"/>
    <w:rsid w:val="72C4042E"/>
    <w:rsid w:val="72C46456"/>
    <w:rsid w:val="72C53ED8"/>
    <w:rsid w:val="72C5775B"/>
    <w:rsid w:val="72C61959"/>
    <w:rsid w:val="72C619A7"/>
    <w:rsid w:val="72C72C5E"/>
    <w:rsid w:val="72C74CEB"/>
    <w:rsid w:val="72C773DB"/>
    <w:rsid w:val="72C806E0"/>
    <w:rsid w:val="72C842AA"/>
    <w:rsid w:val="72C847CA"/>
    <w:rsid w:val="72C84E5C"/>
    <w:rsid w:val="72C9159F"/>
    <w:rsid w:val="72C928DE"/>
    <w:rsid w:val="72C93ABE"/>
    <w:rsid w:val="72C96161"/>
    <w:rsid w:val="72CA035F"/>
    <w:rsid w:val="72CA3BE3"/>
    <w:rsid w:val="72CC3862"/>
    <w:rsid w:val="72CC5D9A"/>
    <w:rsid w:val="72CC70E6"/>
    <w:rsid w:val="72CD4B67"/>
    <w:rsid w:val="72CE25E9"/>
    <w:rsid w:val="72CE6D66"/>
    <w:rsid w:val="72CE714F"/>
    <w:rsid w:val="72CF006A"/>
    <w:rsid w:val="72CF47E7"/>
    <w:rsid w:val="72CF7CED"/>
    <w:rsid w:val="72D0088C"/>
    <w:rsid w:val="72D0142B"/>
    <w:rsid w:val="72D02269"/>
    <w:rsid w:val="72D11266"/>
    <w:rsid w:val="72D1356D"/>
    <w:rsid w:val="72D20FEF"/>
    <w:rsid w:val="72D2576C"/>
    <w:rsid w:val="72D30C6F"/>
    <w:rsid w:val="72D40B01"/>
    <w:rsid w:val="72D444F2"/>
    <w:rsid w:val="72D466F0"/>
    <w:rsid w:val="72D500BF"/>
    <w:rsid w:val="72D54172"/>
    <w:rsid w:val="72D548F7"/>
    <w:rsid w:val="72D57833"/>
    <w:rsid w:val="72D61BF3"/>
    <w:rsid w:val="72D6671B"/>
    <w:rsid w:val="72D66FA7"/>
    <w:rsid w:val="72D71070"/>
    <w:rsid w:val="72D75477"/>
    <w:rsid w:val="72D76034"/>
    <w:rsid w:val="72D76566"/>
    <w:rsid w:val="72D82EF8"/>
    <w:rsid w:val="72D853EF"/>
    <w:rsid w:val="72D9097A"/>
    <w:rsid w:val="72D92B78"/>
    <w:rsid w:val="72D975AD"/>
    <w:rsid w:val="72D97771"/>
    <w:rsid w:val="72DA05FA"/>
    <w:rsid w:val="72DC7380"/>
    <w:rsid w:val="72DE2883"/>
    <w:rsid w:val="72DE2C3D"/>
    <w:rsid w:val="72DE4C6B"/>
    <w:rsid w:val="72DF0305"/>
    <w:rsid w:val="72DF3591"/>
    <w:rsid w:val="72DF437B"/>
    <w:rsid w:val="72E04D55"/>
    <w:rsid w:val="72E04F19"/>
    <w:rsid w:val="72E13808"/>
    <w:rsid w:val="72E158F4"/>
    <w:rsid w:val="72E21289"/>
    <w:rsid w:val="72E26492"/>
    <w:rsid w:val="72E32A52"/>
    <w:rsid w:val="72E32DBD"/>
    <w:rsid w:val="72E415CF"/>
    <w:rsid w:val="72E4478C"/>
    <w:rsid w:val="72E47A0B"/>
    <w:rsid w:val="72E50822"/>
    <w:rsid w:val="72E5220E"/>
    <w:rsid w:val="72E67C90"/>
    <w:rsid w:val="72E71B23"/>
    <w:rsid w:val="72E74124"/>
    <w:rsid w:val="72E75711"/>
    <w:rsid w:val="72E824FD"/>
    <w:rsid w:val="72E90C14"/>
    <w:rsid w:val="72E93F43"/>
    <w:rsid w:val="72EA6696"/>
    <w:rsid w:val="72EB4614"/>
    <w:rsid w:val="72EC1B99"/>
    <w:rsid w:val="72EC5D52"/>
    <w:rsid w:val="72ED672C"/>
    <w:rsid w:val="72ED68F0"/>
    <w:rsid w:val="72EE509C"/>
    <w:rsid w:val="72EF0DCC"/>
    <w:rsid w:val="72EF2B1D"/>
    <w:rsid w:val="72EF7CA5"/>
    <w:rsid w:val="72F0059F"/>
    <w:rsid w:val="72F16021"/>
    <w:rsid w:val="72F21DBC"/>
    <w:rsid w:val="72F21F04"/>
    <w:rsid w:val="72F23AA2"/>
    <w:rsid w:val="72F24B59"/>
    <w:rsid w:val="72F3295B"/>
    <w:rsid w:val="72F36FA5"/>
    <w:rsid w:val="72F44A27"/>
    <w:rsid w:val="72F524A8"/>
    <w:rsid w:val="72F53ED4"/>
    <w:rsid w:val="72F54098"/>
    <w:rsid w:val="72F65D2C"/>
    <w:rsid w:val="72F67F2A"/>
    <w:rsid w:val="72F737AD"/>
    <w:rsid w:val="72F759AB"/>
    <w:rsid w:val="72F8122F"/>
    <w:rsid w:val="72F90EAF"/>
    <w:rsid w:val="72F9177F"/>
    <w:rsid w:val="72F96CB0"/>
    <w:rsid w:val="72F97729"/>
    <w:rsid w:val="72FA21B3"/>
    <w:rsid w:val="72FA4732"/>
    <w:rsid w:val="72FA6930"/>
    <w:rsid w:val="72FB43B2"/>
    <w:rsid w:val="72FB7C35"/>
    <w:rsid w:val="72FC1840"/>
    <w:rsid w:val="72FC1E33"/>
    <w:rsid w:val="72FC56B6"/>
    <w:rsid w:val="72FD3138"/>
    <w:rsid w:val="72FE0BBA"/>
    <w:rsid w:val="72FE5336"/>
    <w:rsid w:val="72FF2DB8"/>
    <w:rsid w:val="72FF3958"/>
    <w:rsid w:val="73000839"/>
    <w:rsid w:val="730074EB"/>
    <w:rsid w:val="730076A1"/>
    <w:rsid w:val="73007857"/>
    <w:rsid w:val="73011B3E"/>
    <w:rsid w:val="73014D0C"/>
    <w:rsid w:val="7301621E"/>
    <w:rsid w:val="730162BB"/>
    <w:rsid w:val="730163D3"/>
    <w:rsid w:val="730258AB"/>
    <w:rsid w:val="73025CFD"/>
    <w:rsid w:val="730317BE"/>
    <w:rsid w:val="73035041"/>
    <w:rsid w:val="73042AC3"/>
    <w:rsid w:val="73047240"/>
    <w:rsid w:val="73050544"/>
    <w:rsid w:val="7306039D"/>
    <w:rsid w:val="730701C4"/>
    <w:rsid w:val="73070F3B"/>
    <w:rsid w:val="73073A48"/>
    <w:rsid w:val="730814C9"/>
    <w:rsid w:val="73085C46"/>
    <w:rsid w:val="730924B4"/>
    <w:rsid w:val="730936C7"/>
    <w:rsid w:val="7309404B"/>
    <w:rsid w:val="73096F4B"/>
    <w:rsid w:val="730A1149"/>
    <w:rsid w:val="730A49CC"/>
    <w:rsid w:val="730B244E"/>
    <w:rsid w:val="730B464C"/>
    <w:rsid w:val="730B4790"/>
    <w:rsid w:val="730B6BCA"/>
    <w:rsid w:val="730C20CE"/>
    <w:rsid w:val="730C7ECF"/>
    <w:rsid w:val="730D551F"/>
    <w:rsid w:val="730D5951"/>
    <w:rsid w:val="730D7B4F"/>
    <w:rsid w:val="730E55D1"/>
    <w:rsid w:val="730E66E3"/>
    <w:rsid w:val="730F1287"/>
    <w:rsid w:val="730F143C"/>
    <w:rsid w:val="730F17A8"/>
    <w:rsid w:val="730F195D"/>
    <w:rsid w:val="730F7446"/>
    <w:rsid w:val="73100AD4"/>
    <w:rsid w:val="731068D5"/>
    <w:rsid w:val="731109BF"/>
    <w:rsid w:val="73112589"/>
    <w:rsid w:val="73114357"/>
    <w:rsid w:val="73116555"/>
    <w:rsid w:val="73121DD9"/>
    <w:rsid w:val="73123FD7"/>
    <w:rsid w:val="7312785A"/>
    <w:rsid w:val="73131F38"/>
    <w:rsid w:val="731352DC"/>
    <w:rsid w:val="73142D5D"/>
    <w:rsid w:val="731474DA"/>
    <w:rsid w:val="731507DF"/>
    <w:rsid w:val="73154F5B"/>
    <w:rsid w:val="73161C4E"/>
    <w:rsid w:val="7317045F"/>
    <w:rsid w:val="73173CE2"/>
    <w:rsid w:val="73181763"/>
    <w:rsid w:val="73193962"/>
    <w:rsid w:val="73196D06"/>
    <w:rsid w:val="731A13E3"/>
    <w:rsid w:val="731A4C66"/>
    <w:rsid w:val="731A751C"/>
    <w:rsid w:val="731B26E8"/>
    <w:rsid w:val="731B6E65"/>
    <w:rsid w:val="731D2368"/>
    <w:rsid w:val="731E21D2"/>
    <w:rsid w:val="731E2CB7"/>
    <w:rsid w:val="731F10EE"/>
    <w:rsid w:val="731F20C0"/>
    <w:rsid w:val="731F294C"/>
    <w:rsid w:val="731F2D71"/>
    <w:rsid w:val="731F586B"/>
    <w:rsid w:val="732019EA"/>
    <w:rsid w:val="732032ED"/>
    <w:rsid w:val="7320459A"/>
    <w:rsid w:val="73210D6E"/>
    <w:rsid w:val="73217DC5"/>
    <w:rsid w:val="73222073"/>
    <w:rsid w:val="73224E88"/>
    <w:rsid w:val="732267F0"/>
    <w:rsid w:val="73231CF3"/>
    <w:rsid w:val="73234271"/>
    <w:rsid w:val="73235A27"/>
    <w:rsid w:val="73236401"/>
    <w:rsid w:val="73237AF4"/>
    <w:rsid w:val="73247774"/>
    <w:rsid w:val="732551F6"/>
    <w:rsid w:val="73260A79"/>
    <w:rsid w:val="73262047"/>
    <w:rsid w:val="73262C77"/>
    <w:rsid w:val="732706DE"/>
    <w:rsid w:val="732706F9"/>
    <w:rsid w:val="732764FB"/>
    <w:rsid w:val="73281C56"/>
    <w:rsid w:val="73283F7C"/>
    <w:rsid w:val="7328617A"/>
    <w:rsid w:val="732919FE"/>
    <w:rsid w:val="73292630"/>
    <w:rsid w:val="73293BFC"/>
    <w:rsid w:val="732A167E"/>
    <w:rsid w:val="732A31CF"/>
    <w:rsid w:val="732A747F"/>
    <w:rsid w:val="732B4F01"/>
    <w:rsid w:val="732B70FF"/>
    <w:rsid w:val="732C0404"/>
    <w:rsid w:val="732C4748"/>
    <w:rsid w:val="732C4B81"/>
    <w:rsid w:val="732C5BA4"/>
    <w:rsid w:val="732C5D20"/>
    <w:rsid w:val="732C5ED6"/>
    <w:rsid w:val="732C6241"/>
    <w:rsid w:val="732D2602"/>
    <w:rsid w:val="732D4DBE"/>
    <w:rsid w:val="732D5122"/>
    <w:rsid w:val="732D52DF"/>
    <w:rsid w:val="732D5E85"/>
    <w:rsid w:val="732E3907"/>
    <w:rsid w:val="732E489D"/>
    <w:rsid w:val="732F1389"/>
    <w:rsid w:val="732F685F"/>
    <w:rsid w:val="73303587"/>
    <w:rsid w:val="73306E0A"/>
    <w:rsid w:val="73310977"/>
    <w:rsid w:val="73317DD8"/>
    <w:rsid w:val="7332230D"/>
    <w:rsid w:val="73326A8A"/>
    <w:rsid w:val="73331EF0"/>
    <w:rsid w:val="73337D8F"/>
    <w:rsid w:val="73341F8D"/>
    <w:rsid w:val="73345810"/>
    <w:rsid w:val="73353292"/>
    <w:rsid w:val="73360D13"/>
    <w:rsid w:val="73365490"/>
    <w:rsid w:val="73372F12"/>
    <w:rsid w:val="733749E1"/>
    <w:rsid w:val="73376795"/>
    <w:rsid w:val="73384217"/>
    <w:rsid w:val="73391C98"/>
    <w:rsid w:val="73395F5A"/>
    <w:rsid w:val="733A0D89"/>
    <w:rsid w:val="733A6CBD"/>
    <w:rsid w:val="733B0348"/>
    <w:rsid w:val="733B2786"/>
    <w:rsid w:val="733B519B"/>
    <w:rsid w:val="733B7698"/>
    <w:rsid w:val="733B7FDD"/>
    <w:rsid w:val="733C4E1B"/>
    <w:rsid w:val="733C7230"/>
    <w:rsid w:val="733D069E"/>
    <w:rsid w:val="733D0C11"/>
    <w:rsid w:val="733E031E"/>
    <w:rsid w:val="733E6120"/>
    <w:rsid w:val="733F2EED"/>
    <w:rsid w:val="733F3BA1"/>
    <w:rsid w:val="733F5DA0"/>
    <w:rsid w:val="73401623"/>
    <w:rsid w:val="73403702"/>
    <w:rsid w:val="73404336"/>
    <w:rsid w:val="734112A3"/>
    <w:rsid w:val="73416A70"/>
    <w:rsid w:val="734170A4"/>
    <w:rsid w:val="734239B4"/>
    <w:rsid w:val="73425592"/>
    <w:rsid w:val="73426D24"/>
    <w:rsid w:val="73430029"/>
    <w:rsid w:val="734325A8"/>
    <w:rsid w:val="73445AAB"/>
    <w:rsid w:val="734463B8"/>
    <w:rsid w:val="7345352C"/>
    <w:rsid w:val="73460FAE"/>
    <w:rsid w:val="734704D0"/>
    <w:rsid w:val="734844B1"/>
    <w:rsid w:val="73491A49"/>
    <w:rsid w:val="73491C0D"/>
    <w:rsid w:val="73491F32"/>
    <w:rsid w:val="734927BA"/>
    <w:rsid w:val="734A79B4"/>
    <w:rsid w:val="734B2FC2"/>
    <w:rsid w:val="734B5436"/>
    <w:rsid w:val="734C2EB7"/>
    <w:rsid w:val="734D46FF"/>
    <w:rsid w:val="734D50D9"/>
    <w:rsid w:val="734E5C78"/>
    <w:rsid w:val="734E63BA"/>
    <w:rsid w:val="734F3E3C"/>
    <w:rsid w:val="734F6817"/>
    <w:rsid w:val="73517F54"/>
    <w:rsid w:val="7352092E"/>
    <w:rsid w:val="73531308"/>
    <w:rsid w:val="73541EA7"/>
    <w:rsid w:val="73552881"/>
    <w:rsid w:val="73552A46"/>
    <w:rsid w:val="73555D45"/>
    <w:rsid w:val="73573FBF"/>
    <w:rsid w:val="73584B5D"/>
    <w:rsid w:val="7358514C"/>
    <w:rsid w:val="73586CCA"/>
    <w:rsid w:val="7359474B"/>
    <w:rsid w:val="735A21CD"/>
    <w:rsid w:val="735A6C75"/>
    <w:rsid w:val="735B56D0"/>
    <w:rsid w:val="735B7814"/>
    <w:rsid w:val="735B7C4E"/>
    <w:rsid w:val="735D0BC8"/>
    <w:rsid w:val="735D0BD3"/>
    <w:rsid w:val="735D2DA3"/>
    <w:rsid w:val="735D69D5"/>
    <w:rsid w:val="735E4456"/>
    <w:rsid w:val="735E6655"/>
    <w:rsid w:val="735F40D6"/>
    <w:rsid w:val="73602EA4"/>
    <w:rsid w:val="736153DB"/>
    <w:rsid w:val="736175D9"/>
    <w:rsid w:val="73622E5C"/>
    <w:rsid w:val="736308DE"/>
    <w:rsid w:val="73632ADC"/>
    <w:rsid w:val="73636FEB"/>
    <w:rsid w:val="7364055E"/>
    <w:rsid w:val="73643DE1"/>
    <w:rsid w:val="73655FDF"/>
    <w:rsid w:val="73656370"/>
    <w:rsid w:val="73663A61"/>
    <w:rsid w:val="736672E4"/>
    <w:rsid w:val="73667409"/>
    <w:rsid w:val="73667929"/>
    <w:rsid w:val="73667C95"/>
    <w:rsid w:val="7367064C"/>
    <w:rsid w:val="736714E2"/>
    <w:rsid w:val="73674D66"/>
    <w:rsid w:val="73676811"/>
    <w:rsid w:val="736827E7"/>
    <w:rsid w:val="73686F64"/>
    <w:rsid w:val="73693E74"/>
    <w:rsid w:val="736A2467"/>
    <w:rsid w:val="736A5CEA"/>
    <w:rsid w:val="736B376C"/>
    <w:rsid w:val="736B7EE9"/>
    <w:rsid w:val="736C11ED"/>
    <w:rsid w:val="736C596A"/>
    <w:rsid w:val="736D33EC"/>
    <w:rsid w:val="736E0E6D"/>
    <w:rsid w:val="736E46F1"/>
    <w:rsid w:val="736E5255"/>
    <w:rsid w:val="736F2172"/>
    <w:rsid w:val="73704370"/>
    <w:rsid w:val="73707BF4"/>
    <w:rsid w:val="73715675"/>
    <w:rsid w:val="73727874"/>
    <w:rsid w:val="73727D47"/>
    <w:rsid w:val="737308E6"/>
    <w:rsid w:val="73732D77"/>
    <w:rsid w:val="737352F5"/>
    <w:rsid w:val="737465FA"/>
    <w:rsid w:val="7375407B"/>
    <w:rsid w:val="7375627A"/>
    <w:rsid w:val="73760763"/>
    <w:rsid w:val="73761AFD"/>
    <w:rsid w:val="73763CFB"/>
    <w:rsid w:val="7377177D"/>
    <w:rsid w:val="7377757F"/>
    <w:rsid w:val="73784B15"/>
    <w:rsid w:val="73785000"/>
    <w:rsid w:val="73792A82"/>
    <w:rsid w:val="73794C80"/>
    <w:rsid w:val="737956B3"/>
    <w:rsid w:val="737A0503"/>
    <w:rsid w:val="737A608E"/>
    <w:rsid w:val="737A6252"/>
    <w:rsid w:val="737B0183"/>
    <w:rsid w:val="737B3A06"/>
    <w:rsid w:val="737B5F85"/>
    <w:rsid w:val="737C1488"/>
    <w:rsid w:val="737C5C05"/>
    <w:rsid w:val="737C77CB"/>
    <w:rsid w:val="737D6F09"/>
    <w:rsid w:val="737E498B"/>
    <w:rsid w:val="737F18E2"/>
    <w:rsid w:val="737F240C"/>
    <w:rsid w:val="738022BD"/>
    <w:rsid w:val="7380460B"/>
    <w:rsid w:val="73807E8E"/>
    <w:rsid w:val="7381208C"/>
    <w:rsid w:val="73812C97"/>
    <w:rsid w:val="73815910"/>
    <w:rsid w:val="73823391"/>
    <w:rsid w:val="73827B0E"/>
    <w:rsid w:val="73830E13"/>
    <w:rsid w:val="73834058"/>
    <w:rsid w:val="738343C3"/>
    <w:rsid w:val="738343D4"/>
    <w:rsid w:val="7383472E"/>
    <w:rsid w:val="7383558F"/>
    <w:rsid w:val="73843011"/>
    <w:rsid w:val="73843B37"/>
    <w:rsid w:val="73844DAE"/>
    <w:rsid w:val="7384594D"/>
    <w:rsid w:val="73845B12"/>
    <w:rsid w:val="73846894"/>
    <w:rsid w:val="73850A93"/>
    <w:rsid w:val="73861D97"/>
    <w:rsid w:val="73866514"/>
    <w:rsid w:val="73873F96"/>
    <w:rsid w:val="73877A65"/>
    <w:rsid w:val="73880603"/>
    <w:rsid w:val="7388529A"/>
    <w:rsid w:val="738911A2"/>
    <w:rsid w:val="73897499"/>
    <w:rsid w:val="738A079E"/>
    <w:rsid w:val="738A4F1A"/>
    <w:rsid w:val="738B299C"/>
    <w:rsid w:val="738B621F"/>
    <w:rsid w:val="738C041D"/>
    <w:rsid w:val="738C5E9F"/>
    <w:rsid w:val="738D1722"/>
    <w:rsid w:val="738D3920"/>
    <w:rsid w:val="738E13A2"/>
    <w:rsid w:val="738E4832"/>
    <w:rsid w:val="739026A7"/>
    <w:rsid w:val="7390694A"/>
    <w:rsid w:val="73910128"/>
    <w:rsid w:val="73916786"/>
    <w:rsid w:val="73916BA0"/>
    <w:rsid w:val="73925A88"/>
    <w:rsid w:val="73925BAA"/>
    <w:rsid w:val="73927CFE"/>
    <w:rsid w:val="73927DA8"/>
    <w:rsid w:val="7393362B"/>
    <w:rsid w:val="73934CDB"/>
    <w:rsid w:val="7393582A"/>
    <w:rsid w:val="739361C4"/>
    <w:rsid w:val="739410AD"/>
    <w:rsid w:val="73950D2D"/>
    <w:rsid w:val="739545B0"/>
    <w:rsid w:val="73962032"/>
    <w:rsid w:val="739629B5"/>
    <w:rsid w:val="73962B79"/>
    <w:rsid w:val="739667AE"/>
    <w:rsid w:val="73973553"/>
    <w:rsid w:val="73977AB3"/>
    <w:rsid w:val="73981CB2"/>
    <w:rsid w:val="739820F2"/>
    <w:rsid w:val="739840F2"/>
    <w:rsid w:val="73985535"/>
    <w:rsid w:val="739A54A6"/>
    <w:rsid w:val="739A566B"/>
    <w:rsid w:val="739B2C36"/>
    <w:rsid w:val="739B64B9"/>
    <w:rsid w:val="739C06B8"/>
    <w:rsid w:val="739C3EEA"/>
    <w:rsid w:val="739D75BE"/>
    <w:rsid w:val="739E743E"/>
    <w:rsid w:val="739F163C"/>
    <w:rsid w:val="739F189A"/>
    <w:rsid w:val="739F4EC0"/>
    <w:rsid w:val="73A02941"/>
    <w:rsid w:val="73A070BE"/>
    <w:rsid w:val="73A1041B"/>
    <w:rsid w:val="73A14B3F"/>
    <w:rsid w:val="73A225C1"/>
    <w:rsid w:val="73A254D1"/>
    <w:rsid w:val="73A25E44"/>
    <w:rsid w:val="73A27303"/>
    <w:rsid w:val="73A30043"/>
    <w:rsid w:val="73A41347"/>
    <w:rsid w:val="73A44F2A"/>
    <w:rsid w:val="73A55905"/>
    <w:rsid w:val="73A6484A"/>
    <w:rsid w:val="73A744CA"/>
    <w:rsid w:val="73A81F4C"/>
    <w:rsid w:val="73A87D4E"/>
    <w:rsid w:val="73A957CF"/>
    <w:rsid w:val="73AA3251"/>
    <w:rsid w:val="73AB1CF8"/>
    <w:rsid w:val="73AB309B"/>
    <w:rsid w:val="73AC41D5"/>
    <w:rsid w:val="73AC6754"/>
    <w:rsid w:val="73AD1C57"/>
    <w:rsid w:val="73AE4625"/>
    <w:rsid w:val="73AE47EA"/>
    <w:rsid w:val="73AE76D8"/>
    <w:rsid w:val="73AF34AE"/>
    <w:rsid w:val="73AF515A"/>
    <w:rsid w:val="73B1065D"/>
    <w:rsid w:val="73B272DC"/>
    <w:rsid w:val="73B57063"/>
    <w:rsid w:val="73B61F92"/>
    <w:rsid w:val="73B64AE5"/>
    <w:rsid w:val="73B72566"/>
    <w:rsid w:val="73B72B30"/>
    <w:rsid w:val="73B87FE8"/>
    <w:rsid w:val="73B940A9"/>
    <w:rsid w:val="73B95A69"/>
    <w:rsid w:val="73BA34EB"/>
    <w:rsid w:val="73BB0F6D"/>
    <w:rsid w:val="73BB5FFC"/>
    <w:rsid w:val="73BC06F6"/>
    <w:rsid w:val="73BC69EE"/>
    <w:rsid w:val="73BD4470"/>
    <w:rsid w:val="73BD5AAB"/>
    <w:rsid w:val="73BE1EF1"/>
    <w:rsid w:val="73BF42BD"/>
    <w:rsid w:val="73C01851"/>
    <w:rsid w:val="73C0335A"/>
    <w:rsid w:val="73C053F4"/>
    <w:rsid w:val="73C1222C"/>
    <w:rsid w:val="73C12E76"/>
    <w:rsid w:val="73C208F7"/>
    <w:rsid w:val="73C33969"/>
    <w:rsid w:val="73C36379"/>
    <w:rsid w:val="73C43DFB"/>
    <w:rsid w:val="73C44508"/>
    <w:rsid w:val="73C4767E"/>
    <w:rsid w:val="73C572FE"/>
    <w:rsid w:val="73C62B81"/>
    <w:rsid w:val="73C658BC"/>
    <w:rsid w:val="73C70602"/>
    <w:rsid w:val="73C7661F"/>
    <w:rsid w:val="73C86FF9"/>
    <w:rsid w:val="73C95D04"/>
    <w:rsid w:val="73CA0F4C"/>
    <w:rsid w:val="73CA1587"/>
    <w:rsid w:val="73CA3785"/>
    <w:rsid w:val="73CB1CB0"/>
    <w:rsid w:val="73CB7009"/>
    <w:rsid w:val="73CC250C"/>
    <w:rsid w:val="73CC4A8A"/>
    <w:rsid w:val="73CC5F32"/>
    <w:rsid w:val="73CC6C88"/>
    <w:rsid w:val="73CC7170"/>
    <w:rsid w:val="73CC7326"/>
    <w:rsid w:val="73CC7F1D"/>
    <w:rsid w:val="73CD3064"/>
    <w:rsid w:val="73CD470A"/>
    <w:rsid w:val="73CD6E05"/>
    <w:rsid w:val="73CD7F8D"/>
    <w:rsid w:val="73CE218C"/>
    <w:rsid w:val="73CE3DC7"/>
    <w:rsid w:val="73CE5A0F"/>
    <w:rsid w:val="73D04495"/>
    <w:rsid w:val="73D0517B"/>
    <w:rsid w:val="73D05340"/>
    <w:rsid w:val="73D13110"/>
    <w:rsid w:val="73D15EDF"/>
    <w:rsid w:val="73D16993"/>
    <w:rsid w:val="73D20B92"/>
    <w:rsid w:val="73D268B9"/>
    <w:rsid w:val="73D31E97"/>
    <w:rsid w:val="73D37457"/>
    <w:rsid w:val="73D44095"/>
    <w:rsid w:val="73D47918"/>
    <w:rsid w:val="73D509D0"/>
    <w:rsid w:val="73D51B16"/>
    <w:rsid w:val="73D61F49"/>
    <w:rsid w:val="73D62E1B"/>
    <w:rsid w:val="73D67598"/>
    <w:rsid w:val="73D7089D"/>
    <w:rsid w:val="73D72923"/>
    <w:rsid w:val="73D72AE8"/>
    <w:rsid w:val="73D75019"/>
    <w:rsid w:val="73D82A9B"/>
    <w:rsid w:val="73D8631E"/>
    <w:rsid w:val="73D9051D"/>
    <w:rsid w:val="73DA238F"/>
    <w:rsid w:val="73DA2455"/>
    <w:rsid w:val="73DA4A3B"/>
    <w:rsid w:val="73DA5F9E"/>
    <w:rsid w:val="73DB1277"/>
    <w:rsid w:val="73DB3A20"/>
    <w:rsid w:val="73DB579E"/>
    <w:rsid w:val="73DB72A3"/>
    <w:rsid w:val="73DC09EB"/>
    <w:rsid w:val="73DC14A1"/>
    <w:rsid w:val="73DC6F23"/>
    <w:rsid w:val="73DD6D17"/>
    <w:rsid w:val="73DE0228"/>
    <w:rsid w:val="73DE2426"/>
    <w:rsid w:val="73DE76F1"/>
    <w:rsid w:val="73DF0290"/>
    <w:rsid w:val="73DF5CA9"/>
    <w:rsid w:val="73E00E2F"/>
    <w:rsid w:val="73E0372B"/>
    <w:rsid w:val="73E05929"/>
    <w:rsid w:val="73E111AC"/>
    <w:rsid w:val="73E11809"/>
    <w:rsid w:val="73E20E2C"/>
    <w:rsid w:val="73E221E3"/>
    <w:rsid w:val="73E23AB8"/>
    <w:rsid w:val="73E26C2E"/>
    <w:rsid w:val="73E346AF"/>
    <w:rsid w:val="73E354B1"/>
    <w:rsid w:val="73E368AE"/>
    <w:rsid w:val="73E42131"/>
    <w:rsid w:val="73E442FB"/>
    <w:rsid w:val="73E4432F"/>
    <w:rsid w:val="73E51DB1"/>
    <w:rsid w:val="73E54E99"/>
    <w:rsid w:val="73E5505E"/>
    <w:rsid w:val="73E55634"/>
    <w:rsid w:val="73E630B6"/>
    <w:rsid w:val="73E65A38"/>
    <w:rsid w:val="73E67832"/>
    <w:rsid w:val="73E70B37"/>
    <w:rsid w:val="73E93F75"/>
    <w:rsid w:val="73E9403A"/>
    <w:rsid w:val="73E94801"/>
    <w:rsid w:val="73E94B6C"/>
    <w:rsid w:val="73EA1ABC"/>
    <w:rsid w:val="73EA2684"/>
    <w:rsid w:val="73EA337E"/>
    <w:rsid w:val="73EA3533"/>
    <w:rsid w:val="73EB10C8"/>
    <w:rsid w:val="73EB2AF2"/>
    <w:rsid w:val="73EB3CBA"/>
    <w:rsid w:val="73EC173C"/>
    <w:rsid w:val="73EC1AA2"/>
    <w:rsid w:val="73EC1C67"/>
    <w:rsid w:val="73EC4FBF"/>
    <w:rsid w:val="73ED2806"/>
    <w:rsid w:val="73ED71BD"/>
    <w:rsid w:val="73EE04C2"/>
    <w:rsid w:val="73EE4C3F"/>
    <w:rsid w:val="73EF26C0"/>
    <w:rsid w:val="73EF5F44"/>
    <w:rsid w:val="73F039C5"/>
    <w:rsid w:val="73F04759"/>
    <w:rsid w:val="73F11447"/>
    <w:rsid w:val="73F152F7"/>
    <w:rsid w:val="73F310C6"/>
    <w:rsid w:val="73F3494A"/>
    <w:rsid w:val="73F3714B"/>
    <w:rsid w:val="73F3724A"/>
    <w:rsid w:val="73F423CB"/>
    <w:rsid w:val="73F445CA"/>
    <w:rsid w:val="73F46B48"/>
    <w:rsid w:val="73F57E4D"/>
    <w:rsid w:val="73F60282"/>
    <w:rsid w:val="73F61362"/>
    <w:rsid w:val="73F658CE"/>
    <w:rsid w:val="73F73350"/>
    <w:rsid w:val="73F7554E"/>
    <w:rsid w:val="73F76E28"/>
    <w:rsid w:val="73F82FD0"/>
    <w:rsid w:val="73F957F0"/>
    <w:rsid w:val="73F96853"/>
    <w:rsid w:val="73FA4018"/>
    <w:rsid w:val="73FA64D3"/>
    <w:rsid w:val="73FB3F54"/>
    <w:rsid w:val="73FB4BB7"/>
    <w:rsid w:val="73FC19D6"/>
    <w:rsid w:val="73FC5756"/>
    <w:rsid w:val="73FC77D8"/>
    <w:rsid w:val="73FE075C"/>
    <w:rsid w:val="73FE6CCE"/>
    <w:rsid w:val="73FF0247"/>
    <w:rsid w:val="73FF295B"/>
    <w:rsid w:val="740003DC"/>
    <w:rsid w:val="74000DE6"/>
    <w:rsid w:val="74003C5F"/>
    <w:rsid w:val="740116E1"/>
    <w:rsid w:val="740117C0"/>
    <w:rsid w:val="74015E5E"/>
    <w:rsid w:val="740238DF"/>
    <w:rsid w:val="74027162"/>
    <w:rsid w:val="74031361"/>
    <w:rsid w:val="74034BE4"/>
    <w:rsid w:val="74042666"/>
    <w:rsid w:val="740438D8"/>
    <w:rsid w:val="74043A9C"/>
    <w:rsid w:val="74046DE2"/>
    <w:rsid w:val="74054864"/>
    <w:rsid w:val="74061450"/>
    <w:rsid w:val="740622E5"/>
    <w:rsid w:val="74065B69"/>
    <w:rsid w:val="740704ED"/>
    <w:rsid w:val="74070859"/>
    <w:rsid w:val="740735EA"/>
    <w:rsid w:val="740759EF"/>
    <w:rsid w:val="7408106C"/>
    <w:rsid w:val="740863C9"/>
    <w:rsid w:val="7408658E"/>
    <w:rsid w:val="7409326A"/>
    <w:rsid w:val="74096F68"/>
    <w:rsid w:val="7409712D"/>
    <w:rsid w:val="740A0CEC"/>
    <w:rsid w:val="740A456F"/>
    <w:rsid w:val="740B1FF0"/>
    <w:rsid w:val="740C41EF"/>
    <w:rsid w:val="740C7A72"/>
    <w:rsid w:val="740D1C70"/>
    <w:rsid w:val="740D27BD"/>
    <w:rsid w:val="740D54F4"/>
    <w:rsid w:val="740E2F75"/>
    <w:rsid w:val="740E3197"/>
    <w:rsid w:val="740E5173"/>
    <w:rsid w:val="740F09F7"/>
    <w:rsid w:val="740F3A7E"/>
    <w:rsid w:val="74106478"/>
    <w:rsid w:val="7412197B"/>
    <w:rsid w:val="74125C89"/>
    <w:rsid w:val="741373FD"/>
    <w:rsid w:val="74141FE1"/>
    <w:rsid w:val="74144E7E"/>
    <w:rsid w:val="741527AA"/>
    <w:rsid w:val="7415295F"/>
    <w:rsid w:val="74152CCB"/>
    <w:rsid w:val="74157DA1"/>
    <w:rsid w:val="74160B04"/>
    <w:rsid w:val="741619FD"/>
    <w:rsid w:val="74165E03"/>
    <w:rsid w:val="741714DC"/>
    <w:rsid w:val="741714DE"/>
    <w:rsid w:val="74173885"/>
    <w:rsid w:val="74181306"/>
    <w:rsid w:val="74196D88"/>
    <w:rsid w:val="741A03AB"/>
    <w:rsid w:val="741A35F5"/>
    <w:rsid w:val="741A4194"/>
    <w:rsid w:val="741A4809"/>
    <w:rsid w:val="741B3FD0"/>
    <w:rsid w:val="741B4B6E"/>
    <w:rsid w:val="741C7D0C"/>
    <w:rsid w:val="741D578E"/>
    <w:rsid w:val="741D60E7"/>
    <w:rsid w:val="741E320F"/>
    <w:rsid w:val="74206713"/>
    <w:rsid w:val="74214194"/>
    <w:rsid w:val="74221778"/>
    <w:rsid w:val="74221C16"/>
    <w:rsid w:val="74236254"/>
    <w:rsid w:val="74237697"/>
    <w:rsid w:val="7425388F"/>
    <w:rsid w:val="74253A54"/>
    <w:rsid w:val="74253E6F"/>
    <w:rsid w:val="742541DA"/>
    <w:rsid w:val="74254390"/>
    <w:rsid w:val="7426061C"/>
    <w:rsid w:val="7426442E"/>
    <w:rsid w:val="74274E08"/>
    <w:rsid w:val="7427609D"/>
    <w:rsid w:val="74283B1F"/>
    <w:rsid w:val="742915A0"/>
    <w:rsid w:val="74294E24"/>
    <w:rsid w:val="742A28A5"/>
    <w:rsid w:val="742A7022"/>
    <w:rsid w:val="742A7C83"/>
    <w:rsid w:val="742B0327"/>
    <w:rsid w:val="742D1BD6"/>
    <w:rsid w:val="742D5A28"/>
    <w:rsid w:val="742E25B0"/>
    <w:rsid w:val="742E2774"/>
    <w:rsid w:val="742E34AA"/>
    <w:rsid w:val="742F0F2B"/>
    <w:rsid w:val="742F314F"/>
    <w:rsid w:val="742F3313"/>
    <w:rsid w:val="742F6D2D"/>
    <w:rsid w:val="74312230"/>
    <w:rsid w:val="7431442E"/>
    <w:rsid w:val="7431488C"/>
    <w:rsid w:val="74321EB0"/>
    <w:rsid w:val="74327CB2"/>
    <w:rsid w:val="74335733"/>
    <w:rsid w:val="74335E05"/>
    <w:rsid w:val="74336802"/>
    <w:rsid w:val="74337932"/>
    <w:rsid w:val="743431B5"/>
    <w:rsid w:val="743453B3"/>
    <w:rsid w:val="74345DC0"/>
    <w:rsid w:val="74345F76"/>
    <w:rsid w:val="743469A4"/>
    <w:rsid w:val="74350C36"/>
    <w:rsid w:val="74352E35"/>
    <w:rsid w:val="743566B8"/>
    <w:rsid w:val="7435737E"/>
    <w:rsid w:val="74364139"/>
    <w:rsid w:val="74367F1C"/>
    <w:rsid w:val="743708F7"/>
    <w:rsid w:val="74371495"/>
    <w:rsid w:val="74376338"/>
    <w:rsid w:val="7437653D"/>
    <w:rsid w:val="74381E70"/>
    <w:rsid w:val="74382034"/>
    <w:rsid w:val="7439183B"/>
    <w:rsid w:val="74392A0E"/>
    <w:rsid w:val="743948D5"/>
    <w:rsid w:val="743A35AD"/>
    <w:rsid w:val="743B4D3E"/>
    <w:rsid w:val="743C27BF"/>
    <w:rsid w:val="743D0241"/>
    <w:rsid w:val="743D3AC4"/>
    <w:rsid w:val="743E5CC3"/>
    <w:rsid w:val="743F3744"/>
    <w:rsid w:val="743F6C3D"/>
    <w:rsid w:val="744020F7"/>
    <w:rsid w:val="74402B38"/>
    <w:rsid w:val="74402C57"/>
    <w:rsid w:val="744101B6"/>
    <w:rsid w:val="744124CA"/>
    <w:rsid w:val="74420908"/>
    <w:rsid w:val="744246C9"/>
    <w:rsid w:val="74427F4C"/>
    <w:rsid w:val="744318F3"/>
    <w:rsid w:val="74432492"/>
    <w:rsid w:val="74433D8E"/>
    <w:rsid w:val="744359CE"/>
    <w:rsid w:val="74442E6C"/>
    <w:rsid w:val="7444344F"/>
    <w:rsid w:val="74447BCC"/>
    <w:rsid w:val="744530CF"/>
    <w:rsid w:val="74460B51"/>
    <w:rsid w:val="744624D3"/>
    <w:rsid w:val="744645AA"/>
    <w:rsid w:val="74466952"/>
    <w:rsid w:val="744743D4"/>
    <w:rsid w:val="744765D2"/>
    <w:rsid w:val="74484054"/>
    <w:rsid w:val="74491AD5"/>
    <w:rsid w:val="744978D7"/>
    <w:rsid w:val="744A5358"/>
    <w:rsid w:val="744A709B"/>
    <w:rsid w:val="744A7557"/>
    <w:rsid w:val="744B2DDA"/>
    <w:rsid w:val="744C0614"/>
    <w:rsid w:val="744C2A5A"/>
    <w:rsid w:val="744D04DB"/>
    <w:rsid w:val="744D11B3"/>
    <w:rsid w:val="744D1A93"/>
    <w:rsid w:val="744E17E0"/>
    <w:rsid w:val="744E4FAA"/>
    <w:rsid w:val="744E5315"/>
    <w:rsid w:val="744E5F5D"/>
    <w:rsid w:val="744F272C"/>
    <w:rsid w:val="744F39DE"/>
    <w:rsid w:val="744F4048"/>
    <w:rsid w:val="744F4A89"/>
    <w:rsid w:val="744F7262"/>
    <w:rsid w:val="74512D7A"/>
    <w:rsid w:val="74513E69"/>
    <w:rsid w:val="74524963"/>
    <w:rsid w:val="7454695B"/>
    <w:rsid w:val="745558E8"/>
    <w:rsid w:val="74557335"/>
    <w:rsid w:val="745574FA"/>
    <w:rsid w:val="74563369"/>
    <w:rsid w:val="74566BED"/>
    <w:rsid w:val="74567ED4"/>
    <w:rsid w:val="745708AE"/>
    <w:rsid w:val="7457466E"/>
    <w:rsid w:val="745820F0"/>
    <w:rsid w:val="74591FEB"/>
    <w:rsid w:val="745942EE"/>
    <w:rsid w:val="74597B71"/>
    <w:rsid w:val="745A1D70"/>
    <w:rsid w:val="745A29C6"/>
    <w:rsid w:val="745A55F3"/>
    <w:rsid w:val="745B3074"/>
    <w:rsid w:val="745B77F1"/>
    <w:rsid w:val="745C0AF6"/>
    <w:rsid w:val="745D4CA2"/>
    <w:rsid w:val="745D6577"/>
    <w:rsid w:val="745D7266"/>
    <w:rsid w:val="745E3FF9"/>
    <w:rsid w:val="745E61F7"/>
    <w:rsid w:val="745F1A7B"/>
    <w:rsid w:val="745F58C2"/>
    <w:rsid w:val="745F621A"/>
    <w:rsid w:val="746016FA"/>
    <w:rsid w:val="7461016E"/>
    <w:rsid w:val="74614F7E"/>
    <w:rsid w:val="7461717C"/>
    <w:rsid w:val="74620D0C"/>
    <w:rsid w:val="74620ED1"/>
    <w:rsid w:val="746229FF"/>
    <w:rsid w:val="74624BFD"/>
    <w:rsid w:val="7463267F"/>
    <w:rsid w:val="7464244A"/>
    <w:rsid w:val="74645F02"/>
    <w:rsid w:val="74653984"/>
    <w:rsid w:val="74655B82"/>
    <w:rsid w:val="746639C2"/>
    <w:rsid w:val="74666E87"/>
    <w:rsid w:val="74671085"/>
    <w:rsid w:val="7468238A"/>
    <w:rsid w:val="74686B07"/>
    <w:rsid w:val="74694588"/>
    <w:rsid w:val="74695ADA"/>
    <w:rsid w:val="746B330F"/>
    <w:rsid w:val="746B7053"/>
    <w:rsid w:val="746C0D90"/>
    <w:rsid w:val="746C11B7"/>
    <w:rsid w:val="746C136D"/>
    <w:rsid w:val="746C188E"/>
    <w:rsid w:val="746C7BF2"/>
    <w:rsid w:val="746D009F"/>
    <w:rsid w:val="746D2F8F"/>
    <w:rsid w:val="746D6812"/>
    <w:rsid w:val="746E0A10"/>
    <w:rsid w:val="746E4293"/>
    <w:rsid w:val="746F6492"/>
    <w:rsid w:val="74703F13"/>
    <w:rsid w:val="74707796"/>
    <w:rsid w:val="74711995"/>
    <w:rsid w:val="747247FB"/>
    <w:rsid w:val="74727416"/>
    <w:rsid w:val="74732F67"/>
    <w:rsid w:val="74734E98"/>
    <w:rsid w:val="74742919"/>
    <w:rsid w:val="74745F38"/>
    <w:rsid w:val="7474619D"/>
    <w:rsid w:val="7475039B"/>
    <w:rsid w:val="747616A0"/>
    <w:rsid w:val="747672ED"/>
    <w:rsid w:val="74777121"/>
    <w:rsid w:val="74777E8B"/>
    <w:rsid w:val="74780A2A"/>
    <w:rsid w:val="74792624"/>
    <w:rsid w:val="747A1FA3"/>
    <w:rsid w:val="747B287D"/>
    <w:rsid w:val="747B2F53"/>
    <w:rsid w:val="747B36E0"/>
    <w:rsid w:val="747B5B27"/>
    <w:rsid w:val="747C15A5"/>
    <w:rsid w:val="747C35A9"/>
    <w:rsid w:val="747D4A95"/>
    <w:rsid w:val="747E5633"/>
    <w:rsid w:val="747E6AAC"/>
    <w:rsid w:val="747F1FAF"/>
    <w:rsid w:val="74806BAC"/>
    <w:rsid w:val="7480766C"/>
    <w:rsid w:val="74807A31"/>
    <w:rsid w:val="748154B2"/>
    <w:rsid w:val="7481774B"/>
    <w:rsid w:val="748202E9"/>
    <w:rsid w:val="748309B5"/>
    <w:rsid w:val="748372AA"/>
    <w:rsid w:val="74841A27"/>
    <w:rsid w:val="74846437"/>
    <w:rsid w:val="74853EB9"/>
    <w:rsid w:val="7487397A"/>
    <w:rsid w:val="74884354"/>
    <w:rsid w:val="74884519"/>
    <w:rsid w:val="74884E3D"/>
    <w:rsid w:val="748850B7"/>
    <w:rsid w:val="748928BF"/>
    <w:rsid w:val="74895C51"/>
    <w:rsid w:val="74896172"/>
    <w:rsid w:val="74896B26"/>
    <w:rsid w:val="748A646C"/>
    <w:rsid w:val="748B3BD7"/>
    <w:rsid w:val="748B700A"/>
    <w:rsid w:val="748D0748"/>
    <w:rsid w:val="748D12C5"/>
    <w:rsid w:val="748E25CA"/>
    <w:rsid w:val="748F004B"/>
    <w:rsid w:val="748F1CC1"/>
    <w:rsid w:val="748F47C8"/>
    <w:rsid w:val="7490224A"/>
    <w:rsid w:val="74913239"/>
    <w:rsid w:val="7491354E"/>
    <w:rsid w:val="74917CCB"/>
    <w:rsid w:val="74920FD0"/>
    <w:rsid w:val="7492574D"/>
    <w:rsid w:val="749347B2"/>
    <w:rsid w:val="74936A51"/>
    <w:rsid w:val="749444D3"/>
    <w:rsid w:val="74955EF0"/>
    <w:rsid w:val="749566D1"/>
    <w:rsid w:val="74961BD4"/>
    <w:rsid w:val="74964153"/>
    <w:rsid w:val="74965C1D"/>
    <w:rsid w:val="749668CA"/>
    <w:rsid w:val="749679D6"/>
    <w:rsid w:val="74970007"/>
    <w:rsid w:val="74975458"/>
    <w:rsid w:val="74977656"/>
    <w:rsid w:val="749809E1"/>
    <w:rsid w:val="74980BA6"/>
    <w:rsid w:val="74982ED9"/>
    <w:rsid w:val="749850D8"/>
    <w:rsid w:val="749874CC"/>
    <w:rsid w:val="74987BA2"/>
    <w:rsid w:val="7499095B"/>
    <w:rsid w:val="74992B59"/>
    <w:rsid w:val="7499671F"/>
    <w:rsid w:val="74996FAB"/>
    <w:rsid w:val="749A211F"/>
    <w:rsid w:val="749A4180"/>
    <w:rsid w:val="749A63B4"/>
    <w:rsid w:val="749A63DC"/>
    <w:rsid w:val="749B3E5E"/>
    <w:rsid w:val="749C18DF"/>
    <w:rsid w:val="749C3698"/>
    <w:rsid w:val="749D155F"/>
    <w:rsid w:val="749D28C5"/>
    <w:rsid w:val="749D4072"/>
    <w:rsid w:val="749D4457"/>
    <w:rsid w:val="749D7361"/>
    <w:rsid w:val="749E2864"/>
    <w:rsid w:val="749E6FE1"/>
    <w:rsid w:val="749F4A62"/>
    <w:rsid w:val="749F55EB"/>
    <w:rsid w:val="749F74A3"/>
    <w:rsid w:val="74A05D67"/>
    <w:rsid w:val="74A0634E"/>
    <w:rsid w:val="74A16D28"/>
    <w:rsid w:val="74A2126A"/>
    <w:rsid w:val="74A302A1"/>
    <w:rsid w:val="74A30465"/>
    <w:rsid w:val="74A33469"/>
    <w:rsid w:val="74A36CEC"/>
    <w:rsid w:val="74A40E40"/>
    <w:rsid w:val="74A4476D"/>
    <w:rsid w:val="74A5181A"/>
    <w:rsid w:val="74A521EF"/>
    <w:rsid w:val="74A5696C"/>
    <w:rsid w:val="74A62D93"/>
    <w:rsid w:val="74A643ED"/>
    <w:rsid w:val="74A72014"/>
    <w:rsid w:val="74A73931"/>
    <w:rsid w:val="74A73AF6"/>
    <w:rsid w:val="74A756F2"/>
    <w:rsid w:val="74A80EFC"/>
    <w:rsid w:val="74A83174"/>
    <w:rsid w:val="74A878F0"/>
    <w:rsid w:val="74A9506F"/>
    <w:rsid w:val="74A95372"/>
    <w:rsid w:val="74AA5C0D"/>
    <w:rsid w:val="74AA6677"/>
    <w:rsid w:val="74AB0875"/>
    <w:rsid w:val="74AC1B7A"/>
    <w:rsid w:val="74AC62F7"/>
    <w:rsid w:val="74AC6FC2"/>
    <w:rsid w:val="74AD3D78"/>
    <w:rsid w:val="74AD75FB"/>
    <w:rsid w:val="74AE053B"/>
    <w:rsid w:val="74AE17FA"/>
    <w:rsid w:val="74AE507D"/>
    <w:rsid w:val="74AF129E"/>
    <w:rsid w:val="74AF2AFE"/>
    <w:rsid w:val="74AF4CFD"/>
    <w:rsid w:val="74AF5462"/>
    <w:rsid w:val="74B00580"/>
    <w:rsid w:val="74B01C78"/>
    <w:rsid w:val="74B0277E"/>
    <w:rsid w:val="74B12817"/>
    <w:rsid w:val="74B133B5"/>
    <w:rsid w:val="74B16002"/>
    <w:rsid w:val="74B231F1"/>
    <w:rsid w:val="74B27B5E"/>
    <w:rsid w:val="74B31505"/>
    <w:rsid w:val="74B33703"/>
    <w:rsid w:val="74B5463B"/>
    <w:rsid w:val="74B54A08"/>
    <w:rsid w:val="74B54B5C"/>
    <w:rsid w:val="74B55EA7"/>
    <w:rsid w:val="74B62489"/>
    <w:rsid w:val="74B63DAF"/>
    <w:rsid w:val="74B64688"/>
    <w:rsid w:val="74B66A46"/>
    <w:rsid w:val="74B67F0B"/>
    <w:rsid w:val="74B72109"/>
    <w:rsid w:val="74B72E4D"/>
    <w:rsid w:val="74B77420"/>
    <w:rsid w:val="74B8340E"/>
    <w:rsid w:val="74B87B8B"/>
    <w:rsid w:val="74B90E8F"/>
    <w:rsid w:val="74B9560C"/>
    <w:rsid w:val="74B95CFF"/>
    <w:rsid w:val="74BA308E"/>
    <w:rsid w:val="74BA6911"/>
    <w:rsid w:val="74BB0B0F"/>
    <w:rsid w:val="74BB20D6"/>
    <w:rsid w:val="74BB4393"/>
    <w:rsid w:val="74BB4A17"/>
    <w:rsid w:val="74BC1E14"/>
    <w:rsid w:val="74BD4012"/>
    <w:rsid w:val="74BD7896"/>
    <w:rsid w:val="74BE1A94"/>
    <w:rsid w:val="74BE4029"/>
    <w:rsid w:val="74BF2D99"/>
    <w:rsid w:val="74BF4BC8"/>
    <w:rsid w:val="74BF7515"/>
    <w:rsid w:val="74C0081A"/>
    <w:rsid w:val="74C04F97"/>
    <w:rsid w:val="74C06141"/>
    <w:rsid w:val="74C2049A"/>
    <w:rsid w:val="74C23D1D"/>
    <w:rsid w:val="74C3179F"/>
    <w:rsid w:val="74C35F1C"/>
    <w:rsid w:val="74C3785A"/>
    <w:rsid w:val="74C5141F"/>
    <w:rsid w:val="74C54CA2"/>
    <w:rsid w:val="74C5562A"/>
    <w:rsid w:val="74C638FD"/>
    <w:rsid w:val="74C64922"/>
    <w:rsid w:val="74C64DF6"/>
    <w:rsid w:val="74C66EA0"/>
    <w:rsid w:val="74C701A5"/>
    <w:rsid w:val="74C838E9"/>
    <w:rsid w:val="74C85C27"/>
    <w:rsid w:val="74C87E25"/>
    <w:rsid w:val="74C958A7"/>
    <w:rsid w:val="74CA3328"/>
    <w:rsid w:val="74CA5026"/>
    <w:rsid w:val="74CB0DAA"/>
    <w:rsid w:val="74CB6BAB"/>
    <w:rsid w:val="74CC462D"/>
    <w:rsid w:val="74CC659F"/>
    <w:rsid w:val="74CC682B"/>
    <w:rsid w:val="74CD20AE"/>
    <w:rsid w:val="74CD42AD"/>
    <w:rsid w:val="74CD713E"/>
    <w:rsid w:val="74CD7CDC"/>
    <w:rsid w:val="74CE1D2E"/>
    <w:rsid w:val="74CE7B18"/>
    <w:rsid w:val="74CE7B30"/>
    <w:rsid w:val="74CF1091"/>
    <w:rsid w:val="74CF3033"/>
    <w:rsid w:val="74D00AB5"/>
    <w:rsid w:val="74D05231"/>
    <w:rsid w:val="74D12037"/>
    <w:rsid w:val="74D127CE"/>
    <w:rsid w:val="74D12CB3"/>
    <w:rsid w:val="74D16536"/>
    <w:rsid w:val="74D20D69"/>
    <w:rsid w:val="74D215F5"/>
    <w:rsid w:val="74D231A8"/>
    <w:rsid w:val="74D2336D"/>
    <w:rsid w:val="74D23FB8"/>
    <w:rsid w:val="74D30328"/>
    <w:rsid w:val="74D30693"/>
    <w:rsid w:val="74D361B6"/>
    <w:rsid w:val="74D43C38"/>
    <w:rsid w:val="74D474BB"/>
    <w:rsid w:val="74D478E6"/>
    <w:rsid w:val="74D516B9"/>
    <w:rsid w:val="74D54F3C"/>
    <w:rsid w:val="74D552C0"/>
    <w:rsid w:val="74D629BE"/>
    <w:rsid w:val="74D63B2B"/>
    <w:rsid w:val="74D65E5E"/>
    <w:rsid w:val="74D6713B"/>
    <w:rsid w:val="74D74BBC"/>
    <w:rsid w:val="74D769FD"/>
    <w:rsid w:val="74D8263E"/>
    <w:rsid w:val="74D85EC1"/>
    <w:rsid w:val="74D90D77"/>
    <w:rsid w:val="74D93943"/>
    <w:rsid w:val="74DA0950"/>
    <w:rsid w:val="74DA13C4"/>
    <w:rsid w:val="74DB0DA6"/>
    <w:rsid w:val="74DD37CB"/>
    <w:rsid w:val="74DF4B7F"/>
    <w:rsid w:val="74DF4D44"/>
    <w:rsid w:val="74DF584C"/>
    <w:rsid w:val="74E032CD"/>
    <w:rsid w:val="74E038B2"/>
    <w:rsid w:val="74E03C1D"/>
    <w:rsid w:val="74E03DD3"/>
    <w:rsid w:val="74E0571E"/>
    <w:rsid w:val="74E10D4F"/>
    <w:rsid w:val="74E12E70"/>
    <w:rsid w:val="74E225E4"/>
    <w:rsid w:val="74E267D1"/>
    <w:rsid w:val="74E26C97"/>
    <w:rsid w:val="74E40210"/>
    <w:rsid w:val="74E62C58"/>
    <w:rsid w:val="74E651D7"/>
    <w:rsid w:val="74E706DA"/>
    <w:rsid w:val="74E724EC"/>
    <w:rsid w:val="74E8615B"/>
    <w:rsid w:val="74E90FA5"/>
    <w:rsid w:val="74E9443F"/>
    <w:rsid w:val="74EA165E"/>
    <w:rsid w:val="74EA78CB"/>
    <w:rsid w:val="74EC0BE3"/>
    <w:rsid w:val="74EC4B62"/>
    <w:rsid w:val="74EC6556"/>
    <w:rsid w:val="74ED25E3"/>
    <w:rsid w:val="74EE0065"/>
    <w:rsid w:val="74EE47EA"/>
    <w:rsid w:val="74EE7ACF"/>
    <w:rsid w:val="74EF066E"/>
    <w:rsid w:val="74EF0832"/>
    <w:rsid w:val="74EF65B0"/>
    <w:rsid w:val="74F0512C"/>
    <w:rsid w:val="74F10FE9"/>
    <w:rsid w:val="74F11BE7"/>
    <w:rsid w:val="74F14015"/>
    <w:rsid w:val="74F14380"/>
    <w:rsid w:val="74F14535"/>
    <w:rsid w:val="74F22785"/>
    <w:rsid w:val="74F26A6B"/>
    <w:rsid w:val="74F33324"/>
    <w:rsid w:val="74F344EC"/>
    <w:rsid w:val="74F41F6E"/>
    <w:rsid w:val="74F43EC3"/>
    <w:rsid w:val="74F457F1"/>
    <w:rsid w:val="74F53273"/>
    <w:rsid w:val="74F5489D"/>
    <w:rsid w:val="74F60CF4"/>
    <w:rsid w:val="74F6543C"/>
    <w:rsid w:val="74F65471"/>
    <w:rsid w:val="74F65FDA"/>
    <w:rsid w:val="74F72EF3"/>
    <w:rsid w:val="74F76776"/>
    <w:rsid w:val="74F769C2"/>
    <w:rsid w:val="74F80974"/>
    <w:rsid w:val="74F841F7"/>
    <w:rsid w:val="74F91C79"/>
    <w:rsid w:val="74F97F2D"/>
    <w:rsid w:val="74FA0ACC"/>
    <w:rsid w:val="74FA76FB"/>
    <w:rsid w:val="74FB14A6"/>
    <w:rsid w:val="74FB517C"/>
    <w:rsid w:val="74FC2BFE"/>
    <w:rsid w:val="74FD2A1F"/>
    <w:rsid w:val="74FD2BE4"/>
    <w:rsid w:val="74FE287D"/>
    <w:rsid w:val="74FE3782"/>
    <w:rsid w:val="74FE790A"/>
    <w:rsid w:val="74FE7C75"/>
    <w:rsid w:val="74FF3B82"/>
    <w:rsid w:val="74FF415D"/>
    <w:rsid w:val="74FF6B5D"/>
    <w:rsid w:val="75001604"/>
    <w:rsid w:val="75003802"/>
    <w:rsid w:val="75004CFB"/>
    <w:rsid w:val="75011284"/>
    <w:rsid w:val="75024B07"/>
    <w:rsid w:val="75026274"/>
    <w:rsid w:val="75032589"/>
    <w:rsid w:val="75034787"/>
    <w:rsid w:val="75036C4E"/>
    <w:rsid w:val="7504000A"/>
    <w:rsid w:val="7504038C"/>
    <w:rsid w:val="75050D66"/>
    <w:rsid w:val="75057C8A"/>
    <w:rsid w:val="7506180B"/>
    <w:rsid w:val="7506570B"/>
    <w:rsid w:val="75070F8F"/>
    <w:rsid w:val="750724A3"/>
    <w:rsid w:val="75080C0F"/>
    <w:rsid w:val="75082E7D"/>
    <w:rsid w:val="75084492"/>
    <w:rsid w:val="75091F13"/>
    <w:rsid w:val="75092201"/>
    <w:rsid w:val="75093A1C"/>
    <w:rsid w:val="75096690"/>
    <w:rsid w:val="750A4112"/>
    <w:rsid w:val="750A7995"/>
    <w:rsid w:val="750B1B93"/>
    <w:rsid w:val="750B2C3B"/>
    <w:rsid w:val="750B5159"/>
    <w:rsid w:val="750C229C"/>
    <w:rsid w:val="750C4747"/>
    <w:rsid w:val="750C7615"/>
    <w:rsid w:val="750D091A"/>
    <w:rsid w:val="750D5096"/>
    <w:rsid w:val="750D650E"/>
    <w:rsid w:val="750D66D2"/>
    <w:rsid w:val="750E0AAE"/>
    <w:rsid w:val="750E0C64"/>
    <w:rsid w:val="750E2B18"/>
    <w:rsid w:val="750E639B"/>
    <w:rsid w:val="750F3E1D"/>
    <w:rsid w:val="751007EA"/>
    <w:rsid w:val="7510189E"/>
    <w:rsid w:val="751111C4"/>
    <w:rsid w:val="75113A9C"/>
    <w:rsid w:val="75117320"/>
    <w:rsid w:val="75122901"/>
    <w:rsid w:val="75124DA1"/>
    <w:rsid w:val="7513273D"/>
    <w:rsid w:val="75132823"/>
    <w:rsid w:val="751332DC"/>
    <w:rsid w:val="75136FA0"/>
    <w:rsid w:val="75144A21"/>
    <w:rsid w:val="751524A3"/>
    <w:rsid w:val="75154854"/>
    <w:rsid w:val="75155D26"/>
    <w:rsid w:val="75160541"/>
    <w:rsid w:val="75167F24"/>
    <w:rsid w:val="75171229"/>
    <w:rsid w:val="75173427"/>
    <w:rsid w:val="751759A6"/>
    <w:rsid w:val="75175F92"/>
    <w:rsid w:val="7518035F"/>
    <w:rsid w:val="75180EA9"/>
    <w:rsid w:val="75186CAB"/>
    <w:rsid w:val="7519472C"/>
    <w:rsid w:val="7519692A"/>
    <w:rsid w:val="751A21AE"/>
    <w:rsid w:val="751A43AC"/>
    <w:rsid w:val="751A5305"/>
    <w:rsid w:val="751B1E2E"/>
    <w:rsid w:val="751B470E"/>
    <w:rsid w:val="751B48C4"/>
    <w:rsid w:val="751B4F9A"/>
    <w:rsid w:val="751C3441"/>
    <w:rsid w:val="751C56B1"/>
    <w:rsid w:val="751C78AF"/>
    <w:rsid w:val="751D1FFC"/>
    <w:rsid w:val="751D3132"/>
    <w:rsid w:val="751E0BB4"/>
    <w:rsid w:val="751F0834"/>
    <w:rsid w:val="751F40B7"/>
    <w:rsid w:val="751F6635"/>
    <w:rsid w:val="75204114"/>
    <w:rsid w:val="75204CB3"/>
    <w:rsid w:val="75213D37"/>
    <w:rsid w:val="7521568D"/>
    <w:rsid w:val="75215851"/>
    <w:rsid w:val="752175BA"/>
    <w:rsid w:val="752217B8"/>
    <w:rsid w:val="752328D7"/>
    <w:rsid w:val="75232ABD"/>
    <w:rsid w:val="75236C06"/>
    <w:rsid w:val="7524053F"/>
    <w:rsid w:val="75244CBB"/>
    <w:rsid w:val="752477A4"/>
    <w:rsid w:val="7525273D"/>
    <w:rsid w:val="75255FC0"/>
    <w:rsid w:val="752601BF"/>
    <w:rsid w:val="75265D7C"/>
    <w:rsid w:val="75275C40"/>
    <w:rsid w:val="752836C2"/>
    <w:rsid w:val="75287095"/>
    <w:rsid w:val="75287E4E"/>
    <w:rsid w:val="75291143"/>
    <w:rsid w:val="752949C6"/>
    <w:rsid w:val="7529740C"/>
    <w:rsid w:val="752975C2"/>
    <w:rsid w:val="75297C98"/>
    <w:rsid w:val="752A2448"/>
    <w:rsid w:val="752A6BC5"/>
    <w:rsid w:val="752B5547"/>
    <w:rsid w:val="752B7ECA"/>
    <w:rsid w:val="752C20C8"/>
    <w:rsid w:val="752C4F4C"/>
    <w:rsid w:val="752C594B"/>
    <w:rsid w:val="752C5CAF"/>
    <w:rsid w:val="752D33CD"/>
    <w:rsid w:val="752D668A"/>
    <w:rsid w:val="752D7B49"/>
    <w:rsid w:val="752E55CB"/>
    <w:rsid w:val="752E7064"/>
    <w:rsid w:val="752E75F8"/>
    <w:rsid w:val="752F0ACE"/>
    <w:rsid w:val="752F304D"/>
    <w:rsid w:val="752F68D0"/>
    <w:rsid w:val="753005DD"/>
    <w:rsid w:val="753007A1"/>
    <w:rsid w:val="75302662"/>
    <w:rsid w:val="75304351"/>
    <w:rsid w:val="75306550"/>
    <w:rsid w:val="75311340"/>
    <w:rsid w:val="75311DD3"/>
    <w:rsid w:val="75313FD1"/>
    <w:rsid w:val="75327854"/>
    <w:rsid w:val="753328B9"/>
    <w:rsid w:val="753374D4"/>
    <w:rsid w:val="75342D58"/>
    <w:rsid w:val="75343293"/>
    <w:rsid w:val="753507D9"/>
    <w:rsid w:val="753529D7"/>
    <w:rsid w:val="7536480C"/>
    <w:rsid w:val="7536625B"/>
    <w:rsid w:val="7537175E"/>
    <w:rsid w:val="75380C87"/>
    <w:rsid w:val="753811A8"/>
    <w:rsid w:val="7538395C"/>
    <w:rsid w:val="753871DF"/>
    <w:rsid w:val="75396923"/>
    <w:rsid w:val="75396AE8"/>
    <w:rsid w:val="753A6E5F"/>
    <w:rsid w:val="753B0061"/>
    <w:rsid w:val="753B0BFF"/>
    <w:rsid w:val="753B48E1"/>
    <w:rsid w:val="753C15DA"/>
    <w:rsid w:val="753C193B"/>
    <w:rsid w:val="753C2362"/>
    <w:rsid w:val="753C5BE5"/>
    <w:rsid w:val="753D175A"/>
    <w:rsid w:val="753D1FB4"/>
    <w:rsid w:val="753D2178"/>
    <w:rsid w:val="753D3667"/>
    <w:rsid w:val="753E007F"/>
    <w:rsid w:val="753E10E9"/>
    <w:rsid w:val="753E2D17"/>
    <w:rsid w:val="753E5865"/>
    <w:rsid w:val="753F6B6A"/>
    <w:rsid w:val="75400D68"/>
    <w:rsid w:val="75414E2E"/>
    <w:rsid w:val="75427AEF"/>
    <w:rsid w:val="75435570"/>
    <w:rsid w:val="754424CF"/>
    <w:rsid w:val="75446D82"/>
    <w:rsid w:val="754578FB"/>
    <w:rsid w:val="754602FA"/>
    <w:rsid w:val="754604BF"/>
    <w:rsid w:val="75467F62"/>
    <w:rsid w:val="75481873"/>
    <w:rsid w:val="754825D6"/>
    <w:rsid w:val="75482A22"/>
    <w:rsid w:val="754A398B"/>
    <w:rsid w:val="754A4EFB"/>
    <w:rsid w:val="754B297D"/>
    <w:rsid w:val="754B452A"/>
    <w:rsid w:val="754C03FE"/>
    <w:rsid w:val="754E3901"/>
    <w:rsid w:val="754F4362"/>
    <w:rsid w:val="75504886"/>
    <w:rsid w:val="75507D7E"/>
    <w:rsid w:val="75521133"/>
    <w:rsid w:val="75527D89"/>
    <w:rsid w:val="75531E96"/>
    <w:rsid w:val="75542870"/>
    <w:rsid w:val="7554328C"/>
    <w:rsid w:val="75546BA3"/>
    <w:rsid w:val="75546D59"/>
    <w:rsid w:val="7556504A"/>
    <w:rsid w:val="75574211"/>
    <w:rsid w:val="755747C3"/>
    <w:rsid w:val="75581C92"/>
    <w:rsid w:val="75585F01"/>
    <w:rsid w:val="75596A9F"/>
    <w:rsid w:val="755A0A19"/>
    <w:rsid w:val="755A7479"/>
    <w:rsid w:val="755C0699"/>
    <w:rsid w:val="755C09F2"/>
    <w:rsid w:val="755C3F1C"/>
    <w:rsid w:val="755D199D"/>
    <w:rsid w:val="755D2A7D"/>
    <w:rsid w:val="755D611A"/>
    <w:rsid w:val="755E1F6B"/>
    <w:rsid w:val="755E2130"/>
    <w:rsid w:val="755E3B9C"/>
    <w:rsid w:val="755E741F"/>
    <w:rsid w:val="755F161D"/>
    <w:rsid w:val="755F2B0A"/>
    <w:rsid w:val="755F2CCE"/>
    <w:rsid w:val="755F4EA1"/>
    <w:rsid w:val="75602922"/>
    <w:rsid w:val="7560709F"/>
    <w:rsid w:val="756103A4"/>
    <w:rsid w:val="75614B20"/>
    <w:rsid w:val="756225A2"/>
    <w:rsid w:val="75625E25"/>
    <w:rsid w:val="75630023"/>
    <w:rsid w:val="75630E60"/>
    <w:rsid w:val="75631015"/>
    <w:rsid w:val="756311CB"/>
    <w:rsid w:val="756338A7"/>
    <w:rsid w:val="756400B3"/>
    <w:rsid w:val="75645AA5"/>
    <w:rsid w:val="7564635F"/>
    <w:rsid w:val="75647827"/>
    <w:rsid w:val="75653527"/>
    <w:rsid w:val="75656DAA"/>
    <w:rsid w:val="75657306"/>
    <w:rsid w:val="756578D8"/>
    <w:rsid w:val="756602B2"/>
    <w:rsid w:val="75660476"/>
    <w:rsid w:val="75660FA8"/>
    <w:rsid w:val="75662792"/>
    <w:rsid w:val="7566482B"/>
    <w:rsid w:val="75667C5E"/>
    <w:rsid w:val="75671015"/>
    <w:rsid w:val="756710B7"/>
    <w:rsid w:val="756722AD"/>
    <w:rsid w:val="7568182B"/>
    <w:rsid w:val="75681F2D"/>
    <w:rsid w:val="756844AB"/>
    <w:rsid w:val="75687D2E"/>
    <w:rsid w:val="756957B0"/>
    <w:rsid w:val="756979AE"/>
    <w:rsid w:val="756A2F68"/>
    <w:rsid w:val="756A3232"/>
    <w:rsid w:val="756A5430"/>
    <w:rsid w:val="756B0CB3"/>
    <w:rsid w:val="756B2EB1"/>
    <w:rsid w:val="756B3942"/>
    <w:rsid w:val="756C0933"/>
    <w:rsid w:val="756C6735"/>
    <w:rsid w:val="756D41B6"/>
    <w:rsid w:val="756D5080"/>
    <w:rsid w:val="756D63B5"/>
    <w:rsid w:val="756E1C38"/>
    <w:rsid w:val="756F18B8"/>
    <w:rsid w:val="756F513B"/>
    <w:rsid w:val="756F65F9"/>
    <w:rsid w:val="756F76B9"/>
    <w:rsid w:val="7571063E"/>
    <w:rsid w:val="75714DBB"/>
    <w:rsid w:val="75717B71"/>
    <w:rsid w:val="75720710"/>
    <w:rsid w:val="757212AF"/>
    <w:rsid w:val="7572283C"/>
    <w:rsid w:val="757260C0"/>
    <w:rsid w:val="757302BE"/>
    <w:rsid w:val="75732D82"/>
    <w:rsid w:val="757410A2"/>
    <w:rsid w:val="757415C3"/>
    <w:rsid w:val="75742828"/>
    <w:rsid w:val="75761242"/>
    <w:rsid w:val="75763F65"/>
    <w:rsid w:val="75764AC6"/>
    <w:rsid w:val="75772547"/>
    <w:rsid w:val="75776CC4"/>
    <w:rsid w:val="75784746"/>
    <w:rsid w:val="75785319"/>
    <w:rsid w:val="757854DE"/>
    <w:rsid w:val="75787FC9"/>
    <w:rsid w:val="757921C7"/>
    <w:rsid w:val="75795A4A"/>
    <w:rsid w:val="757A6A57"/>
    <w:rsid w:val="757B0F4D"/>
    <w:rsid w:val="757B56CA"/>
    <w:rsid w:val="757C0194"/>
    <w:rsid w:val="757C69CF"/>
    <w:rsid w:val="757D0B6E"/>
    <w:rsid w:val="757D0BCD"/>
    <w:rsid w:val="757D4451"/>
    <w:rsid w:val="757E1ED2"/>
    <w:rsid w:val="757F40D0"/>
    <w:rsid w:val="757F7954"/>
    <w:rsid w:val="75801B52"/>
    <w:rsid w:val="75803824"/>
    <w:rsid w:val="75805DAD"/>
    <w:rsid w:val="758142C0"/>
    <w:rsid w:val="758147E1"/>
    <w:rsid w:val="758208D8"/>
    <w:rsid w:val="75823D9F"/>
    <w:rsid w:val="75830558"/>
    <w:rsid w:val="7583593C"/>
    <w:rsid w:val="7583635A"/>
    <w:rsid w:val="75845FDA"/>
    <w:rsid w:val="75853A5B"/>
    <w:rsid w:val="758614DD"/>
    <w:rsid w:val="758672DF"/>
    <w:rsid w:val="7586788F"/>
    <w:rsid w:val="75876F5E"/>
    <w:rsid w:val="75880263"/>
    <w:rsid w:val="75880FCC"/>
    <w:rsid w:val="758827E2"/>
    <w:rsid w:val="758849E0"/>
    <w:rsid w:val="75892461"/>
    <w:rsid w:val="75895CE5"/>
    <w:rsid w:val="758A7EE3"/>
    <w:rsid w:val="758B11E8"/>
    <w:rsid w:val="758B2F20"/>
    <w:rsid w:val="758C33E6"/>
    <w:rsid w:val="758C6C69"/>
    <w:rsid w:val="758D0E68"/>
    <w:rsid w:val="758E68E9"/>
    <w:rsid w:val="758F7BEE"/>
    <w:rsid w:val="75901DEC"/>
    <w:rsid w:val="75905670"/>
    <w:rsid w:val="75906C53"/>
    <w:rsid w:val="7590714F"/>
    <w:rsid w:val="75907313"/>
    <w:rsid w:val="759130F1"/>
    <w:rsid w:val="7591786E"/>
    <w:rsid w:val="75917B29"/>
    <w:rsid w:val="75920B73"/>
    <w:rsid w:val="759252EF"/>
    <w:rsid w:val="75931D2D"/>
    <w:rsid w:val="75932D71"/>
    <w:rsid w:val="75934720"/>
    <w:rsid w:val="759365F4"/>
    <w:rsid w:val="75941C40"/>
    <w:rsid w:val="75941E05"/>
    <w:rsid w:val="75944076"/>
    <w:rsid w:val="75951AF7"/>
    <w:rsid w:val="759527DF"/>
    <w:rsid w:val="7596337E"/>
    <w:rsid w:val="75967579"/>
    <w:rsid w:val="75971777"/>
    <w:rsid w:val="75974FFA"/>
    <w:rsid w:val="75982A7C"/>
    <w:rsid w:val="759848F7"/>
    <w:rsid w:val="75984ABB"/>
    <w:rsid w:val="75984C7A"/>
    <w:rsid w:val="759871F9"/>
    <w:rsid w:val="759904FE"/>
    <w:rsid w:val="759926FC"/>
    <w:rsid w:val="75995495"/>
    <w:rsid w:val="759A017D"/>
    <w:rsid w:val="759A5F7F"/>
    <w:rsid w:val="759B5BFF"/>
    <w:rsid w:val="759B75AD"/>
    <w:rsid w:val="759C1482"/>
    <w:rsid w:val="759C3680"/>
    <w:rsid w:val="759D26FD"/>
    <w:rsid w:val="759D6F04"/>
    <w:rsid w:val="759E1500"/>
    <w:rsid w:val="759E1951"/>
    <w:rsid w:val="759E4985"/>
    <w:rsid w:val="759E6B84"/>
    <w:rsid w:val="759F0839"/>
    <w:rsid w:val="759F09EE"/>
    <w:rsid w:val="759F209F"/>
    <w:rsid w:val="759F2407"/>
    <w:rsid w:val="759F4605"/>
    <w:rsid w:val="75A00E24"/>
    <w:rsid w:val="75A02087"/>
    <w:rsid w:val="75A0590A"/>
    <w:rsid w:val="75A07E88"/>
    <w:rsid w:val="75A1338B"/>
    <w:rsid w:val="75A17B08"/>
    <w:rsid w:val="75A20E0D"/>
    <w:rsid w:val="75A241B6"/>
    <w:rsid w:val="75A2558A"/>
    <w:rsid w:val="75A31F5B"/>
    <w:rsid w:val="75A3300B"/>
    <w:rsid w:val="75A3688F"/>
    <w:rsid w:val="75A40A8D"/>
    <w:rsid w:val="75A4572F"/>
    <w:rsid w:val="75A51D92"/>
    <w:rsid w:val="75A562CE"/>
    <w:rsid w:val="75A5650E"/>
    <w:rsid w:val="75A66CA8"/>
    <w:rsid w:val="75A66E6C"/>
    <w:rsid w:val="75A75295"/>
    <w:rsid w:val="75A77847"/>
    <w:rsid w:val="75A77A0B"/>
    <w:rsid w:val="75A803E5"/>
    <w:rsid w:val="75A90798"/>
    <w:rsid w:val="75A90F84"/>
    <w:rsid w:val="75A91B22"/>
    <w:rsid w:val="75AA6219"/>
    <w:rsid w:val="75AC171D"/>
    <w:rsid w:val="75AC3C3A"/>
    <w:rsid w:val="75AC464F"/>
    <w:rsid w:val="75AD0DB3"/>
    <w:rsid w:val="75AD3381"/>
    <w:rsid w:val="75AD3A57"/>
    <w:rsid w:val="75AD4450"/>
    <w:rsid w:val="75AD4614"/>
    <w:rsid w:val="75AE4FEE"/>
    <w:rsid w:val="75AE51B3"/>
    <w:rsid w:val="75AF26A1"/>
    <w:rsid w:val="75B15BA4"/>
    <w:rsid w:val="75B172CA"/>
    <w:rsid w:val="75B17978"/>
    <w:rsid w:val="75B23626"/>
    <w:rsid w:val="75B27CA5"/>
    <w:rsid w:val="75B310A7"/>
    <w:rsid w:val="75B46B29"/>
    <w:rsid w:val="75B51DBC"/>
    <w:rsid w:val="75B545AA"/>
    <w:rsid w:val="75B6202C"/>
    <w:rsid w:val="75B62796"/>
    <w:rsid w:val="75B634FA"/>
    <w:rsid w:val="75B640DB"/>
    <w:rsid w:val="75B73335"/>
    <w:rsid w:val="75B77AAE"/>
    <w:rsid w:val="75B82FB1"/>
    <w:rsid w:val="75B90A32"/>
    <w:rsid w:val="75B9544D"/>
    <w:rsid w:val="75BA443F"/>
    <w:rsid w:val="75BA64B4"/>
    <w:rsid w:val="75BA6FE1"/>
    <w:rsid w:val="75BB3F35"/>
    <w:rsid w:val="75BB69C6"/>
    <w:rsid w:val="75BC19B7"/>
    <w:rsid w:val="75BC4DB1"/>
    <w:rsid w:val="75BC57F3"/>
    <w:rsid w:val="75BD4891"/>
    <w:rsid w:val="75BD7438"/>
    <w:rsid w:val="75BE4EBA"/>
    <w:rsid w:val="75C003BD"/>
    <w:rsid w:val="75C0221A"/>
    <w:rsid w:val="75C03C40"/>
    <w:rsid w:val="75C116C2"/>
    <w:rsid w:val="75C12BF5"/>
    <w:rsid w:val="75C12DB9"/>
    <w:rsid w:val="75C23793"/>
    <w:rsid w:val="75C27143"/>
    <w:rsid w:val="75C31342"/>
    <w:rsid w:val="75C3416E"/>
    <w:rsid w:val="75C42647"/>
    <w:rsid w:val="75C44D0C"/>
    <w:rsid w:val="75C46DC3"/>
    <w:rsid w:val="75C500C8"/>
    <w:rsid w:val="75C54845"/>
    <w:rsid w:val="75C556E6"/>
    <w:rsid w:val="75C56285"/>
    <w:rsid w:val="75C65B4A"/>
    <w:rsid w:val="75C66E24"/>
    <w:rsid w:val="75C80561"/>
    <w:rsid w:val="75C81E5C"/>
    <w:rsid w:val="75C857C9"/>
    <w:rsid w:val="75C9085C"/>
    <w:rsid w:val="75C90F3B"/>
    <w:rsid w:val="75C96ACE"/>
    <w:rsid w:val="75CA4550"/>
    <w:rsid w:val="75CA7C65"/>
    <w:rsid w:val="75CA7E1A"/>
    <w:rsid w:val="75CA7FD0"/>
    <w:rsid w:val="75CB1FD1"/>
    <w:rsid w:val="75CB706E"/>
    <w:rsid w:val="75CB7223"/>
    <w:rsid w:val="75CB758E"/>
    <w:rsid w:val="75CC2E8E"/>
    <w:rsid w:val="75CC3053"/>
    <w:rsid w:val="75CC7A53"/>
    <w:rsid w:val="75CD1C51"/>
    <w:rsid w:val="75CD54D4"/>
    <w:rsid w:val="75CE2F56"/>
    <w:rsid w:val="75CE76D3"/>
    <w:rsid w:val="75CF09D8"/>
    <w:rsid w:val="75CF5154"/>
    <w:rsid w:val="75CF516A"/>
    <w:rsid w:val="75D00657"/>
    <w:rsid w:val="75D02BD6"/>
    <w:rsid w:val="75D05B45"/>
    <w:rsid w:val="75D05D09"/>
    <w:rsid w:val="75D06459"/>
    <w:rsid w:val="75D13EDB"/>
    <w:rsid w:val="75D160D9"/>
    <w:rsid w:val="75D2195C"/>
    <w:rsid w:val="75D23B5A"/>
    <w:rsid w:val="75D27282"/>
    <w:rsid w:val="75D27E21"/>
    <w:rsid w:val="75D315DC"/>
    <w:rsid w:val="75D373DE"/>
    <w:rsid w:val="75D37C5C"/>
    <w:rsid w:val="75D44E5F"/>
    <w:rsid w:val="75D4705E"/>
    <w:rsid w:val="75D51D74"/>
    <w:rsid w:val="75D51F38"/>
    <w:rsid w:val="75D528E1"/>
    <w:rsid w:val="75D54ADF"/>
    <w:rsid w:val="75D62561"/>
    <w:rsid w:val="75D72323"/>
    <w:rsid w:val="75D732ED"/>
    <w:rsid w:val="75D73A7B"/>
    <w:rsid w:val="75D75DE4"/>
    <w:rsid w:val="75D812E7"/>
    <w:rsid w:val="75D83866"/>
    <w:rsid w:val="75D865B1"/>
    <w:rsid w:val="75D920D7"/>
    <w:rsid w:val="75D934E5"/>
    <w:rsid w:val="75D96D69"/>
    <w:rsid w:val="75DA0F67"/>
    <w:rsid w:val="75DA5404"/>
    <w:rsid w:val="75DB07CF"/>
    <w:rsid w:val="75DB226C"/>
    <w:rsid w:val="75DB5FA3"/>
    <w:rsid w:val="75DB69E8"/>
    <w:rsid w:val="75DC0EA1"/>
    <w:rsid w:val="75DC446A"/>
    <w:rsid w:val="75DD1EEC"/>
    <w:rsid w:val="75DD576F"/>
    <w:rsid w:val="75DD76E0"/>
    <w:rsid w:val="75DE00BA"/>
    <w:rsid w:val="75DE31F0"/>
    <w:rsid w:val="75DE796D"/>
    <w:rsid w:val="75DF0A95"/>
    <w:rsid w:val="75DF0C72"/>
    <w:rsid w:val="75DF53EF"/>
    <w:rsid w:val="75E01633"/>
    <w:rsid w:val="75E021D2"/>
    <w:rsid w:val="75E02E70"/>
    <w:rsid w:val="75E066F3"/>
    <w:rsid w:val="75E108F2"/>
    <w:rsid w:val="75E1200D"/>
    <w:rsid w:val="75E14175"/>
    <w:rsid w:val="75E2374B"/>
    <w:rsid w:val="75E26373"/>
    <w:rsid w:val="75E33DF5"/>
    <w:rsid w:val="75E44E88"/>
    <w:rsid w:val="75E450FA"/>
    <w:rsid w:val="75E52B7B"/>
    <w:rsid w:val="75E572F8"/>
    <w:rsid w:val="75E605FD"/>
    <w:rsid w:val="75E64D79"/>
    <w:rsid w:val="75E727FB"/>
    <w:rsid w:val="75E748B4"/>
    <w:rsid w:val="75E75140"/>
    <w:rsid w:val="75E7607E"/>
    <w:rsid w:val="75E76FA0"/>
    <w:rsid w:val="75E8027D"/>
    <w:rsid w:val="75E83B07"/>
    <w:rsid w:val="75E8797A"/>
    <w:rsid w:val="75E90354"/>
    <w:rsid w:val="75E91581"/>
    <w:rsid w:val="75E93780"/>
    <w:rsid w:val="75EA1201"/>
    <w:rsid w:val="75EA7003"/>
    <w:rsid w:val="75EB18CD"/>
    <w:rsid w:val="75EB6C83"/>
    <w:rsid w:val="75EC246C"/>
    <w:rsid w:val="75EC2506"/>
    <w:rsid w:val="75EC4704"/>
    <w:rsid w:val="75ED300A"/>
    <w:rsid w:val="75EE4583"/>
    <w:rsid w:val="75EE4748"/>
    <w:rsid w:val="75EE5A09"/>
    <w:rsid w:val="75EE7C07"/>
    <w:rsid w:val="75EF348B"/>
    <w:rsid w:val="75EF5122"/>
    <w:rsid w:val="75F00F0C"/>
    <w:rsid w:val="75F0310B"/>
    <w:rsid w:val="75F05A68"/>
    <w:rsid w:val="75F10B8C"/>
    <w:rsid w:val="75F1440F"/>
    <w:rsid w:val="75F1698E"/>
    <w:rsid w:val="75F2660E"/>
    <w:rsid w:val="75F27239"/>
    <w:rsid w:val="75F37912"/>
    <w:rsid w:val="75F37C14"/>
    <w:rsid w:val="75F41B11"/>
    <w:rsid w:val="75F47FF3"/>
    <w:rsid w:val="75F573FC"/>
    <w:rsid w:val="75F57592"/>
    <w:rsid w:val="75F65014"/>
    <w:rsid w:val="75F669BB"/>
    <w:rsid w:val="75F728CA"/>
    <w:rsid w:val="75F72A95"/>
    <w:rsid w:val="75F76319"/>
    <w:rsid w:val="75F83468"/>
    <w:rsid w:val="75F9181C"/>
    <w:rsid w:val="75F95F98"/>
    <w:rsid w:val="75FA3A1A"/>
    <w:rsid w:val="75FA729D"/>
    <w:rsid w:val="75FB149C"/>
    <w:rsid w:val="75FB611F"/>
    <w:rsid w:val="75FC27A0"/>
    <w:rsid w:val="75FC6AF9"/>
    <w:rsid w:val="75FC6F1D"/>
    <w:rsid w:val="75FD0222"/>
    <w:rsid w:val="75FE5CA3"/>
    <w:rsid w:val="75FF0C10"/>
    <w:rsid w:val="75FF7EA2"/>
    <w:rsid w:val="760011A7"/>
    <w:rsid w:val="76005923"/>
    <w:rsid w:val="760119DA"/>
    <w:rsid w:val="76016C28"/>
    <w:rsid w:val="76022CF1"/>
    <w:rsid w:val="760246AA"/>
    <w:rsid w:val="760268A8"/>
    <w:rsid w:val="7603212B"/>
    <w:rsid w:val="7603432A"/>
    <w:rsid w:val="76040FE2"/>
    <w:rsid w:val="760442A1"/>
    <w:rsid w:val="76047BAD"/>
    <w:rsid w:val="76050E2C"/>
    <w:rsid w:val="76054C7B"/>
    <w:rsid w:val="7605562E"/>
    <w:rsid w:val="7605782D"/>
    <w:rsid w:val="760630B0"/>
    <w:rsid w:val="7606581A"/>
    <w:rsid w:val="76072D30"/>
    <w:rsid w:val="760761F4"/>
    <w:rsid w:val="760807B1"/>
    <w:rsid w:val="7608293E"/>
    <w:rsid w:val="760865B3"/>
    <w:rsid w:val="76094035"/>
    <w:rsid w:val="76096233"/>
    <w:rsid w:val="76097931"/>
    <w:rsid w:val="760A030B"/>
    <w:rsid w:val="760A0EAA"/>
    <w:rsid w:val="760A106F"/>
    <w:rsid w:val="760A3CB4"/>
    <w:rsid w:val="760A7538"/>
    <w:rsid w:val="760B1A49"/>
    <w:rsid w:val="760B4FB9"/>
    <w:rsid w:val="760C2A3B"/>
    <w:rsid w:val="760C71B7"/>
    <w:rsid w:val="760D04BC"/>
    <w:rsid w:val="760D7729"/>
    <w:rsid w:val="760E5F3E"/>
    <w:rsid w:val="760F0AE0"/>
    <w:rsid w:val="760F39BF"/>
    <w:rsid w:val="760F5282"/>
    <w:rsid w:val="761050D9"/>
    <w:rsid w:val="76114FAD"/>
    <w:rsid w:val="7612456C"/>
    <w:rsid w:val="761323C6"/>
    <w:rsid w:val="761333C0"/>
    <w:rsid w:val="761558C9"/>
    <w:rsid w:val="7616035B"/>
    <w:rsid w:val="7616334A"/>
    <w:rsid w:val="76171CE3"/>
    <w:rsid w:val="76183420"/>
    <w:rsid w:val="76193FBE"/>
    <w:rsid w:val="761A1D50"/>
    <w:rsid w:val="761A4999"/>
    <w:rsid w:val="761B5373"/>
    <w:rsid w:val="761C5254"/>
    <w:rsid w:val="761C60D6"/>
    <w:rsid w:val="761D2CD5"/>
    <w:rsid w:val="761D6AB0"/>
    <w:rsid w:val="761E0757"/>
    <w:rsid w:val="761F01EE"/>
    <w:rsid w:val="761F61D8"/>
    <w:rsid w:val="76200BC8"/>
    <w:rsid w:val="76206B93"/>
    <w:rsid w:val="762075D5"/>
    <w:rsid w:val="762116DB"/>
    <w:rsid w:val="762164BD"/>
    <w:rsid w:val="76216673"/>
    <w:rsid w:val="76216D15"/>
    <w:rsid w:val="76222141"/>
    <w:rsid w:val="76222305"/>
    <w:rsid w:val="76224BDE"/>
    <w:rsid w:val="76225710"/>
    <w:rsid w:val="76232660"/>
    <w:rsid w:val="76232CDF"/>
    <w:rsid w:val="762400E1"/>
    <w:rsid w:val="76254258"/>
    <w:rsid w:val="76254DF7"/>
    <w:rsid w:val="76255B63"/>
    <w:rsid w:val="76265996"/>
    <w:rsid w:val="76271066"/>
    <w:rsid w:val="762848E9"/>
    <w:rsid w:val="7628621E"/>
    <w:rsid w:val="76286AE8"/>
    <w:rsid w:val="7629236B"/>
    <w:rsid w:val="76294569"/>
    <w:rsid w:val="762978E9"/>
    <w:rsid w:val="76297DEC"/>
    <w:rsid w:val="762A1FEB"/>
    <w:rsid w:val="762A586E"/>
    <w:rsid w:val="762B0E62"/>
    <w:rsid w:val="762B32F0"/>
    <w:rsid w:val="762B7A6C"/>
    <w:rsid w:val="762C0D71"/>
    <w:rsid w:val="762C54EE"/>
    <w:rsid w:val="762D2F6F"/>
    <w:rsid w:val="762D67F3"/>
    <w:rsid w:val="762E313E"/>
    <w:rsid w:val="762F092F"/>
    <w:rsid w:val="762F1005"/>
    <w:rsid w:val="762F11BB"/>
    <w:rsid w:val="762F1CF6"/>
    <w:rsid w:val="762F6473"/>
    <w:rsid w:val="76303EF4"/>
    <w:rsid w:val="763044F2"/>
    <w:rsid w:val="763046B6"/>
    <w:rsid w:val="76307EED"/>
    <w:rsid w:val="76311976"/>
    <w:rsid w:val="76315091"/>
    <w:rsid w:val="763151F9"/>
    <w:rsid w:val="763174AC"/>
    <w:rsid w:val="76322085"/>
    <w:rsid w:val="76322C7A"/>
    <w:rsid w:val="763273F7"/>
    <w:rsid w:val="763306FC"/>
    <w:rsid w:val="7633660A"/>
    <w:rsid w:val="763428FA"/>
    <w:rsid w:val="7634617E"/>
    <w:rsid w:val="76347D47"/>
    <w:rsid w:val="7635037C"/>
    <w:rsid w:val="76350721"/>
    <w:rsid w:val="763612C0"/>
    <w:rsid w:val="76361B24"/>
    <w:rsid w:val="76371C9A"/>
    <w:rsid w:val="763731F2"/>
    <w:rsid w:val="76377102"/>
    <w:rsid w:val="76381300"/>
    <w:rsid w:val="76382839"/>
    <w:rsid w:val="76392605"/>
    <w:rsid w:val="763933D7"/>
    <w:rsid w:val="76394804"/>
    <w:rsid w:val="76396D82"/>
    <w:rsid w:val="763A0087"/>
    <w:rsid w:val="763A2285"/>
    <w:rsid w:val="763B4950"/>
    <w:rsid w:val="763B5B08"/>
    <w:rsid w:val="763B7D07"/>
    <w:rsid w:val="763C358A"/>
    <w:rsid w:val="763C5788"/>
    <w:rsid w:val="763D100B"/>
    <w:rsid w:val="763D320A"/>
    <w:rsid w:val="763D5EC9"/>
    <w:rsid w:val="763E0C8B"/>
    <w:rsid w:val="763E2BEB"/>
    <w:rsid w:val="763E2F56"/>
    <w:rsid w:val="763E6C2C"/>
    <w:rsid w:val="763F1C89"/>
    <w:rsid w:val="763F450F"/>
    <w:rsid w:val="763F670D"/>
    <w:rsid w:val="764001A5"/>
    <w:rsid w:val="76400D44"/>
    <w:rsid w:val="76401F90"/>
    <w:rsid w:val="7640418E"/>
    <w:rsid w:val="76407FE1"/>
    <w:rsid w:val="76412F93"/>
    <w:rsid w:val="76421559"/>
    <w:rsid w:val="764220F8"/>
    <w:rsid w:val="76422F15"/>
    <w:rsid w:val="76427692"/>
    <w:rsid w:val="76430996"/>
    <w:rsid w:val="76435113"/>
    <w:rsid w:val="76446418"/>
    <w:rsid w:val="76450616"/>
    <w:rsid w:val="76453E99"/>
    <w:rsid w:val="764543D4"/>
    <w:rsid w:val="76466098"/>
    <w:rsid w:val="76473B19"/>
    <w:rsid w:val="76475789"/>
    <w:rsid w:val="7647594D"/>
    <w:rsid w:val="76484E1E"/>
    <w:rsid w:val="764928A0"/>
    <w:rsid w:val="7649701C"/>
    <w:rsid w:val="764A0321"/>
    <w:rsid w:val="764A4A9E"/>
    <w:rsid w:val="764B251F"/>
    <w:rsid w:val="764B5DA3"/>
    <w:rsid w:val="764C5733"/>
    <w:rsid w:val="764C5E0A"/>
    <w:rsid w:val="764C5FBF"/>
    <w:rsid w:val="764C6175"/>
    <w:rsid w:val="764D19B8"/>
    <w:rsid w:val="764D4987"/>
    <w:rsid w:val="764D5213"/>
    <w:rsid w:val="764D5A23"/>
    <w:rsid w:val="764E2556"/>
    <w:rsid w:val="764E34A4"/>
    <w:rsid w:val="764E6D27"/>
    <w:rsid w:val="764F0F26"/>
    <w:rsid w:val="764F2F30"/>
    <w:rsid w:val="764F47A9"/>
    <w:rsid w:val="765069A7"/>
    <w:rsid w:val="76514429"/>
    <w:rsid w:val="76515048"/>
    <w:rsid w:val="76517CAC"/>
    <w:rsid w:val="76521EAA"/>
    <w:rsid w:val="7652792C"/>
    <w:rsid w:val="76540C31"/>
    <w:rsid w:val="76542E2F"/>
    <w:rsid w:val="76547160"/>
    <w:rsid w:val="765508B1"/>
    <w:rsid w:val="765566B2"/>
    <w:rsid w:val="76557CFE"/>
    <w:rsid w:val="7656089D"/>
    <w:rsid w:val="76564134"/>
    <w:rsid w:val="76571277"/>
    <w:rsid w:val="76573DB4"/>
    <w:rsid w:val="76587637"/>
    <w:rsid w:val="765927F0"/>
    <w:rsid w:val="765929B4"/>
    <w:rsid w:val="76592B3A"/>
    <w:rsid w:val="765972B7"/>
    <w:rsid w:val="765A338F"/>
    <w:rsid w:val="765A4D38"/>
    <w:rsid w:val="765B27BA"/>
    <w:rsid w:val="765B4ACC"/>
    <w:rsid w:val="765B603D"/>
    <w:rsid w:val="765B74CF"/>
    <w:rsid w:val="765C3ABF"/>
    <w:rsid w:val="765C4908"/>
    <w:rsid w:val="765C566B"/>
    <w:rsid w:val="765C6722"/>
    <w:rsid w:val="765C6A8D"/>
    <w:rsid w:val="765D6045"/>
    <w:rsid w:val="765F11C0"/>
    <w:rsid w:val="765F4A43"/>
    <w:rsid w:val="766024C5"/>
    <w:rsid w:val="76614049"/>
    <w:rsid w:val="766146C3"/>
    <w:rsid w:val="76622145"/>
    <w:rsid w:val="766259C8"/>
    <w:rsid w:val="76632274"/>
    <w:rsid w:val="76633449"/>
    <w:rsid w:val="76637BC6"/>
    <w:rsid w:val="76640ECB"/>
    <w:rsid w:val="76642C4E"/>
    <w:rsid w:val="766537ED"/>
    <w:rsid w:val="7665536D"/>
    <w:rsid w:val="7665694D"/>
    <w:rsid w:val="76660B4B"/>
    <w:rsid w:val="766643CE"/>
    <w:rsid w:val="76671E50"/>
    <w:rsid w:val="766765CC"/>
    <w:rsid w:val="7668404E"/>
    <w:rsid w:val="76685904"/>
    <w:rsid w:val="76691AD0"/>
    <w:rsid w:val="76692017"/>
    <w:rsid w:val="76692538"/>
    <w:rsid w:val="76695353"/>
    <w:rsid w:val="766A1E62"/>
    <w:rsid w:val="766A7551"/>
    <w:rsid w:val="766B0829"/>
    <w:rsid w:val="766B0856"/>
    <w:rsid w:val="766B2A54"/>
    <w:rsid w:val="766C04D6"/>
    <w:rsid w:val="766C0F95"/>
    <w:rsid w:val="766D5F57"/>
    <w:rsid w:val="766E26D2"/>
    <w:rsid w:val="766E39D9"/>
    <w:rsid w:val="766F725C"/>
    <w:rsid w:val="76703C4B"/>
    <w:rsid w:val="76704CDE"/>
    <w:rsid w:val="76706EDC"/>
    <w:rsid w:val="76714625"/>
    <w:rsid w:val="7671495D"/>
    <w:rsid w:val="76716CB1"/>
    <w:rsid w:val="767216A4"/>
    <w:rsid w:val="767251C4"/>
    <w:rsid w:val="76725C62"/>
    <w:rsid w:val="767336E4"/>
    <w:rsid w:val="7674673D"/>
    <w:rsid w:val="76756BE7"/>
    <w:rsid w:val="76764668"/>
    <w:rsid w:val="76765214"/>
    <w:rsid w:val="76774D15"/>
    <w:rsid w:val="7678122F"/>
    <w:rsid w:val="76781DCD"/>
    <w:rsid w:val="76787B6C"/>
    <w:rsid w:val="7679296C"/>
    <w:rsid w:val="767936DC"/>
    <w:rsid w:val="767955ED"/>
    <w:rsid w:val="767A2C9B"/>
    <w:rsid w:val="767A306F"/>
    <w:rsid w:val="767A350B"/>
    <w:rsid w:val="767B3EE5"/>
    <w:rsid w:val="767C4A83"/>
    <w:rsid w:val="767E1A75"/>
    <w:rsid w:val="767E5FFC"/>
    <w:rsid w:val="768070C1"/>
    <w:rsid w:val="7680773A"/>
    <w:rsid w:val="76810114"/>
    <w:rsid w:val="768129FA"/>
    <w:rsid w:val="7682047B"/>
    <w:rsid w:val="7683168D"/>
    <w:rsid w:val="76835EFD"/>
    <w:rsid w:val="7684222B"/>
    <w:rsid w:val="76851400"/>
    <w:rsid w:val="76852C06"/>
    <w:rsid w:val="76852DCA"/>
    <w:rsid w:val="76866E1C"/>
    <w:rsid w:val="76866E81"/>
    <w:rsid w:val="76875B4E"/>
    <w:rsid w:val="76876745"/>
    <w:rsid w:val="76884F57"/>
    <w:rsid w:val="76896296"/>
    <w:rsid w:val="768B0D8B"/>
    <w:rsid w:val="768C680C"/>
    <w:rsid w:val="768D208F"/>
    <w:rsid w:val="768D428E"/>
    <w:rsid w:val="768D4CBF"/>
    <w:rsid w:val="768E1D0F"/>
    <w:rsid w:val="768E20EB"/>
    <w:rsid w:val="768F7791"/>
    <w:rsid w:val="76903014"/>
    <w:rsid w:val="76903064"/>
    <w:rsid w:val="76903228"/>
    <w:rsid w:val="76905212"/>
    <w:rsid w:val="76911D29"/>
    <w:rsid w:val="76912C94"/>
    <w:rsid w:val="76923F99"/>
    <w:rsid w:val="769245DD"/>
    <w:rsid w:val="76935D1A"/>
    <w:rsid w:val="76941964"/>
    <w:rsid w:val="76945B56"/>
    <w:rsid w:val="769468B9"/>
    <w:rsid w:val="7694749C"/>
    <w:rsid w:val="7695169A"/>
    <w:rsid w:val="769517AE"/>
    <w:rsid w:val="76954F1D"/>
    <w:rsid w:val="7696299F"/>
    <w:rsid w:val="76967C6D"/>
    <w:rsid w:val="769709D0"/>
    <w:rsid w:val="7697757F"/>
    <w:rsid w:val="76977734"/>
    <w:rsid w:val="76985EA2"/>
    <w:rsid w:val="769900A0"/>
    <w:rsid w:val="76993924"/>
    <w:rsid w:val="769A13A5"/>
    <w:rsid w:val="769A2923"/>
    <w:rsid w:val="769A5B22"/>
    <w:rsid w:val="769B35A3"/>
    <w:rsid w:val="769C1025"/>
    <w:rsid w:val="769C48A8"/>
    <w:rsid w:val="769D232A"/>
    <w:rsid w:val="769D4A3B"/>
    <w:rsid w:val="769D6AA6"/>
    <w:rsid w:val="769E03BF"/>
    <w:rsid w:val="769E4528"/>
    <w:rsid w:val="769E7DAB"/>
    <w:rsid w:val="769F1FAA"/>
    <w:rsid w:val="769F582D"/>
    <w:rsid w:val="76A076F1"/>
    <w:rsid w:val="76A07A2B"/>
    <w:rsid w:val="76A10D30"/>
    <w:rsid w:val="76A209B0"/>
    <w:rsid w:val="76A22F2E"/>
    <w:rsid w:val="76A2418D"/>
    <w:rsid w:val="76A31809"/>
    <w:rsid w:val="76A33F8C"/>
    <w:rsid w:val="76A34141"/>
    <w:rsid w:val="76A34233"/>
    <w:rsid w:val="76A43029"/>
    <w:rsid w:val="76A43EB3"/>
    <w:rsid w:val="76A52BBD"/>
    <w:rsid w:val="76A57736"/>
    <w:rsid w:val="76A63920"/>
    <w:rsid w:val="76A651B8"/>
    <w:rsid w:val="76A673B6"/>
    <w:rsid w:val="76A742FA"/>
    <w:rsid w:val="76A806BB"/>
    <w:rsid w:val="76A84CD5"/>
    <w:rsid w:val="76A84E99"/>
    <w:rsid w:val="76A900F9"/>
    <w:rsid w:val="76A9033B"/>
    <w:rsid w:val="76A95873"/>
    <w:rsid w:val="76A95A38"/>
    <w:rsid w:val="76A9613C"/>
    <w:rsid w:val="76AA163F"/>
    <w:rsid w:val="76AA3BBE"/>
    <w:rsid w:val="76AA5DBC"/>
    <w:rsid w:val="76AB383E"/>
    <w:rsid w:val="76AB6DEC"/>
    <w:rsid w:val="76AB6FB1"/>
    <w:rsid w:val="76AB70C1"/>
    <w:rsid w:val="76AC12BF"/>
    <w:rsid w:val="76AC4B43"/>
    <w:rsid w:val="76AC7B4F"/>
    <w:rsid w:val="76AD0529"/>
    <w:rsid w:val="76AD25C4"/>
    <w:rsid w:val="76AD6D41"/>
    <w:rsid w:val="76AD7B55"/>
    <w:rsid w:val="76AE0046"/>
    <w:rsid w:val="76AE0F04"/>
    <w:rsid w:val="76AE47C2"/>
    <w:rsid w:val="76B031E0"/>
    <w:rsid w:val="76B03549"/>
    <w:rsid w:val="76B15747"/>
    <w:rsid w:val="76B165B3"/>
    <w:rsid w:val="76B231C9"/>
    <w:rsid w:val="76B24594"/>
    <w:rsid w:val="76B24759"/>
    <w:rsid w:val="76B30C4A"/>
    <w:rsid w:val="76B344CD"/>
    <w:rsid w:val="76B34A59"/>
    <w:rsid w:val="76B35133"/>
    <w:rsid w:val="76B352F7"/>
    <w:rsid w:val="76B41F4F"/>
    <w:rsid w:val="76B44383"/>
    <w:rsid w:val="76B566AC"/>
    <w:rsid w:val="76B65452"/>
    <w:rsid w:val="76B6740F"/>
    <w:rsid w:val="76B72ED4"/>
    <w:rsid w:val="76B77650"/>
    <w:rsid w:val="76B77DE9"/>
    <w:rsid w:val="76B80955"/>
    <w:rsid w:val="76B80988"/>
    <w:rsid w:val="76B850D2"/>
    <w:rsid w:val="76B91362"/>
    <w:rsid w:val="76B963D7"/>
    <w:rsid w:val="76BA05D5"/>
    <w:rsid w:val="76BA1F01"/>
    <w:rsid w:val="76BA3E58"/>
    <w:rsid w:val="76BA6056"/>
    <w:rsid w:val="76BB3AD8"/>
    <w:rsid w:val="76BC155A"/>
    <w:rsid w:val="76BC3479"/>
    <w:rsid w:val="76BC735B"/>
    <w:rsid w:val="76BD4DDD"/>
    <w:rsid w:val="76BE285E"/>
    <w:rsid w:val="76BE4A5D"/>
    <w:rsid w:val="76BE5591"/>
    <w:rsid w:val="76BF24DE"/>
    <w:rsid w:val="76BF5F6B"/>
    <w:rsid w:val="76BF6130"/>
    <w:rsid w:val="76C06CCE"/>
    <w:rsid w:val="76C07F60"/>
    <w:rsid w:val="76C159E1"/>
    <w:rsid w:val="76C17AC3"/>
    <w:rsid w:val="76C23463"/>
    <w:rsid w:val="76C2663F"/>
    <w:rsid w:val="76C34768"/>
    <w:rsid w:val="76C415FC"/>
    <w:rsid w:val="76C417C0"/>
    <w:rsid w:val="76C46966"/>
    <w:rsid w:val="76C5235F"/>
    <w:rsid w:val="76C543E8"/>
    <w:rsid w:val="76C57C6B"/>
    <w:rsid w:val="76C61E69"/>
    <w:rsid w:val="76C656EC"/>
    <w:rsid w:val="76C7316E"/>
    <w:rsid w:val="76C80BEF"/>
    <w:rsid w:val="76C8536C"/>
    <w:rsid w:val="76C92DEE"/>
    <w:rsid w:val="76C94E50"/>
    <w:rsid w:val="76CB1B74"/>
    <w:rsid w:val="76CB62F1"/>
    <w:rsid w:val="76CB6F68"/>
    <w:rsid w:val="76CC0092"/>
    <w:rsid w:val="76CC3D72"/>
    <w:rsid w:val="76CD04E1"/>
    <w:rsid w:val="76CD17F4"/>
    <w:rsid w:val="76CD2BCD"/>
    <w:rsid w:val="76CD5077"/>
    <w:rsid w:val="76CE2AF9"/>
    <w:rsid w:val="76CE7275"/>
    <w:rsid w:val="76CF057A"/>
    <w:rsid w:val="76CF260B"/>
    <w:rsid w:val="76CF4CF7"/>
    <w:rsid w:val="76D05FFC"/>
    <w:rsid w:val="76D12FD3"/>
    <w:rsid w:val="76D13A7D"/>
    <w:rsid w:val="76D214FF"/>
    <w:rsid w:val="76D25C7C"/>
    <w:rsid w:val="76D3117F"/>
    <w:rsid w:val="76D336FD"/>
    <w:rsid w:val="76D450EA"/>
    <w:rsid w:val="76D452AF"/>
    <w:rsid w:val="76D46C00"/>
    <w:rsid w:val="76D54682"/>
    <w:rsid w:val="76D55E4D"/>
    <w:rsid w:val="76D62103"/>
    <w:rsid w:val="76D66828"/>
    <w:rsid w:val="76D75987"/>
    <w:rsid w:val="76D77B85"/>
    <w:rsid w:val="76D8093F"/>
    <w:rsid w:val="76D83408"/>
    <w:rsid w:val="76D85607"/>
    <w:rsid w:val="76D90E8A"/>
    <w:rsid w:val="76DA690B"/>
    <w:rsid w:val="76DB1E0E"/>
    <w:rsid w:val="76DB438D"/>
    <w:rsid w:val="76DC7890"/>
    <w:rsid w:val="76DD1F36"/>
    <w:rsid w:val="76DD5312"/>
    <w:rsid w:val="76DD5674"/>
    <w:rsid w:val="76DE2D93"/>
    <w:rsid w:val="76DE403B"/>
    <w:rsid w:val="76DF0815"/>
    <w:rsid w:val="76DF2F23"/>
    <w:rsid w:val="76DF3444"/>
    <w:rsid w:val="76DF5548"/>
    <w:rsid w:val="76DF570D"/>
    <w:rsid w:val="76E05F23"/>
    <w:rsid w:val="76E060E7"/>
    <w:rsid w:val="76E13D18"/>
    <w:rsid w:val="76E16C86"/>
    <w:rsid w:val="76E201B1"/>
    <w:rsid w:val="76E27660"/>
    <w:rsid w:val="76E301FF"/>
    <w:rsid w:val="76E3721B"/>
    <w:rsid w:val="76E40D9D"/>
    <w:rsid w:val="76E44C9C"/>
    <w:rsid w:val="76E51777"/>
    <w:rsid w:val="76E52316"/>
    <w:rsid w:val="76E5271E"/>
    <w:rsid w:val="76E539D7"/>
    <w:rsid w:val="76E6019F"/>
    <w:rsid w:val="76E62152"/>
    <w:rsid w:val="76E62CF0"/>
    <w:rsid w:val="76E62EB5"/>
    <w:rsid w:val="76E75C21"/>
    <w:rsid w:val="76E836A3"/>
    <w:rsid w:val="76E8442E"/>
    <w:rsid w:val="76E91124"/>
    <w:rsid w:val="76E95CBD"/>
    <w:rsid w:val="76EA57E2"/>
    <w:rsid w:val="76EB4627"/>
    <w:rsid w:val="76EB6381"/>
    <w:rsid w:val="76EC20A9"/>
    <w:rsid w:val="76EC61D9"/>
    <w:rsid w:val="76EC740F"/>
    <w:rsid w:val="76ED62F7"/>
    <w:rsid w:val="76ED7B2A"/>
    <w:rsid w:val="76EE065D"/>
    <w:rsid w:val="76EE55AC"/>
    <w:rsid w:val="76EF302D"/>
    <w:rsid w:val="76F00AAF"/>
    <w:rsid w:val="76F01A11"/>
    <w:rsid w:val="76F12774"/>
    <w:rsid w:val="76F27835"/>
    <w:rsid w:val="76F31A34"/>
    <w:rsid w:val="76F33B29"/>
    <w:rsid w:val="76F346C7"/>
    <w:rsid w:val="76F36751"/>
    <w:rsid w:val="76F374B5"/>
    <w:rsid w:val="76F42D38"/>
    <w:rsid w:val="76F44F37"/>
    <w:rsid w:val="76F450A2"/>
    <w:rsid w:val="76F55C40"/>
    <w:rsid w:val="76F6043A"/>
    <w:rsid w:val="76F6623C"/>
    <w:rsid w:val="76F73CBD"/>
    <w:rsid w:val="76F75EBB"/>
    <w:rsid w:val="76F8173F"/>
    <w:rsid w:val="76F8393D"/>
    <w:rsid w:val="76F913BE"/>
    <w:rsid w:val="76F971C0"/>
    <w:rsid w:val="76FA4C42"/>
    <w:rsid w:val="76FA6E40"/>
    <w:rsid w:val="76FB0C8A"/>
    <w:rsid w:val="76FB11AB"/>
    <w:rsid w:val="76FB26C3"/>
    <w:rsid w:val="76FB6F4D"/>
    <w:rsid w:val="76FC5BC6"/>
    <w:rsid w:val="76FD3648"/>
    <w:rsid w:val="76FE10CA"/>
    <w:rsid w:val="76FE5846"/>
    <w:rsid w:val="76FF1BC5"/>
    <w:rsid w:val="76FF32C8"/>
    <w:rsid w:val="76FF6B4B"/>
    <w:rsid w:val="77000D49"/>
    <w:rsid w:val="7701204E"/>
    <w:rsid w:val="7701609E"/>
    <w:rsid w:val="77016C3D"/>
    <w:rsid w:val="7702424C"/>
    <w:rsid w:val="770301B6"/>
    <w:rsid w:val="77031CCE"/>
    <w:rsid w:val="77035551"/>
    <w:rsid w:val="77042FD3"/>
    <w:rsid w:val="77047750"/>
    <w:rsid w:val="770551D1"/>
    <w:rsid w:val="77062C53"/>
    <w:rsid w:val="770664D6"/>
    <w:rsid w:val="77073F57"/>
    <w:rsid w:val="77086156"/>
    <w:rsid w:val="77087B85"/>
    <w:rsid w:val="77093988"/>
    <w:rsid w:val="770943CA"/>
    <w:rsid w:val="770A1659"/>
    <w:rsid w:val="770A4DBF"/>
    <w:rsid w:val="770A4EDC"/>
    <w:rsid w:val="770A7424"/>
    <w:rsid w:val="770B1FE4"/>
    <w:rsid w:val="770B295E"/>
    <w:rsid w:val="770B70DA"/>
    <w:rsid w:val="770C03DF"/>
    <w:rsid w:val="770D005F"/>
    <w:rsid w:val="770D5E61"/>
    <w:rsid w:val="770D709B"/>
    <w:rsid w:val="770E0614"/>
    <w:rsid w:val="770E7401"/>
    <w:rsid w:val="770F0450"/>
    <w:rsid w:val="770F1364"/>
    <w:rsid w:val="770F3562"/>
    <w:rsid w:val="77112567"/>
    <w:rsid w:val="77114867"/>
    <w:rsid w:val="77116A65"/>
    <w:rsid w:val="771222E8"/>
    <w:rsid w:val="771244E7"/>
    <w:rsid w:val="7712703F"/>
    <w:rsid w:val="77133CA5"/>
    <w:rsid w:val="771357EC"/>
    <w:rsid w:val="77137D6A"/>
    <w:rsid w:val="7714326D"/>
    <w:rsid w:val="77144843"/>
    <w:rsid w:val="771479EA"/>
    <w:rsid w:val="77150CEF"/>
    <w:rsid w:val="7715546B"/>
    <w:rsid w:val="77162EED"/>
    <w:rsid w:val="77165BF8"/>
    <w:rsid w:val="7717096F"/>
    <w:rsid w:val="7717695B"/>
    <w:rsid w:val="77176D5C"/>
    <w:rsid w:val="77176F12"/>
    <w:rsid w:val="771863F0"/>
    <w:rsid w:val="7719504D"/>
    <w:rsid w:val="77195203"/>
    <w:rsid w:val="771976F5"/>
    <w:rsid w:val="771A0A72"/>
    <w:rsid w:val="771A18F3"/>
    <w:rsid w:val="771A460C"/>
    <w:rsid w:val="771A5176"/>
    <w:rsid w:val="771B1288"/>
    <w:rsid w:val="771B7375"/>
    <w:rsid w:val="771C4DF6"/>
    <w:rsid w:val="771C58EC"/>
    <w:rsid w:val="771D3564"/>
    <w:rsid w:val="771D60FB"/>
    <w:rsid w:val="771E02F9"/>
    <w:rsid w:val="771E3B7D"/>
    <w:rsid w:val="771E3F3E"/>
    <w:rsid w:val="771E4103"/>
    <w:rsid w:val="771F15FE"/>
    <w:rsid w:val="771F5D7B"/>
    <w:rsid w:val="772037FC"/>
    <w:rsid w:val="77207080"/>
    <w:rsid w:val="7721127E"/>
    <w:rsid w:val="77214B01"/>
    <w:rsid w:val="77216056"/>
    <w:rsid w:val="7721621A"/>
    <w:rsid w:val="77226D00"/>
    <w:rsid w:val="77230004"/>
    <w:rsid w:val="77232203"/>
    <w:rsid w:val="77234781"/>
    <w:rsid w:val="77240332"/>
    <w:rsid w:val="772420F1"/>
    <w:rsid w:val="77245A86"/>
    <w:rsid w:val="77247C84"/>
    <w:rsid w:val="77250C14"/>
    <w:rsid w:val="77255706"/>
    <w:rsid w:val="77260942"/>
    <w:rsid w:val="772618AB"/>
    <w:rsid w:val="77263187"/>
    <w:rsid w:val="77282C5F"/>
    <w:rsid w:val="7728668A"/>
    <w:rsid w:val="77286F9E"/>
    <w:rsid w:val="77291F0E"/>
    <w:rsid w:val="7729410C"/>
    <w:rsid w:val="772A1B8E"/>
    <w:rsid w:val="772A798F"/>
    <w:rsid w:val="772B2E92"/>
    <w:rsid w:val="772B4D77"/>
    <w:rsid w:val="772B5411"/>
    <w:rsid w:val="772B760F"/>
    <w:rsid w:val="772D6395"/>
    <w:rsid w:val="772E0594"/>
    <w:rsid w:val="772E3E17"/>
    <w:rsid w:val="772E7BF1"/>
    <w:rsid w:val="772F1899"/>
    <w:rsid w:val="77300FA6"/>
    <w:rsid w:val="7730116A"/>
    <w:rsid w:val="77303A97"/>
    <w:rsid w:val="77311518"/>
    <w:rsid w:val="77314D9C"/>
    <w:rsid w:val="7732251F"/>
    <w:rsid w:val="77326F9A"/>
    <w:rsid w:val="7733029F"/>
    <w:rsid w:val="77331ED6"/>
    <w:rsid w:val="773330BD"/>
    <w:rsid w:val="77334A1B"/>
    <w:rsid w:val="7734249D"/>
    <w:rsid w:val="77343640"/>
    <w:rsid w:val="77343C5C"/>
    <w:rsid w:val="77345D20"/>
    <w:rsid w:val="77352528"/>
    <w:rsid w:val="77352893"/>
    <w:rsid w:val="77354636"/>
    <w:rsid w:val="77357F1F"/>
    <w:rsid w:val="77361223"/>
    <w:rsid w:val="77361410"/>
    <w:rsid w:val="773615C6"/>
    <w:rsid w:val="77361E52"/>
    <w:rsid w:val="77370EEF"/>
    <w:rsid w:val="77373422"/>
    <w:rsid w:val="77375D74"/>
    <w:rsid w:val="77380EA3"/>
    <w:rsid w:val="77384726"/>
    <w:rsid w:val="7738674E"/>
    <w:rsid w:val="773872EC"/>
    <w:rsid w:val="773921A8"/>
    <w:rsid w:val="77396925"/>
    <w:rsid w:val="773A0865"/>
    <w:rsid w:val="773A0A2A"/>
    <w:rsid w:val="773A7C2A"/>
    <w:rsid w:val="773B1E28"/>
    <w:rsid w:val="773B54A3"/>
    <w:rsid w:val="773B56AB"/>
    <w:rsid w:val="773C1DDE"/>
    <w:rsid w:val="773C312D"/>
    <w:rsid w:val="773D297D"/>
    <w:rsid w:val="773D2DAD"/>
    <w:rsid w:val="773E082E"/>
    <w:rsid w:val="773E351C"/>
    <w:rsid w:val="77401B33"/>
    <w:rsid w:val="77404C59"/>
    <w:rsid w:val="77414F47"/>
    <w:rsid w:val="77415633"/>
    <w:rsid w:val="774175B4"/>
    <w:rsid w:val="77425036"/>
    <w:rsid w:val="7742600D"/>
    <w:rsid w:val="774261D2"/>
    <w:rsid w:val="77430539"/>
    <w:rsid w:val="77434B3E"/>
    <w:rsid w:val="774353DC"/>
    <w:rsid w:val="77445FBB"/>
    <w:rsid w:val="77447586"/>
    <w:rsid w:val="77450125"/>
    <w:rsid w:val="77453517"/>
    <w:rsid w:val="77453DA3"/>
    <w:rsid w:val="774614BE"/>
    <w:rsid w:val="7746169E"/>
    <w:rsid w:val="7747223C"/>
    <w:rsid w:val="77472401"/>
    <w:rsid w:val="77476F3F"/>
    <w:rsid w:val="77482DDB"/>
    <w:rsid w:val="7748459B"/>
    <w:rsid w:val="77492442"/>
    <w:rsid w:val="774937B5"/>
    <w:rsid w:val="7749397A"/>
    <w:rsid w:val="774A4518"/>
    <w:rsid w:val="774C33C7"/>
    <w:rsid w:val="774D0E49"/>
    <w:rsid w:val="774E68CA"/>
    <w:rsid w:val="77501DCD"/>
    <w:rsid w:val="775100D9"/>
    <w:rsid w:val="77511122"/>
    <w:rsid w:val="7751784F"/>
    <w:rsid w:val="77521AFC"/>
    <w:rsid w:val="77521CC0"/>
    <w:rsid w:val="77526E0C"/>
    <w:rsid w:val="77526FC1"/>
    <w:rsid w:val="77527698"/>
    <w:rsid w:val="77532D52"/>
    <w:rsid w:val="7753605F"/>
    <w:rsid w:val="77536215"/>
    <w:rsid w:val="77536735"/>
    <w:rsid w:val="77543C13"/>
    <w:rsid w:val="77543DD8"/>
    <w:rsid w:val="775545EE"/>
    <w:rsid w:val="775547B2"/>
    <w:rsid w:val="7756518C"/>
    <w:rsid w:val="77571758"/>
    <w:rsid w:val="77575D2B"/>
    <w:rsid w:val="77582A5D"/>
    <w:rsid w:val="775871DA"/>
    <w:rsid w:val="775904DE"/>
    <w:rsid w:val="77591BF5"/>
    <w:rsid w:val="77594C5B"/>
    <w:rsid w:val="775972A4"/>
    <w:rsid w:val="775A26DD"/>
    <w:rsid w:val="775A2C17"/>
    <w:rsid w:val="775A30EF"/>
    <w:rsid w:val="775A5F60"/>
    <w:rsid w:val="775B051B"/>
    <w:rsid w:val="775B39E2"/>
    <w:rsid w:val="775C13BB"/>
    <w:rsid w:val="775C1580"/>
    <w:rsid w:val="775C3661"/>
    <w:rsid w:val="775C5BE0"/>
    <w:rsid w:val="775D10E3"/>
    <w:rsid w:val="775E2B4B"/>
    <w:rsid w:val="775E6B64"/>
    <w:rsid w:val="776028B6"/>
    <w:rsid w:val="77607E69"/>
    <w:rsid w:val="77611433"/>
    <w:rsid w:val="776115E9"/>
    <w:rsid w:val="7761179F"/>
    <w:rsid w:val="77617AE9"/>
    <w:rsid w:val="7762031B"/>
    <w:rsid w:val="7762336C"/>
    <w:rsid w:val="77626189"/>
    <w:rsid w:val="77630DEE"/>
    <w:rsid w:val="776310AF"/>
    <w:rsid w:val="77632FEC"/>
    <w:rsid w:val="77636D28"/>
    <w:rsid w:val="77640A6E"/>
    <w:rsid w:val="776442F1"/>
    <w:rsid w:val="7764686F"/>
    <w:rsid w:val="77647702"/>
    <w:rsid w:val="776500DC"/>
    <w:rsid w:val="776502A1"/>
    <w:rsid w:val="776564EF"/>
    <w:rsid w:val="77660E3F"/>
    <w:rsid w:val="776677F4"/>
    <w:rsid w:val="7767181A"/>
    <w:rsid w:val="77676119"/>
    <w:rsid w:val="776823B8"/>
    <w:rsid w:val="77682CF7"/>
    <w:rsid w:val="77687474"/>
    <w:rsid w:val="77692D92"/>
    <w:rsid w:val="77694EF6"/>
    <w:rsid w:val="776A2977"/>
    <w:rsid w:val="776A376D"/>
    <w:rsid w:val="776A3931"/>
    <w:rsid w:val="776A61FA"/>
    <w:rsid w:val="776B03F9"/>
    <w:rsid w:val="776B3C7C"/>
    <w:rsid w:val="776D5884"/>
    <w:rsid w:val="776D5A49"/>
    <w:rsid w:val="776D717F"/>
    <w:rsid w:val="776E4C01"/>
    <w:rsid w:val="776E4D28"/>
    <w:rsid w:val="776F2682"/>
    <w:rsid w:val="776F3C10"/>
    <w:rsid w:val="776F4652"/>
    <w:rsid w:val="776F6DFF"/>
    <w:rsid w:val="776F6FC2"/>
    <w:rsid w:val="77700104"/>
    <w:rsid w:val="777006FF"/>
    <w:rsid w:val="77702CAE"/>
    <w:rsid w:val="77704880"/>
    <w:rsid w:val="7770799C"/>
    <w:rsid w:val="77712302"/>
    <w:rsid w:val="777125D8"/>
    <w:rsid w:val="77716ACC"/>
    <w:rsid w:val="77721C78"/>
    <w:rsid w:val="77723607"/>
    <w:rsid w:val="77727D83"/>
    <w:rsid w:val="77732816"/>
    <w:rsid w:val="77735805"/>
    <w:rsid w:val="77740D08"/>
    <w:rsid w:val="77743287"/>
    <w:rsid w:val="77746B0A"/>
    <w:rsid w:val="77753B36"/>
    <w:rsid w:val="7776200D"/>
    <w:rsid w:val="7776420B"/>
    <w:rsid w:val="7776476A"/>
    <w:rsid w:val="77771C8D"/>
    <w:rsid w:val="77775308"/>
    <w:rsid w:val="77776348"/>
    <w:rsid w:val="77777A8E"/>
    <w:rsid w:val="77785510"/>
    <w:rsid w:val="77785EA7"/>
    <w:rsid w:val="7778770E"/>
    <w:rsid w:val="77792F92"/>
    <w:rsid w:val="77795190"/>
    <w:rsid w:val="77796881"/>
    <w:rsid w:val="777A0A13"/>
    <w:rsid w:val="777B0693"/>
    <w:rsid w:val="777B6495"/>
    <w:rsid w:val="777B7FBE"/>
    <w:rsid w:val="777C1537"/>
    <w:rsid w:val="777C1998"/>
    <w:rsid w:val="777C3F16"/>
    <w:rsid w:val="777C6115"/>
    <w:rsid w:val="777D20D6"/>
    <w:rsid w:val="777D2805"/>
    <w:rsid w:val="777D3B96"/>
    <w:rsid w:val="777D7419"/>
    <w:rsid w:val="777E2AB0"/>
    <w:rsid w:val="777E374F"/>
    <w:rsid w:val="777E65A3"/>
    <w:rsid w:val="777F291C"/>
    <w:rsid w:val="777F348A"/>
    <w:rsid w:val="777F364F"/>
    <w:rsid w:val="777F4894"/>
    <w:rsid w:val="777F7099"/>
    <w:rsid w:val="7780039E"/>
    <w:rsid w:val="77804029"/>
    <w:rsid w:val="77804B1B"/>
    <w:rsid w:val="77815E20"/>
    <w:rsid w:val="7782001E"/>
    <w:rsid w:val="77822C2D"/>
    <w:rsid w:val="778238A1"/>
    <w:rsid w:val="77831323"/>
    <w:rsid w:val="77832A4C"/>
    <w:rsid w:val="77835A9F"/>
    <w:rsid w:val="77846B1B"/>
    <w:rsid w:val="77850FA2"/>
    <w:rsid w:val="7785787E"/>
    <w:rsid w:val="77860258"/>
    <w:rsid w:val="778622A7"/>
    <w:rsid w:val="77866A24"/>
    <w:rsid w:val="7789232A"/>
    <w:rsid w:val="7789322C"/>
    <w:rsid w:val="778979A9"/>
    <w:rsid w:val="778A0CAD"/>
    <w:rsid w:val="778A2D4A"/>
    <w:rsid w:val="778A2F0E"/>
    <w:rsid w:val="778A542A"/>
    <w:rsid w:val="778B42C3"/>
    <w:rsid w:val="778C0D80"/>
    <w:rsid w:val="778C0F36"/>
    <w:rsid w:val="778C10EB"/>
    <w:rsid w:val="778C4E61"/>
    <w:rsid w:val="778D0A0C"/>
    <w:rsid w:val="778D1C32"/>
    <w:rsid w:val="778D7FD3"/>
    <w:rsid w:val="778E659F"/>
    <w:rsid w:val="778E7227"/>
    <w:rsid w:val="778E76B4"/>
    <w:rsid w:val="778F7334"/>
    <w:rsid w:val="77904DB5"/>
    <w:rsid w:val="77907B18"/>
    <w:rsid w:val="779104F2"/>
    <w:rsid w:val="77910638"/>
    <w:rsid w:val="779202B8"/>
    <w:rsid w:val="779260BA"/>
    <w:rsid w:val="77931A6B"/>
    <w:rsid w:val="77933B3B"/>
    <w:rsid w:val="77935D3A"/>
    <w:rsid w:val="779415BD"/>
    <w:rsid w:val="779427CE"/>
    <w:rsid w:val="779437BB"/>
    <w:rsid w:val="7794703F"/>
    <w:rsid w:val="7795123D"/>
    <w:rsid w:val="779611ED"/>
    <w:rsid w:val="77963B82"/>
    <w:rsid w:val="77966CBE"/>
    <w:rsid w:val="77974721"/>
    <w:rsid w:val="77977FC3"/>
    <w:rsid w:val="779810BA"/>
    <w:rsid w:val="779821C1"/>
    <w:rsid w:val="77985A45"/>
    <w:rsid w:val="779867EB"/>
    <w:rsid w:val="77987CE5"/>
    <w:rsid w:val="779934C6"/>
    <w:rsid w:val="779969FD"/>
    <w:rsid w:val="77997C43"/>
    <w:rsid w:val="779A0F48"/>
    <w:rsid w:val="779A56C5"/>
    <w:rsid w:val="779A7213"/>
    <w:rsid w:val="779A73D7"/>
    <w:rsid w:val="779B2966"/>
    <w:rsid w:val="779B69C9"/>
    <w:rsid w:val="779B7F76"/>
    <w:rsid w:val="779C0950"/>
    <w:rsid w:val="779C132D"/>
    <w:rsid w:val="779C1F25"/>
    <w:rsid w:val="779C444B"/>
    <w:rsid w:val="779D1178"/>
    <w:rsid w:val="779D14EF"/>
    <w:rsid w:val="779D1ECC"/>
    <w:rsid w:val="779D6649"/>
    <w:rsid w:val="779E1EC9"/>
    <w:rsid w:val="779E794E"/>
    <w:rsid w:val="779F2A68"/>
    <w:rsid w:val="779F53D0"/>
    <w:rsid w:val="77A02E51"/>
    <w:rsid w:val="77A075CE"/>
    <w:rsid w:val="77A108D3"/>
    <w:rsid w:val="77A141A5"/>
    <w:rsid w:val="77A1504F"/>
    <w:rsid w:val="77A22AD1"/>
    <w:rsid w:val="77A26354"/>
    <w:rsid w:val="77A33DD6"/>
    <w:rsid w:val="77A41857"/>
    <w:rsid w:val="77A45FD4"/>
    <w:rsid w:val="77A460F8"/>
    <w:rsid w:val="77A56AD2"/>
    <w:rsid w:val="77A56C97"/>
    <w:rsid w:val="77A572D9"/>
    <w:rsid w:val="77A60210"/>
    <w:rsid w:val="77A64D5A"/>
    <w:rsid w:val="77A70DAE"/>
    <w:rsid w:val="77A727DC"/>
    <w:rsid w:val="77A81788"/>
    <w:rsid w:val="77A860A6"/>
    <w:rsid w:val="77A86A1A"/>
    <w:rsid w:val="77A95664"/>
    <w:rsid w:val="77A95B85"/>
    <w:rsid w:val="77A95CDF"/>
    <w:rsid w:val="77A95EF0"/>
    <w:rsid w:val="77AA2D01"/>
    <w:rsid w:val="77AA2EC6"/>
    <w:rsid w:val="77AA3761"/>
    <w:rsid w:val="77AB3B0A"/>
    <w:rsid w:val="77AB3E76"/>
    <w:rsid w:val="77AC46E5"/>
    <w:rsid w:val="77AE59B8"/>
    <w:rsid w:val="77AE5B7C"/>
    <w:rsid w:val="77AE7BE8"/>
    <w:rsid w:val="77AF6392"/>
    <w:rsid w:val="77AF6556"/>
    <w:rsid w:val="77B030EB"/>
    <w:rsid w:val="77B10B6D"/>
    <w:rsid w:val="77B2066E"/>
    <w:rsid w:val="77B265EF"/>
    <w:rsid w:val="77B425C1"/>
    <w:rsid w:val="77B53324"/>
    <w:rsid w:val="77B57573"/>
    <w:rsid w:val="77B64FF5"/>
    <w:rsid w:val="77B701AC"/>
    <w:rsid w:val="77B72A76"/>
    <w:rsid w:val="77B7489D"/>
    <w:rsid w:val="77B77E41"/>
    <w:rsid w:val="77B77FF7"/>
    <w:rsid w:val="77B804F8"/>
    <w:rsid w:val="77B95F79"/>
    <w:rsid w:val="77B9649D"/>
    <w:rsid w:val="77B96653"/>
    <w:rsid w:val="77B96B73"/>
    <w:rsid w:val="77BA39FB"/>
    <w:rsid w:val="77BA67F0"/>
    <w:rsid w:val="77BA69B4"/>
    <w:rsid w:val="77BB147D"/>
    <w:rsid w:val="77BB738F"/>
    <w:rsid w:val="77BC1F58"/>
    <w:rsid w:val="77BC6EFE"/>
    <w:rsid w:val="77BD0E23"/>
    <w:rsid w:val="77BD4980"/>
    <w:rsid w:val="77BE14A6"/>
    <w:rsid w:val="77BE2401"/>
    <w:rsid w:val="77BF3706"/>
    <w:rsid w:val="77BF7E83"/>
    <w:rsid w:val="77C01188"/>
    <w:rsid w:val="77C05904"/>
    <w:rsid w:val="77C13386"/>
    <w:rsid w:val="77C135BE"/>
    <w:rsid w:val="77C20E07"/>
    <w:rsid w:val="77C2468B"/>
    <w:rsid w:val="77C3210C"/>
    <w:rsid w:val="77C356D5"/>
    <w:rsid w:val="77C36889"/>
    <w:rsid w:val="77C4430A"/>
    <w:rsid w:val="77C460AF"/>
    <w:rsid w:val="77C51D8C"/>
    <w:rsid w:val="77C52B3F"/>
    <w:rsid w:val="77C52CF4"/>
    <w:rsid w:val="77C5560F"/>
    <w:rsid w:val="77C56C4E"/>
    <w:rsid w:val="77C5780E"/>
    <w:rsid w:val="77C627D4"/>
    <w:rsid w:val="77C63091"/>
    <w:rsid w:val="77C67628"/>
    <w:rsid w:val="77C7038B"/>
    <w:rsid w:val="77C70B12"/>
    <w:rsid w:val="77C70C7A"/>
    <w:rsid w:val="77C72D11"/>
    <w:rsid w:val="77C805A4"/>
    <w:rsid w:val="77C80792"/>
    <w:rsid w:val="77C86594"/>
    <w:rsid w:val="77C94015"/>
    <w:rsid w:val="77CA1A97"/>
    <w:rsid w:val="77CA3C95"/>
    <w:rsid w:val="77CB1717"/>
    <w:rsid w:val="77CB2E7D"/>
    <w:rsid w:val="77CB7519"/>
    <w:rsid w:val="77CC4F9A"/>
    <w:rsid w:val="77CC7198"/>
    <w:rsid w:val="77CD049D"/>
    <w:rsid w:val="77CD4C1A"/>
    <w:rsid w:val="77CE4F95"/>
    <w:rsid w:val="77CE5B33"/>
    <w:rsid w:val="77CE5F1F"/>
    <w:rsid w:val="77CF011D"/>
    <w:rsid w:val="77CF39A0"/>
    <w:rsid w:val="77CF650E"/>
    <w:rsid w:val="77D05B9F"/>
    <w:rsid w:val="77D06559"/>
    <w:rsid w:val="77D06EE8"/>
    <w:rsid w:val="77D13620"/>
    <w:rsid w:val="77D20625"/>
    <w:rsid w:val="77D311C4"/>
    <w:rsid w:val="77D36B23"/>
    <w:rsid w:val="77D41B9E"/>
    <w:rsid w:val="77D445A5"/>
    <w:rsid w:val="77D47E28"/>
    <w:rsid w:val="77D52578"/>
    <w:rsid w:val="77D53E99"/>
    <w:rsid w:val="77D558AA"/>
    <w:rsid w:val="77D62BCB"/>
    <w:rsid w:val="77D632A2"/>
    <w:rsid w:val="77D6332B"/>
    <w:rsid w:val="77D63457"/>
    <w:rsid w:val="77D6360D"/>
    <w:rsid w:val="77D67AA8"/>
    <w:rsid w:val="77D70144"/>
    <w:rsid w:val="77D72860"/>
    <w:rsid w:val="77D72A16"/>
    <w:rsid w:val="77D75529"/>
    <w:rsid w:val="77D82FAB"/>
    <w:rsid w:val="77D84854"/>
    <w:rsid w:val="77D8682E"/>
    <w:rsid w:val="77D9522E"/>
    <w:rsid w:val="77D953F3"/>
    <w:rsid w:val="77DA64AE"/>
    <w:rsid w:val="77DB3F30"/>
    <w:rsid w:val="77DC19B1"/>
    <w:rsid w:val="77DD0A83"/>
    <w:rsid w:val="77DD4EB4"/>
    <w:rsid w:val="77DD5650"/>
    <w:rsid w:val="77DE0738"/>
    <w:rsid w:val="77DE08BF"/>
    <w:rsid w:val="77DE145E"/>
    <w:rsid w:val="77DE2936"/>
    <w:rsid w:val="77DF1FFC"/>
    <w:rsid w:val="77DF61B9"/>
    <w:rsid w:val="77E03C3B"/>
    <w:rsid w:val="77E05E39"/>
    <w:rsid w:val="77E116BC"/>
    <w:rsid w:val="77E13575"/>
    <w:rsid w:val="77E138BA"/>
    <w:rsid w:val="77E2133C"/>
    <w:rsid w:val="77E23F4F"/>
    <w:rsid w:val="77E2713E"/>
    <w:rsid w:val="77E276FA"/>
    <w:rsid w:val="77E34AEE"/>
    <w:rsid w:val="77E34BBF"/>
    <w:rsid w:val="77E34CB2"/>
    <w:rsid w:val="77E36DBE"/>
    <w:rsid w:val="77E42AB3"/>
    <w:rsid w:val="77E4483F"/>
    <w:rsid w:val="77E46155"/>
    <w:rsid w:val="77E500C2"/>
    <w:rsid w:val="77E522C1"/>
    <w:rsid w:val="77E55B44"/>
    <w:rsid w:val="77E71047"/>
    <w:rsid w:val="77E757C4"/>
    <w:rsid w:val="77E80343"/>
    <w:rsid w:val="77E83245"/>
    <w:rsid w:val="77E90EE2"/>
    <w:rsid w:val="77E9454A"/>
    <w:rsid w:val="77EA16F7"/>
    <w:rsid w:val="77EA245A"/>
    <w:rsid w:val="77EA6748"/>
    <w:rsid w:val="77EB2296"/>
    <w:rsid w:val="77EB41CA"/>
    <w:rsid w:val="77EB7A4D"/>
    <w:rsid w:val="77EC1C4C"/>
    <w:rsid w:val="77EC380F"/>
    <w:rsid w:val="77ED2F50"/>
    <w:rsid w:val="77ED76CD"/>
    <w:rsid w:val="77EE09D2"/>
    <w:rsid w:val="77EE4F4C"/>
    <w:rsid w:val="77EF2BD0"/>
    <w:rsid w:val="77EF5926"/>
    <w:rsid w:val="77EF5E14"/>
    <w:rsid w:val="77EF6453"/>
    <w:rsid w:val="77F00652"/>
    <w:rsid w:val="77F03ED5"/>
    <w:rsid w:val="77F064C5"/>
    <w:rsid w:val="77F11895"/>
    <w:rsid w:val="77F11957"/>
    <w:rsid w:val="77F128E9"/>
    <w:rsid w:val="77F160D3"/>
    <w:rsid w:val="77F17EF6"/>
    <w:rsid w:val="77F20E53"/>
    <w:rsid w:val="77F23B55"/>
    <w:rsid w:val="77F273D8"/>
    <w:rsid w:val="77F27C02"/>
    <w:rsid w:val="77F307A1"/>
    <w:rsid w:val="77F315D6"/>
    <w:rsid w:val="77F428DB"/>
    <w:rsid w:val="77F5035D"/>
    <w:rsid w:val="77F51D1A"/>
    <w:rsid w:val="77F54AD9"/>
    <w:rsid w:val="77F65DDE"/>
    <w:rsid w:val="77F67FDD"/>
    <w:rsid w:val="77F73860"/>
    <w:rsid w:val="77F75A5E"/>
    <w:rsid w:val="77F812E1"/>
    <w:rsid w:val="77F834E0"/>
    <w:rsid w:val="77F84EAE"/>
    <w:rsid w:val="77F90F61"/>
    <w:rsid w:val="77F951E6"/>
    <w:rsid w:val="77F953AA"/>
    <w:rsid w:val="77F96D63"/>
    <w:rsid w:val="77FA5D85"/>
    <w:rsid w:val="77FA69E3"/>
    <w:rsid w:val="77FB08A9"/>
    <w:rsid w:val="77FB2266"/>
    <w:rsid w:val="77FB4464"/>
    <w:rsid w:val="77FB6923"/>
    <w:rsid w:val="77FC1EE6"/>
    <w:rsid w:val="77FD31EB"/>
    <w:rsid w:val="77FD5769"/>
    <w:rsid w:val="77FE0A3B"/>
    <w:rsid w:val="77FE53E9"/>
    <w:rsid w:val="77FF2E6B"/>
    <w:rsid w:val="77FF66EE"/>
    <w:rsid w:val="780008EC"/>
    <w:rsid w:val="7800397B"/>
    <w:rsid w:val="78012518"/>
    <w:rsid w:val="7801298E"/>
    <w:rsid w:val="78012B52"/>
    <w:rsid w:val="780177FB"/>
    <w:rsid w:val="780215B6"/>
    <w:rsid w:val="78021921"/>
    <w:rsid w:val="78021AD7"/>
    <w:rsid w:val="7802352D"/>
    <w:rsid w:val="78023DEF"/>
    <w:rsid w:val="78027672"/>
    <w:rsid w:val="780350F4"/>
    <w:rsid w:val="78044C6A"/>
    <w:rsid w:val="780472F2"/>
    <w:rsid w:val="780505F7"/>
    <w:rsid w:val="78055644"/>
    <w:rsid w:val="78055809"/>
    <w:rsid w:val="780627F5"/>
    <w:rsid w:val="78066079"/>
    <w:rsid w:val="780661E3"/>
    <w:rsid w:val="78070277"/>
    <w:rsid w:val="78073AFA"/>
    <w:rsid w:val="78076BBD"/>
    <w:rsid w:val="78077920"/>
    <w:rsid w:val="780779A0"/>
    <w:rsid w:val="78080136"/>
    <w:rsid w:val="78085CF8"/>
    <w:rsid w:val="78090CD5"/>
    <w:rsid w:val="78090E99"/>
    <w:rsid w:val="7809377A"/>
    <w:rsid w:val="780A36F2"/>
    <w:rsid w:val="780A4A7F"/>
    <w:rsid w:val="780B2500"/>
    <w:rsid w:val="780B6C7D"/>
    <w:rsid w:val="780C2DEC"/>
    <w:rsid w:val="780C4A0A"/>
    <w:rsid w:val="780C7F82"/>
    <w:rsid w:val="780D5A03"/>
    <w:rsid w:val="780E3485"/>
    <w:rsid w:val="780E4365"/>
    <w:rsid w:val="780E632E"/>
    <w:rsid w:val="780F0F07"/>
    <w:rsid w:val="780F53CC"/>
    <w:rsid w:val="78104B40"/>
    <w:rsid w:val="78104EAB"/>
    <w:rsid w:val="78105AA2"/>
    <w:rsid w:val="78106988"/>
    <w:rsid w:val="7811440A"/>
    <w:rsid w:val="7811647C"/>
    <w:rsid w:val="7812701B"/>
    <w:rsid w:val="7813790D"/>
    <w:rsid w:val="78137BBA"/>
    <w:rsid w:val="78140594"/>
    <w:rsid w:val="7814538E"/>
    <w:rsid w:val="78150891"/>
    <w:rsid w:val="78151CD1"/>
    <w:rsid w:val="78166313"/>
    <w:rsid w:val="7817324A"/>
    <w:rsid w:val="78182608"/>
    <w:rsid w:val="78183C24"/>
    <w:rsid w:val="7818598B"/>
    <w:rsid w:val="78197298"/>
    <w:rsid w:val="781B279B"/>
    <w:rsid w:val="781B5F00"/>
    <w:rsid w:val="781C021C"/>
    <w:rsid w:val="781C68DB"/>
    <w:rsid w:val="781D00C9"/>
    <w:rsid w:val="781D07A0"/>
    <w:rsid w:val="781D5C9E"/>
    <w:rsid w:val="781D7479"/>
    <w:rsid w:val="781E0018"/>
    <w:rsid w:val="781E371F"/>
    <w:rsid w:val="781F604F"/>
    <w:rsid w:val="782013CC"/>
    <w:rsid w:val="78201CA3"/>
    <w:rsid w:val="7820319C"/>
    <w:rsid w:val="782146A4"/>
    <w:rsid w:val="78222126"/>
    <w:rsid w:val="782234E4"/>
    <w:rsid w:val="78234083"/>
    <w:rsid w:val="78234247"/>
    <w:rsid w:val="78237BA7"/>
    <w:rsid w:val="78244C21"/>
    <w:rsid w:val="78245629"/>
    <w:rsid w:val="782557C0"/>
    <w:rsid w:val="7825692D"/>
    <w:rsid w:val="78260B2C"/>
    <w:rsid w:val="782643AF"/>
    <w:rsid w:val="7826619A"/>
    <w:rsid w:val="78271E31"/>
    <w:rsid w:val="78276B74"/>
    <w:rsid w:val="7828402F"/>
    <w:rsid w:val="782878B2"/>
    <w:rsid w:val="78291AB0"/>
    <w:rsid w:val="78295334"/>
    <w:rsid w:val="782A0C8C"/>
    <w:rsid w:val="782A115C"/>
    <w:rsid w:val="782A2DB5"/>
    <w:rsid w:val="782A4ADD"/>
    <w:rsid w:val="782B0837"/>
    <w:rsid w:val="782B19EF"/>
    <w:rsid w:val="782B2C12"/>
    <w:rsid w:val="782B2F7D"/>
    <w:rsid w:val="782B4FB4"/>
    <w:rsid w:val="782B7A82"/>
    <w:rsid w:val="782C253B"/>
    <w:rsid w:val="782C2A35"/>
    <w:rsid w:val="782C62B8"/>
    <w:rsid w:val="782D04B7"/>
    <w:rsid w:val="782D2F68"/>
    <w:rsid w:val="782D3D3A"/>
    <w:rsid w:val="782D5F38"/>
    <w:rsid w:val="782E04C1"/>
    <w:rsid w:val="782E39BA"/>
    <w:rsid w:val="782E3B07"/>
    <w:rsid w:val="782E76C0"/>
    <w:rsid w:val="782F143B"/>
    <w:rsid w:val="782F507F"/>
    <w:rsid w:val="782F723D"/>
    <w:rsid w:val="78304CBF"/>
    <w:rsid w:val="78305A5A"/>
    <w:rsid w:val="78306EBD"/>
    <w:rsid w:val="7831493E"/>
    <w:rsid w:val="78316434"/>
    <w:rsid w:val="783201C2"/>
    <w:rsid w:val="783223C0"/>
    <w:rsid w:val="78335C43"/>
    <w:rsid w:val="78337E41"/>
    <w:rsid w:val="78351146"/>
    <w:rsid w:val="78353345"/>
    <w:rsid w:val="78360DC6"/>
    <w:rsid w:val="78364649"/>
    <w:rsid w:val="783720CB"/>
    <w:rsid w:val="78376848"/>
    <w:rsid w:val="783842C9"/>
    <w:rsid w:val="78387B4C"/>
    <w:rsid w:val="78391D4B"/>
    <w:rsid w:val="78393BDC"/>
    <w:rsid w:val="783955CE"/>
    <w:rsid w:val="783A3050"/>
    <w:rsid w:val="783A55A4"/>
    <w:rsid w:val="783A77CC"/>
    <w:rsid w:val="783B0AD1"/>
    <w:rsid w:val="783B3C00"/>
    <w:rsid w:val="783B42D7"/>
    <w:rsid w:val="783B448C"/>
    <w:rsid w:val="783C5CF3"/>
    <w:rsid w:val="783C6553"/>
    <w:rsid w:val="783D0751"/>
    <w:rsid w:val="783D6892"/>
    <w:rsid w:val="783E61D3"/>
    <w:rsid w:val="783E7E0B"/>
    <w:rsid w:val="783F0B6E"/>
    <w:rsid w:val="783F3C54"/>
    <w:rsid w:val="783F74D7"/>
    <w:rsid w:val="784016D6"/>
    <w:rsid w:val="78404F59"/>
    <w:rsid w:val="784129DA"/>
    <w:rsid w:val="7842045C"/>
    <w:rsid w:val="7843265A"/>
    <w:rsid w:val="784327AD"/>
    <w:rsid w:val="78435EDE"/>
    <w:rsid w:val="7844395F"/>
    <w:rsid w:val="784513E1"/>
    <w:rsid w:val="78461060"/>
    <w:rsid w:val="7846309D"/>
    <w:rsid w:val="784655B3"/>
    <w:rsid w:val="784748E4"/>
    <w:rsid w:val="78476AE2"/>
    <w:rsid w:val="78487861"/>
    <w:rsid w:val="784976CA"/>
    <w:rsid w:val="78497DE7"/>
    <w:rsid w:val="784A0269"/>
    <w:rsid w:val="784A042E"/>
    <w:rsid w:val="784A5868"/>
    <w:rsid w:val="784A599C"/>
    <w:rsid w:val="784A6072"/>
    <w:rsid w:val="784A7A67"/>
    <w:rsid w:val="784B54E8"/>
    <w:rsid w:val="784C0D6B"/>
    <w:rsid w:val="784C2381"/>
    <w:rsid w:val="784C2545"/>
    <w:rsid w:val="784D09EB"/>
    <w:rsid w:val="784E1CF0"/>
    <w:rsid w:val="784E426F"/>
    <w:rsid w:val="784E646D"/>
    <w:rsid w:val="784F105D"/>
    <w:rsid w:val="784F3EEE"/>
    <w:rsid w:val="784F4498"/>
    <w:rsid w:val="784F7772"/>
    <w:rsid w:val="78505037"/>
    <w:rsid w:val="785051F3"/>
    <w:rsid w:val="785173F2"/>
    <w:rsid w:val="785206F6"/>
    <w:rsid w:val="785328F5"/>
    <w:rsid w:val="78536178"/>
    <w:rsid w:val="78540376"/>
    <w:rsid w:val="78543BF9"/>
    <w:rsid w:val="78547CED"/>
    <w:rsid w:val="78555DF8"/>
    <w:rsid w:val="78561266"/>
    <w:rsid w:val="78563879"/>
    <w:rsid w:val="785670FD"/>
    <w:rsid w:val="785712FB"/>
    <w:rsid w:val="78571967"/>
    <w:rsid w:val="78571C40"/>
    <w:rsid w:val="78574B7E"/>
    <w:rsid w:val="7858084F"/>
    <w:rsid w:val="78580BBB"/>
    <w:rsid w:val="78580F26"/>
    <w:rsid w:val="785810DB"/>
    <w:rsid w:val="78581447"/>
    <w:rsid w:val="78582600"/>
    <w:rsid w:val="7858337E"/>
    <w:rsid w:val="78586D7C"/>
    <w:rsid w:val="78590081"/>
    <w:rsid w:val="78593D58"/>
    <w:rsid w:val="785947FE"/>
    <w:rsid w:val="785A227F"/>
    <w:rsid w:val="785A48F6"/>
    <w:rsid w:val="785A5B03"/>
    <w:rsid w:val="785B3584"/>
    <w:rsid w:val="785B52D1"/>
    <w:rsid w:val="785B5495"/>
    <w:rsid w:val="785C1006"/>
    <w:rsid w:val="785C5783"/>
    <w:rsid w:val="785D3204"/>
    <w:rsid w:val="785E0C86"/>
    <w:rsid w:val="785E146D"/>
    <w:rsid w:val="785E4509"/>
    <w:rsid w:val="785E6707"/>
    <w:rsid w:val="785E73E8"/>
    <w:rsid w:val="785E75AD"/>
    <w:rsid w:val="78600961"/>
    <w:rsid w:val="78600B26"/>
    <w:rsid w:val="78607A0C"/>
    <w:rsid w:val="786110AB"/>
    <w:rsid w:val="7861548E"/>
    <w:rsid w:val="7861768C"/>
    <w:rsid w:val="7862209E"/>
    <w:rsid w:val="78622F0F"/>
    <w:rsid w:val="7862510D"/>
    <w:rsid w:val="78630991"/>
    <w:rsid w:val="78640611"/>
    <w:rsid w:val="78643617"/>
    <w:rsid w:val="78646412"/>
    <w:rsid w:val="78653E94"/>
    <w:rsid w:val="786541B6"/>
    <w:rsid w:val="78654665"/>
    <w:rsid w:val="78656092"/>
    <w:rsid w:val="78661915"/>
    <w:rsid w:val="78663B14"/>
    <w:rsid w:val="78664144"/>
    <w:rsid w:val="78664B90"/>
    <w:rsid w:val="78667397"/>
    <w:rsid w:val="78671595"/>
    <w:rsid w:val="78672B0C"/>
    <w:rsid w:val="78672CC1"/>
    <w:rsid w:val="78674E18"/>
    <w:rsid w:val="78682280"/>
    <w:rsid w:val="7868289A"/>
    <w:rsid w:val="78687017"/>
    <w:rsid w:val="78694A98"/>
    <w:rsid w:val="786956BA"/>
    <w:rsid w:val="78697682"/>
    <w:rsid w:val="786A0221"/>
    <w:rsid w:val="786B0DBF"/>
    <w:rsid w:val="786B381F"/>
    <w:rsid w:val="786B7F9B"/>
    <w:rsid w:val="786C12A0"/>
    <w:rsid w:val="786C195E"/>
    <w:rsid w:val="786C5A1D"/>
    <w:rsid w:val="786D6D22"/>
    <w:rsid w:val="786E2ED7"/>
    <w:rsid w:val="786E47A3"/>
    <w:rsid w:val="786F38B1"/>
    <w:rsid w:val="78704423"/>
    <w:rsid w:val="787068E7"/>
    <w:rsid w:val="78707CA6"/>
    <w:rsid w:val="78711EA5"/>
    <w:rsid w:val="78715728"/>
    <w:rsid w:val="787231A9"/>
    <w:rsid w:val="787259C9"/>
    <w:rsid w:val="78730C2B"/>
    <w:rsid w:val="7874676C"/>
    <w:rsid w:val="78747CA5"/>
    <w:rsid w:val="7875412E"/>
    <w:rsid w:val="7875549E"/>
    <w:rsid w:val="78755EE0"/>
    <w:rsid w:val="78757AE0"/>
    <w:rsid w:val="78761BB0"/>
    <w:rsid w:val="78764DC8"/>
    <w:rsid w:val="7877401B"/>
    <w:rsid w:val="78777631"/>
    <w:rsid w:val="78782796"/>
    <w:rsid w:val="787850B3"/>
    <w:rsid w:val="78792B34"/>
    <w:rsid w:val="787A05B6"/>
    <w:rsid w:val="787A3D0F"/>
    <w:rsid w:val="787B6037"/>
    <w:rsid w:val="787C3AB9"/>
    <w:rsid w:val="787C544D"/>
    <w:rsid w:val="787D153B"/>
    <w:rsid w:val="787D5FEB"/>
    <w:rsid w:val="787E4A3E"/>
    <w:rsid w:val="787E6FBC"/>
    <w:rsid w:val="787F24BF"/>
    <w:rsid w:val="78807F41"/>
    <w:rsid w:val="78810ADD"/>
    <w:rsid w:val="7881167C"/>
    <w:rsid w:val="788159C2"/>
    <w:rsid w:val="78820F49"/>
    <w:rsid w:val="78823444"/>
    <w:rsid w:val="78830BDE"/>
    <w:rsid w:val="78830D93"/>
    <w:rsid w:val="78830EC5"/>
    <w:rsid w:val="78832A30"/>
    <w:rsid w:val="78832BF4"/>
    <w:rsid w:val="78843793"/>
    <w:rsid w:val="7885416D"/>
    <w:rsid w:val="788543C8"/>
    <w:rsid w:val="78856ECF"/>
    <w:rsid w:val="78861E4A"/>
    <w:rsid w:val="788758AB"/>
    <w:rsid w:val="788778CC"/>
    <w:rsid w:val="7888534D"/>
    <w:rsid w:val="788860C0"/>
    <w:rsid w:val="78892DCF"/>
    <w:rsid w:val="788A0850"/>
    <w:rsid w:val="788A40D3"/>
    <w:rsid w:val="788B039C"/>
    <w:rsid w:val="788B62D2"/>
    <w:rsid w:val="788C75D7"/>
    <w:rsid w:val="788D17D5"/>
    <w:rsid w:val="788D1915"/>
    <w:rsid w:val="788D5058"/>
    <w:rsid w:val="788E22F0"/>
    <w:rsid w:val="788E2ADA"/>
    <w:rsid w:val="788E3053"/>
    <w:rsid w:val="788E7256"/>
    <w:rsid w:val="788F055B"/>
    <w:rsid w:val="788F2E8E"/>
    <w:rsid w:val="788F3A2D"/>
    <w:rsid w:val="788F4CD8"/>
    <w:rsid w:val="7890275A"/>
    <w:rsid w:val="789101DB"/>
    <w:rsid w:val="78912E9A"/>
    <w:rsid w:val="78913050"/>
    <w:rsid w:val="789214E0"/>
    <w:rsid w:val="78925980"/>
    <w:rsid w:val="78925C5D"/>
    <w:rsid w:val="78930FD5"/>
    <w:rsid w:val="7893118B"/>
    <w:rsid w:val="789336DE"/>
    <w:rsid w:val="7893651F"/>
    <w:rsid w:val="78936F61"/>
    <w:rsid w:val="78940AB5"/>
    <w:rsid w:val="789449E3"/>
    <w:rsid w:val="789470BD"/>
    <w:rsid w:val="78952465"/>
    <w:rsid w:val="78956BE1"/>
    <w:rsid w:val="78957A98"/>
    <w:rsid w:val="78960636"/>
    <w:rsid w:val="789607FB"/>
    <w:rsid w:val="789620E4"/>
    <w:rsid w:val="78964663"/>
    <w:rsid w:val="789667E7"/>
    <w:rsid w:val="78967EE6"/>
    <w:rsid w:val="78975968"/>
    <w:rsid w:val="78977B66"/>
    <w:rsid w:val="78981BAF"/>
    <w:rsid w:val="78981D74"/>
    <w:rsid w:val="789833E9"/>
    <w:rsid w:val="789855E7"/>
    <w:rsid w:val="78990E6B"/>
    <w:rsid w:val="789A0AEB"/>
    <w:rsid w:val="789C1DEF"/>
    <w:rsid w:val="789C3FEE"/>
    <w:rsid w:val="789C4B6A"/>
    <w:rsid w:val="789C6063"/>
    <w:rsid w:val="789C755C"/>
    <w:rsid w:val="789D1A6F"/>
    <w:rsid w:val="789D5FA3"/>
    <w:rsid w:val="789D7871"/>
    <w:rsid w:val="789E52F2"/>
    <w:rsid w:val="789E697D"/>
    <w:rsid w:val="789E74F1"/>
    <w:rsid w:val="789F07F6"/>
    <w:rsid w:val="789F4F72"/>
    <w:rsid w:val="789F7357"/>
    <w:rsid w:val="78A029F4"/>
    <w:rsid w:val="78A05156"/>
    <w:rsid w:val="78A06277"/>
    <w:rsid w:val="78A10475"/>
    <w:rsid w:val="78A10A94"/>
    <w:rsid w:val="78A141F4"/>
    <w:rsid w:val="78A21633"/>
    <w:rsid w:val="78A2177A"/>
    <w:rsid w:val="78A3200D"/>
    <w:rsid w:val="78A321D2"/>
    <w:rsid w:val="78A371FC"/>
    <w:rsid w:val="78A413FA"/>
    <w:rsid w:val="78A526FF"/>
    <w:rsid w:val="78A53586"/>
    <w:rsid w:val="78A5374B"/>
    <w:rsid w:val="78A56E7C"/>
    <w:rsid w:val="78A64125"/>
    <w:rsid w:val="78A648FD"/>
    <w:rsid w:val="78A7237F"/>
    <w:rsid w:val="78A74CC3"/>
    <w:rsid w:val="78A75C02"/>
    <w:rsid w:val="78A81162"/>
    <w:rsid w:val="78A83684"/>
    <w:rsid w:val="78A87E00"/>
    <w:rsid w:val="78AA6B87"/>
    <w:rsid w:val="78AB0D85"/>
    <w:rsid w:val="78AB4608"/>
    <w:rsid w:val="78AC6806"/>
    <w:rsid w:val="78AD2A41"/>
    <w:rsid w:val="78AD4288"/>
    <w:rsid w:val="78AD7B0B"/>
    <w:rsid w:val="78AE1D0A"/>
    <w:rsid w:val="78AE22A7"/>
    <w:rsid w:val="78AE558D"/>
    <w:rsid w:val="78AF300E"/>
    <w:rsid w:val="78AF520D"/>
    <w:rsid w:val="78AF778B"/>
    <w:rsid w:val="78B00A90"/>
    <w:rsid w:val="78B02C8E"/>
    <w:rsid w:val="78B062FB"/>
    <w:rsid w:val="78B15704"/>
    <w:rsid w:val="78B16511"/>
    <w:rsid w:val="78B23F93"/>
    <w:rsid w:val="78B25122"/>
    <w:rsid w:val="78B31A40"/>
    <w:rsid w:val="78B33C13"/>
    <w:rsid w:val="78B42F3A"/>
    <w:rsid w:val="78B5185F"/>
    <w:rsid w:val="78B57116"/>
    <w:rsid w:val="78B6041B"/>
    <w:rsid w:val="78B62999"/>
    <w:rsid w:val="78B64B97"/>
    <w:rsid w:val="78B705EE"/>
    <w:rsid w:val="78B72619"/>
    <w:rsid w:val="78B8009B"/>
    <w:rsid w:val="78B81D2B"/>
    <w:rsid w:val="78B9139F"/>
    <w:rsid w:val="78B92705"/>
    <w:rsid w:val="78B928CA"/>
    <w:rsid w:val="78B95B1C"/>
    <w:rsid w:val="78BA32A4"/>
    <w:rsid w:val="78BA359E"/>
    <w:rsid w:val="78BA6E21"/>
    <w:rsid w:val="78BB101F"/>
    <w:rsid w:val="78BB3A20"/>
    <w:rsid w:val="78BB48A3"/>
    <w:rsid w:val="78BC2324"/>
    <w:rsid w:val="78BC6AA1"/>
    <w:rsid w:val="78BD2111"/>
    <w:rsid w:val="78BD4522"/>
    <w:rsid w:val="78BD7DA6"/>
    <w:rsid w:val="78BE5827"/>
    <w:rsid w:val="78BF32A9"/>
    <w:rsid w:val="78BF6934"/>
    <w:rsid w:val="78BF6AF9"/>
    <w:rsid w:val="78BF7A25"/>
    <w:rsid w:val="78BF7B76"/>
    <w:rsid w:val="78BF7D2B"/>
    <w:rsid w:val="78C00D2A"/>
    <w:rsid w:val="78C054A7"/>
    <w:rsid w:val="78C0780A"/>
    <w:rsid w:val="78C10072"/>
    <w:rsid w:val="78C12F29"/>
    <w:rsid w:val="78C17EAD"/>
    <w:rsid w:val="78C20A4C"/>
    <w:rsid w:val="78C2422D"/>
    <w:rsid w:val="78C24E17"/>
    <w:rsid w:val="78C31426"/>
    <w:rsid w:val="78C31CAF"/>
    <w:rsid w:val="78C3642C"/>
    <w:rsid w:val="78C41FC5"/>
    <w:rsid w:val="78C47730"/>
    <w:rsid w:val="78C5192F"/>
    <w:rsid w:val="78C52B63"/>
    <w:rsid w:val="78C551B2"/>
    <w:rsid w:val="78C603B3"/>
    <w:rsid w:val="78C62C34"/>
    <w:rsid w:val="78C642A1"/>
    <w:rsid w:val="78C728B3"/>
    <w:rsid w:val="78C74C7B"/>
    <w:rsid w:val="78C74E32"/>
    <w:rsid w:val="78C80335"/>
    <w:rsid w:val="78C85655"/>
    <w:rsid w:val="78C86137"/>
    <w:rsid w:val="78C95DB6"/>
    <w:rsid w:val="78C961F4"/>
    <w:rsid w:val="78CA163A"/>
    <w:rsid w:val="78CA3838"/>
    <w:rsid w:val="78CB12BA"/>
    <w:rsid w:val="78CB70BB"/>
    <w:rsid w:val="78CC030B"/>
    <w:rsid w:val="78CC04D0"/>
    <w:rsid w:val="78CC3620"/>
    <w:rsid w:val="78CC4B3D"/>
    <w:rsid w:val="78CC523C"/>
    <w:rsid w:val="78CC6D3B"/>
    <w:rsid w:val="78CD25BE"/>
    <w:rsid w:val="78CD2873"/>
    <w:rsid w:val="78CD47BD"/>
    <w:rsid w:val="78CE1884"/>
    <w:rsid w:val="78CE1F8A"/>
    <w:rsid w:val="78CE2353"/>
    <w:rsid w:val="78CF2423"/>
    <w:rsid w:val="78CF3543"/>
    <w:rsid w:val="78CF3981"/>
    <w:rsid w:val="78CF5AC2"/>
    <w:rsid w:val="78CF7CC0"/>
    <w:rsid w:val="78D05741"/>
    <w:rsid w:val="78D16A46"/>
    <w:rsid w:val="78D20C44"/>
    <w:rsid w:val="78D244C8"/>
    <w:rsid w:val="78D448D7"/>
    <w:rsid w:val="78D45AB3"/>
    <w:rsid w:val="78D479CB"/>
    <w:rsid w:val="78D51BC9"/>
    <w:rsid w:val="78D5702C"/>
    <w:rsid w:val="78D571F1"/>
    <w:rsid w:val="78D62ECE"/>
    <w:rsid w:val="78D6764B"/>
    <w:rsid w:val="78D67D8F"/>
    <w:rsid w:val="78D70769"/>
    <w:rsid w:val="78D7094F"/>
    <w:rsid w:val="78D863D1"/>
    <w:rsid w:val="78D93E53"/>
    <w:rsid w:val="78DA18D4"/>
    <w:rsid w:val="78DA26BD"/>
    <w:rsid w:val="78DA2881"/>
    <w:rsid w:val="78DB5DFD"/>
    <w:rsid w:val="78DB7356"/>
    <w:rsid w:val="78DC4DD7"/>
    <w:rsid w:val="78DD2859"/>
    <w:rsid w:val="78DD4999"/>
    <w:rsid w:val="78DE02DA"/>
    <w:rsid w:val="78DE3D90"/>
    <w:rsid w:val="78DE5373"/>
    <w:rsid w:val="78DE5537"/>
    <w:rsid w:val="78DF5D5C"/>
    <w:rsid w:val="78DF5F11"/>
    <w:rsid w:val="78E06AB0"/>
    <w:rsid w:val="78E1125F"/>
    <w:rsid w:val="78E124D5"/>
    <w:rsid w:val="78E26CE0"/>
    <w:rsid w:val="78E27E65"/>
    <w:rsid w:val="78E315A2"/>
    <w:rsid w:val="78E34762"/>
    <w:rsid w:val="78E421E4"/>
    <w:rsid w:val="78E57C65"/>
    <w:rsid w:val="78E74258"/>
    <w:rsid w:val="78E84C32"/>
    <w:rsid w:val="78E90790"/>
    <w:rsid w:val="78E90E66"/>
    <w:rsid w:val="78E957D1"/>
    <w:rsid w:val="78EA00BA"/>
    <w:rsid w:val="78EA61AB"/>
    <w:rsid w:val="78EB68CB"/>
    <w:rsid w:val="78EB6A81"/>
    <w:rsid w:val="78EB6DEC"/>
    <w:rsid w:val="78EB75F0"/>
    <w:rsid w:val="78EC5072"/>
    <w:rsid w:val="78ED0487"/>
    <w:rsid w:val="78ED2AF3"/>
    <w:rsid w:val="78EF259F"/>
    <w:rsid w:val="78EF5FF6"/>
    <w:rsid w:val="78F006DD"/>
    <w:rsid w:val="78F03A78"/>
    <w:rsid w:val="78F13B18"/>
    <w:rsid w:val="78F14D7D"/>
    <w:rsid w:val="78F30280"/>
    <w:rsid w:val="78F349FC"/>
    <w:rsid w:val="78F34ECC"/>
    <w:rsid w:val="78F35090"/>
    <w:rsid w:val="78F45C2F"/>
    <w:rsid w:val="78F45D01"/>
    <w:rsid w:val="78F53783"/>
    <w:rsid w:val="78F57EFF"/>
    <w:rsid w:val="78F61204"/>
    <w:rsid w:val="78F72BD4"/>
    <w:rsid w:val="78F73403"/>
    <w:rsid w:val="78F77B82"/>
    <w:rsid w:val="78F80E84"/>
    <w:rsid w:val="78F82376"/>
    <w:rsid w:val="78F910FB"/>
    <w:rsid w:val="78F91E55"/>
    <w:rsid w:val="78F96906"/>
    <w:rsid w:val="78FA4387"/>
    <w:rsid w:val="78FB1E09"/>
    <w:rsid w:val="78FC310E"/>
    <w:rsid w:val="78FC3F76"/>
    <w:rsid w:val="78FC788A"/>
    <w:rsid w:val="78FD4950"/>
    <w:rsid w:val="78FD530C"/>
    <w:rsid w:val="78FE478C"/>
    <w:rsid w:val="78FE6611"/>
    <w:rsid w:val="78FF080F"/>
    <w:rsid w:val="78FF4092"/>
    <w:rsid w:val="78FF6291"/>
    <w:rsid w:val="79001B14"/>
    <w:rsid w:val="79003D12"/>
    <w:rsid w:val="79004053"/>
    <w:rsid w:val="79011794"/>
    <w:rsid w:val="79017595"/>
    <w:rsid w:val="79017606"/>
    <w:rsid w:val="79025017"/>
    <w:rsid w:val="79027215"/>
    <w:rsid w:val="79034C97"/>
    <w:rsid w:val="7904051A"/>
    <w:rsid w:val="7904171E"/>
    <w:rsid w:val="7905019A"/>
    <w:rsid w:val="79055F9C"/>
    <w:rsid w:val="79064D08"/>
    <w:rsid w:val="79065074"/>
    <w:rsid w:val="79065900"/>
    <w:rsid w:val="7907149F"/>
    <w:rsid w:val="7907369D"/>
    <w:rsid w:val="79076B5E"/>
    <w:rsid w:val="79076F20"/>
    <w:rsid w:val="790836EE"/>
    <w:rsid w:val="79083A3B"/>
    <w:rsid w:val="7908420F"/>
    <w:rsid w:val="790849A2"/>
    <w:rsid w:val="79092423"/>
    <w:rsid w:val="790A4622"/>
    <w:rsid w:val="790A5788"/>
    <w:rsid w:val="790B20A3"/>
    <w:rsid w:val="790B5926"/>
    <w:rsid w:val="790B6327"/>
    <w:rsid w:val="790C6D01"/>
    <w:rsid w:val="790C78A0"/>
    <w:rsid w:val="790C7B25"/>
    <w:rsid w:val="790D027A"/>
    <w:rsid w:val="790D0E29"/>
    <w:rsid w:val="790D55A6"/>
    <w:rsid w:val="790E3028"/>
    <w:rsid w:val="790E68AB"/>
    <w:rsid w:val="790F0AA9"/>
    <w:rsid w:val="790F19B7"/>
    <w:rsid w:val="790F432D"/>
    <w:rsid w:val="79101DAE"/>
    <w:rsid w:val="79102392"/>
    <w:rsid w:val="79102556"/>
    <w:rsid w:val="79112F30"/>
    <w:rsid w:val="79113FAC"/>
    <w:rsid w:val="79117830"/>
    <w:rsid w:val="79121A2E"/>
    <w:rsid w:val="7912390B"/>
    <w:rsid w:val="79123ACF"/>
    <w:rsid w:val="791252B1"/>
    <w:rsid w:val="791344A9"/>
    <w:rsid w:val="7913466E"/>
    <w:rsid w:val="791374B0"/>
    <w:rsid w:val="79147D72"/>
    <w:rsid w:val="79156236"/>
    <w:rsid w:val="79163CB7"/>
    <w:rsid w:val="79166785"/>
    <w:rsid w:val="79171739"/>
    <w:rsid w:val="79173937"/>
    <w:rsid w:val="7918089D"/>
    <w:rsid w:val="791813B9"/>
    <w:rsid w:val="79194C3C"/>
    <w:rsid w:val="79196E3A"/>
    <w:rsid w:val="791A1C51"/>
    <w:rsid w:val="791A48BC"/>
    <w:rsid w:val="791B013F"/>
    <w:rsid w:val="791B27F0"/>
    <w:rsid w:val="791B29B4"/>
    <w:rsid w:val="791C338F"/>
    <w:rsid w:val="791C7DBF"/>
    <w:rsid w:val="791D3D69"/>
    <w:rsid w:val="791E10C4"/>
    <w:rsid w:val="791E32C2"/>
    <w:rsid w:val="791F0D44"/>
    <w:rsid w:val="791F45C7"/>
    <w:rsid w:val="791F52E2"/>
    <w:rsid w:val="791F6B45"/>
    <w:rsid w:val="792067C5"/>
    <w:rsid w:val="79214247"/>
    <w:rsid w:val="79217ACA"/>
    <w:rsid w:val="79221CC8"/>
    <w:rsid w:val="792228BA"/>
    <w:rsid w:val="7922554C"/>
    <w:rsid w:val="792275BE"/>
    <w:rsid w:val="7923015C"/>
    <w:rsid w:val="79232399"/>
    <w:rsid w:val="79232FCD"/>
    <w:rsid w:val="79236519"/>
    <w:rsid w:val="79237F98"/>
    <w:rsid w:val="792410CB"/>
    <w:rsid w:val="792451CB"/>
    <w:rsid w:val="79251511"/>
    <w:rsid w:val="792516D5"/>
    <w:rsid w:val="79252C4D"/>
    <w:rsid w:val="792564D0"/>
    <w:rsid w:val="792606CF"/>
    <w:rsid w:val="792719D3"/>
    <w:rsid w:val="79272A8A"/>
    <w:rsid w:val="79273628"/>
    <w:rsid w:val="79276150"/>
    <w:rsid w:val="79294D66"/>
    <w:rsid w:val="79294ED6"/>
    <w:rsid w:val="792A2958"/>
    <w:rsid w:val="792A5740"/>
    <w:rsid w:val="792A5904"/>
    <w:rsid w:val="792B03DA"/>
    <w:rsid w:val="792B4B56"/>
    <w:rsid w:val="792C25D8"/>
    <w:rsid w:val="792C5E5B"/>
    <w:rsid w:val="792C6E7D"/>
    <w:rsid w:val="792D0059"/>
    <w:rsid w:val="792D38DD"/>
    <w:rsid w:val="792D7857"/>
    <w:rsid w:val="792D7A1C"/>
    <w:rsid w:val="792E135E"/>
    <w:rsid w:val="792E5ADB"/>
    <w:rsid w:val="792F355C"/>
    <w:rsid w:val="792F6DE0"/>
    <w:rsid w:val="7930196F"/>
    <w:rsid w:val="79304861"/>
    <w:rsid w:val="79306A60"/>
    <w:rsid w:val="793122E3"/>
    <w:rsid w:val="7931250E"/>
    <w:rsid w:val="793144E1"/>
    <w:rsid w:val="793149C1"/>
    <w:rsid w:val="79321F63"/>
    <w:rsid w:val="793230AC"/>
    <w:rsid w:val="79323C14"/>
    <w:rsid w:val="79327D64"/>
    <w:rsid w:val="793357E6"/>
    <w:rsid w:val="79343267"/>
    <w:rsid w:val="79344461"/>
    <w:rsid w:val="79344625"/>
    <w:rsid w:val="79345103"/>
    <w:rsid w:val="79345466"/>
    <w:rsid w:val="79350CE9"/>
    <w:rsid w:val="79352EE7"/>
    <w:rsid w:val="79355B9E"/>
    <w:rsid w:val="79357524"/>
    <w:rsid w:val="79360969"/>
    <w:rsid w:val="79366578"/>
    <w:rsid w:val="7936676B"/>
    <w:rsid w:val="793741EC"/>
    <w:rsid w:val="793763EA"/>
    <w:rsid w:val="79377117"/>
    <w:rsid w:val="793772DB"/>
    <w:rsid w:val="793918EE"/>
    <w:rsid w:val="793A736F"/>
    <w:rsid w:val="793B0674"/>
    <w:rsid w:val="793C27A7"/>
    <w:rsid w:val="793C296C"/>
    <w:rsid w:val="793C60F5"/>
    <w:rsid w:val="793D3B77"/>
    <w:rsid w:val="793E15F9"/>
    <w:rsid w:val="793F707A"/>
    <w:rsid w:val="79404AFC"/>
    <w:rsid w:val="7940545D"/>
    <w:rsid w:val="7940675C"/>
    <w:rsid w:val="79406912"/>
    <w:rsid w:val="7940719E"/>
    <w:rsid w:val="7941257D"/>
    <w:rsid w:val="79415644"/>
    <w:rsid w:val="79415E38"/>
    <w:rsid w:val="79416086"/>
    <w:rsid w:val="79416B9B"/>
    <w:rsid w:val="794246E2"/>
    <w:rsid w:val="79424DB8"/>
    <w:rsid w:val="794252D9"/>
    <w:rsid w:val="79427575"/>
    <w:rsid w:val="79435A80"/>
    <w:rsid w:val="794373B1"/>
    <w:rsid w:val="79440AEE"/>
    <w:rsid w:val="794514C8"/>
    <w:rsid w:val="7945168D"/>
    <w:rsid w:val="79462067"/>
    <w:rsid w:val="79481F08"/>
    <w:rsid w:val="794835E0"/>
    <w:rsid w:val="794837A4"/>
    <w:rsid w:val="79494343"/>
    <w:rsid w:val="794A4D1D"/>
    <w:rsid w:val="794A540B"/>
    <w:rsid w:val="794B2E8D"/>
    <w:rsid w:val="794B56F7"/>
    <w:rsid w:val="794C090E"/>
    <w:rsid w:val="794D6390"/>
    <w:rsid w:val="794D6E35"/>
    <w:rsid w:val="794E145A"/>
    <w:rsid w:val="794E3E11"/>
    <w:rsid w:val="794E780F"/>
    <w:rsid w:val="794F1893"/>
    <w:rsid w:val="79501AEB"/>
    <w:rsid w:val="79507900"/>
    <w:rsid w:val="79507C6C"/>
    <w:rsid w:val="79512818"/>
    <w:rsid w:val="79516EBF"/>
    <w:rsid w:val="79517074"/>
    <w:rsid w:val="7951722A"/>
    <w:rsid w:val="79520299"/>
    <w:rsid w:val="79522E9F"/>
    <w:rsid w:val="79523064"/>
    <w:rsid w:val="79535D1B"/>
    <w:rsid w:val="7954379C"/>
    <w:rsid w:val="795445DD"/>
    <w:rsid w:val="7955121E"/>
    <w:rsid w:val="79566C9F"/>
    <w:rsid w:val="79572523"/>
    <w:rsid w:val="79574721"/>
    <w:rsid w:val="795821A2"/>
    <w:rsid w:val="795934A7"/>
    <w:rsid w:val="79597C24"/>
    <w:rsid w:val="795A0647"/>
    <w:rsid w:val="795A56A5"/>
    <w:rsid w:val="795B11E6"/>
    <w:rsid w:val="795B13AA"/>
    <w:rsid w:val="795B3127"/>
    <w:rsid w:val="795C0BA9"/>
    <w:rsid w:val="795D66BF"/>
    <w:rsid w:val="795E20DD"/>
    <w:rsid w:val="795E294D"/>
    <w:rsid w:val="795E32FD"/>
    <w:rsid w:val="795E40AC"/>
    <w:rsid w:val="795E792F"/>
    <w:rsid w:val="795F14E6"/>
    <w:rsid w:val="795F53B0"/>
    <w:rsid w:val="79602E32"/>
    <w:rsid w:val="796108B4"/>
    <w:rsid w:val="79615030"/>
    <w:rsid w:val="79622AB2"/>
    <w:rsid w:val="79626335"/>
    <w:rsid w:val="79630533"/>
    <w:rsid w:val="7963752C"/>
    <w:rsid w:val="79641838"/>
    <w:rsid w:val="79645FB5"/>
    <w:rsid w:val="79647F07"/>
    <w:rsid w:val="796572BA"/>
    <w:rsid w:val="796614B8"/>
    <w:rsid w:val="79661644"/>
    <w:rsid w:val="79664D3B"/>
    <w:rsid w:val="796727BD"/>
    <w:rsid w:val="7968023E"/>
    <w:rsid w:val="7968243D"/>
    <w:rsid w:val="79682D81"/>
    <w:rsid w:val="796849BB"/>
    <w:rsid w:val="7969375C"/>
    <w:rsid w:val="79695CC0"/>
    <w:rsid w:val="79697EBE"/>
    <w:rsid w:val="796A5940"/>
    <w:rsid w:val="796B33C1"/>
    <w:rsid w:val="796B5EF3"/>
    <w:rsid w:val="796B625E"/>
    <w:rsid w:val="796C0E43"/>
    <w:rsid w:val="796C4F91"/>
    <w:rsid w:val="796C624D"/>
    <w:rsid w:val="796C6412"/>
    <w:rsid w:val="796C6C45"/>
    <w:rsid w:val="796D402F"/>
    <w:rsid w:val="796D41E4"/>
    <w:rsid w:val="796D4C26"/>
    <w:rsid w:val="796D68C4"/>
    <w:rsid w:val="796D6DEC"/>
    <w:rsid w:val="796E35ED"/>
    <w:rsid w:val="796E3CC3"/>
    <w:rsid w:val="796E53E9"/>
    <w:rsid w:val="796F0365"/>
    <w:rsid w:val="796F1DC8"/>
    <w:rsid w:val="796F2815"/>
    <w:rsid w:val="796F7BC9"/>
    <w:rsid w:val="79700F04"/>
    <w:rsid w:val="7970564B"/>
    <w:rsid w:val="79707849"/>
    <w:rsid w:val="79710B4E"/>
    <w:rsid w:val="79711AA2"/>
    <w:rsid w:val="797152CB"/>
    <w:rsid w:val="79722D4C"/>
    <w:rsid w:val="797265CF"/>
    <w:rsid w:val="7973301B"/>
    <w:rsid w:val="79741AD3"/>
    <w:rsid w:val="79743BBA"/>
    <w:rsid w:val="7974624F"/>
    <w:rsid w:val="79753CD1"/>
    <w:rsid w:val="79761752"/>
    <w:rsid w:val="79764F6E"/>
    <w:rsid w:val="79772A57"/>
    <w:rsid w:val="797733A9"/>
    <w:rsid w:val="79775B0D"/>
    <w:rsid w:val="79775CD1"/>
    <w:rsid w:val="797771D4"/>
    <w:rsid w:val="797804D9"/>
    <w:rsid w:val="79784C56"/>
    <w:rsid w:val="797866AB"/>
    <w:rsid w:val="79797086"/>
    <w:rsid w:val="797A0159"/>
    <w:rsid w:val="797A051B"/>
    <w:rsid w:val="797A07C3"/>
    <w:rsid w:val="797B5BDA"/>
    <w:rsid w:val="797C1F00"/>
    <w:rsid w:val="797C365C"/>
    <w:rsid w:val="797C5DCA"/>
    <w:rsid w:val="797C62EB"/>
    <w:rsid w:val="797C64A0"/>
    <w:rsid w:val="797D10DD"/>
    <w:rsid w:val="797D2716"/>
    <w:rsid w:val="797D4961"/>
    <w:rsid w:val="797E23E2"/>
    <w:rsid w:val="797E3479"/>
    <w:rsid w:val="797F3E53"/>
    <w:rsid w:val="797F45E0"/>
    <w:rsid w:val="797F7E64"/>
    <w:rsid w:val="79802062"/>
    <w:rsid w:val="7980482E"/>
    <w:rsid w:val="798058E5"/>
    <w:rsid w:val="79807AE3"/>
    <w:rsid w:val="79813367"/>
    <w:rsid w:val="79815565"/>
    <w:rsid w:val="79815591"/>
    <w:rsid w:val="79820DE8"/>
    <w:rsid w:val="79825F6B"/>
    <w:rsid w:val="79830A68"/>
    <w:rsid w:val="7983686A"/>
    <w:rsid w:val="79836945"/>
    <w:rsid w:val="79836B0A"/>
    <w:rsid w:val="798474E4"/>
    <w:rsid w:val="798476A8"/>
    <w:rsid w:val="79851D6D"/>
    <w:rsid w:val="79853F6B"/>
    <w:rsid w:val="798617C0"/>
    <w:rsid w:val="798677EE"/>
    <w:rsid w:val="7987219A"/>
    <w:rsid w:val="79875270"/>
    <w:rsid w:val="79880773"/>
    <w:rsid w:val="79881FD6"/>
    <w:rsid w:val="79882B74"/>
    <w:rsid w:val="79882CF2"/>
    <w:rsid w:val="79892101"/>
    <w:rsid w:val="7989246C"/>
    <w:rsid w:val="79892621"/>
    <w:rsid w:val="79892971"/>
    <w:rsid w:val="79893713"/>
    <w:rsid w:val="798961F5"/>
    <w:rsid w:val="798A03F3"/>
    <w:rsid w:val="798A3C76"/>
    <w:rsid w:val="798A732A"/>
    <w:rsid w:val="798B0086"/>
    <w:rsid w:val="798B023C"/>
    <w:rsid w:val="798B16F8"/>
    <w:rsid w:val="798B4C8C"/>
    <w:rsid w:val="798B4E50"/>
    <w:rsid w:val="798B5E75"/>
    <w:rsid w:val="798C0642"/>
    <w:rsid w:val="798C38F6"/>
    <w:rsid w:val="798C7179"/>
    <w:rsid w:val="798E267C"/>
    <w:rsid w:val="798E6DA3"/>
    <w:rsid w:val="798E6DF9"/>
    <w:rsid w:val="798F00FE"/>
    <w:rsid w:val="798F487B"/>
    <w:rsid w:val="798F7942"/>
    <w:rsid w:val="799004E1"/>
    <w:rsid w:val="79910EBB"/>
    <w:rsid w:val="79913601"/>
    <w:rsid w:val="79921083"/>
    <w:rsid w:val="79921895"/>
    <w:rsid w:val="79932434"/>
    <w:rsid w:val="799325F8"/>
    <w:rsid w:val="79933281"/>
    <w:rsid w:val="79936B04"/>
    <w:rsid w:val="79940D02"/>
    <w:rsid w:val="79944586"/>
    <w:rsid w:val="79952007"/>
    <w:rsid w:val="7995454B"/>
    <w:rsid w:val="79954710"/>
    <w:rsid w:val="79964206"/>
    <w:rsid w:val="79967A89"/>
    <w:rsid w:val="79971C87"/>
    <w:rsid w:val="7997550A"/>
    <w:rsid w:val="79982F8C"/>
    <w:rsid w:val="7998397B"/>
    <w:rsid w:val="79986827"/>
    <w:rsid w:val="79987709"/>
    <w:rsid w:val="79990A0D"/>
    <w:rsid w:val="79992C0C"/>
    <w:rsid w:val="7999518A"/>
    <w:rsid w:val="799A068D"/>
    <w:rsid w:val="799A7DA0"/>
    <w:rsid w:val="799B610F"/>
    <w:rsid w:val="799C32AA"/>
    <w:rsid w:val="799C3B90"/>
    <w:rsid w:val="799D1612"/>
    <w:rsid w:val="799D1EB8"/>
    <w:rsid w:val="799D7414"/>
    <w:rsid w:val="799E4E95"/>
    <w:rsid w:val="799F2917"/>
    <w:rsid w:val="799F3431"/>
    <w:rsid w:val="79A02597"/>
    <w:rsid w:val="79A03E0B"/>
    <w:rsid w:val="79A10018"/>
    <w:rsid w:val="79A1389B"/>
    <w:rsid w:val="79A149AA"/>
    <w:rsid w:val="79A2440D"/>
    <w:rsid w:val="79A25548"/>
    <w:rsid w:val="79A25A9A"/>
    <w:rsid w:val="79A25E1B"/>
    <w:rsid w:val="79A35F22"/>
    <w:rsid w:val="79A36D9F"/>
    <w:rsid w:val="79A44820"/>
    <w:rsid w:val="79A5003A"/>
    <w:rsid w:val="79A501FE"/>
    <w:rsid w:val="79A522A2"/>
    <w:rsid w:val="79A669E4"/>
    <w:rsid w:val="79A71777"/>
    <w:rsid w:val="79A757A5"/>
    <w:rsid w:val="79A83226"/>
    <w:rsid w:val="79A83A7C"/>
    <w:rsid w:val="79A90CA8"/>
    <w:rsid w:val="79A92B2C"/>
    <w:rsid w:val="79AA36CA"/>
    <w:rsid w:val="79AA6729"/>
    <w:rsid w:val="79AB41AB"/>
    <w:rsid w:val="79AC1C2C"/>
    <w:rsid w:val="79AC4E08"/>
    <w:rsid w:val="79AD57E2"/>
    <w:rsid w:val="79AD76AE"/>
    <w:rsid w:val="79AE5130"/>
    <w:rsid w:val="79AE6381"/>
    <w:rsid w:val="79AF2BB1"/>
    <w:rsid w:val="79AF6D5B"/>
    <w:rsid w:val="79AF7ABE"/>
    <w:rsid w:val="79B00633"/>
    <w:rsid w:val="79B078F9"/>
    <w:rsid w:val="79B10E72"/>
    <w:rsid w:val="79B160B4"/>
    <w:rsid w:val="79B21A11"/>
    <w:rsid w:val="79B323EB"/>
    <w:rsid w:val="79B47039"/>
    <w:rsid w:val="79B511C2"/>
    <w:rsid w:val="79B53B29"/>
    <w:rsid w:val="79B54ABA"/>
    <w:rsid w:val="79B6253C"/>
    <w:rsid w:val="79B64503"/>
    <w:rsid w:val="79B646C7"/>
    <w:rsid w:val="79B67D3E"/>
    <w:rsid w:val="79B75266"/>
    <w:rsid w:val="79B85A3F"/>
    <w:rsid w:val="79B934C1"/>
    <w:rsid w:val="79B966E4"/>
    <w:rsid w:val="79BB4445"/>
    <w:rsid w:val="79BB7D58"/>
    <w:rsid w:val="79BC1EC7"/>
    <w:rsid w:val="79BD12D1"/>
    <w:rsid w:val="79BD574A"/>
    <w:rsid w:val="79BD7948"/>
    <w:rsid w:val="79BE2A0E"/>
    <w:rsid w:val="79BE31CC"/>
    <w:rsid w:val="79BE53CA"/>
    <w:rsid w:val="79BF0C4D"/>
    <w:rsid w:val="79BF2E4B"/>
    <w:rsid w:val="79C008CD"/>
    <w:rsid w:val="79C0266A"/>
    <w:rsid w:val="79C066CF"/>
    <w:rsid w:val="79C14150"/>
    <w:rsid w:val="79C1634F"/>
    <w:rsid w:val="79C24A3E"/>
    <w:rsid w:val="79C27653"/>
    <w:rsid w:val="79C31852"/>
    <w:rsid w:val="79C337E9"/>
    <w:rsid w:val="79C344C3"/>
    <w:rsid w:val="79C350D5"/>
    <w:rsid w:val="79C35EDA"/>
    <w:rsid w:val="79C42B56"/>
    <w:rsid w:val="79C505D8"/>
    <w:rsid w:val="79C54D55"/>
    <w:rsid w:val="79C627D6"/>
    <w:rsid w:val="79C6605A"/>
    <w:rsid w:val="79C67FF1"/>
    <w:rsid w:val="79C70258"/>
    <w:rsid w:val="79C73ADB"/>
    <w:rsid w:val="79C8156A"/>
    <w:rsid w:val="79C85CD9"/>
    <w:rsid w:val="79C922CD"/>
    <w:rsid w:val="79C9375B"/>
    <w:rsid w:val="79C96FDE"/>
    <w:rsid w:val="79CA4A60"/>
    <w:rsid w:val="79CB24E1"/>
    <w:rsid w:val="79CB3846"/>
    <w:rsid w:val="79CB43E5"/>
    <w:rsid w:val="79CB6C5E"/>
    <w:rsid w:val="79CC46E0"/>
    <w:rsid w:val="79CC7F63"/>
    <w:rsid w:val="79CD2161"/>
    <w:rsid w:val="79CD595E"/>
    <w:rsid w:val="79CE3466"/>
    <w:rsid w:val="79CE6338"/>
    <w:rsid w:val="79CF0EE8"/>
    <w:rsid w:val="79CF5664"/>
    <w:rsid w:val="79CF6D12"/>
    <w:rsid w:val="79CF6ED7"/>
    <w:rsid w:val="79D030E6"/>
    <w:rsid w:val="79D06969"/>
    <w:rsid w:val="79D10450"/>
    <w:rsid w:val="79D10B67"/>
    <w:rsid w:val="79D143EB"/>
    <w:rsid w:val="79D16331"/>
    <w:rsid w:val="79D17DC2"/>
    <w:rsid w:val="79D21E6C"/>
    <w:rsid w:val="79D21F19"/>
    <w:rsid w:val="79D2406A"/>
    <w:rsid w:val="79D25064"/>
    <w:rsid w:val="79D2573A"/>
    <w:rsid w:val="79D31AEC"/>
    <w:rsid w:val="79D31B8D"/>
    <w:rsid w:val="79D347D8"/>
    <w:rsid w:val="79D3498D"/>
    <w:rsid w:val="79D43F4C"/>
    <w:rsid w:val="79D4756E"/>
    <w:rsid w:val="79D52F41"/>
    <w:rsid w:val="79D54FEF"/>
    <w:rsid w:val="79D5672D"/>
    <w:rsid w:val="79D63AE0"/>
    <w:rsid w:val="79D67D33"/>
    <w:rsid w:val="79D704F2"/>
    <w:rsid w:val="79D744BA"/>
    <w:rsid w:val="79D85059"/>
    <w:rsid w:val="79D939F5"/>
    <w:rsid w:val="79D97279"/>
    <w:rsid w:val="79DA1477"/>
    <w:rsid w:val="79DA4CFA"/>
    <w:rsid w:val="79DB277C"/>
    <w:rsid w:val="79DB6EF8"/>
    <w:rsid w:val="79DB7D0F"/>
    <w:rsid w:val="79DC01FD"/>
    <w:rsid w:val="79DC06E9"/>
    <w:rsid w:val="79DC497A"/>
    <w:rsid w:val="79DD23FB"/>
    <w:rsid w:val="79DD5C7F"/>
    <w:rsid w:val="79DE7ADE"/>
    <w:rsid w:val="79DE7E7D"/>
    <w:rsid w:val="79DF1182"/>
    <w:rsid w:val="79DF58FF"/>
    <w:rsid w:val="79E03380"/>
    <w:rsid w:val="79E10E02"/>
    <w:rsid w:val="79E13D7A"/>
    <w:rsid w:val="79E16DFF"/>
    <w:rsid w:val="79E26053"/>
    <w:rsid w:val="79E263BE"/>
    <w:rsid w:val="79E26883"/>
    <w:rsid w:val="79E354B7"/>
    <w:rsid w:val="79E4560A"/>
    <w:rsid w:val="79E5308B"/>
    <w:rsid w:val="79E60B0D"/>
    <w:rsid w:val="79E65289"/>
    <w:rsid w:val="79E675CF"/>
    <w:rsid w:val="79E71B6B"/>
    <w:rsid w:val="79E7658E"/>
    <w:rsid w:val="79E84010"/>
    <w:rsid w:val="79E91A91"/>
    <w:rsid w:val="79EA1711"/>
    <w:rsid w:val="79EA2C5F"/>
    <w:rsid w:val="79EA7513"/>
    <w:rsid w:val="79EB3639"/>
    <w:rsid w:val="79EB4F94"/>
    <w:rsid w:val="79EC41D8"/>
    <w:rsid w:val="79EC4C14"/>
    <w:rsid w:val="79ED2696"/>
    <w:rsid w:val="79EE2A5F"/>
    <w:rsid w:val="79EE3136"/>
    <w:rsid w:val="79EE5F19"/>
    <w:rsid w:val="79EE6813"/>
    <w:rsid w:val="79EF28AA"/>
    <w:rsid w:val="79EF399B"/>
    <w:rsid w:val="79EF62EF"/>
    <w:rsid w:val="79EF64B4"/>
    <w:rsid w:val="79F010BC"/>
    <w:rsid w:val="79F0141C"/>
    <w:rsid w:val="79F0361A"/>
    <w:rsid w:val="79F1109C"/>
    <w:rsid w:val="79F1491F"/>
    <w:rsid w:val="79F17A2D"/>
    <w:rsid w:val="79F223A1"/>
    <w:rsid w:val="79F30FA6"/>
    <w:rsid w:val="79F3459F"/>
    <w:rsid w:val="79F37E22"/>
    <w:rsid w:val="79F41980"/>
    <w:rsid w:val="79F42021"/>
    <w:rsid w:val="79F458A4"/>
    <w:rsid w:val="79F53325"/>
    <w:rsid w:val="79F57AA2"/>
    <w:rsid w:val="79F60DA7"/>
    <w:rsid w:val="79F63A97"/>
    <w:rsid w:val="79F673A7"/>
    <w:rsid w:val="79F72FA5"/>
    <w:rsid w:val="79F74636"/>
    <w:rsid w:val="79F76829"/>
    <w:rsid w:val="79F80A27"/>
    <w:rsid w:val="79F842AA"/>
    <w:rsid w:val="79F91D2C"/>
    <w:rsid w:val="79FA3F2A"/>
    <w:rsid w:val="79FA77AD"/>
    <w:rsid w:val="79FB19AC"/>
    <w:rsid w:val="79FB522F"/>
    <w:rsid w:val="79FC742D"/>
    <w:rsid w:val="79FC7E8B"/>
    <w:rsid w:val="79FD4EAF"/>
    <w:rsid w:val="79FD523D"/>
    <w:rsid w:val="79FD53F2"/>
    <w:rsid w:val="79FE61B3"/>
    <w:rsid w:val="79FF3C35"/>
    <w:rsid w:val="7A0016B7"/>
    <w:rsid w:val="7A0027B8"/>
    <w:rsid w:val="7A005E33"/>
    <w:rsid w:val="7A011336"/>
    <w:rsid w:val="7A01351B"/>
    <w:rsid w:val="7A015186"/>
    <w:rsid w:val="7A024A94"/>
    <w:rsid w:val="7A024BBA"/>
    <w:rsid w:val="7A026DB8"/>
    <w:rsid w:val="7A03263B"/>
    <w:rsid w:val="7A034839"/>
    <w:rsid w:val="7A0400BD"/>
    <w:rsid w:val="7A055B3E"/>
    <w:rsid w:val="7A0569E7"/>
    <w:rsid w:val="7A056BAC"/>
    <w:rsid w:val="7A057D3D"/>
    <w:rsid w:val="7A0657BE"/>
    <w:rsid w:val="7A070125"/>
    <w:rsid w:val="7A07200F"/>
    <w:rsid w:val="7A080CC1"/>
    <w:rsid w:val="7A086AC3"/>
    <w:rsid w:val="7A091FC6"/>
    <w:rsid w:val="7A094544"/>
    <w:rsid w:val="7A096743"/>
    <w:rsid w:val="7A0A2078"/>
    <w:rsid w:val="7A0A7A48"/>
    <w:rsid w:val="7A0B76AE"/>
    <w:rsid w:val="7A0B7A1A"/>
    <w:rsid w:val="7A0C2F4B"/>
    <w:rsid w:val="7A0C674C"/>
    <w:rsid w:val="7A0C6902"/>
    <w:rsid w:val="7A0D418F"/>
    <w:rsid w:val="7A0E52C9"/>
    <w:rsid w:val="7A0F3ECF"/>
    <w:rsid w:val="7A101951"/>
    <w:rsid w:val="7A1062A7"/>
    <w:rsid w:val="7A10646B"/>
    <w:rsid w:val="7A1179E4"/>
    <w:rsid w:val="7A124E54"/>
    <w:rsid w:val="7A1328D6"/>
    <w:rsid w:val="7A137C0D"/>
    <w:rsid w:val="7A141AFC"/>
    <w:rsid w:val="7A150F26"/>
    <w:rsid w:val="7A15269A"/>
    <w:rsid w:val="7A163075"/>
    <w:rsid w:val="7A173C13"/>
    <w:rsid w:val="7A1845EE"/>
    <w:rsid w:val="7A186D5D"/>
    <w:rsid w:val="7A1A2260"/>
    <w:rsid w:val="7A1B68CA"/>
    <w:rsid w:val="7A1B7CE2"/>
    <w:rsid w:val="7A1C5763"/>
    <w:rsid w:val="7A1D31E5"/>
    <w:rsid w:val="7A1E0C67"/>
    <w:rsid w:val="7A1F03DF"/>
    <w:rsid w:val="7A1F11F7"/>
    <w:rsid w:val="7A1F1F5A"/>
    <w:rsid w:val="7A1F66E8"/>
    <w:rsid w:val="7A211BEB"/>
    <w:rsid w:val="7A217FB1"/>
    <w:rsid w:val="7A22001D"/>
    <w:rsid w:val="7A224071"/>
    <w:rsid w:val="7A2250EE"/>
    <w:rsid w:val="7A22766D"/>
    <w:rsid w:val="7A232B70"/>
    <w:rsid w:val="7A2455EA"/>
    <w:rsid w:val="7A253E75"/>
    <w:rsid w:val="7A256073"/>
    <w:rsid w:val="7A263AF5"/>
    <w:rsid w:val="7A271576"/>
    <w:rsid w:val="7A277378"/>
    <w:rsid w:val="7A2800DC"/>
    <w:rsid w:val="7A284DF9"/>
    <w:rsid w:val="7A286FF8"/>
    <w:rsid w:val="7A293551"/>
    <w:rsid w:val="7A293F92"/>
    <w:rsid w:val="7A2A1655"/>
    <w:rsid w:val="7A2A1819"/>
    <w:rsid w:val="7A2A24FB"/>
    <w:rsid w:val="7A2A2CC5"/>
    <w:rsid w:val="7A2A5D7E"/>
    <w:rsid w:val="7A2B19F7"/>
    <w:rsid w:val="7A2B1BAD"/>
    <w:rsid w:val="7A2B1D62"/>
    <w:rsid w:val="7A2B2283"/>
    <w:rsid w:val="7A2B2D92"/>
    <w:rsid w:val="7A2B3800"/>
    <w:rsid w:val="7A2C1281"/>
    <w:rsid w:val="7A2C3931"/>
    <w:rsid w:val="7A2C59FE"/>
    <w:rsid w:val="7A2D347F"/>
    <w:rsid w:val="7A2E0F01"/>
    <w:rsid w:val="7A2E4784"/>
    <w:rsid w:val="7A2E4EAA"/>
    <w:rsid w:val="7A2F2206"/>
    <w:rsid w:val="7A2F5A49"/>
    <w:rsid w:val="7A2F6982"/>
    <w:rsid w:val="7A304404"/>
    <w:rsid w:val="7A304541"/>
    <w:rsid w:val="7A30625E"/>
    <w:rsid w:val="7A311E86"/>
    <w:rsid w:val="7A316FC1"/>
    <w:rsid w:val="7A327907"/>
    <w:rsid w:val="7A33053A"/>
    <w:rsid w:val="7A330C0C"/>
    <w:rsid w:val="7A335389"/>
    <w:rsid w:val="7A3410D9"/>
    <w:rsid w:val="7A342E0A"/>
    <w:rsid w:val="7A35088C"/>
    <w:rsid w:val="7A351AB3"/>
    <w:rsid w:val="7A353F9D"/>
    <w:rsid w:val="7A3613CA"/>
    <w:rsid w:val="7A36630D"/>
    <w:rsid w:val="7A3731F1"/>
    <w:rsid w:val="7A373D8F"/>
    <w:rsid w:val="7A377612"/>
    <w:rsid w:val="7A381810"/>
    <w:rsid w:val="7A383BCB"/>
    <w:rsid w:val="7A385094"/>
    <w:rsid w:val="7A392B15"/>
    <w:rsid w:val="7A3948AB"/>
    <w:rsid w:val="7A395308"/>
    <w:rsid w:val="7A397292"/>
    <w:rsid w:val="7A3A2795"/>
    <w:rsid w:val="7A3A5144"/>
    <w:rsid w:val="7A3B6018"/>
    <w:rsid w:val="7A3B66BC"/>
    <w:rsid w:val="7A3C3A9A"/>
    <w:rsid w:val="7A3C5C98"/>
    <w:rsid w:val="7A3C725B"/>
    <w:rsid w:val="7A3D151B"/>
    <w:rsid w:val="7A3D371A"/>
    <w:rsid w:val="7A3D7C35"/>
    <w:rsid w:val="7A3E0998"/>
    <w:rsid w:val="7A3E119B"/>
    <w:rsid w:val="7A3F4A1F"/>
    <w:rsid w:val="7A4024A0"/>
    <w:rsid w:val="7A40469E"/>
    <w:rsid w:val="7A412120"/>
    <w:rsid w:val="7A42348A"/>
    <w:rsid w:val="7A4259A3"/>
    <w:rsid w:val="7A434029"/>
    <w:rsid w:val="7A435623"/>
    <w:rsid w:val="7A4430A5"/>
    <w:rsid w:val="7A450D97"/>
    <w:rsid w:val="7A4543A9"/>
    <w:rsid w:val="7A4555A2"/>
    <w:rsid w:val="7A461E2B"/>
    <w:rsid w:val="7A465F7C"/>
    <w:rsid w:val="7A467E34"/>
    <w:rsid w:val="7A476B1B"/>
    <w:rsid w:val="7A4778AC"/>
    <w:rsid w:val="7A480258"/>
    <w:rsid w:val="7A481AAB"/>
    <w:rsid w:val="7A48532E"/>
    <w:rsid w:val="7A486646"/>
    <w:rsid w:val="7A490C32"/>
    <w:rsid w:val="7A4A0831"/>
    <w:rsid w:val="7A4A4FAE"/>
    <w:rsid w:val="7A4B21AB"/>
    <w:rsid w:val="7A4C2D4A"/>
    <w:rsid w:val="7A4C3D34"/>
    <w:rsid w:val="7A4D17B6"/>
    <w:rsid w:val="7A4D3724"/>
    <w:rsid w:val="7A4E39B4"/>
    <w:rsid w:val="7A4E7237"/>
    <w:rsid w:val="7A4E7C04"/>
    <w:rsid w:val="7A4F1436"/>
    <w:rsid w:val="7A4F4C9D"/>
    <w:rsid w:val="7A50583C"/>
    <w:rsid w:val="7A506EB7"/>
    <w:rsid w:val="7A5101BC"/>
    <w:rsid w:val="7A514939"/>
    <w:rsid w:val="7A5223BA"/>
    <w:rsid w:val="7A525C3E"/>
    <w:rsid w:val="7A527E3C"/>
    <w:rsid w:val="7A5336BF"/>
    <w:rsid w:val="7A537B18"/>
    <w:rsid w:val="7A5404F2"/>
    <w:rsid w:val="7A541090"/>
    <w:rsid w:val="7A541141"/>
    <w:rsid w:val="7A542CE8"/>
    <w:rsid w:val="7A54333F"/>
    <w:rsid w:val="7A551A6B"/>
    <w:rsid w:val="7A551C2F"/>
    <w:rsid w:val="7A55245C"/>
    <w:rsid w:val="7A55297D"/>
    <w:rsid w:val="7A554441"/>
    <w:rsid w:val="7A560C6E"/>
    <w:rsid w:val="7A560FD9"/>
    <w:rsid w:val="7A562609"/>
    <w:rsid w:val="7A564644"/>
    <w:rsid w:val="7A566842"/>
    <w:rsid w:val="7A5742C4"/>
    <w:rsid w:val="7A583B82"/>
    <w:rsid w:val="7A585579"/>
    <w:rsid w:val="7A59455C"/>
    <w:rsid w:val="7A594721"/>
    <w:rsid w:val="7A5955C8"/>
    <w:rsid w:val="7A5977C7"/>
    <w:rsid w:val="7A5A0ACB"/>
    <w:rsid w:val="7A5A304A"/>
    <w:rsid w:val="7A5A50FB"/>
    <w:rsid w:val="7A5A52BF"/>
    <w:rsid w:val="7A5B654D"/>
    <w:rsid w:val="7A5C074B"/>
    <w:rsid w:val="7A5C3FCF"/>
    <w:rsid w:val="7A5D1A50"/>
    <w:rsid w:val="7A5D61CD"/>
    <w:rsid w:val="7A5E3C4E"/>
    <w:rsid w:val="7A5E74D2"/>
    <w:rsid w:val="7A5E7DB1"/>
    <w:rsid w:val="7A5F078B"/>
    <w:rsid w:val="7A5F0950"/>
    <w:rsid w:val="7A5F4F53"/>
    <w:rsid w:val="7A60132A"/>
    <w:rsid w:val="7A6014EF"/>
    <w:rsid w:val="7A6029D5"/>
    <w:rsid w:val="7A604C13"/>
    <w:rsid w:val="7A607152"/>
    <w:rsid w:val="7A610456"/>
    <w:rsid w:val="7A611EC9"/>
    <w:rsid w:val="7A614BD3"/>
    <w:rsid w:val="7A622A67"/>
    <w:rsid w:val="7A625ED8"/>
    <w:rsid w:val="7A6300D6"/>
    <w:rsid w:val="7A633442"/>
    <w:rsid w:val="7A633959"/>
    <w:rsid w:val="7A6354C5"/>
    <w:rsid w:val="7A6413DB"/>
    <w:rsid w:val="7A643E1C"/>
    <w:rsid w:val="7A644718"/>
    <w:rsid w:val="7A644B7F"/>
    <w:rsid w:val="7A645B58"/>
    <w:rsid w:val="7A6530E0"/>
    <w:rsid w:val="7A6535D9"/>
    <w:rsid w:val="7A653600"/>
    <w:rsid w:val="7A656E5D"/>
    <w:rsid w:val="7A66105B"/>
    <w:rsid w:val="7A672360"/>
    <w:rsid w:val="7A676ADC"/>
    <w:rsid w:val="7A676C97"/>
    <w:rsid w:val="7A68455E"/>
    <w:rsid w:val="7A687DE1"/>
    <w:rsid w:val="7A69004B"/>
    <w:rsid w:val="7A69020F"/>
    <w:rsid w:val="7A695863"/>
    <w:rsid w:val="7A6A32E4"/>
    <w:rsid w:val="7A6A7A61"/>
    <w:rsid w:val="7A6B0D66"/>
    <w:rsid w:val="7A6B15C4"/>
    <w:rsid w:val="7A6B2F64"/>
    <w:rsid w:val="7A6C214D"/>
    <w:rsid w:val="7A6D4269"/>
    <w:rsid w:val="7A6D6467"/>
    <w:rsid w:val="7A6E1CEA"/>
    <w:rsid w:val="7A6E3EE9"/>
    <w:rsid w:val="7A6F427A"/>
    <w:rsid w:val="7A6F776C"/>
    <w:rsid w:val="7A7051EE"/>
    <w:rsid w:val="7A712C6F"/>
    <w:rsid w:val="7A7157F3"/>
    <w:rsid w:val="7A717E58"/>
    <w:rsid w:val="7A733BF4"/>
    <w:rsid w:val="7A7362FE"/>
    <w:rsid w:val="7A73790A"/>
    <w:rsid w:val="7A737ACF"/>
    <w:rsid w:val="7A7404A9"/>
    <w:rsid w:val="7A741675"/>
    <w:rsid w:val="7A745551"/>
    <w:rsid w:val="7A751048"/>
    <w:rsid w:val="7A7570F7"/>
    <w:rsid w:val="7A7607D1"/>
    <w:rsid w:val="7A761BE6"/>
    <w:rsid w:val="7A7725FA"/>
    <w:rsid w:val="7A78007C"/>
    <w:rsid w:val="7A782F9B"/>
    <w:rsid w:val="7A78315F"/>
    <w:rsid w:val="7A795AFD"/>
    <w:rsid w:val="7A7B1000"/>
    <w:rsid w:val="7A7B50B2"/>
    <w:rsid w:val="7A7B5277"/>
    <w:rsid w:val="7A7C5C51"/>
    <w:rsid w:val="7A7C5E16"/>
    <w:rsid w:val="7A7C6A82"/>
    <w:rsid w:val="7A7D4503"/>
    <w:rsid w:val="7A7E1F85"/>
    <w:rsid w:val="7A7E71CA"/>
    <w:rsid w:val="7A7E7D69"/>
    <w:rsid w:val="7A7E7F2D"/>
    <w:rsid w:val="7A8012E2"/>
    <w:rsid w:val="7A801A3E"/>
    <w:rsid w:val="7A8022CA"/>
    <w:rsid w:val="7A805488"/>
    <w:rsid w:val="7A8105BA"/>
    <w:rsid w:val="7A810E46"/>
    <w:rsid w:val="7A812F09"/>
    <w:rsid w:val="7A82098B"/>
    <w:rsid w:val="7A8333F9"/>
    <w:rsid w:val="7A843E8E"/>
    <w:rsid w:val="7A854B36"/>
    <w:rsid w:val="7A8656D5"/>
    <w:rsid w:val="7A867391"/>
    <w:rsid w:val="7A874E13"/>
    <w:rsid w:val="7A890316"/>
    <w:rsid w:val="7A893B99"/>
    <w:rsid w:val="7A894752"/>
    <w:rsid w:val="7A897628"/>
    <w:rsid w:val="7A8A01C7"/>
    <w:rsid w:val="7A8A161B"/>
    <w:rsid w:val="7A8A3819"/>
    <w:rsid w:val="7A8B129B"/>
    <w:rsid w:val="7A8B709C"/>
    <w:rsid w:val="7A8C5889"/>
    <w:rsid w:val="7A8C6D1C"/>
    <w:rsid w:val="7A8C6D82"/>
    <w:rsid w:val="7A8D211A"/>
    <w:rsid w:val="7A8D259F"/>
    <w:rsid w:val="7A8D479E"/>
    <w:rsid w:val="7A8E0021"/>
    <w:rsid w:val="7A8E221F"/>
    <w:rsid w:val="7A8F4065"/>
    <w:rsid w:val="7A8F4231"/>
    <w:rsid w:val="7A8F5AA2"/>
    <w:rsid w:val="7A8F7CA1"/>
    <w:rsid w:val="7A902877"/>
    <w:rsid w:val="7A902A2C"/>
    <w:rsid w:val="7A902D98"/>
    <w:rsid w:val="7A903103"/>
    <w:rsid w:val="7A903524"/>
    <w:rsid w:val="7A905722"/>
    <w:rsid w:val="7A910FA6"/>
    <w:rsid w:val="7A9131A4"/>
    <w:rsid w:val="7A9244A9"/>
    <w:rsid w:val="7A926349"/>
    <w:rsid w:val="7A92650D"/>
    <w:rsid w:val="7A926A27"/>
    <w:rsid w:val="7A9366A7"/>
    <w:rsid w:val="7A936EE8"/>
    <w:rsid w:val="7A9478C2"/>
    <w:rsid w:val="7A9479AC"/>
    <w:rsid w:val="7A947A86"/>
    <w:rsid w:val="7A951BAA"/>
    <w:rsid w:val="7A95542D"/>
    <w:rsid w:val="7A960FFF"/>
    <w:rsid w:val="7A962EAF"/>
    <w:rsid w:val="7A96762C"/>
    <w:rsid w:val="7A970930"/>
    <w:rsid w:val="7A9750AD"/>
    <w:rsid w:val="7A982578"/>
    <w:rsid w:val="7A982B2F"/>
    <w:rsid w:val="7A9905B0"/>
    <w:rsid w:val="7A993E33"/>
    <w:rsid w:val="7A9A18B5"/>
    <w:rsid w:val="7A9B506A"/>
    <w:rsid w:val="7A9B7337"/>
    <w:rsid w:val="7A9D283A"/>
    <w:rsid w:val="7A9D64D7"/>
    <w:rsid w:val="7A9D67A7"/>
    <w:rsid w:val="7A9D6BAD"/>
    <w:rsid w:val="7A9E02BB"/>
    <w:rsid w:val="7A9E4A38"/>
    <w:rsid w:val="7A9E58E0"/>
    <w:rsid w:val="7A9E5E01"/>
    <w:rsid w:val="7A9F497D"/>
    <w:rsid w:val="7A9F7D20"/>
    <w:rsid w:val="7AA008BF"/>
    <w:rsid w:val="7AA01628"/>
    <w:rsid w:val="7AA037BE"/>
    <w:rsid w:val="7AA07F3B"/>
    <w:rsid w:val="7AA11240"/>
    <w:rsid w:val="7AA11299"/>
    <w:rsid w:val="7AA159BD"/>
    <w:rsid w:val="7AA26CC1"/>
    <w:rsid w:val="7AA30EC0"/>
    <w:rsid w:val="7AA329D6"/>
    <w:rsid w:val="7AA34743"/>
    <w:rsid w:val="7AA36941"/>
    <w:rsid w:val="7AA4275F"/>
    <w:rsid w:val="7AA433B1"/>
    <w:rsid w:val="7AA51E44"/>
    <w:rsid w:val="7AA54114"/>
    <w:rsid w:val="7AA57C46"/>
    <w:rsid w:val="7AA656C8"/>
    <w:rsid w:val="7AA73149"/>
    <w:rsid w:val="7AA75347"/>
    <w:rsid w:val="7AA80BCB"/>
    <w:rsid w:val="7AA82DC9"/>
    <w:rsid w:val="7AA86C05"/>
    <w:rsid w:val="7AA9084B"/>
    <w:rsid w:val="7AA9664C"/>
    <w:rsid w:val="7AAA40CE"/>
    <w:rsid w:val="7AAB0D1D"/>
    <w:rsid w:val="7AAB1B4F"/>
    <w:rsid w:val="7AAC0793"/>
    <w:rsid w:val="7AAC0901"/>
    <w:rsid w:val="7AAC17CF"/>
    <w:rsid w:val="7AAC18BC"/>
    <w:rsid w:val="7AAC5052"/>
    <w:rsid w:val="7AAD2296"/>
    <w:rsid w:val="7AAD2AD4"/>
    <w:rsid w:val="7AAD7251"/>
    <w:rsid w:val="7AAD7310"/>
    <w:rsid w:val="7AAD7831"/>
    <w:rsid w:val="7AAE2C70"/>
    <w:rsid w:val="7AAF380F"/>
    <w:rsid w:val="7AAF5FD7"/>
    <w:rsid w:val="7AB001D5"/>
    <w:rsid w:val="7AB043AD"/>
    <w:rsid w:val="7AB114DA"/>
    <w:rsid w:val="7AB15C57"/>
    <w:rsid w:val="7AB236D8"/>
    <w:rsid w:val="7AB26F5C"/>
    <w:rsid w:val="7AB3115A"/>
    <w:rsid w:val="7AB349DD"/>
    <w:rsid w:val="7AB36300"/>
    <w:rsid w:val="7AB373E1"/>
    <w:rsid w:val="7AB46BDC"/>
    <w:rsid w:val="7AB57EE0"/>
    <w:rsid w:val="7AB60418"/>
    <w:rsid w:val="7AB6117B"/>
    <w:rsid w:val="7AB65962"/>
    <w:rsid w:val="7AB77B60"/>
    <w:rsid w:val="7AB80E65"/>
    <w:rsid w:val="7AB855E2"/>
    <w:rsid w:val="7AB93063"/>
    <w:rsid w:val="7AB93293"/>
    <w:rsid w:val="7ABA2F70"/>
    <w:rsid w:val="7ABA3AA8"/>
    <w:rsid w:val="7ABA3C6D"/>
    <w:rsid w:val="7ABA4368"/>
    <w:rsid w:val="7ABB1DEA"/>
    <w:rsid w:val="7ABB3FE8"/>
    <w:rsid w:val="7ABB4647"/>
    <w:rsid w:val="7ABB480C"/>
    <w:rsid w:val="7ABB613D"/>
    <w:rsid w:val="7ABB6566"/>
    <w:rsid w:val="7ABC1261"/>
    <w:rsid w:val="7ABC1A6A"/>
    <w:rsid w:val="7ABC1CA3"/>
    <w:rsid w:val="7ABC786B"/>
    <w:rsid w:val="7ABD5D84"/>
    <w:rsid w:val="7ABE6923"/>
    <w:rsid w:val="7ABF07F0"/>
    <w:rsid w:val="7ABF29EE"/>
    <w:rsid w:val="7AC06271"/>
    <w:rsid w:val="7AC07CD8"/>
    <w:rsid w:val="7AC13CF3"/>
    <w:rsid w:val="7AC21415"/>
    <w:rsid w:val="7AC23973"/>
    <w:rsid w:val="7AC313F4"/>
    <w:rsid w:val="7AC31DEF"/>
    <w:rsid w:val="7AC32DE5"/>
    <w:rsid w:val="7AC34C78"/>
    <w:rsid w:val="7AC371F6"/>
    <w:rsid w:val="7AC426F9"/>
    <w:rsid w:val="7AC46E76"/>
    <w:rsid w:val="7AC62379"/>
    <w:rsid w:val="7AC64AA5"/>
    <w:rsid w:val="7AC65BFC"/>
    <w:rsid w:val="7AC7367E"/>
    <w:rsid w:val="7AC7547F"/>
    <w:rsid w:val="7AC75644"/>
    <w:rsid w:val="7AC77DFB"/>
    <w:rsid w:val="7AC85E24"/>
    <w:rsid w:val="7AC861E3"/>
    <w:rsid w:val="7AC932FE"/>
    <w:rsid w:val="7AC94EC1"/>
    <w:rsid w:val="7ACA0D7F"/>
    <w:rsid w:val="7ACA3BF4"/>
    <w:rsid w:val="7ACA4480"/>
    <w:rsid w:val="7ACA4603"/>
    <w:rsid w:val="7ACA775B"/>
    <w:rsid w:val="7ACB2084"/>
    <w:rsid w:val="7ACB6801"/>
    <w:rsid w:val="7ACC7B06"/>
    <w:rsid w:val="7ACD16AF"/>
    <w:rsid w:val="7ACD1873"/>
    <w:rsid w:val="7ACD5587"/>
    <w:rsid w:val="7ACE20BD"/>
    <w:rsid w:val="7ACE224D"/>
    <w:rsid w:val="7ACE3009"/>
    <w:rsid w:val="7ACF0A8A"/>
    <w:rsid w:val="7ACF2C27"/>
    <w:rsid w:val="7ACF5207"/>
    <w:rsid w:val="7AD0398B"/>
    <w:rsid w:val="7AD0650C"/>
    <w:rsid w:val="7AD1070A"/>
    <w:rsid w:val="7AD14365"/>
    <w:rsid w:val="7AD21A0F"/>
    <w:rsid w:val="7AD24D3F"/>
    <w:rsid w:val="7AD258DE"/>
    <w:rsid w:val="7AD2618C"/>
    <w:rsid w:val="7AD3168F"/>
    <w:rsid w:val="7AD33C0D"/>
    <w:rsid w:val="7AD37490"/>
    <w:rsid w:val="7AD44F12"/>
    <w:rsid w:val="7AD47110"/>
    <w:rsid w:val="7AD54B92"/>
    <w:rsid w:val="7AD71133"/>
    <w:rsid w:val="7AD75E97"/>
    <w:rsid w:val="7AD77A0A"/>
    <w:rsid w:val="7AD83918"/>
    <w:rsid w:val="7AD84DE6"/>
    <w:rsid w:val="7AD9139A"/>
    <w:rsid w:val="7AD924E7"/>
    <w:rsid w:val="7AD9598F"/>
    <w:rsid w:val="7AD9621B"/>
    <w:rsid w:val="7AD9673C"/>
    <w:rsid w:val="7ADA6E1B"/>
    <w:rsid w:val="7ADB231E"/>
    <w:rsid w:val="7ADB3C24"/>
    <w:rsid w:val="7ADB489D"/>
    <w:rsid w:val="7ADC7DA0"/>
    <w:rsid w:val="7ADD5821"/>
    <w:rsid w:val="7ADE32A3"/>
    <w:rsid w:val="7ADF0D25"/>
    <w:rsid w:val="7AE067A6"/>
    <w:rsid w:val="7AE14228"/>
    <w:rsid w:val="7AE21CA9"/>
    <w:rsid w:val="7AE31DA6"/>
    <w:rsid w:val="7AE31F6B"/>
    <w:rsid w:val="7AE3772B"/>
    <w:rsid w:val="7AE42945"/>
    <w:rsid w:val="7AE451AC"/>
    <w:rsid w:val="7AE47175"/>
    <w:rsid w:val="7AE534E4"/>
    <w:rsid w:val="7AE606AF"/>
    <w:rsid w:val="7AE621E7"/>
    <w:rsid w:val="7AE6239C"/>
    <w:rsid w:val="7AE76131"/>
    <w:rsid w:val="7AE804D8"/>
    <w:rsid w:val="7AE83BB3"/>
    <w:rsid w:val="7AE855FB"/>
    <w:rsid w:val="7AE91634"/>
    <w:rsid w:val="7AE95FD6"/>
    <w:rsid w:val="7AEB4B37"/>
    <w:rsid w:val="7AEC00ED"/>
    <w:rsid w:val="7AEC0C8C"/>
    <w:rsid w:val="7AED1666"/>
    <w:rsid w:val="7AED182A"/>
    <w:rsid w:val="7AEF6DC1"/>
    <w:rsid w:val="7AF00FBF"/>
    <w:rsid w:val="7AF122C4"/>
    <w:rsid w:val="7AF16A40"/>
    <w:rsid w:val="7AF244C2"/>
    <w:rsid w:val="7AF24EBB"/>
    <w:rsid w:val="7AF27D45"/>
    <w:rsid w:val="7AF357C7"/>
    <w:rsid w:val="7AF379C5"/>
    <w:rsid w:val="7AF43248"/>
    <w:rsid w:val="7AF45447"/>
    <w:rsid w:val="7AF46434"/>
    <w:rsid w:val="7AF50CCA"/>
    <w:rsid w:val="7AF542EE"/>
    <w:rsid w:val="7AF56E0E"/>
    <w:rsid w:val="7AF7054B"/>
    <w:rsid w:val="7AF741CD"/>
    <w:rsid w:val="7AF763CB"/>
    <w:rsid w:val="7AF810EA"/>
    <w:rsid w:val="7AF918CE"/>
    <w:rsid w:val="7AF91AC4"/>
    <w:rsid w:val="7AF91C89"/>
    <w:rsid w:val="7AF976D0"/>
    <w:rsid w:val="7AFA3202"/>
    <w:rsid w:val="7AFA5152"/>
    <w:rsid w:val="7AFA7350"/>
    <w:rsid w:val="7AFB2BD3"/>
    <w:rsid w:val="7AFB303D"/>
    <w:rsid w:val="7AFB4DD2"/>
    <w:rsid w:val="7AFC2853"/>
    <w:rsid w:val="7AFC477A"/>
    <w:rsid w:val="7AFC60D6"/>
    <w:rsid w:val="7AFD02D5"/>
    <w:rsid w:val="7AFD3B58"/>
    <w:rsid w:val="7AFE15D9"/>
    <w:rsid w:val="7AFE5CF3"/>
    <w:rsid w:val="7AFF66CD"/>
    <w:rsid w:val="7AFF6892"/>
    <w:rsid w:val="7AFF705B"/>
    <w:rsid w:val="7AFF70B4"/>
    <w:rsid w:val="7B007431"/>
    <w:rsid w:val="7B01255E"/>
    <w:rsid w:val="7B016CDB"/>
    <w:rsid w:val="7B017E0B"/>
    <w:rsid w:val="7B02475C"/>
    <w:rsid w:val="7B027FE0"/>
    <w:rsid w:val="7B031548"/>
    <w:rsid w:val="7B0321DE"/>
    <w:rsid w:val="7B035A61"/>
    <w:rsid w:val="7B041F22"/>
    <w:rsid w:val="7B0434E3"/>
    <w:rsid w:val="7B045D1E"/>
    <w:rsid w:val="7B047C5F"/>
    <w:rsid w:val="7B050F64"/>
    <w:rsid w:val="7B052AC1"/>
    <w:rsid w:val="7B0546E5"/>
    <w:rsid w:val="7B05489B"/>
    <w:rsid w:val="7B063163"/>
    <w:rsid w:val="7B06349B"/>
    <w:rsid w:val="7B063660"/>
    <w:rsid w:val="7B084A14"/>
    <w:rsid w:val="7B0940E7"/>
    <w:rsid w:val="7B09796A"/>
    <w:rsid w:val="7B0A1B69"/>
    <w:rsid w:val="7B0B2E6E"/>
    <w:rsid w:val="7B0C01AD"/>
    <w:rsid w:val="7B0C0269"/>
    <w:rsid w:val="7B0C08EF"/>
    <w:rsid w:val="7B0C2AED"/>
    <w:rsid w:val="7B0C506C"/>
    <w:rsid w:val="7B0D0E08"/>
    <w:rsid w:val="7B0D6371"/>
    <w:rsid w:val="7B0E3DF2"/>
    <w:rsid w:val="7B0E5FF1"/>
    <w:rsid w:val="7B0F1874"/>
    <w:rsid w:val="7B0F3A72"/>
    <w:rsid w:val="7B1014F4"/>
    <w:rsid w:val="7B102F1F"/>
    <w:rsid w:val="7B1072F5"/>
    <w:rsid w:val="7B110F3C"/>
    <w:rsid w:val="7B112954"/>
    <w:rsid w:val="7B1138F9"/>
    <w:rsid w:val="7B120345"/>
    <w:rsid w:val="7B1227F8"/>
    <w:rsid w:val="7B1249F7"/>
    <w:rsid w:val="7B13027A"/>
    <w:rsid w:val="7B132478"/>
    <w:rsid w:val="7B13722D"/>
    <w:rsid w:val="7B137599"/>
    <w:rsid w:val="7B13774E"/>
    <w:rsid w:val="7B14584D"/>
    <w:rsid w:val="7B1511FF"/>
    <w:rsid w:val="7B15597B"/>
    <w:rsid w:val="7B156722"/>
    <w:rsid w:val="7B1633FD"/>
    <w:rsid w:val="7B167964"/>
    <w:rsid w:val="7B174702"/>
    <w:rsid w:val="7B1810A1"/>
    <w:rsid w:val="7B197C05"/>
    <w:rsid w:val="7B1A261A"/>
    <w:rsid w:val="7B1B7885"/>
    <w:rsid w:val="7B1C3D58"/>
    <w:rsid w:val="7B1C5306"/>
    <w:rsid w:val="7B1D2D88"/>
    <w:rsid w:val="7B1D660B"/>
    <w:rsid w:val="7B1E0809"/>
    <w:rsid w:val="7B1E408D"/>
    <w:rsid w:val="7B1E52D0"/>
    <w:rsid w:val="7B1F1B0E"/>
    <w:rsid w:val="7B1F628B"/>
    <w:rsid w:val="7B203C3A"/>
    <w:rsid w:val="7B203D0C"/>
    <w:rsid w:val="7B207590"/>
    <w:rsid w:val="7B21178E"/>
    <w:rsid w:val="7B217224"/>
    <w:rsid w:val="7B222A93"/>
    <w:rsid w:val="7B227DC2"/>
    <w:rsid w:val="7B240194"/>
    <w:rsid w:val="7B24133B"/>
    <w:rsid w:val="7B241EDA"/>
    <w:rsid w:val="7B242713"/>
    <w:rsid w:val="7B2528B4"/>
    <w:rsid w:val="7B253A17"/>
    <w:rsid w:val="7B261499"/>
    <w:rsid w:val="7B263453"/>
    <w:rsid w:val="7B271119"/>
    <w:rsid w:val="7B276F1B"/>
    <w:rsid w:val="7B28499C"/>
    <w:rsid w:val="7B284B90"/>
    <w:rsid w:val="7B286B9A"/>
    <w:rsid w:val="7B29461C"/>
    <w:rsid w:val="7B29572F"/>
    <w:rsid w:val="7B2A0E6E"/>
    <w:rsid w:val="7B2B6AE3"/>
    <w:rsid w:val="7B2C0E24"/>
    <w:rsid w:val="7B2D0220"/>
    <w:rsid w:val="7B2D3022"/>
    <w:rsid w:val="7B2E0AA4"/>
    <w:rsid w:val="7B2E0BFB"/>
    <w:rsid w:val="7B2E0DBF"/>
    <w:rsid w:val="7B2E5EF7"/>
    <w:rsid w:val="7B2F1DA8"/>
    <w:rsid w:val="7B2F59D6"/>
    <w:rsid w:val="7B2F6525"/>
    <w:rsid w:val="7B30439D"/>
    <w:rsid w:val="7B304553"/>
    <w:rsid w:val="7B30782A"/>
    <w:rsid w:val="7B312D12"/>
    <w:rsid w:val="7B313430"/>
    <w:rsid w:val="7B3135F0"/>
    <w:rsid w:val="7B3138B1"/>
    <w:rsid w:val="7B3152AC"/>
    <w:rsid w:val="7B322D2D"/>
    <w:rsid w:val="7B32428B"/>
    <w:rsid w:val="7B3274AA"/>
    <w:rsid w:val="7B3307AF"/>
    <w:rsid w:val="7B3428BF"/>
    <w:rsid w:val="7B3429AD"/>
    <w:rsid w:val="7B346230"/>
    <w:rsid w:val="7B35042F"/>
    <w:rsid w:val="7B353CB2"/>
    <w:rsid w:val="7B3563A3"/>
    <w:rsid w:val="7B361733"/>
    <w:rsid w:val="7B365EB0"/>
    <w:rsid w:val="7B366F41"/>
    <w:rsid w:val="7B373932"/>
    <w:rsid w:val="7B3771B5"/>
    <w:rsid w:val="7B377AE0"/>
    <w:rsid w:val="7B3813B3"/>
    <w:rsid w:val="7B384C36"/>
    <w:rsid w:val="7B391059"/>
    <w:rsid w:val="7B3926B8"/>
    <w:rsid w:val="7B3A013A"/>
    <w:rsid w:val="7B3A48B6"/>
    <w:rsid w:val="7B3A7748"/>
    <w:rsid w:val="7B3B2338"/>
    <w:rsid w:val="7B3B25D2"/>
    <w:rsid w:val="7B3B2796"/>
    <w:rsid w:val="7B3C3170"/>
    <w:rsid w:val="7B3C363D"/>
    <w:rsid w:val="7B3D10BE"/>
    <w:rsid w:val="7B3D3D0F"/>
    <w:rsid w:val="7B3F45C1"/>
    <w:rsid w:val="7B3F5DCD"/>
    <w:rsid w:val="7B3F5E27"/>
    <w:rsid w:val="7B3F64A4"/>
    <w:rsid w:val="7B406801"/>
    <w:rsid w:val="7B425546"/>
    <w:rsid w:val="7B430918"/>
    <w:rsid w:val="7B432FC7"/>
    <w:rsid w:val="7B4412F3"/>
    <w:rsid w:val="7B4464CB"/>
    <w:rsid w:val="7B453F4C"/>
    <w:rsid w:val="7B4619CE"/>
    <w:rsid w:val="7B47744F"/>
    <w:rsid w:val="7B484ED1"/>
    <w:rsid w:val="7B492952"/>
    <w:rsid w:val="7B4A03D4"/>
    <w:rsid w:val="7B4B5E55"/>
    <w:rsid w:val="7B4C1A2E"/>
    <w:rsid w:val="7B4C22BA"/>
    <w:rsid w:val="7B4C38D7"/>
    <w:rsid w:val="7B4C6C5F"/>
    <w:rsid w:val="7B4D01D8"/>
    <w:rsid w:val="7B4D039C"/>
    <w:rsid w:val="7B4D0916"/>
    <w:rsid w:val="7B4D0ACB"/>
    <w:rsid w:val="7B4D1359"/>
    <w:rsid w:val="7B4E6DDA"/>
    <w:rsid w:val="7B4F1915"/>
    <w:rsid w:val="7B5022DD"/>
    <w:rsid w:val="7B512CCA"/>
    <w:rsid w:val="7B517D5F"/>
    <w:rsid w:val="7B5257E0"/>
    <w:rsid w:val="7B533262"/>
    <w:rsid w:val="7B540CE3"/>
    <w:rsid w:val="7B551FE8"/>
    <w:rsid w:val="7B555E22"/>
    <w:rsid w:val="7B5641E6"/>
    <w:rsid w:val="7B56651E"/>
    <w:rsid w:val="7B5754EB"/>
    <w:rsid w:val="7B5770BD"/>
    <w:rsid w:val="7B582F6D"/>
    <w:rsid w:val="7B587A97"/>
    <w:rsid w:val="7B5909EE"/>
    <w:rsid w:val="7B59516B"/>
    <w:rsid w:val="7B5A1010"/>
    <w:rsid w:val="7B5A2BED"/>
    <w:rsid w:val="7B5A48E1"/>
    <w:rsid w:val="7B5A4E02"/>
    <w:rsid w:val="7B5B066E"/>
    <w:rsid w:val="7B5B2589"/>
    <w:rsid w:val="7B5B274E"/>
    <w:rsid w:val="7B5B3EF1"/>
    <w:rsid w:val="7B5B420B"/>
    <w:rsid w:val="7B5C1973"/>
    <w:rsid w:val="7B5C30F3"/>
    <w:rsid w:val="7B5D4DF0"/>
    <w:rsid w:val="7B5D73F5"/>
    <w:rsid w:val="7B5E4E76"/>
    <w:rsid w:val="7B5E7074"/>
    <w:rsid w:val="7B5F28F8"/>
    <w:rsid w:val="7B5F523F"/>
    <w:rsid w:val="7B600379"/>
    <w:rsid w:val="7B602578"/>
    <w:rsid w:val="7B614CD7"/>
    <w:rsid w:val="7B615DFB"/>
    <w:rsid w:val="7B617FF9"/>
    <w:rsid w:val="7B620780"/>
    <w:rsid w:val="7B625A7B"/>
    <w:rsid w:val="7B627357"/>
    <w:rsid w:val="7B6312FE"/>
    <w:rsid w:val="7B6334FC"/>
    <w:rsid w:val="7B637D31"/>
    <w:rsid w:val="7B637EF6"/>
    <w:rsid w:val="7B641A98"/>
    <w:rsid w:val="7B644801"/>
    <w:rsid w:val="7B65146E"/>
    <w:rsid w:val="7B6569FF"/>
    <w:rsid w:val="7B664481"/>
    <w:rsid w:val="7B667D04"/>
    <w:rsid w:val="7B671F02"/>
    <w:rsid w:val="7B683586"/>
    <w:rsid w:val="7B687274"/>
    <w:rsid w:val="7B687984"/>
    <w:rsid w:val="7B693F60"/>
    <w:rsid w:val="7B694AFF"/>
    <w:rsid w:val="7B6969E8"/>
    <w:rsid w:val="7B696B9D"/>
    <w:rsid w:val="7B6A2E87"/>
    <w:rsid w:val="7B6A54D9"/>
    <w:rsid w:val="7B6A569E"/>
    <w:rsid w:val="7B6A58D0"/>
    <w:rsid w:val="7B6A615C"/>
    <w:rsid w:val="7B6A670A"/>
    <w:rsid w:val="7B6B0909"/>
    <w:rsid w:val="7B6B418C"/>
    <w:rsid w:val="7B6B5044"/>
    <w:rsid w:val="7B6C1C0D"/>
    <w:rsid w:val="7B6C6C16"/>
    <w:rsid w:val="7B6D3E0C"/>
    <w:rsid w:val="7B6D768F"/>
    <w:rsid w:val="7B6E188D"/>
    <w:rsid w:val="7B6E5110"/>
    <w:rsid w:val="7B6F0D2E"/>
    <w:rsid w:val="7B6F2B92"/>
    <w:rsid w:val="7B6F730F"/>
    <w:rsid w:val="7B704D90"/>
    <w:rsid w:val="7B70619D"/>
    <w:rsid w:val="7B71246B"/>
    <w:rsid w:val="7B712812"/>
    <w:rsid w:val="7B731598"/>
    <w:rsid w:val="7B733820"/>
    <w:rsid w:val="7B735D15"/>
    <w:rsid w:val="7B741218"/>
    <w:rsid w:val="7B743797"/>
    <w:rsid w:val="7B744583"/>
    <w:rsid w:val="7B754D99"/>
    <w:rsid w:val="7B754F5D"/>
    <w:rsid w:val="7B756C9A"/>
    <w:rsid w:val="7B7716E6"/>
    <w:rsid w:val="7B77189B"/>
    <w:rsid w:val="7B77219D"/>
    <w:rsid w:val="7B777075"/>
    <w:rsid w:val="7B777F9E"/>
    <w:rsid w:val="7B780418"/>
    <w:rsid w:val="7B780783"/>
    <w:rsid w:val="7B780939"/>
    <w:rsid w:val="7B780AEF"/>
    <w:rsid w:val="7B7905ED"/>
    <w:rsid w:val="7B7956A0"/>
    <w:rsid w:val="7B797300"/>
    <w:rsid w:val="7B7979D7"/>
    <w:rsid w:val="7B7A3121"/>
    <w:rsid w:val="7B7B0BA3"/>
    <w:rsid w:val="7B7B69A5"/>
    <w:rsid w:val="7B7C2705"/>
    <w:rsid w:val="7B7C4426"/>
    <w:rsid w:val="7B7C6624"/>
    <w:rsid w:val="7B7D7929"/>
    <w:rsid w:val="7B7E53AB"/>
    <w:rsid w:val="7B7F2E2C"/>
    <w:rsid w:val="7B7F4658"/>
    <w:rsid w:val="7B7F50B3"/>
    <w:rsid w:val="7B7F75A9"/>
    <w:rsid w:val="7B8008AE"/>
    <w:rsid w:val="7B80502B"/>
    <w:rsid w:val="7B8051F7"/>
    <w:rsid w:val="7B8053BB"/>
    <w:rsid w:val="7B812AAC"/>
    <w:rsid w:val="7B81632F"/>
    <w:rsid w:val="7B826770"/>
    <w:rsid w:val="7B8313A3"/>
    <w:rsid w:val="7B831833"/>
    <w:rsid w:val="7B843A31"/>
    <w:rsid w:val="7B8472B4"/>
    <w:rsid w:val="7B8514B2"/>
    <w:rsid w:val="7B8627B7"/>
    <w:rsid w:val="7B862F60"/>
    <w:rsid w:val="7B863116"/>
    <w:rsid w:val="7B863B58"/>
    <w:rsid w:val="7B866F34"/>
    <w:rsid w:val="7B870239"/>
    <w:rsid w:val="7B871FFE"/>
    <w:rsid w:val="7B8726D4"/>
    <w:rsid w:val="7B8749B6"/>
    <w:rsid w:val="7B881772"/>
    <w:rsid w:val="7B885CBA"/>
    <w:rsid w:val="7B89373C"/>
    <w:rsid w:val="7B893F18"/>
    <w:rsid w:val="7B8A593A"/>
    <w:rsid w:val="7B8B33BC"/>
    <w:rsid w:val="7B8B6C3F"/>
    <w:rsid w:val="7B8C0E3D"/>
    <w:rsid w:val="7B8C46C1"/>
    <w:rsid w:val="7B8D2AD0"/>
    <w:rsid w:val="7B8D6D92"/>
    <w:rsid w:val="7B8E1DC2"/>
    <w:rsid w:val="7B8E7BC4"/>
    <w:rsid w:val="7B8F5645"/>
    <w:rsid w:val="7B8F5FC8"/>
    <w:rsid w:val="7B8F7843"/>
    <w:rsid w:val="7B9052C5"/>
    <w:rsid w:val="7B912423"/>
    <w:rsid w:val="7B9207C8"/>
    <w:rsid w:val="7B922DFD"/>
    <w:rsid w:val="7B9265CA"/>
    <w:rsid w:val="7B9337D7"/>
    <w:rsid w:val="7B93624A"/>
    <w:rsid w:val="7B943CCB"/>
    <w:rsid w:val="7B944376"/>
    <w:rsid w:val="7B9466A0"/>
    <w:rsid w:val="7B95174D"/>
    <w:rsid w:val="7B954FD0"/>
    <w:rsid w:val="7B95521D"/>
    <w:rsid w:val="7B95573E"/>
    <w:rsid w:val="7B95754E"/>
    <w:rsid w:val="7B962A52"/>
    <w:rsid w:val="7B963D9A"/>
    <w:rsid w:val="7B964B46"/>
    <w:rsid w:val="7B9658EF"/>
    <w:rsid w:val="7B9704D3"/>
    <w:rsid w:val="7B973483"/>
    <w:rsid w:val="7B976652"/>
    <w:rsid w:val="7B981DA8"/>
    <w:rsid w:val="7B9826D1"/>
    <w:rsid w:val="7B985F55"/>
    <w:rsid w:val="7B990153"/>
    <w:rsid w:val="7B9939D6"/>
    <w:rsid w:val="7B994EB3"/>
    <w:rsid w:val="7B9A5BD4"/>
    <w:rsid w:val="7B9B1144"/>
    <w:rsid w:val="7B9B3656"/>
    <w:rsid w:val="7B9B6ED9"/>
    <w:rsid w:val="7B9C10D8"/>
    <w:rsid w:val="7B9C495B"/>
    <w:rsid w:val="7B9D3C3F"/>
    <w:rsid w:val="7B9D6B59"/>
    <w:rsid w:val="7B9E3DFA"/>
    <w:rsid w:val="7B9E7E5E"/>
    <w:rsid w:val="7B9F3C35"/>
    <w:rsid w:val="7B9F47D4"/>
    <w:rsid w:val="7B9F58E0"/>
    <w:rsid w:val="7BA051AE"/>
    <w:rsid w:val="7BA1555F"/>
    <w:rsid w:val="7BA22FE1"/>
    <w:rsid w:val="7BA300D0"/>
    <w:rsid w:val="7BA342E6"/>
    <w:rsid w:val="7BA372C6"/>
    <w:rsid w:val="7BA41D67"/>
    <w:rsid w:val="7BA4716E"/>
    <w:rsid w:val="7BA474D9"/>
    <w:rsid w:val="7BA50A03"/>
    <w:rsid w:val="7BA56056"/>
    <w:rsid w:val="7BA5620B"/>
    <w:rsid w:val="7BA568E2"/>
    <w:rsid w:val="7BA613DD"/>
    <w:rsid w:val="7BA72CEC"/>
    <w:rsid w:val="7BA8076D"/>
    <w:rsid w:val="7BA82956"/>
    <w:rsid w:val="7BA9606D"/>
    <w:rsid w:val="7BA961EF"/>
    <w:rsid w:val="7BAC57D1"/>
    <w:rsid w:val="7BAC7174"/>
    <w:rsid w:val="7BAD2677"/>
    <w:rsid w:val="7BAD6D4A"/>
    <w:rsid w:val="7BAE7724"/>
    <w:rsid w:val="7BAF428C"/>
    <w:rsid w:val="7BAF5B7A"/>
    <w:rsid w:val="7BAF6C7F"/>
    <w:rsid w:val="7BB00E61"/>
    <w:rsid w:val="7BB1107D"/>
    <w:rsid w:val="7BB22216"/>
    <w:rsid w:val="7BB223DA"/>
    <w:rsid w:val="7BB22542"/>
    <w:rsid w:val="7BB26AFF"/>
    <w:rsid w:val="7BB3142A"/>
    <w:rsid w:val="7BB42002"/>
    <w:rsid w:val="7BB53B08"/>
    <w:rsid w:val="7BB57A83"/>
    <w:rsid w:val="7BB65090"/>
    <w:rsid w:val="7BB65505"/>
    <w:rsid w:val="7BB72F86"/>
    <w:rsid w:val="7BB75A6B"/>
    <w:rsid w:val="7BB86445"/>
    <w:rsid w:val="7BBA0721"/>
    <w:rsid w:val="7BBA3F0B"/>
    <w:rsid w:val="7BBA7B82"/>
    <w:rsid w:val="7BBB5210"/>
    <w:rsid w:val="7BBC1AD5"/>
    <w:rsid w:val="7BBC740E"/>
    <w:rsid w:val="7BBD0713"/>
    <w:rsid w:val="7BBD4E90"/>
    <w:rsid w:val="7BBE2911"/>
    <w:rsid w:val="7BBE6194"/>
    <w:rsid w:val="7BBF0393"/>
    <w:rsid w:val="7BBF3BED"/>
    <w:rsid w:val="7BBF3C16"/>
    <w:rsid w:val="7BC01697"/>
    <w:rsid w:val="7BC047FE"/>
    <w:rsid w:val="7BC053F6"/>
    <w:rsid w:val="7BC05E14"/>
    <w:rsid w:val="7BC13896"/>
    <w:rsid w:val="7BC14493"/>
    <w:rsid w:val="7BC17119"/>
    <w:rsid w:val="7BC21317"/>
    <w:rsid w:val="7BC231C6"/>
    <w:rsid w:val="7BC368A3"/>
    <w:rsid w:val="7BC36A67"/>
    <w:rsid w:val="7BC4009E"/>
    <w:rsid w:val="7BC47442"/>
    <w:rsid w:val="7BC5229C"/>
    <w:rsid w:val="7BC55B1F"/>
    <w:rsid w:val="7BC57D1D"/>
    <w:rsid w:val="7BC609BA"/>
    <w:rsid w:val="7BC635A1"/>
    <w:rsid w:val="7BC6579F"/>
    <w:rsid w:val="7BC71022"/>
    <w:rsid w:val="7BC73221"/>
    <w:rsid w:val="7BC86AA4"/>
    <w:rsid w:val="7BC934AC"/>
    <w:rsid w:val="7BC94525"/>
    <w:rsid w:val="7BC96724"/>
    <w:rsid w:val="7BCA0DA1"/>
    <w:rsid w:val="7BCA41A5"/>
    <w:rsid w:val="7BCB1C27"/>
    <w:rsid w:val="7BCB4BEA"/>
    <w:rsid w:val="7BCB7A29"/>
    <w:rsid w:val="7BCC54AA"/>
    <w:rsid w:val="7BCC55C4"/>
    <w:rsid w:val="7BCC5788"/>
    <w:rsid w:val="7BCC68E1"/>
    <w:rsid w:val="7BCC76A8"/>
    <w:rsid w:val="7BCD09AD"/>
    <w:rsid w:val="7BCD2F2C"/>
    <w:rsid w:val="7BCD512A"/>
    <w:rsid w:val="7BCE2BAB"/>
    <w:rsid w:val="7BCE642F"/>
    <w:rsid w:val="7BCE6B3D"/>
    <w:rsid w:val="7BCE6D01"/>
    <w:rsid w:val="7BCE7304"/>
    <w:rsid w:val="7BCE74FC"/>
    <w:rsid w:val="7BCE76B2"/>
    <w:rsid w:val="7BCF062D"/>
    <w:rsid w:val="7BCF3EB0"/>
    <w:rsid w:val="7BCF6905"/>
    <w:rsid w:val="7BCF7191"/>
    <w:rsid w:val="7BD0027A"/>
    <w:rsid w:val="7BD01932"/>
    <w:rsid w:val="7BD05D0E"/>
    <w:rsid w:val="7BD060AF"/>
    <w:rsid w:val="7BD13B30"/>
    <w:rsid w:val="7BD173B3"/>
    <w:rsid w:val="7BD215B2"/>
    <w:rsid w:val="7BD24E35"/>
    <w:rsid w:val="7BD328B6"/>
    <w:rsid w:val="7BD37033"/>
    <w:rsid w:val="7BD40338"/>
    <w:rsid w:val="7BD42D6C"/>
    <w:rsid w:val="7BD52536"/>
    <w:rsid w:val="7BD5390A"/>
    <w:rsid w:val="7BD55DBA"/>
    <w:rsid w:val="7BD6383B"/>
    <w:rsid w:val="7BD644A9"/>
    <w:rsid w:val="7BD712BD"/>
    <w:rsid w:val="7BD75A22"/>
    <w:rsid w:val="7BD865C1"/>
    <w:rsid w:val="7BD947C0"/>
    <w:rsid w:val="7BD96F9B"/>
    <w:rsid w:val="7BDA2241"/>
    <w:rsid w:val="7BDA69BE"/>
    <w:rsid w:val="7BDB4440"/>
    <w:rsid w:val="7BDB7CC3"/>
    <w:rsid w:val="7BDC1277"/>
    <w:rsid w:val="7BDC1EC1"/>
    <w:rsid w:val="7BDD0D68"/>
    <w:rsid w:val="7BDD1603"/>
    <w:rsid w:val="7BDD1CD9"/>
    <w:rsid w:val="7BDD31C6"/>
    <w:rsid w:val="7BDD53C4"/>
    <w:rsid w:val="7BDD7943"/>
    <w:rsid w:val="7BDE0856"/>
    <w:rsid w:val="7BDE0C48"/>
    <w:rsid w:val="7BDF08C7"/>
    <w:rsid w:val="7BDF66C9"/>
    <w:rsid w:val="7BDF7C5F"/>
    <w:rsid w:val="7BDF7E15"/>
    <w:rsid w:val="7BE06349"/>
    <w:rsid w:val="7BE13DCA"/>
    <w:rsid w:val="7BE14743"/>
    <w:rsid w:val="7BE2184C"/>
    <w:rsid w:val="7BE252E1"/>
    <w:rsid w:val="7BE2764E"/>
    <w:rsid w:val="7BE350CF"/>
    <w:rsid w:val="7BE35CBC"/>
    <w:rsid w:val="7BE36A1F"/>
    <w:rsid w:val="7BE42B51"/>
    <w:rsid w:val="7BE44D4F"/>
    <w:rsid w:val="7BE505D2"/>
    <w:rsid w:val="7BE527D1"/>
    <w:rsid w:val="7BE56054"/>
    <w:rsid w:val="7BE60252"/>
    <w:rsid w:val="7BE60B36"/>
    <w:rsid w:val="7BE63AD5"/>
    <w:rsid w:val="7BE911D7"/>
    <w:rsid w:val="7BE92A89"/>
    <w:rsid w:val="7BE94A5A"/>
    <w:rsid w:val="7BEA24DC"/>
    <w:rsid w:val="7BEA6C58"/>
    <w:rsid w:val="7BEA793B"/>
    <w:rsid w:val="7BEB4002"/>
    <w:rsid w:val="7BEB41C7"/>
    <w:rsid w:val="7BEB7F5D"/>
    <w:rsid w:val="7BEC3033"/>
    <w:rsid w:val="7BEC3C2A"/>
    <w:rsid w:val="7BEC59DF"/>
    <w:rsid w:val="7BED243C"/>
    <w:rsid w:val="7BED295D"/>
    <w:rsid w:val="7BED3460"/>
    <w:rsid w:val="7BED7BDD"/>
    <w:rsid w:val="7BEE0EE2"/>
    <w:rsid w:val="7BEE19FB"/>
    <w:rsid w:val="7BEF6963"/>
    <w:rsid w:val="7BF10231"/>
    <w:rsid w:val="7BF165E3"/>
    <w:rsid w:val="7BF217AA"/>
    <w:rsid w:val="7BF24065"/>
    <w:rsid w:val="7BF31AE6"/>
    <w:rsid w:val="7BF3536A"/>
    <w:rsid w:val="7BF5086D"/>
    <w:rsid w:val="7BF53A86"/>
    <w:rsid w:val="7BF604ED"/>
    <w:rsid w:val="7BF62A6B"/>
    <w:rsid w:val="7BF62F10"/>
    <w:rsid w:val="7BF64461"/>
    <w:rsid w:val="7BF73D70"/>
    <w:rsid w:val="7BF74FFF"/>
    <w:rsid w:val="7BF75F6E"/>
    <w:rsid w:val="7BF768B7"/>
    <w:rsid w:val="7BF817F1"/>
    <w:rsid w:val="7BF85B9E"/>
    <w:rsid w:val="7BF91471"/>
    <w:rsid w:val="7BF97273"/>
    <w:rsid w:val="7BFA4CF4"/>
    <w:rsid w:val="7BFA609C"/>
    <w:rsid w:val="7BFA6773"/>
    <w:rsid w:val="7BFA6EF3"/>
    <w:rsid w:val="7BFA6F52"/>
    <w:rsid w:val="7BFB2776"/>
    <w:rsid w:val="7BFB4974"/>
    <w:rsid w:val="7BFB5810"/>
    <w:rsid w:val="7BFB7CB5"/>
    <w:rsid w:val="7BFC01F8"/>
    <w:rsid w:val="7BFC0690"/>
    <w:rsid w:val="7BFC23F6"/>
    <w:rsid w:val="7BFD106A"/>
    <w:rsid w:val="7BFD122E"/>
    <w:rsid w:val="7BFD33D2"/>
    <w:rsid w:val="7BFD36FB"/>
    <w:rsid w:val="7BFD7E77"/>
    <w:rsid w:val="7BFE117C"/>
    <w:rsid w:val="7BFE1DCD"/>
    <w:rsid w:val="7BFF27A7"/>
    <w:rsid w:val="7BFF337A"/>
    <w:rsid w:val="7BFF6BFE"/>
    <w:rsid w:val="7C000DFC"/>
    <w:rsid w:val="7C003181"/>
    <w:rsid w:val="7C003D20"/>
    <w:rsid w:val="7C00467F"/>
    <w:rsid w:val="7C012101"/>
    <w:rsid w:val="7C0242FF"/>
    <w:rsid w:val="7C031D81"/>
    <w:rsid w:val="7C035604"/>
    <w:rsid w:val="7C0469D6"/>
    <w:rsid w:val="7C047802"/>
    <w:rsid w:val="7C050B07"/>
    <w:rsid w:val="7C055284"/>
    <w:rsid w:val="7C062D05"/>
    <w:rsid w:val="7C066589"/>
    <w:rsid w:val="7C067F4F"/>
    <w:rsid w:val="7C07400A"/>
    <w:rsid w:val="7C097C82"/>
    <w:rsid w:val="7C0A75AC"/>
    <w:rsid w:val="7C0B2A10"/>
    <w:rsid w:val="7C0C0492"/>
    <w:rsid w:val="7C0D5F13"/>
    <w:rsid w:val="7C0E3995"/>
    <w:rsid w:val="7C0F1417"/>
    <w:rsid w:val="7C0F2533"/>
    <w:rsid w:val="7C0F6E34"/>
    <w:rsid w:val="7C1103AD"/>
    <w:rsid w:val="7C11491A"/>
    <w:rsid w:val="7C120D88"/>
    <w:rsid w:val="7C131762"/>
    <w:rsid w:val="7C131926"/>
    <w:rsid w:val="7C137E1D"/>
    <w:rsid w:val="7C14589E"/>
    <w:rsid w:val="7C152E9F"/>
    <w:rsid w:val="7C172980"/>
    <w:rsid w:val="7C1742A4"/>
    <w:rsid w:val="7C181BD3"/>
    <w:rsid w:val="7C184FB7"/>
    <w:rsid w:val="7C191868"/>
    <w:rsid w:val="7C195B55"/>
    <w:rsid w:val="7C1977A8"/>
    <w:rsid w:val="7C1A5229"/>
    <w:rsid w:val="7C1A59E4"/>
    <w:rsid w:val="7C1B7AA8"/>
    <w:rsid w:val="7C1D1021"/>
    <w:rsid w:val="7C1D61AE"/>
    <w:rsid w:val="7C1F16B1"/>
    <w:rsid w:val="7C203139"/>
    <w:rsid w:val="7C2032FD"/>
    <w:rsid w:val="7C207132"/>
    <w:rsid w:val="7C213E9C"/>
    <w:rsid w:val="7C214BB4"/>
    <w:rsid w:val="7C222636"/>
    <w:rsid w:val="7C225EB9"/>
    <w:rsid w:val="7C2300B7"/>
    <w:rsid w:val="7C23393A"/>
    <w:rsid w:val="7C245B39"/>
    <w:rsid w:val="7C245DEF"/>
    <w:rsid w:val="7C25567E"/>
    <w:rsid w:val="7C256E3D"/>
    <w:rsid w:val="7C257CE7"/>
    <w:rsid w:val="7C26103C"/>
    <w:rsid w:val="7C264DF2"/>
    <w:rsid w:val="7C267368"/>
    <w:rsid w:val="7C27396F"/>
    <w:rsid w:val="7C273E90"/>
    <w:rsid w:val="7C276ABD"/>
    <w:rsid w:val="7C280AA5"/>
    <w:rsid w:val="7C28453F"/>
    <w:rsid w:val="7C287DC2"/>
    <w:rsid w:val="7C291FC0"/>
    <w:rsid w:val="7C29201E"/>
    <w:rsid w:val="7C295844"/>
    <w:rsid w:val="7C2A29F8"/>
    <w:rsid w:val="7C2A32C5"/>
    <w:rsid w:val="7C2A7A42"/>
    <w:rsid w:val="7C2B0D47"/>
    <w:rsid w:val="7C2B3597"/>
    <w:rsid w:val="7C2B54C3"/>
    <w:rsid w:val="7C2C2F45"/>
    <w:rsid w:val="7C2D09C7"/>
    <w:rsid w:val="7C2D424A"/>
    <w:rsid w:val="7C2D4B10"/>
    <w:rsid w:val="7C2E1CCB"/>
    <w:rsid w:val="7C2E3ECA"/>
    <w:rsid w:val="7C2E56AF"/>
    <w:rsid w:val="7C2F624D"/>
    <w:rsid w:val="7C3051CE"/>
    <w:rsid w:val="7C3073CD"/>
    <w:rsid w:val="7C314E4E"/>
    <w:rsid w:val="7C320365"/>
    <w:rsid w:val="7C3206D2"/>
    <w:rsid w:val="7C3228D0"/>
    <w:rsid w:val="7C330D3F"/>
    <w:rsid w:val="7C336153"/>
    <w:rsid w:val="7C343BD5"/>
    <w:rsid w:val="7C345DD3"/>
    <w:rsid w:val="7C347AF0"/>
    <w:rsid w:val="7C351656"/>
    <w:rsid w:val="7C3522B8"/>
    <w:rsid w:val="7C356B8E"/>
    <w:rsid w:val="7C3612D6"/>
    <w:rsid w:val="7C36614C"/>
    <w:rsid w:val="7C36642B"/>
    <w:rsid w:val="7C3670D8"/>
    <w:rsid w:val="7C3725DB"/>
    <w:rsid w:val="7C3743CF"/>
    <w:rsid w:val="7C376D58"/>
    <w:rsid w:val="7C38005C"/>
    <w:rsid w:val="7C3847D9"/>
    <w:rsid w:val="7C385132"/>
    <w:rsid w:val="7C39225B"/>
    <w:rsid w:val="7C395B0D"/>
    <w:rsid w:val="7C3A3560"/>
    <w:rsid w:val="7C3A7CDC"/>
    <w:rsid w:val="7C3B087B"/>
    <w:rsid w:val="7C3B0FE1"/>
    <w:rsid w:val="7C3B575E"/>
    <w:rsid w:val="7C3B7086"/>
    <w:rsid w:val="7C3C31DF"/>
    <w:rsid w:val="7C3C6A63"/>
    <w:rsid w:val="7C3C7A60"/>
    <w:rsid w:val="7C3D44E4"/>
    <w:rsid w:val="7C3E1F66"/>
    <w:rsid w:val="7C3E66E2"/>
    <w:rsid w:val="7C3F1B77"/>
    <w:rsid w:val="7C3F1D3C"/>
    <w:rsid w:val="7C3F4164"/>
    <w:rsid w:val="7C401BE6"/>
    <w:rsid w:val="7C402716"/>
    <w:rsid w:val="7C412EEA"/>
    <w:rsid w:val="7C417667"/>
    <w:rsid w:val="7C4202A8"/>
    <w:rsid w:val="7C42096C"/>
    <w:rsid w:val="7C4250E9"/>
    <w:rsid w:val="7C431A41"/>
    <w:rsid w:val="7C431BF7"/>
    <w:rsid w:val="7C432B6A"/>
    <w:rsid w:val="7C43482E"/>
    <w:rsid w:val="7C4349F2"/>
    <w:rsid w:val="7C4405BE"/>
    <w:rsid w:val="7C4405EC"/>
    <w:rsid w:val="7C440FFF"/>
    <w:rsid w:val="7C443E6F"/>
    <w:rsid w:val="7C4453CC"/>
    <w:rsid w:val="7C445F6B"/>
    <w:rsid w:val="7C45606D"/>
    <w:rsid w:val="7C456945"/>
    <w:rsid w:val="7C457D32"/>
    <w:rsid w:val="7C461570"/>
    <w:rsid w:val="7C467372"/>
    <w:rsid w:val="7C470082"/>
    <w:rsid w:val="7C482875"/>
    <w:rsid w:val="7C484A74"/>
    <w:rsid w:val="7C4902F7"/>
    <w:rsid w:val="7C4915FB"/>
    <w:rsid w:val="7C4924F5"/>
    <w:rsid w:val="7C4A1FD6"/>
    <w:rsid w:val="7C4A5D78"/>
    <w:rsid w:val="7C4A7F77"/>
    <w:rsid w:val="7C4B2B74"/>
    <w:rsid w:val="7C4C347A"/>
    <w:rsid w:val="7C4C354E"/>
    <w:rsid w:val="7C4C3713"/>
    <w:rsid w:val="7C4D0EFB"/>
    <w:rsid w:val="7C4D6CFD"/>
    <w:rsid w:val="7C4E2200"/>
    <w:rsid w:val="7C4E477F"/>
    <w:rsid w:val="7C4E697D"/>
    <w:rsid w:val="7C4F43FE"/>
    <w:rsid w:val="7C4F7C82"/>
    <w:rsid w:val="7C501E80"/>
    <w:rsid w:val="7C506205"/>
    <w:rsid w:val="7C513185"/>
    <w:rsid w:val="7C514589"/>
    <w:rsid w:val="7C51473F"/>
    <w:rsid w:val="7C517901"/>
    <w:rsid w:val="7C517942"/>
    <w:rsid w:val="7C52031C"/>
    <w:rsid w:val="7C520C06"/>
    <w:rsid w:val="7C523471"/>
    <w:rsid w:val="7C523992"/>
    <w:rsid w:val="7C523B48"/>
    <w:rsid w:val="7C523EB3"/>
    <w:rsid w:val="7C530CF6"/>
    <w:rsid w:val="7C53287A"/>
    <w:rsid w:val="7C532E05"/>
    <w:rsid w:val="7C541895"/>
    <w:rsid w:val="7C544109"/>
    <w:rsid w:val="7C556308"/>
    <w:rsid w:val="7C562E0E"/>
    <w:rsid w:val="7C562FD2"/>
    <w:rsid w:val="7C563D89"/>
    <w:rsid w:val="7C56760C"/>
    <w:rsid w:val="7C57180B"/>
    <w:rsid w:val="7C573B71"/>
    <w:rsid w:val="7C57508E"/>
    <w:rsid w:val="7C58454B"/>
    <w:rsid w:val="7C585A5D"/>
    <w:rsid w:val="7C594F25"/>
    <w:rsid w:val="7C5A4897"/>
    <w:rsid w:val="7C5A6013"/>
    <w:rsid w:val="7C5B0211"/>
    <w:rsid w:val="7C5C703D"/>
    <w:rsid w:val="7C5D3714"/>
    <w:rsid w:val="7C5D6F97"/>
    <w:rsid w:val="7C5D7BDC"/>
    <w:rsid w:val="7C5E1319"/>
    <w:rsid w:val="7C5E4A19"/>
    <w:rsid w:val="7C5E6C17"/>
    <w:rsid w:val="7C5F1CF3"/>
    <w:rsid w:val="7C5F1E56"/>
    <w:rsid w:val="7C60211A"/>
    <w:rsid w:val="7C602892"/>
    <w:rsid w:val="7C606846"/>
    <w:rsid w:val="7C607F1C"/>
    <w:rsid w:val="7C61326C"/>
    <w:rsid w:val="7C614AF7"/>
    <w:rsid w:val="7C615057"/>
    <w:rsid w:val="7C62341F"/>
    <w:rsid w:val="7C624616"/>
    <w:rsid w:val="7C62561D"/>
    <w:rsid w:val="7C630EA1"/>
    <w:rsid w:val="7C63309F"/>
    <w:rsid w:val="7C6349A9"/>
    <w:rsid w:val="7C640B20"/>
    <w:rsid w:val="7C646922"/>
    <w:rsid w:val="7C6543A4"/>
    <w:rsid w:val="7C661E25"/>
    <w:rsid w:val="7C664024"/>
    <w:rsid w:val="7C6668FD"/>
    <w:rsid w:val="7C6678A7"/>
    <w:rsid w:val="7C671AA5"/>
    <w:rsid w:val="7C675328"/>
    <w:rsid w:val="7C682DAA"/>
    <w:rsid w:val="7C687527"/>
    <w:rsid w:val="7C69082B"/>
    <w:rsid w:val="7C6A62AD"/>
    <w:rsid w:val="7C6B04AB"/>
    <w:rsid w:val="7C6B1F8D"/>
    <w:rsid w:val="7C6C5F2D"/>
    <w:rsid w:val="7C6D39AE"/>
    <w:rsid w:val="7C6E1023"/>
    <w:rsid w:val="7C6E1430"/>
    <w:rsid w:val="7C6E4C43"/>
    <w:rsid w:val="7C6E4CB3"/>
    <w:rsid w:val="7C6F561D"/>
    <w:rsid w:val="7C706380"/>
    <w:rsid w:val="7C706FA8"/>
    <w:rsid w:val="7C7074B1"/>
    <w:rsid w:val="7C715C38"/>
    <w:rsid w:val="7C716A88"/>
    <w:rsid w:val="7C716C3D"/>
    <w:rsid w:val="7C7236B9"/>
    <w:rsid w:val="7C730498"/>
    <w:rsid w:val="7C73113B"/>
    <w:rsid w:val="7C746BBD"/>
    <w:rsid w:val="7C751A11"/>
    <w:rsid w:val="7C75463E"/>
    <w:rsid w:val="7C772DC5"/>
    <w:rsid w:val="7C772F8A"/>
    <w:rsid w:val="7C777B41"/>
    <w:rsid w:val="7C783964"/>
    <w:rsid w:val="7C793044"/>
    <w:rsid w:val="7C794503"/>
    <w:rsid w:val="7C7A0AC6"/>
    <w:rsid w:val="7C7A4EDD"/>
    <w:rsid w:val="7C7B5A7C"/>
    <w:rsid w:val="7C7B6547"/>
    <w:rsid w:val="7C7C3FC9"/>
    <w:rsid w:val="7C7D1A4A"/>
    <w:rsid w:val="7C7D32DF"/>
    <w:rsid w:val="7C7D7B93"/>
    <w:rsid w:val="7C7D7D58"/>
    <w:rsid w:val="7C7E0732"/>
    <w:rsid w:val="7C7E1AF1"/>
    <w:rsid w:val="7C7E289D"/>
    <w:rsid w:val="7C7E74CC"/>
    <w:rsid w:val="7C7F110C"/>
    <w:rsid w:val="7C7F1265"/>
    <w:rsid w:val="7C7F12D0"/>
    <w:rsid w:val="7C7F141A"/>
    <w:rsid w:val="7C7F29CF"/>
    <w:rsid w:val="7C7F4F4E"/>
    <w:rsid w:val="7C800451"/>
    <w:rsid w:val="7C812849"/>
    <w:rsid w:val="7C84479C"/>
    <w:rsid w:val="7C844961"/>
    <w:rsid w:val="7C846E57"/>
    <w:rsid w:val="7C8548D8"/>
    <w:rsid w:val="7C85533B"/>
    <w:rsid w:val="7C872827"/>
    <w:rsid w:val="7C8768B4"/>
    <w:rsid w:val="7C876A78"/>
    <w:rsid w:val="7C877DDC"/>
    <w:rsid w:val="7C8810E0"/>
    <w:rsid w:val="7C88585D"/>
    <w:rsid w:val="7C887617"/>
    <w:rsid w:val="7C8932DF"/>
    <w:rsid w:val="7C896B62"/>
    <w:rsid w:val="7C8A0D60"/>
    <w:rsid w:val="7C8B5C72"/>
    <w:rsid w:val="7C8B67E2"/>
    <w:rsid w:val="7C8C2AE3"/>
    <w:rsid w:val="7C8C5751"/>
    <w:rsid w:val="7C8C7AE7"/>
    <w:rsid w:val="7C8D3A42"/>
    <w:rsid w:val="7C8D3BF7"/>
    <w:rsid w:val="7C8D42CE"/>
    <w:rsid w:val="7C8D5568"/>
    <w:rsid w:val="7C8E2FEA"/>
    <w:rsid w:val="7C8E31B6"/>
    <w:rsid w:val="7C8E3521"/>
    <w:rsid w:val="7C8E405C"/>
    <w:rsid w:val="7C8E4220"/>
    <w:rsid w:val="7C8F0A6B"/>
    <w:rsid w:val="7C8F51E8"/>
    <w:rsid w:val="7C902C69"/>
    <w:rsid w:val="7C913F6E"/>
    <w:rsid w:val="7C916338"/>
    <w:rsid w:val="7C9219F0"/>
    <w:rsid w:val="7C926ED7"/>
    <w:rsid w:val="7C933BEE"/>
    <w:rsid w:val="7C937471"/>
    <w:rsid w:val="7C9378B1"/>
    <w:rsid w:val="7C941670"/>
    <w:rsid w:val="7C944EF3"/>
    <w:rsid w:val="7C952974"/>
    <w:rsid w:val="7C9603F6"/>
    <w:rsid w:val="7C964B73"/>
    <w:rsid w:val="7C970076"/>
    <w:rsid w:val="7C9725F4"/>
    <w:rsid w:val="7C972F41"/>
    <w:rsid w:val="7C975E78"/>
    <w:rsid w:val="7C9838F9"/>
    <w:rsid w:val="7C985AF7"/>
    <w:rsid w:val="7C99137B"/>
    <w:rsid w:val="7C993579"/>
    <w:rsid w:val="7C9A00E3"/>
    <w:rsid w:val="7C9A0FFB"/>
    <w:rsid w:val="7C9A6DFC"/>
    <w:rsid w:val="7C9B2DE4"/>
    <w:rsid w:val="7C9B487E"/>
    <w:rsid w:val="7C9B74EC"/>
    <w:rsid w:val="7C9C44FE"/>
    <w:rsid w:val="7C9C57DD"/>
    <w:rsid w:val="7C9D1F7F"/>
    <w:rsid w:val="7C9D7D81"/>
    <w:rsid w:val="7C9E5802"/>
    <w:rsid w:val="7C9E7A01"/>
    <w:rsid w:val="7C9F0D06"/>
    <w:rsid w:val="7C9F3284"/>
    <w:rsid w:val="7CA010C3"/>
    <w:rsid w:val="7CA01288"/>
    <w:rsid w:val="7CA02F04"/>
    <w:rsid w:val="7CA06787"/>
    <w:rsid w:val="7CA10985"/>
    <w:rsid w:val="7CA11E26"/>
    <w:rsid w:val="7CA26407"/>
    <w:rsid w:val="7CA279A2"/>
    <w:rsid w:val="7CA3339F"/>
    <w:rsid w:val="7CA3770C"/>
    <w:rsid w:val="7CA4190A"/>
    <w:rsid w:val="7CA65E91"/>
    <w:rsid w:val="7CA7288F"/>
    <w:rsid w:val="7CA7686B"/>
    <w:rsid w:val="7CA76A30"/>
    <w:rsid w:val="7CA80310"/>
    <w:rsid w:val="7CA8270B"/>
    <w:rsid w:val="7CA83B93"/>
    <w:rsid w:val="7CA875CE"/>
    <w:rsid w:val="7CA915F3"/>
    <w:rsid w:val="7CA91615"/>
    <w:rsid w:val="7CA9195E"/>
    <w:rsid w:val="7CA91E7F"/>
    <w:rsid w:val="7CA95D92"/>
    <w:rsid w:val="7CAA0691"/>
    <w:rsid w:val="7CAA0983"/>
    <w:rsid w:val="7CAA1288"/>
    <w:rsid w:val="7CAA7097"/>
    <w:rsid w:val="7CAB0325"/>
    <w:rsid w:val="7CAB1295"/>
    <w:rsid w:val="7CAB16E6"/>
    <w:rsid w:val="7CAB4B18"/>
    <w:rsid w:val="7CAC6D16"/>
    <w:rsid w:val="7CAD2C5F"/>
    <w:rsid w:val="7CAE2219"/>
    <w:rsid w:val="7CAE5A9D"/>
    <w:rsid w:val="7CAF351E"/>
    <w:rsid w:val="7CAF41D8"/>
    <w:rsid w:val="7CAF571D"/>
    <w:rsid w:val="7CAF7C9B"/>
    <w:rsid w:val="7CB00FA0"/>
    <w:rsid w:val="7CB0319E"/>
    <w:rsid w:val="7CB10C20"/>
    <w:rsid w:val="7CB15751"/>
    <w:rsid w:val="7CB251DE"/>
    <w:rsid w:val="7CB266A1"/>
    <w:rsid w:val="7CB26E8E"/>
    <w:rsid w:val="7CB31F25"/>
    <w:rsid w:val="7CB40242"/>
    <w:rsid w:val="7CB40407"/>
    <w:rsid w:val="7CB479A6"/>
    <w:rsid w:val="7CB55428"/>
    <w:rsid w:val="7CB63742"/>
    <w:rsid w:val="7CB63864"/>
    <w:rsid w:val="7CB650A7"/>
    <w:rsid w:val="7CB7092B"/>
    <w:rsid w:val="7CB72B29"/>
    <w:rsid w:val="7CB749C7"/>
    <w:rsid w:val="7CB805AB"/>
    <w:rsid w:val="7CB838AF"/>
    <w:rsid w:val="7CB83DD0"/>
    <w:rsid w:val="7CB83E2E"/>
    <w:rsid w:val="7CB918AF"/>
    <w:rsid w:val="7CBA3380"/>
    <w:rsid w:val="7CBA3AAE"/>
    <w:rsid w:val="7CBA4472"/>
    <w:rsid w:val="7CBA7331"/>
    <w:rsid w:val="7CBB152F"/>
    <w:rsid w:val="7CBB5010"/>
    <w:rsid w:val="7CBC2834"/>
    <w:rsid w:val="7CBE5D37"/>
    <w:rsid w:val="7CBE7128"/>
    <w:rsid w:val="7CBF0865"/>
    <w:rsid w:val="7CBF7B02"/>
    <w:rsid w:val="7CBF7F35"/>
    <w:rsid w:val="7CC0123A"/>
    <w:rsid w:val="7CC059B7"/>
    <w:rsid w:val="7CC11DDE"/>
    <w:rsid w:val="7CC13438"/>
    <w:rsid w:val="7CC20EBA"/>
    <w:rsid w:val="7CC227B8"/>
    <w:rsid w:val="7CC2473D"/>
    <w:rsid w:val="7CC321BF"/>
    <w:rsid w:val="7CC3693C"/>
    <w:rsid w:val="7CC37E46"/>
    <w:rsid w:val="7CC4115F"/>
    <w:rsid w:val="7CC43EF5"/>
    <w:rsid w:val="7CC443BD"/>
    <w:rsid w:val="7CC47C40"/>
    <w:rsid w:val="7CC51E3F"/>
    <w:rsid w:val="7CC548D0"/>
    <w:rsid w:val="7CC63144"/>
    <w:rsid w:val="7CC652AA"/>
    <w:rsid w:val="7CC663F8"/>
    <w:rsid w:val="7CC665AD"/>
    <w:rsid w:val="7CC66918"/>
    <w:rsid w:val="7CC66C84"/>
    <w:rsid w:val="7CC66E39"/>
    <w:rsid w:val="7CC678C0"/>
    <w:rsid w:val="7CC72DC3"/>
    <w:rsid w:val="7CC752E0"/>
    <w:rsid w:val="7CC75342"/>
    <w:rsid w:val="7CC80845"/>
    <w:rsid w:val="7CC86647"/>
    <w:rsid w:val="7CC940C8"/>
    <w:rsid w:val="7CC97586"/>
    <w:rsid w:val="7CCA0125"/>
    <w:rsid w:val="7CCA1B4A"/>
    <w:rsid w:val="7CCB0AFF"/>
    <w:rsid w:val="7CCB17CA"/>
    <w:rsid w:val="7CCB75CB"/>
    <w:rsid w:val="7CCC169D"/>
    <w:rsid w:val="7CCC724B"/>
    <w:rsid w:val="7CCD2ACE"/>
    <w:rsid w:val="7CCD4CCD"/>
    <w:rsid w:val="7CCE37B5"/>
    <w:rsid w:val="7CCF01D0"/>
    <w:rsid w:val="7CCF5FD1"/>
    <w:rsid w:val="7CD014D5"/>
    <w:rsid w:val="7CD04B69"/>
    <w:rsid w:val="7CD04D2E"/>
    <w:rsid w:val="7CD136D3"/>
    <w:rsid w:val="7CD32459"/>
    <w:rsid w:val="7CD36BD6"/>
    <w:rsid w:val="7CD36E45"/>
    <w:rsid w:val="7CD479E4"/>
    <w:rsid w:val="7CD47EDB"/>
    <w:rsid w:val="7CD506B4"/>
    <w:rsid w:val="7CD50BD5"/>
    <w:rsid w:val="7CD5581E"/>
    <w:rsid w:val="7CD5595C"/>
    <w:rsid w:val="7CD60F5D"/>
    <w:rsid w:val="7CD633DE"/>
    <w:rsid w:val="7CD67907"/>
    <w:rsid w:val="7CD70E5F"/>
    <w:rsid w:val="7CD71937"/>
    <w:rsid w:val="7CD71AFC"/>
    <w:rsid w:val="7CD76B5A"/>
    <w:rsid w:val="7CD824D6"/>
    <w:rsid w:val="7CD868E1"/>
    <w:rsid w:val="7CD93074"/>
    <w:rsid w:val="7CDA1DE4"/>
    <w:rsid w:val="7CDB759B"/>
    <w:rsid w:val="7CDC52E7"/>
    <w:rsid w:val="7CDC6035"/>
    <w:rsid w:val="7CDD6540"/>
    <w:rsid w:val="7CDD6705"/>
    <w:rsid w:val="7CDF626C"/>
    <w:rsid w:val="7CE03CED"/>
    <w:rsid w:val="7CE10993"/>
    <w:rsid w:val="7CE271F0"/>
    <w:rsid w:val="7CE34C72"/>
    <w:rsid w:val="7CE4229A"/>
    <w:rsid w:val="7CE426F4"/>
    <w:rsid w:val="7CE51858"/>
    <w:rsid w:val="7CE51A0E"/>
    <w:rsid w:val="7CE52AFC"/>
    <w:rsid w:val="7CE53CE8"/>
    <w:rsid w:val="7CE53EAD"/>
    <w:rsid w:val="7CE65BF7"/>
    <w:rsid w:val="7CE710FA"/>
    <w:rsid w:val="7CE73678"/>
    <w:rsid w:val="7CE86B7B"/>
    <w:rsid w:val="7CE945FD"/>
    <w:rsid w:val="7CEA7F18"/>
    <w:rsid w:val="7CEB7B00"/>
    <w:rsid w:val="7CEC1655"/>
    <w:rsid w:val="7CEC5581"/>
    <w:rsid w:val="7CED202F"/>
    <w:rsid w:val="7CEE0A85"/>
    <w:rsid w:val="7CEE6886"/>
    <w:rsid w:val="7CEF1D89"/>
    <w:rsid w:val="7CF03F88"/>
    <w:rsid w:val="7CF04147"/>
    <w:rsid w:val="7CF0430B"/>
    <w:rsid w:val="7CF11A09"/>
    <w:rsid w:val="7CF160B0"/>
    <w:rsid w:val="7CF206FA"/>
    <w:rsid w:val="7CF22D0E"/>
    <w:rsid w:val="7CF24A77"/>
    <w:rsid w:val="7CF256C0"/>
    <w:rsid w:val="7CF25884"/>
    <w:rsid w:val="7CF30790"/>
    <w:rsid w:val="7CF343A1"/>
    <w:rsid w:val="7CF34F0C"/>
    <w:rsid w:val="7CF4298E"/>
    <w:rsid w:val="7CF46211"/>
    <w:rsid w:val="7CF46DFD"/>
    <w:rsid w:val="7CF5040F"/>
    <w:rsid w:val="7CF53C93"/>
    <w:rsid w:val="7CF5799B"/>
    <w:rsid w:val="7CF60376"/>
    <w:rsid w:val="7CF61714"/>
    <w:rsid w:val="7CF65E91"/>
    <w:rsid w:val="7CF77196"/>
    <w:rsid w:val="7CF81394"/>
    <w:rsid w:val="7CF8248D"/>
    <w:rsid w:val="7CF84C17"/>
    <w:rsid w:val="7CF92699"/>
    <w:rsid w:val="7CF92E67"/>
    <w:rsid w:val="7CFA011A"/>
    <w:rsid w:val="7CFB2319"/>
    <w:rsid w:val="7CFB5B9C"/>
    <w:rsid w:val="7CFC361E"/>
    <w:rsid w:val="7CFD109F"/>
    <w:rsid w:val="7CFD5CE2"/>
    <w:rsid w:val="7CFE329D"/>
    <w:rsid w:val="7CFE66BC"/>
    <w:rsid w:val="7CFF0D1F"/>
    <w:rsid w:val="7CFF45A2"/>
    <w:rsid w:val="7D0001B6"/>
    <w:rsid w:val="7D002024"/>
    <w:rsid w:val="7D004222"/>
    <w:rsid w:val="7D006117"/>
    <w:rsid w:val="7D0067A0"/>
    <w:rsid w:val="7D007C96"/>
    <w:rsid w:val="7D01060F"/>
    <w:rsid w:val="7D0107D4"/>
    <w:rsid w:val="7D011CA4"/>
    <w:rsid w:val="7D017AA5"/>
    <w:rsid w:val="7D0211AE"/>
    <w:rsid w:val="7D027725"/>
    <w:rsid w:val="7D031D4D"/>
    <w:rsid w:val="7D032FA8"/>
    <w:rsid w:val="7D03724E"/>
    <w:rsid w:val="7D040A2A"/>
    <w:rsid w:val="7D0428EB"/>
    <w:rsid w:val="7D0532C6"/>
    <w:rsid w:val="7D0564AB"/>
    <w:rsid w:val="7D063F2D"/>
    <w:rsid w:val="7D06612B"/>
    <w:rsid w:val="7D0719AF"/>
    <w:rsid w:val="7D08162E"/>
    <w:rsid w:val="7D084EB2"/>
    <w:rsid w:val="7D085F7C"/>
    <w:rsid w:val="7D087430"/>
    <w:rsid w:val="7D096956"/>
    <w:rsid w:val="7D0970B0"/>
    <w:rsid w:val="7D0A03B5"/>
    <w:rsid w:val="7D0A4B32"/>
    <w:rsid w:val="7D0B6E91"/>
    <w:rsid w:val="7D0C38B8"/>
    <w:rsid w:val="7D0D160C"/>
    <w:rsid w:val="7D0E2628"/>
    <w:rsid w:val="7D0E2CFF"/>
    <w:rsid w:val="7D0E6527"/>
    <w:rsid w:val="7D0E6DBB"/>
    <w:rsid w:val="7D0F187B"/>
    <w:rsid w:val="7D106A3B"/>
    <w:rsid w:val="7D1103F8"/>
    <w:rsid w:val="7D112047"/>
    <w:rsid w:val="7D1144BC"/>
    <w:rsid w:val="7D114E61"/>
    <w:rsid w:val="7D117D40"/>
    <w:rsid w:val="7D121F3E"/>
    <w:rsid w:val="7D1257C1"/>
    <w:rsid w:val="7D125B46"/>
    <w:rsid w:val="7D133243"/>
    <w:rsid w:val="7D135677"/>
    <w:rsid w:val="7D136216"/>
    <w:rsid w:val="7D1379BF"/>
    <w:rsid w:val="7D140CC4"/>
    <w:rsid w:val="7D145441"/>
    <w:rsid w:val="7D152EC3"/>
    <w:rsid w:val="7D171C49"/>
    <w:rsid w:val="7D1763C6"/>
    <w:rsid w:val="7D1818A6"/>
    <w:rsid w:val="7D183E47"/>
    <w:rsid w:val="7D1876CA"/>
    <w:rsid w:val="7D19514C"/>
    <w:rsid w:val="7D19734A"/>
    <w:rsid w:val="7D1A2FE3"/>
    <w:rsid w:val="7D1A4DCC"/>
    <w:rsid w:val="7D1B064F"/>
    <w:rsid w:val="7D1C02CF"/>
    <w:rsid w:val="7D1C60D1"/>
    <w:rsid w:val="7D1D50FB"/>
    <w:rsid w:val="7D1D5D51"/>
    <w:rsid w:val="7D1E3617"/>
    <w:rsid w:val="7D1E37D2"/>
    <w:rsid w:val="7D1F1254"/>
    <w:rsid w:val="7D1F55E6"/>
    <w:rsid w:val="7D1F7212"/>
    <w:rsid w:val="7D202558"/>
    <w:rsid w:val="7D204AD7"/>
    <w:rsid w:val="7D206CD5"/>
    <w:rsid w:val="7D21078B"/>
    <w:rsid w:val="7D214757"/>
    <w:rsid w:val="7D217FDA"/>
    <w:rsid w:val="7D221166"/>
    <w:rsid w:val="7D2221D8"/>
    <w:rsid w:val="7D225A5C"/>
    <w:rsid w:val="7D231D04"/>
    <w:rsid w:val="7D2334DD"/>
    <w:rsid w:val="7D2428A3"/>
    <w:rsid w:val="7D2456DB"/>
    <w:rsid w:val="7D25315D"/>
    <w:rsid w:val="7D25327D"/>
    <w:rsid w:val="7D2569E0"/>
    <w:rsid w:val="7D263E1C"/>
    <w:rsid w:val="7D276660"/>
    <w:rsid w:val="7D2840E2"/>
    <w:rsid w:val="7D285395"/>
    <w:rsid w:val="7D287965"/>
    <w:rsid w:val="7D291B63"/>
    <w:rsid w:val="7D2953E6"/>
    <w:rsid w:val="7D295F33"/>
    <w:rsid w:val="7D2A6AD2"/>
    <w:rsid w:val="7D2A75E5"/>
    <w:rsid w:val="7D2B08E9"/>
    <w:rsid w:val="7D2B5066"/>
    <w:rsid w:val="7D2B7277"/>
    <w:rsid w:val="7D2B74AC"/>
    <w:rsid w:val="7D2C2AE8"/>
    <w:rsid w:val="7D2C636B"/>
    <w:rsid w:val="7D2C6F0C"/>
    <w:rsid w:val="7D2D0BE9"/>
    <w:rsid w:val="7D2D51FD"/>
    <w:rsid w:val="7D2E15C4"/>
    <w:rsid w:val="7D2E186E"/>
    <w:rsid w:val="7D2E4CDC"/>
    <w:rsid w:val="7D2E5FEB"/>
    <w:rsid w:val="7D2F2B3D"/>
    <w:rsid w:val="7D3014EE"/>
    <w:rsid w:val="7D302F3A"/>
    <w:rsid w:val="7D3036DB"/>
    <w:rsid w:val="7D3038A0"/>
    <w:rsid w:val="7D304D71"/>
    <w:rsid w:val="7D306F70"/>
    <w:rsid w:val="7D3127F3"/>
    <w:rsid w:val="7D320274"/>
    <w:rsid w:val="7D322473"/>
    <w:rsid w:val="7D324C54"/>
    <w:rsid w:val="7D346391"/>
    <w:rsid w:val="7D356D6C"/>
    <w:rsid w:val="7D356F30"/>
    <w:rsid w:val="7D366C7B"/>
    <w:rsid w:val="7D36790A"/>
    <w:rsid w:val="7D3702E5"/>
    <w:rsid w:val="7D3768FA"/>
    <w:rsid w:val="7D380E83"/>
    <w:rsid w:val="7D381048"/>
    <w:rsid w:val="7D38217E"/>
    <w:rsid w:val="7D387BFF"/>
    <w:rsid w:val="7D391DFD"/>
    <w:rsid w:val="7D395681"/>
    <w:rsid w:val="7D3A1013"/>
    <w:rsid w:val="7D3A16E9"/>
    <w:rsid w:val="7D3A25C1"/>
    <w:rsid w:val="7D3A3102"/>
    <w:rsid w:val="7D3A315F"/>
    <w:rsid w:val="7D3A787F"/>
    <w:rsid w:val="7D3B093C"/>
    <w:rsid w:val="7D3B0B84"/>
    <w:rsid w:val="7D3C46D8"/>
    <w:rsid w:val="7D3C6605"/>
    <w:rsid w:val="7D3C6F98"/>
    <w:rsid w:val="7D3C7304"/>
    <w:rsid w:val="7D3C7B90"/>
    <w:rsid w:val="7D3D4087"/>
    <w:rsid w:val="7D3E1B08"/>
    <w:rsid w:val="7D3F6BF9"/>
    <w:rsid w:val="7D40500C"/>
    <w:rsid w:val="7D4071CA"/>
    <w:rsid w:val="7D42050F"/>
    <w:rsid w:val="7D435F90"/>
    <w:rsid w:val="7D441CBC"/>
    <w:rsid w:val="7D451493"/>
    <w:rsid w:val="7D483EC6"/>
    <w:rsid w:val="7D49534C"/>
    <w:rsid w:val="7D495510"/>
    <w:rsid w:val="7D497E9A"/>
    <w:rsid w:val="7D4A591B"/>
    <w:rsid w:val="7D4A6A89"/>
    <w:rsid w:val="7D4B192B"/>
    <w:rsid w:val="7D4B339D"/>
    <w:rsid w:val="7D4B7464"/>
    <w:rsid w:val="7D4D0BA1"/>
    <w:rsid w:val="7D4E4321"/>
    <w:rsid w:val="7D4F1DA3"/>
    <w:rsid w:val="7D4F211A"/>
    <w:rsid w:val="7D5052A6"/>
    <w:rsid w:val="7D507824"/>
    <w:rsid w:val="7D513693"/>
    <w:rsid w:val="7D513857"/>
    <w:rsid w:val="7D5207A9"/>
    <w:rsid w:val="7D532998"/>
    <w:rsid w:val="7D53622B"/>
    <w:rsid w:val="7D541AAE"/>
    <w:rsid w:val="7D543CAC"/>
    <w:rsid w:val="7D54596F"/>
    <w:rsid w:val="7D55172E"/>
    <w:rsid w:val="7D564FB1"/>
    <w:rsid w:val="7D5671AF"/>
    <w:rsid w:val="7D567A86"/>
    <w:rsid w:val="7D572A32"/>
    <w:rsid w:val="7D574C31"/>
    <w:rsid w:val="7D58029C"/>
    <w:rsid w:val="7D580E3B"/>
    <w:rsid w:val="7D580FFF"/>
    <w:rsid w:val="7D5826B2"/>
    <w:rsid w:val="7D585F36"/>
    <w:rsid w:val="7D590134"/>
    <w:rsid w:val="7D5939B7"/>
    <w:rsid w:val="7D593D9D"/>
    <w:rsid w:val="7D5A1439"/>
    <w:rsid w:val="7D5A23B4"/>
    <w:rsid w:val="7D5A5BB5"/>
    <w:rsid w:val="7D5B6EBA"/>
    <w:rsid w:val="7D5C3AF1"/>
    <w:rsid w:val="7D5D23BD"/>
    <w:rsid w:val="7D5D6B3A"/>
    <w:rsid w:val="7D5E0778"/>
    <w:rsid w:val="7D5E45BC"/>
    <w:rsid w:val="7D5F58C0"/>
    <w:rsid w:val="7D5F5C08"/>
    <w:rsid w:val="7D603342"/>
    <w:rsid w:val="7D6065E3"/>
    <w:rsid w:val="7D6067A7"/>
    <w:rsid w:val="7D607ABF"/>
    <w:rsid w:val="7D622FC2"/>
    <w:rsid w:val="7D626CDB"/>
    <w:rsid w:val="7D627B5B"/>
    <w:rsid w:val="7D6306FA"/>
    <w:rsid w:val="7D6342C7"/>
    <w:rsid w:val="7D641299"/>
    <w:rsid w:val="7D641E37"/>
    <w:rsid w:val="7D6464C5"/>
    <w:rsid w:val="7D6529D6"/>
    <w:rsid w:val="7D6577CA"/>
    <w:rsid w:val="7D6633B0"/>
    <w:rsid w:val="7D66524B"/>
    <w:rsid w:val="7D667848"/>
    <w:rsid w:val="7D667D68"/>
    <w:rsid w:val="7D672CCD"/>
    <w:rsid w:val="7D673F4F"/>
    <w:rsid w:val="7D676FBC"/>
    <w:rsid w:val="7D677327"/>
    <w:rsid w:val="7D67744A"/>
    <w:rsid w:val="7D68074E"/>
    <w:rsid w:val="7D684929"/>
    <w:rsid w:val="7D6903CE"/>
    <w:rsid w:val="7D69294D"/>
    <w:rsid w:val="7D69505D"/>
    <w:rsid w:val="7D6954C8"/>
    <w:rsid w:val="7D6961D0"/>
    <w:rsid w:val="7D6A3C51"/>
    <w:rsid w:val="7D6A5E50"/>
    <w:rsid w:val="7D6B16D3"/>
    <w:rsid w:val="7D6B38D1"/>
    <w:rsid w:val="7D6C1353"/>
    <w:rsid w:val="7D6C7155"/>
    <w:rsid w:val="7D6C75DF"/>
    <w:rsid w:val="7D6D6DD4"/>
    <w:rsid w:val="7D6E2658"/>
    <w:rsid w:val="7D6E4856"/>
    <w:rsid w:val="7D6F00D9"/>
    <w:rsid w:val="7D6F22D8"/>
    <w:rsid w:val="7D7020D1"/>
    <w:rsid w:val="7D702296"/>
    <w:rsid w:val="7D7035DC"/>
    <w:rsid w:val="7D707D59"/>
    <w:rsid w:val="7D72380F"/>
    <w:rsid w:val="7D7243AD"/>
    <w:rsid w:val="7D726ADF"/>
    <w:rsid w:val="7D730CDE"/>
    <w:rsid w:val="7D7341E9"/>
    <w:rsid w:val="7D734561"/>
    <w:rsid w:val="7D734D87"/>
    <w:rsid w:val="7D741FE3"/>
    <w:rsid w:val="7D7426FB"/>
    <w:rsid w:val="7D745926"/>
    <w:rsid w:val="7D74675F"/>
    <w:rsid w:val="7D752545"/>
    <w:rsid w:val="7D7541E1"/>
    <w:rsid w:val="7D756300"/>
    <w:rsid w:val="7D757A64"/>
    <w:rsid w:val="7D7654E6"/>
    <w:rsid w:val="7D766E9F"/>
    <w:rsid w:val="7D772F67"/>
    <w:rsid w:val="7D773F74"/>
    <w:rsid w:val="7D7809E9"/>
    <w:rsid w:val="7D785165"/>
    <w:rsid w:val="7D792BE7"/>
    <w:rsid w:val="7D7A0669"/>
    <w:rsid w:val="7D7B196D"/>
    <w:rsid w:val="7D7C2F0A"/>
    <w:rsid w:val="7D7C3B6C"/>
    <w:rsid w:val="7D7D15ED"/>
    <w:rsid w:val="7D7D3C6D"/>
    <w:rsid w:val="7D7D4E70"/>
    <w:rsid w:val="7D7E28F2"/>
    <w:rsid w:val="7D7E4647"/>
    <w:rsid w:val="7D7E706F"/>
    <w:rsid w:val="7D7F0374"/>
    <w:rsid w:val="7D7F4AF0"/>
    <w:rsid w:val="7D7F5021"/>
    <w:rsid w:val="7D801F34"/>
    <w:rsid w:val="7D802572"/>
    <w:rsid w:val="7D805DF5"/>
    <w:rsid w:val="7D80675E"/>
    <w:rsid w:val="7D813877"/>
    <w:rsid w:val="7D8172FD"/>
    <w:rsid w:val="7D817FF3"/>
    <w:rsid w:val="7D8234F7"/>
    <w:rsid w:val="7D8306B2"/>
    <w:rsid w:val="7D830876"/>
    <w:rsid w:val="7D830F78"/>
    <w:rsid w:val="7D836D7A"/>
    <w:rsid w:val="7D841415"/>
    <w:rsid w:val="7D84389F"/>
    <w:rsid w:val="7D8447FB"/>
    <w:rsid w:val="7D8469FA"/>
    <w:rsid w:val="7D85227D"/>
    <w:rsid w:val="7D85293D"/>
    <w:rsid w:val="7D85447B"/>
    <w:rsid w:val="7D861EFD"/>
    <w:rsid w:val="7D86298E"/>
    <w:rsid w:val="7D875780"/>
    <w:rsid w:val="7D87797E"/>
    <w:rsid w:val="7D885400"/>
    <w:rsid w:val="7D8948E1"/>
    <w:rsid w:val="7D894AA5"/>
    <w:rsid w:val="7D896705"/>
    <w:rsid w:val="7D897AFF"/>
    <w:rsid w:val="7D8A0903"/>
    <w:rsid w:val="7D8A4186"/>
    <w:rsid w:val="7D8B1C08"/>
    <w:rsid w:val="7D8B5E5A"/>
    <w:rsid w:val="7D8C3E06"/>
    <w:rsid w:val="7D8C7689"/>
    <w:rsid w:val="7D8D0136"/>
    <w:rsid w:val="7D8D510B"/>
    <w:rsid w:val="7D8E7309"/>
    <w:rsid w:val="7D8F060E"/>
    <w:rsid w:val="7D902089"/>
    <w:rsid w:val="7D90608F"/>
    <w:rsid w:val="7D913B11"/>
    <w:rsid w:val="7D917500"/>
    <w:rsid w:val="7D925D0F"/>
    <w:rsid w:val="7D9263E8"/>
    <w:rsid w:val="7D930592"/>
    <w:rsid w:val="7D933791"/>
    <w:rsid w:val="7D9352D0"/>
    <w:rsid w:val="7D935B5C"/>
    <w:rsid w:val="7D935EC7"/>
    <w:rsid w:val="7D937014"/>
    <w:rsid w:val="7D941212"/>
    <w:rsid w:val="7D944A96"/>
    <w:rsid w:val="7D952517"/>
    <w:rsid w:val="7D9558DE"/>
    <w:rsid w:val="7D956C94"/>
    <w:rsid w:val="7D9662B8"/>
    <w:rsid w:val="7D967F99"/>
    <w:rsid w:val="7D975A1A"/>
    <w:rsid w:val="7D987C19"/>
    <w:rsid w:val="7D990F1D"/>
    <w:rsid w:val="7D99311C"/>
    <w:rsid w:val="7D9A0B9D"/>
    <w:rsid w:val="7D9B661F"/>
    <w:rsid w:val="7D9C1EA2"/>
    <w:rsid w:val="7D9C3085"/>
    <w:rsid w:val="7D9D1B22"/>
    <w:rsid w:val="7D9D2EC1"/>
    <w:rsid w:val="7D9D6867"/>
    <w:rsid w:val="7D9D7924"/>
    <w:rsid w:val="7D9E45FE"/>
    <w:rsid w:val="7D9F1E92"/>
    <w:rsid w:val="7D9F2E27"/>
    <w:rsid w:val="7D9F4FD9"/>
    <w:rsid w:val="7D9F5025"/>
    <w:rsid w:val="7DA008A8"/>
    <w:rsid w:val="7DA01CDD"/>
    <w:rsid w:val="7DA104EE"/>
    <w:rsid w:val="7DA106A4"/>
    <w:rsid w:val="7DA138D1"/>
    <w:rsid w:val="7DA13DAB"/>
    <w:rsid w:val="7DA162C4"/>
    <w:rsid w:val="7DA1632A"/>
    <w:rsid w:val="7DA16716"/>
    <w:rsid w:val="7DA2182D"/>
    <w:rsid w:val="7DA27C62"/>
    <w:rsid w:val="7DA372AE"/>
    <w:rsid w:val="7DA37C8F"/>
    <w:rsid w:val="7DA44D30"/>
    <w:rsid w:val="7DA527B2"/>
    <w:rsid w:val="7DA72781"/>
    <w:rsid w:val="7DA72945"/>
    <w:rsid w:val="7DA75CB5"/>
    <w:rsid w:val="7DA834E4"/>
    <w:rsid w:val="7DA911B8"/>
    <w:rsid w:val="7DA93EBE"/>
    <w:rsid w:val="7DAA5437"/>
    <w:rsid w:val="7DAA6C39"/>
    <w:rsid w:val="7DAB46BB"/>
    <w:rsid w:val="7DAC213C"/>
    <w:rsid w:val="7DAC69B0"/>
    <w:rsid w:val="7DAC6B74"/>
    <w:rsid w:val="7DAD7BBE"/>
    <w:rsid w:val="7DAE5640"/>
    <w:rsid w:val="7DAF30C1"/>
    <w:rsid w:val="7DAF38C3"/>
    <w:rsid w:val="7DAF3A78"/>
    <w:rsid w:val="7DB00B43"/>
    <w:rsid w:val="7DB01666"/>
    <w:rsid w:val="7DB0182A"/>
    <w:rsid w:val="7DB119FE"/>
    <w:rsid w:val="7DB22BDF"/>
    <w:rsid w:val="7DB24046"/>
    <w:rsid w:val="7DB47549"/>
    <w:rsid w:val="7DB54CF6"/>
    <w:rsid w:val="7DB6355C"/>
    <w:rsid w:val="7DB66434"/>
    <w:rsid w:val="7DB704CD"/>
    <w:rsid w:val="7DB7337B"/>
    <w:rsid w:val="7DB76FD2"/>
    <w:rsid w:val="7DB85F4F"/>
    <w:rsid w:val="7DB879AC"/>
    <w:rsid w:val="7DB90387"/>
    <w:rsid w:val="7DB9054B"/>
    <w:rsid w:val="7DBA05C7"/>
    <w:rsid w:val="7DBA0F25"/>
    <w:rsid w:val="7DBA10EA"/>
    <w:rsid w:val="7DBA4CD5"/>
    <w:rsid w:val="7DBA6ED4"/>
    <w:rsid w:val="7DBB1900"/>
    <w:rsid w:val="7DBB2757"/>
    <w:rsid w:val="7DBC01D8"/>
    <w:rsid w:val="7DBC18DF"/>
    <w:rsid w:val="7DBD7E58"/>
    <w:rsid w:val="7DBE3A17"/>
    <w:rsid w:val="7DBE58DA"/>
    <w:rsid w:val="7DBF115D"/>
    <w:rsid w:val="7DBF45B6"/>
    <w:rsid w:val="7DBF46FC"/>
    <w:rsid w:val="7DC00DDD"/>
    <w:rsid w:val="7DC06BDF"/>
    <w:rsid w:val="7DC16EFC"/>
    <w:rsid w:val="7DC2253A"/>
    <w:rsid w:val="7DC247BA"/>
    <w:rsid w:val="7DC27B63"/>
    <w:rsid w:val="7DC27C61"/>
    <w:rsid w:val="7DC355E5"/>
    <w:rsid w:val="7DC3726C"/>
    <w:rsid w:val="7DC47C46"/>
    <w:rsid w:val="7DC47E0B"/>
    <w:rsid w:val="7DC507E5"/>
    <w:rsid w:val="7DC50AE8"/>
    <w:rsid w:val="7DC51384"/>
    <w:rsid w:val="7DC55265"/>
    <w:rsid w:val="7DC61D5E"/>
    <w:rsid w:val="7DC61F22"/>
    <w:rsid w:val="7DC62CE6"/>
    <w:rsid w:val="7DC6656A"/>
    <w:rsid w:val="7DC73FEB"/>
    <w:rsid w:val="7DC81A6D"/>
    <w:rsid w:val="7DC93C6B"/>
    <w:rsid w:val="7DCA4F70"/>
    <w:rsid w:val="7DCB29F1"/>
    <w:rsid w:val="7DCB53EE"/>
    <w:rsid w:val="7DCB55B3"/>
    <w:rsid w:val="7DCB716E"/>
    <w:rsid w:val="7DCC0473"/>
    <w:rsid w:val="7DCC5F8D"/>
    <w:rsid w:val="7DCC6151"/>
    <w:rsid w:val="7DCD2671"/>
    <w:rsid w:val="7DCD5A40"/>
    <w:rsid w:val="7DCD5EF4"/>
    <w:rsid w:val="7DCD6B2C"/>
    <w:rsid w:val="7DCD73FA"/>
    <w:rsid w:val="7DCE00F3"/>
    <w:rsid w:val="7DCE3976"/>
    <w:rsid w:val="7DCE664D"/>
    <w:rsid w:val="7DCE7506"/>
    <w:rsid w:val="7DCE76CA"/>
    <w:rsid w:val="7DCF13F7"/>
    <w:rsid w:val="7DD00A7F"/>
    <w:rsid w:val="7DD00C43"/>
    <w:rsid w:val="7DD035F6"/>
    <w:rsid w:val="7DD0567E"/>
    <w:rsid w:val="7DD06E79"/>
    <w:rsid w:val="7DD11077"/>
    <w:rsid w:val="7DD148FB"/>
    <w:rsid w:val="7DD16AF9"/>
    <w:rsid w:val="7DD2237C"/>
    <w:rsid w:val="7DD2457A"/>
    <w:rsid w:val="7DD31FFC"/>
    <w:rsid w:val="7DD32B96"/>
    <w:rsid w:val="7DD338F9"/>
    <w:rsid w:val="7DD4215E"/>
    <w:rsid w:val="7DD4587F"/>
    <w:rsid w:val="7DD47A7D"/>
    <w:rsid w:val="7DD53301"/>
    <w:rsid w:val="7DD554FF"/>
    <w:rsid w:val="7DD60D82"/>
    <w:rsid w:val="7DD70A02"/>
    <w:rsid w:val="7DD84285"/>
    <w:rsid w:val="7DD86484"/>
    <w:rsid w:val="7DD91D07"/>
    <w:rsid w:val="7DD93F05"/>
    <w:rsid w:val="7DD97789"/>
    <w:rsid w:val="7DDA1987"/>
    <w:rsid w:val="7DDA2983"/>
    <w:rsid w:val="7DDA305A"/>
    <w:rsid w:val="7DDA33C5"/>
    <w:rsid w:val="7DDA357B"/>
    <w:rsid w:val="7DDA520A"/>
    <w:rsid w:val="7DDB10A1"/>
    <w:rsid w:val="7DDB1D8C"/>
    <w:rsid w:val="7DDB2C8C"/>
    <w:rsid w:val="7DDB7408"/>
    <w:rsid w:val="7DDC070D"/>
    <w:rsid w:val="7DDC0E2A"/>
    <w:rsid w:val="7DDC4E8A"/>
    <w:rsid w:val="7DDC7055"/>
    <w:rsid w:val="7DDD2456"/>
    <w:rsid w:val="7DDD290B"/>
    <w:rsid w:val="7DDE038D"/>
    <w:rsid w:val="7DDE3C10"/>
    <w:rsid w:val="7DDF1692"/>
    <w:rsid w:val="7DDF3B93"/>
    <w:rsid w:val="7DDF5E0F"/>
    <w:rsid w:val="7DE03890"/>
    <w:rsid w:val="7DE0456D"/>
    <w:rsid w:val="7DE04732"/>
    <w:rsid w:val="7DE052D0"/>
    <w:rsid w:val="7DE07113"/>
    <w:rsid w:val="7DE11312"/>
    <w:rsid w:val="7DE14B95"/>
    <w:rsid w:val="7DE22616"/>
    <w:rsid w:val="7DE26685"/>
    <w:rsid w:val="7DE26849"/>
    <w:rsid w:val="7DE26D93"/>
    <w:rsid w:val="7DE34815"/>
    <w:rsid w:val="7DE37223"/>
    <w:rsid w:val="7DE47BFE"/>
    <w:rsid w:val="7DE50961"/>
    <w:rsid w:val="7DE5359B"/>
    <w:rsid w:val="7DE57D18"/>
    <w:rsid w:val="7DE65799"/>
    <w:rsid w:val="7DE71EDA"/>
    <w:rsid w:val="7DE7321B"/>
    <w:rsid w:val="7DE76A9E"/>
    <w:rsid w:val="7DE80C9C"/>
    <w:rsid w:val="7DE84520"/>
    <w:rsid w:val="7DE85681"/>
    <w:rsid w:val="7DE93453"/>
    <w:rsid w:val="7DE94DF5"/>
    <w:rsid w:val="7DEA41A0"/>
    <w:rsid w:val="7DEB2192"/>
    <w:rsid w:val="7DEB54A4"/>
    <w:rsid w:val="7DEB76A3"/>
    <w:rsid w:val="7DEC2F26"/>
    <w:rsid w:val="7DEC5124"/>
    <w:rsid w:val="7DEC556A"/>
    <w:rsid w:val="7DED2BA6"/>
    <w:rsid w:val="7DEE0627"/>
    <w:rsid w:val="7DEE7682"/>
    <w:rsid w:val="7DEF3EAB"/>
    <w:rsid w:val="7DEF60A9"/>
    <w:rsid w:val="7DF00BFA"/>
    <w:rsid w:val="7DF0192C"/>
    <w:rsid w:val="7DF03B2A"/>
    <w:rsid w:val="7DF173AE"/>
    <w:rsid w:val="7DF22338"/>
    <w:rsid w:val="7DF228B1"/>
    <w:rsid w:val="7DF24E2F"/>
    <w:rsid w:val="7DF2702E"/>
    <w:rsid w:val="7DF30332"/>
    <w:rsid w:val="7DF32D12"/>
    <w:rsid w:val="7DF34AAF"/>
    <w:rsid w:val="7DF436EC"/>
    <w:rsid w:val="7DF53835"/>
    <w:rsid w:val="7DF5444F"/>
    <w:rsid w:val="7DF612B7"/>
    <w:rsid w:val="7DF64E2A"/>
    <w:rsid w:val="7DF734B5"/>
    <w:rsid w:val="7DF76D39"/>
    <w:rsid w:val="7DF77267"/>
    <w:rsid w:val="7DF77AF3"/>
    <w:rsid w:val="7DF80F37"/>
    <w:rsid w:val="7DF847BA"/>
    <w:rsid w:val="7DF9223C"/>
    <w:rsid w:val="7DF9570E"/>
    <w:rsid w:val="7DF958C3"/>
    <w:rsid w:val="7DF95F9A"/>
    <w:rsid w:val="7DF966B6"/>
    <w:rsid w:val="7DF969B8"/>
    <w:rsid w:val="7DF96F41"/>
    <w:rsid w:val="7DFA443A"/>
    <w:rsid w:val="7DFA53A3"/>
    <w:rsid w:val="7DFA791B"/>
    <w:rsid w:val="7DFA7AE0"/>
    <w:rsid w:val="7DFA7CBD"/>
    <w:rsid w:val="7DFB1059"/>
    <w:rsid w:val="7DFB1EBB"/>
    <w:rsid w:val="7DFB573F"/>
    <w:rsid w:val="7DFC31C0"/>
    <w:rsid w:val="7DFC793D"/>
    <w:rsid w:val="7DFD0827"/>
    <w:rsid w:val="7DFD0C42"/>
    <w:rsid w:val="7DFD25D2"/>
    <w:rsid w:val="7DFD53BF"/>
    <w:rsid w:val="7DFE2E40"/>
    <w:rsid w:val="7DFE2FAC"/>
    <w:rsid w:val="7DFE66C3"/>
    <w:rsid w:val="7DFF08C2"/>
    <w:rsid w:val="7DFF3B4A"/>
    <w:rsid w:val="7DFF3D0F"/>
    <w:rsid w:val="7DFF4145"/>
    <w:rsid w:val="7DFF742B"/>
    <w:rsid w:val="7E001BC6"/>
    <w:rsid w:val="7E006343"/>
    <w:rsid w:val="7E013DC5"/>
    <w:rsid w:val="7E01551A"/>
    <w:rsid w:val="7E017648"/>
    <w:rsid w:val="7E021846"/>
    <w:rsid w:val="7E0250CA"/>
    <w:rsid w:val="7E025C62"/>
    <w:rsid w:val="7E0272C8"/>
    <w:rsid w:val="7E0427CB"/>
    <w:rsid w:val="7E0471DB"/>
    <w:rsid w:val="7E04739F"/>
    <w:rsid w:val="7E05024D"/>
    <w:rsid w:val="7E05604E"/>
    <w:rsid w:val="7E060918"/>
    <w:rsid w:val="7E063AD0"/>
    <w:rsid w:val="7E0712F2"/>
    <w:rsid w:val="7E071551"/>
    <w:rsid w:val="7E083EF2"/>
    <w:rsid w:val="7E0879CA"/>
    <w:rsid w:val="7E091A8D"/>
    <w:rsid w:val="7E094A54"/>
    <w:rsid w:val="7E0B3DE4"/>
    <w:rsid w:val="7E0B4983"/>
    <w:rsid w:val="7E0C345B"/>
    <w:rsid w:val="7E0C70D4"/>
    <w:rsid w:val="7E0D0EDC"/>
    <w:rsid w:val="7E0D2455"/>
    <w:rsid w:val="7E0D394F"/>
    <w:rsid w:val="7E0D4E48"/>
    <w:rsid w:val="7E0E695E"/>
    <w:rsid w:val="7E1001D8"/>
    <w:rsid w:val="7E101E61"/>
    <w:rsid w:val="7E1178E2"/>
    <w:rsid w:val="7E132DE5"/>
    <w:rsid w:val="7E140867"/>
    <w:rsid w:val="7E142269"/>
    <w:rsid w:val="7E1562E9"/>
    <w:rsid w:val="7E1621A7"/>
    <w:rsid w:val="7E1626C8"/>
    <w:rsid w:val="7E162A33"/>
    <w:rsid w:val="7E163D6A"/>
    <w:rsid w:val="7E1717EC"/>
    <w:rsid w:val="7E174DE1"/>
    <w:rsid w:val="7E182C27"/>
    <w:rsid w:val="7E1857BB"/>
    <w:rsid w:val="7E18651E"/>
    <w:rsid w:val="7E18726D"/>
    <w:rsid w:val="7E194CEF"/>
    <w:rsid w:val="7E196EF9"/>
    <w:rsid w:val="7E1A2770"/>
    <w:rsid w:val="7E1B01F2"/>
    <w:rsid w:val="7E1B0636"/>
    <w:rsid w:val="7E1D36F5"/>
    <w:rsid w:val="7E1E1177"/>
    <w:rsid w:val="7E1F2F63"/>
    <w:rsid w:val="7E2022C2"/>
    <w:rsid w:val="7E2120FB"/>
    <w:rsid w:val="7E2146A1"/>
    <w:rsid w:val="7E2255FE"/>
    <w:rsid w:val="7E227B7D"/>
    <w:rsid w:val="7E233080"/>
    <w:rsid w:val="7E236014"/>
    <w:rsid w:val="7E236328"/>
    <w:rsid w:val="7E240B01"/>
    <w:rsid w:val="7E246903"/>
    <w:rsid w:val="7E247357"/>
    <w:rsid w:val="7E254385"/>
    <w:rsid w:val="7E254984"/>
    <w:rsid w:val="7E256583"/>
    <w:rsid w:val="7E26070B"/>
    <w:rsid w:val="7E264004"/>
    <w:rsid w:val="7E27146E"/>
    <w:rsid w:val="7E271A86"/>
    <w:rsid w:val="7E281E48"/>
    <w:rsid w:val="7E285309"/>
    <w:rsid w:val="7E287508"/>
    <w:rsid w:val="7E292D8B"/>
    <w:rsid w:val="7E294F89"/>
    <w:rsid w:val="7E2A080C"/>
    <w:rsid w:val="7E2A2A0B"/>
    <w:rsid w:val="7E2B048C"/>
    <w:rsid w:val="7E2B3D0F"/>
    <w:rsid w:val="7E2C1791"/>
    <w:rsid w:val="7E2C5F0E"/>
    <w:rsid w:val="7E2D398F"/>
    <w:rsid w:val="7E2E1411"/>
    <w:rsid w:val="7E2E4C94"/>
    <w:rsid w:val="7E2E6078"/>
    <w:rsid w:val="7E2F2716"/>
    <w:rsid w:val="7E2F510B"/>
    <w:rsid w:val="7E2F6A52"/>
    <w:rsid w:val="7E2F6C16"/>
    <w:rsid w:val="7E2F6E92"/>
    <w:rsid w:val="7E304914"/>
    <w:rsid w:val="7E306F77"/>
    <w:rsid w:val="7E3075F0"/>
    <w:rsid w:val="7E3077B5"/>
    <w:rsid w:val="7E310CBB"/>
    <w:rsid w:val="7E310E70"/>
    <w:rsid w:val="7E312396"/>
    <w:rsid w:val="7E315C19"/>
    <w:rsid w:val="7E3205E4"/>
    <w:rsid w:val="7E320950"/>
    <w:rsid w:val="7E32369A"/>
    <w:rsid w:val="7E33111C"/>
    <w:rsid w:val="7E3322A7"/>
    <w:rsid w:val="7E335899"/>
    <w:rsid w:val="7E336C40"/>
    <w:rsid w:val="7E3420E2"/>
    <w:rsid w:val="7E34331A"/>
    <w:rsid w:val="7E346A8B"/>
    <w:rsid w:val="7E350D9C"/>
    <w:rsid w:val="7E35461F"/>
    <w:rsid w:val="7E3643BE"/>
    <w:rsid w:val="7E36681D"/>
    <w:rsid w:val="7E37429F"/>
    <w:rsid w:val="7E374D98"/>
    <w:rsid w:val="7E377B22"/>
    <w:rsid w:val="7E395ABE"/>
    <w:rsid w:val="7E3977A2"/>
    <w:rsid w:val="7E3A2CA5"/>
    <w:rsid w:val="7E3A5223"/>
    <w:rsid w:val="7E3A7074"/>
    <w:rsid w:val="7E3B6528"/>
    <w:rsid w:val="7E3B788A"/>
    <w:rsid w:val="7E3B7A4F"/>
    <w:rsid w:val="7E3C0429"/>
    <w:rsid w:val="7E3C05ED"/>
    <w:rsid w:val="7E3C3C99"/>
    <w:rsid w:val="7E3C3FAA"/>
    <w:rsid w:val="7E3C61A8"/>
    <w:rsid w:val="7E3D3C2A"/>
    <w:rsid w:val="7E3D754B"/>
    <w:rsid w:val="7E3E16AB"/>
    <w:rsid w:val="7E3F4F2E"/>
    <w:rsid w:val="7E4029B0"/>
    <w:rsid w:val="7E4030DF"/>
    <w:rsid w:val="7E404BAE"/>
    <w:rsid w:val="7E410432"/>
    <w:rsid w:val="7E411AF4"/>
    <w:rsid w:val="7E412380"/>
    <w:rsid w:val="7E412630"/>
    <w:rsid w:val="7E4200B1"/>
    <w:rsid w:val="7E421268"/>
    <w:rsid w:val="7E42141E"/>
    <w:rsid w:val="7E422585"/>
    <w:rsid w:val="7E423935"/>
    <w:rsid w:val="7E4251F7"/>
    <w:rsid w:val="7E425EB3"/>
    <w:rsid w:val="7E4313B6"/>
    <w:rsid w:val="7E442357"/>
    <w:rsid w:val="7E4435B5"/>
    <w:rsid w:val="7E44676F"/>
    <w:rsid w:val="7E446E38"/>
    <w:rsid w:val="7E451036"/>
    <w:rsid w:val="7E4548B9"/>
    <w:rsid w:val="7E45714A"/>
    <w:rsid w:val="7E46233B"/>
    <w:rsid w:val="7E466AB8"/>
    <w:rsid w:val="7E467EAD"/>
    <w:rsid w:val="7E474539"/>
    <w:rsid w:val="7E481426"/>
    <w:rsid w:val="7E481FBB"/>
    <w:rsid w:val="7E48583E"/>
    <w:rsid w:val="7E491FC4"/>
    <w:rsid w:val="7E4932C0"/>
    <w:rsid w:val="7E497A3C"/>
    <w:rsid w:val="7E4A0726"/>
    <w:rsid w:val="7E4A0D41"/>
    <w:rsid w:val="7E4A54BE"/>
    <w:rsid w:val="7E4B67C3"/>
    <w:rsid w:val="7E4C2F38"/>
    <w:rsid w:val="7E4C3F17"/>
    <w:rsid w:val="7E4C40DC"/>
    <w:rsid w:val="7E4C4244"/>
    <w:rsid w:val="7E4D1CC6"/>
    <w:rsid w:val="7E4E3EC4"/>
    <w:rsid w:val="7E4E559F"/>
    <w:rsid w:val="7E4E602F"/>
    <w:rsid w:val="7E4E61F3"/>
    <w:rsid w:val="7E4E6327"/>
    <w:rsid w:val="7E4F1946"/>
    <w:rsid w:val="7E4F51C9"/>
    <w:rsid w:val="7E502C4A"/>
    <w:rsid w:val="7E50388F"/>
    <w:rsid w:val="7E503DB0"/>
    <w:rsid w:val="7E5075A8"/>
    <w:rsid w:val="7E5106CC"/>
    <w:rsid w:val="7E514E49"/>
    <w:rsid w:val="7E5228CA"/>
    <w:rsid w:val="7E52614D"/>
    <w:rsid w:val="7E53034C"/>
    <w:rsid w:val="7E5316BF"/>
    <w:rsid w:val="7E533BCF"/>
    <w:rsid w:val="7E535DCD"/>
    <w:rsid w:val="7E5410D9"/>
    <w:rsid w:val="7E541651"/>
    <w:rsid w:val="7E54384F"/>
    <w:rsid w:val="7E552C38"/>
    <w:rsid w:val="7E552DFD"/>
    <w:rsid w:val="7E5570D2"/>
    <w:rsid w:val="7E564B54"/>
    <w:rsid w:val="7E566324"/>
    <w:rsid w:val="7E5725D5"/>
    <w:rsid w:val="7E5747D4"/>
    <w:rsid w:val="7E57639A"/>
    <w:rsid w:val="7E580057"/>
    <w:rsid w:val="7E582255"/>
    <w:rsid w:val="7E597CD7"/>
    <w:rsid w:val="7E5A355A"/>
    <w:rsid w:val="7E5A5758"/>
    <w:rsid w:val="7E5A62C9"/>
    <w:rsid w:val="7E5A648D"/>
    <w:rsid w:val="7E5B31DA"/>
    <w:rsid w:val="7E5C05A5"/>
    <w:rsid w:val="7E5C0C5B"/>
    <w:rsid w:val="7E5C44DF"/>
    <w:rsid w:val="7E5C7A06"/>
    <w:rsid w:val="7E5D03E0"/>
    <w:rsid w:val="7E5D1143"/>
    <w:rsid w:val="7E5D1F60"/>
    <w:rsid w:val="7E5D66DD"/>
    <w:rsid w:val="7E5E415E"/>
    <w:rsid w:val="7E5E6743"/>
    <w:rsid w:val="7E5E68F9"/>
    <w:rsid w:val="7E5E6C64"/>
    <w:rsid w:val="7E5E79E2"/>
    <w:rsid w:val="7E5F1BE0"/>
    <w:rsid w:val="7E5F24F8"/>
    <w:rsid w:val="7E5F26BC"/>
    <w:rsid w:val="7E5F5463"/>
    <w:rsid w:val="7E5F5B4C"/>
    <w:rsid w:val="7E602EE5"/>
    <w:rsid w:val="7E603096"/>
    <w:rsid w:val="7E607661"/>
    <w:rsid w:val="7E610966"/>
    <w:rsid w:val="7E612918"/>
    <w:rsid w:val="7E6150E3"/>
    <w:rsid w:val="7E622B65"/>
    <w:rsid w:val="7E62460F"/>
    <w:rsid w:val="7E6247D4"/>
    <w:rsid w:val="7E6305E6"/>
    <w:rsid w:val="7E633E69"/>
    <w:rsid w:val="7E63541B"/>
    <w:rsid w:val="7E6418EB"/>
    <w:rsid w:val="7E645B88"/>
    <w:rsid w:val="7E645D4D"/>
    <w:rsid w:val="7E646068"/>
    <w:rsid w:val="7E653AE9"/>
    <w:rsid w:val="7E656727"/>
    <w:rsid w:val="7E656734"/>
    <w:rsid w:val="7E65736C"/>
    <w:rsid w:val="7E66156B"/>
    <w:rsid w:val="7E663B60"/>
    <w:rsid w:val="7E6672C6"/>
    <w:rsid w:val="7E672870"/>
    <w:rsid w:val="7E677CA0"/>
    <w:rsid w:val="7E680A03"/>
    <w:rsid w:val="7E684A6E"/>
    <w:rsid w:val="7E6924EF"/>
    <w:rsid w:val="7E695D73"/>
    <w:rsid w:val="7E6A37F4"/>
    <w:rsid w:val="7E6A6190"/>
    <w:rsid w:val="7E6B1276"/>
    <w:rsid w:val="7E6B3474"/>
    <w:rsid w:val="7E6C0EF6"/>
    <w:rsid w:val="7E6C4093"/>
    <w:rsid w:val="7E6D0694"/>
    <w:rsid w:val="7E6D10D6"/>
    <w:rsid w:val="7E6D4779"/>
    <w:rsid w:val="7E6E21FA"/>
    <w:rsid w:val="7E71755F"/>
    <w:rsid w:val="7E7202C2"/>
    <w:rsid w:val="7E720C01"/>
    <w:rsid w:val="7E736682"/>
    <w:rsid w:val="7E741B85"/>
    <w:rsid w:val="7E757607"/>
    <w:rsid w:val="7E762DB4"/>
    <w:rsid w:val="7E765088"/>
    <w:rsid w:val="7E7700CD"/>
    <w:rsid w:val="7E77378E"/>
    <w:rsid w:val="7E78432D"/>
    <w:rsid w:val="7E784ECC"/>
    <w:rsid w:val="7E7924A1"/>
    <w:rsid w:val="7E795A6A"/>
    <w:rsid w:val="7E79600D"/>
    <w:rsid w:val="7E7A4B80"/>
    <w:rsid w:val="7E7A6445"/>
    <w:rsid w:val="7E7B1510"/>
    <w:rsid w:val="7E7B3027"/>
    <w:rsid w:val="7E7B3C1E"/>
    <w:rsid w:val="7E7B6FE3"/>
    <w:rsid w:val="7E7C2B06"/>
    <w:rsid w:val="7E7C6F92"/>
    <w:rsid w:val="7E7E2495"/>
    <w:rsid w:val="7E7F1C99"/>
    <w:rsid w:val="7E802674"/>
    <w:rsid w:val="7E805998"/>
    <w:rsid w:val="7E813212"/>
    <w:rsid w:val="7E820E9B"/>
    <w:rsid w:val="7E8345C7"/>
    <w:rsid w:val="7E83478B"/>
    <w:rsid w:val="7E83691D"/>
    <w:rsid w:val="7E84439E"/>
    <w:rsid w:val="7E845165"/>
    <w:rsid w:val="7E851E20"/>
    <w:rsid w:val="7E855D04"/>
    <w:rsid w:val="7E8568A3"/>
    <w:rsid w:val="7E863124"/>
    <w:rsid w:val="7E870BA6"/>
    <w:rsid w:val="7E875323"/>
    <w:rsid w:val="7E8809BA"/>
    <w:rsid w:val="7E882DA4"/>
    <w:rsid w:val="7E886628"/>
    <w:rsid w:val="7E886E3D"/>
    <w:rsid w:val="7E886FF2"/>
    <w:rsid w:val="7E890826"/>
    <w:rsid w:val="7E891395"/>
    <w:rsid w:val="7E8940A9"/>
    <w:rsid w:val="7E896090"/>
    <w:rsid w:val="7E8A1B2B"/>
    <w:rsid w:val="7E8A1F33"/>
    <w:rsid w:val="7E8A4F78"/>
    <w:rsid w:val="7E8A564E"/>
    <w:rsid w:val="7E8A62A7"/>
    <w:rsid w:val="7E8B17AA"/>
    <w:rsid w:val="7E8B290D"/>
    <w:rsid w:val="7E8B2AD2"/>
    <w:rsid w:val="7E8B3D29"/>
    <w:rsid w:val="7E8B4A57"/>
    <w:rsid w:val="7E8C34AC"/>
    <w:rsid w:val="7E8C502E"/>
    <w:rsid w:val="7E8D2AAF"/>
    <w:rsid w:val="7E8D4CAE"/>
    <w:rsid w:val="7E8E0531"/>
    <w:rsid w:val="7E8E4A25"/>
    <w:rsid w:val="7E8E4BE9"/>
    <w:rsid w:val="7E8F01B1"/>
    <w:rsid w:val="7E8F5FB2"/>
    <w:rsid w:val="7E903A34"/>
    <w:rsid w:val="7E905F9E"/>
    <w:rsid w:val="7E906162"/>
    <w:rsid w:val="7E9136B4"/>
    <w:rsid w:val="7E92027A"/>
    <w:rsid w:val="7E921135"/>
    <w:rsid w:val="7E926F37"/>
    <w:rsid w:val="7E930E19"/>
    <w:rsid w:val="7E9349B9"/>
    <w:rsid w:val="7E9417F3"/>
    <w:rsid w:val="7E9445F5"/>
    <w:rsid w:val="7E9520BA"/>
    <w:rsid w:val="7E95593D"/>
    <w:rsid w:val="7E9633BF"/>
    <w:rsid w:val="7E967B3C"/>
    <w:rsid w:val="7E97161A"/>
    <w:rsid w:val="7E9717CF"/>
    <w:rsid w:val="7E9755BD"/>
    <w:rsid w:val="7E980196"/>
    <w:rsid w:val="7E98303F"/>
    <w:rsid w:val="7E9844A9"/>
    <w:rsid w:val="7E990AC0"/>
    <w:rsid w:val="7E99554B"/>
    <w:rsid w:val="7E99707F"/>
    <w:rsid w:val="7E9973EA"/>
    <w:rsid w:val="7E99759F"/>
    <w:rsid w:val="7E9A1DC5"/>
    <w:rsid w:val="7E9B3FC3"/>
    <w:rsid w:val="7E9B7847"/>
    <w:rsid w:val="7E9C1A45"/>
    <w:rsid w:val="7E9D2D4A"/>
    <w:rsid w:val="7E9D7975"/>
    <w:rsid w:val="7E9D7B39"/>
    <w:rsid w:val="7E9E0514"/>
    <w:rsid w:val="7E9E06D8"/>
    <w:rsid w:val="7E9E07CB"/>
    <w:rsid w:val="7E9E4F48"/>
    <w:rsid w:val="7E9F0EEE"/>
    <w:rsid w:val="7E9F10B2"/>
    <w:rsid w:val="7E9F29C9"/>
    <w:rsid w:val="7E9F624D"/>
    <w:rsid w:val="7EA0044B"/>
    <w:rsid w:val="7EA01A8C"/>
    <w:rsid w:val="7EA03CCE"/>
    <w:rsid w:val="7EA131CA"/>
    <w:rsid w:val="7EA22012"/>
    <w:rsid w:val="7EA2394E"/>
    <w:rsid w:val="7EA24A04"/>
    <w:rsid w:val="7EA313D0"/>
    <w:rsid w:val="7EA34C53"/>
    <w:rsid w:val="7EA36E51"/>
    <w:rsid w:val="7EA44823"/>
    <w:rsid w:val="7EA448D3"/>
    <w:rsid w:val="7EA452E1"/>
    <w:rsid w:val="7EA50156"/>
    <w:rsid w:val="7EA538D6"/>
    <w:rsid w:val="7EA53C41"/>
    <w:rsid w:val="7EA54642"/>
    <w:rsid w:val="7EA55E80"/>
    <w:rsid w:val="7EA61A6E"/>
    <w:rsid w:val="7EA63200"/>
    <w:rsid w:val="7EA65BD8"/>
    <w:rsid w:val="7EA67DD6"/>
    <w:rsid w:val="7EA71F32"/>
    <w:rsid w:val="7EA75857"/>
    <w:rsid w:val="7EA773F9"/>
    <w:rsid w:val="7EA832D9"/>
    <w:rsid w:val="7EA907AD"/>
    <w:rsid w:val="7EA90D5A"/>
    <w:rsid w:val="7EA96B5C"/>
    <w:rsid w:val="7EAA16AC"/>
    <w:rsid w:val="7EAA45DE"/>
    <w:rsid w:val="7EAA67DC"/>
    <w:rsid w:val="7EAB425E"/>
    <w:rsid w:val="7EAB7AE1"/>
    <w:rsid w:val="7EAC1CDF"/>
    <w:rsid w:val="7EAC28C5"/>
    <w:rsid w:val="7EAC5562"/>
    <w:rsid w:val="7EAD12EA"/>
    <w:rsid w:val="7EAD2FE4"/>
    <w:rsid w:val="7EAD530E"/>
    <w:rsid w:val="7EAE0A66"/>
    <w:rsid w:val="7EAE4002"/>
    <w:rsid w:val="7EAF557B"/>
    <w:rsid w:val="7EB006E5"/>
    <w:rsid w:val="7EB03F69"/>
    <w:rsid w:val="7EB0611A"/>
    <w:rsid w:val="7EB119EA"/>
    <w:rsid w:val="7EB23BE8"/>
    <w:rsid w:val="7EB2746C"/>
    <w:rsid w:val="7EB27693"/>
    <w:rsid w:val="7EB30231"/>
    <w:rsid w:val="7EB3166A"/>
    <w:rsid w:val="7EB34EED"/>
    <w:rsid w:val="7EB3766C"/>
    <w:rsid w:val="7EB46269"/>
    <w:rsid w:val="7EB470EC"/>
    <w:rsid w:val="7EB503F0"/>
    <w:rsid w:val="7EB54B6D"/>
    <w:rsid w:val="7EB64039"/>
    <w:rsid w:val="7EB738F3"/>
    <w:rsid w:val="7EB81375"/>
    <w:rsid w:val="7EB838C2"/>
    <w:rsid w:val="7EB93573"/>
    <w:rsid w:val="7EB96DF7"/>
    <w:rsid w:val="7EBA4878"/>
    <w:rsid w:val="7EBA4FFF"/>
    <w:rsid w:val="7EBB22FA"/>
    <w:rsid w:val="7EBB44F8"/>
    <w:rsid w:val="7EBB5815"/>
    <w:rsid w:val="7EBB6578"/>
    <w:rsid w:val="7EBB6A76"/>
    <w:rsid w:val="7EBC6F52"/>
    <w:rsid w:val="7EBD57FD"/>
    <w:rsid w:val="7EBD792C"/>
    <w:rsid w:val="7EBD79FB"/>
    <w:rsid w:val="7EBD7AF1"/>
    <w:rsid w:val="7EBE327E"/>
    <w:rsid w:val="7EBE547D"/>
    <w:rsid w:val="7EBF0D00"/>
    <w:rsid w:val="7EBF106A"/>
    <w:rsid w:val="7EBF2EFE"/>
    <w:rsid w:val="7EC06781"/>
    <w:rsid w:val="7EC16401"/>
    <w:rsid w:val="7EC21C85"/>
    <w:rsid w:val="7EC23E83"/>
    <w:rsid w:val="7EC259CB"/>
    <w:rsid w:val="7EC3036F"/>
    <w:rsid w:val="7EC33D20"/>
    <w:rsid w:val="7EC37706"/>
    <w:rsid w:val="7EC446FA"/>
    <w:rsid w:val="7EC46660"/>
    <w:rsid w:val="7EC46B81"/>
    <w:rsid w:val="7EC46D37"/>
    <w:rsid w:val="7EC47386"/>
    <w:rsid w:val="7EC4740D"/>
    <w:rsid w:val="7EC47DA0"/>
    <w:rsid w:val="7EC54E07"/>
    <w:rsid w:val="7EC562F5"/>
    <w:rsid w:val="7EC564AB"/>
    <w:rsid w:val="7EC62889"/>
    <w:rsid w:val="7EC6610C"/>
    <w:rsid w:val="7EC7030B"/>
    <w:rsid w:val="7EC73B8E"/>
    <w:rsid w:val="7EC85D8C"/>
    <w:rsid w:val="7EC871EC"/>
    <w:rsid w:val="7EC9380E"/>
    <w:rsid w:val="7ECA0929"/>
    <w:rsid w:val="7ECA128F"/>
    <w:rsid w:val="7ECA14C8"/>
    <w:rsid w:val="7ECA6CC1"/>
    <w:rsid w:val="7ECB2594"/>
    <w:rsid w:val="7ECB6D11"/>
    <w:rsid w:val="7ECC0016"/>
    <w:rsid w:val="7ECC4792"/>
    <w:rsid w:val="7ECD341B"/>
    <w:rsid w:val="7ECD5A97"/>
    <w:rsid w:val="7ECE3519"/>
    <w:rsid w:val="7ECE3FBA"/>
    <w:rsid w:val="7ECE417E"/>
    <w:rsid w:val="7ECF0F2D"/>
    <w:rsid w:val="7ECF0F9A"/>
    <w:rsid w:val="7ED06A1C"/>
    <w:rsid w:val="7ED10C1A"/>
    <w:rsid w:val="7ED122C0"/>
    <w:rsid w:val="7ED1449D"/>
    <w:rsid w:val="7ED21F1F"/>
    <w:rsid w:val="7ED21F55"/>
    <w:rsid w:val="7ED2669C"/>
    <w:rsid w:val="7ED26AAB"/>
    <w:rsid w:val="7ED303FC"/>
    <w:rsid w:val="7ED3411D"/>
    <w:rsid w:val="7ED3764A"/>
    <w:rsid w:val="7ED379A0"/>
    <w:rsid w:val="7ED40246"/>
    <w:rsid w:val="7ED42503"/>
    <w:rsid w:val="7ED45422"/>
    <w:rsid w:val="7ED60925"/>
    <w:rsid w:val="7ED61762"/>
    <w:rsid w:val="7ED61926"/>
    <w:rsid w:val="7ED6381B"/>
    <w:rsid w:val="7ED763A7"/>
    <w:rsid w:val="7ED83A3E"/>
    <w:rsid w:val="7ED83E28"/>
    <w:rsid w:val="7ED94418"/>
    <w:rsid w:val="7EDA4FB6"/>
    <w:rsid w:val="7EDA732B"/>
    <w:rsid w:val="7EDB2FB0"/>
    <w:rsid w:val="7EDC02B0"/>
    <w:rsid w:val="7EDC282E"/>
    <w:rsid w:val="7EDC652F"/>
    <w:rsid w:val="7EDD5D31"/>
    <w:rsid w:val="7EDD70CE"/>
    <w:rsid w:val="7EDE7AA8"/>
    <w:rsid w:val="7EDF1235"/>
    <w:rsid w:val="7EDF40D3"/>
    <w:rsid w:val="7EE011E6"/>
    <w:rsid w:val="7EE115FA"/>
    <w:rsid w:val="7EE11BC0"/>
    <w:rsid w:val="7EE13465"/>
    <w:rsid w:val="7EE14738"/>
    <w:rsid w:val="7EE21419"/>
    <w:rsid w:val="7EE221B9"/>
    <w:rsid w:val="7EE2259A"/>
    <w:rsid w:val="7EE2286E"/>
    <w:rsid w:val="7EE22A23"/>
    <w:rsid w:val="7EE230FA"/>
    <w:rsid w:val="7EE332FD"/>
    <w:rsid w:val="7EE60BBF"/>
    <w:rsid w:val="7EE76641"/>
    <w:rsid w:val="7EE840C2"/>
    <w:rsid w:val="7EE91B44"/>
    <w:rsid w:val="7EE97F06"/>
    <w:rsid w:val="7EEA08E1"/>
    <w:rsid w:val="7EEA0AA5"/>
    <w:rsid w:val="7EEA75C6"/>
    <w:rsid w:val="7EEC1E59"/>
    <w:rsid w:val="7EEC2AC9"/>
    <w:rsid w:val="7EEC634C"/>
    <w:rsid w:val="7EED054A"/>
    <w:rsid w:val="7EED3DCE"/>
    <w:rsid w:val="7EEE184F"/>
    <w:rsid w:val="7EEE33D2"/>
    <w:rsid w:val="7EEE5FCC"/>
    <w:rsid w:val="7EEF0511"/>
    <w:rsid w:val="7EEF3A4D"/>
    <w:rsid w:val="7EEF4135"/>
    <w:rsid w:val="7EEF6163"/>
    <w:rsid w:val="7EEF6318"/>
    <w:rsid w:val="7EEF6839"/>
    <w:rsid w:val="7EEF72D1"/>
    <w:rsid w:val="7EF014CF"/>
    <w:rsid w:val="7EF04D52"/>
    <w:rsid w:val="7EF0504B"/>
    <w:rsid w:val="7EF127D4"/>
    <w:rsid w:val="7EF14B2A"/>
    <w:rsid w:val="7EF14E95"/>
    <w:rsid w:val="7EF154EA"/>
    <w:rsid w:val="7EF16F50"/>
    <w:rsid w:val="7EF20255"/>
    <w:rsid w:val="7EF249D2"/>
    <w:rsid w:val="7EF2575C"/>
    <w:rsid w:val="7EF26089"/>
    <w:rsid w:val="7EF2624D"/>
    <w:rsid w:val="7EF35CD7"/>
    <w:rsid w:val="7EF36C27"/>
    <w:rsid w:val="7EF401A0"/>
    <w:rsid w:val="7EF47ED5"/>
    <w:rsid w:val="7EF50B7A"/>
    <w:rsid w:val="7EF50D3F"/>
    <w:rsid w:val="7EF511DA"/>
    <w:rsid w:val="7EF533D8"/>
    <w:rsid w:val="7EF56893"/>
    <w:rsid w:val="7EF60E5A"/>
    <w:rsid w:val="7EF66C5B"/>
    <w:rsid w:val="7EF746DD"/>
    <w:rsid w:val="7EF82E56"/>
    <w:rsid w:val="7EF8435D"/>
    <w:rsid w:val="7EF864D1"/>
    <w:rsid w:val="7EF91DDE"/>
    <w:rsid w:val="7EF93831"/>
    <w:rsid w:val="7EFB4DA9"/>
    <w:rsid w:val="7EFC0B65"/>
    <w:rsid w:val="7EFC2D63"/>
    <w:rsid w:val="7EFC5948"/>
    <w:rsid w:val="7EFC5B0D"/>
    <w:rsid w:val="7EFD1016"/>
    <w:rsid w:val="7EFD18A2"/>
    <w:rsid w:val="7EFD4068"/>
    <w:rsid w:val="7EFE00B4"/>
    <w:rsid w:val="7EFE0269"/>
    <w:rsid w:val="7EFE1AE9"/>
    <w:rsid w:val="7EFE6266"/>
    <w:rsid w:val="7EFE6EC1"/>
    <w:rsid w:val="7EFE7085"/>
    <w:rsid w:val="7EFF3CE8"/>
    <w:rsid w:val="7EFF756B"/>
    <w:rsid w:val="7F00043A"/>
    <w:rsid w:val="7F00119D"/>
    <w:rsid w:val="7F001769"/>
    <w:rsid w:val="7F004FEC"/>
    <w:rsid w:val="7F012F98"/>
    <w:rsid w:val="7F0171EB"/>
    <w:rsid w:val="7F0204F0"/>
    <w:rsid w:val="7F022716"/>
    <w:rsid w:val="7F024C6C"/>
    <w:rsid w:val="7F0326EE"/>
    <w:rsid w:val="7F035F71"/>
    <w:rsid w:val="7F04016F"/>
    <w:rsid w:val="7F0439F3"/>
    <w:rsid w:val="7F050CBB"/>
    <w:rsid w:val="7F054669"/>
    <w:rsid w:val="7F05482D"/>
    <w:rsid w:val="7F063673"/>
    <w:rsid w:val="7F065208"/>
    <w:rsid w:val="7F0653CC"/>
    <w:rsid w:val="7F066EF6"/>
    <w:rsid w:val="7F0710F4"/>
    <w:rsid w:val="7F075DA6"/>
    <w:rsid w:val="7F086945"/>
    <w:rsid w:val="7F0945F7"/>
    <w:rsid w:val="7F0974E4"/>
    <w:rsid w:val="7F0A2079"/>
    <w:rsid w:val="7F0A58FC"/>
    <w:rsid w:val="7F0A7CF9"/>
    <w:rsid w:val="7F0A7EBE"/>
    <w:rsid w:val="7F0B337E"/>
    <w:rsid w:val="7F0B3D14"/>
    <w:rsid w:val="7F0B7AFA"/>
    <w:rsid w:val="7F0C0DFF"/>
    <w:rsid w:val="7F0C1437"/>
    <w:rsid w:val="7F0C2FFD"/>
    <w:rsid w:val="7F0C311D"/>
    <w:rsid w:val="7F0C363E"/>
    <w:rsid w:val="7F0C557C"/>
    <w:rsid w:val="7F0D0A7F"/>
    <w:rsid w:val="7F0D1FD5"/>
    <w:rsid w:val="7F0D6881"/>
    <w:rsid w:val="7F0E29B0"/>
    <w:rsid w:val="7F0E4302"/>
    <w:rsid w:val="7F0E6500"/>
    <w:rsid w:val="7F0F1D84"/>
    <w:rsid w:val="7F0F354E"/>
    <w:rsid w:val="7F0F3F28"/>
    <w:rsid w:val="7F0F3F82"/>
    <w:rsid w:val="7F0F40ED"/>
    <w:rsid w:val="7F101A04"/>
    <w:rsid w:val="7F102308"/>
    <w:rsid w:val="7F115287"/>
    <w:rsid w:val="7F117485"/>
    <w:rsid w:val="7F126040"/>
    <w:rsid w:val="7F13078A"/>
    <w:rsid w:val="7F136BDF"/>
    <w:rsid w:val="7F136DA3"/>
    <w:rsid w:val="7F14040A"/>
    <w:rsid w:val="7F143C8D"/>
    <w:rsid w:val="7F14620B"/>
    <w:rsid w:val="7F1475B9"/>
    <w:rsid w:val="7F160CF6"/>
    <w:rsid w:val="7F17138E"/>
    <w:rsid w:val="7F1716D0"/>
    <w:rsid w:val="7F182693"/>
    <w:rsid w:val="7F192E0E"/>
    <w:rsid w:val="7F1A58FA"/>
    <w:rsid w:val="7F1A5AAF"/>
    <w:rsid w:val="7F1A5FD0"/>
    <w:rsid w:val="7F1A64F1"/>
    <w:rsid w:val="7F1B3618"/>
    <w:rsid w:val="7F1B7D95"/>
    <w:rsid w:val="7F1C42C1"/>
    <w:rsid w:val="7F1C4477"/>
    <w:rsid w:val="7F1C5816"/>
    <w:rsid w:val="7F1C7AAC"/>
    <w:rsid w:val="7F1D5900"/>
    <w:rsid w:val="7F1D6663"/>
    <w:rsid w:val="7F1D6B1B"/>
    <w:rsid w:val="7F1E0D19"/>
    <w:rsid w:val="7F1E459D"/>
    <w:rsid w:val="7F1F201E"/>
    <w:rsid w:val="7F1F679B"/>
    <w:rsid w:val="7F1F7A17"/>
    <w:rsid w:val="7F1F7BDC"/>
    <w:rsid w:val="7F20421C"/>
    <w:rsid w:val="7F207AA0"/>
    <w:rsid w:val="7F211C9E"/>
    <w:rsid w:val="7F215521"/>
    <w:rsid w:val="7F221CF3"/>
    <w:rsid w:val="7F22771F"/>
    <w:rsid w:val="7F2351A1"/>
    <w:rsid w:val="7F2406A4"/>
    <w:rsid w:val="7F242C23"/>
    <w:rsid w:val="7F2464A6"/>
    <w:rsid w:val="7F253E0B"/>
    <w:rsid w:val="7F253F27"/>
    <w:rsid w:val="7F256126"/>
    <w:rsid w:val="7F2619A9"/>
    <w:rsid w:val="7F263BA7"/>
    <w:rsid w:val="7F2647E5"/>
    <w:rsid w:val="7F271629"/>
    <w:rsid w:val="7F284EAC"/>
    <w:rsid w:val="7F285D5E"/>
    <w:rsid w:val="7F285F22"/>
    <w:rsid w:val="7F2870AA"/>
    <w:rsid w:val="7F29292E"/>
    <w:rsid w:val="7F29749B"/>
    <w:rsid w:val="7F297695"/>
    <w:rsid w:val="7F2B0A14"/>
    <w:rsid w:val="7F2B23AD"/>
    <w:rsid w:val="7F2B63C8"/>
    <w:rsid w:val="7F2C1334"/>
    <w:rsid w:val="7F2C15B3"/>
    <w:rsid w:val="7F2C38B2"/>
    <w:rsid w:val="7F2C52E8"/>
    <w:rsid w:val="7F2C5AB1"/>
    <w:rsid w:val="7F2D6DB5"/>
    <w:rsid w:val="7F2E0FB4"/>
    <w:rsid w:val="7F2F6A35"/>
    <w:rsid w:val="7F3044B7"/>
    <w:rsid w:val="7F3157BC"/>
    <w:rsid w:val="7F32561D"/>
    <w:rsid w:val="7F3279BA"/>
    <w:rsid w:val="7F330CBF"/>
    <w:rsid w:val="7F335FF7"/>
    <w:rsid w:val="7F342EBD"/>
    <w:rsid w:val="7F346740"/>
    <w:rsid w:val="7F346D5B"/>
    <w:rsid w:val="7F35093E"/>
    <w:rsid w:val="7F350F87"/>
    <w:rsid w:val="7F3541C2"/>
    <w:rsid w:val="7F3663C0"/>
    <w:rsid w:val="7F372F8A"/>
    <w:rsid w:val="7F373E42"/>
    <w:rsid w:val="7F38179C"/>
    <w:rsid w:val="7F3818C3"/>
    <w:rsid w:val="7F382028"/>
    <w:rsid w:val="7F3823EB"/>
    <w:rsid w:val="7F385146"/>
    <w:rsid w:val="7F390684"/>
    <w:rsid w:val="7F392DC5"/>
    <w:rsid w:val="7F395731"/>
    <w:rsid w:val="7F397345"/>
    <w:rsid w:val="7F3A3964"/>
    <w:rsid w:val="7F3B433E"/>
    <w:rsid w:val="7F3B4503"/>
    <w:rsid w:val="7F3B60CB"/>
    <w:rsid w:val="7F3C3B4D"/>
    <w:rsid w:val="7F3D15CE"/>
    <w:rsid w:val="7F3E7050"/>
    <w:rsid w:val="7F3F4AD1"/>
    <w:rsid w:val="7F402553"/>
    <w:rsid w:val="7F407B8E"/>
    <w:rsid w:val="7F410732"/>
    <w:rsid w:val="7F42110C"/>
    <w:rsid w:val="7F425A56"/>
    <w:rsid w:val="7F431CAA"/>
    <w:rsid w:val="7F4334D7"/>
    <w:rsid w:val="7F440F59"/>
    <w:rsid w:val="7F4469DB"/>
    <w:rsid w:val="7F45305F"/>
    <w:rsid w:val="7F455247"/>
    <w:rsid w:val="7F461EDE"/>
    <w:rsid w:val="7F463BFE"/>
    <w:rsid w:val="7F4649BB"/>
    <w:rsid w:val="7F473A58"/>
    <w:rsid w:val="7F473C0E"/>
    <w:rsid w:val="7F475176"/>
    <w:rsid w:val="7F47533B"/>
    <w:rsid w:val="7F47795F"/>
    <w:rsid w:val="7F482940"/>
    <w:rsid w:val="7F485D15"/>
    <w:rsid w:val="7F485EDA"/>
    <w:rsid w:val="7F492E62"/>
    <w:rsid w:val="7F4A1A3A"/>
    <w:rsid w:val="7F4A728E"/>
    <w:rsid w:val="7F4A7452"/>
    <w:rsid w:val="7F4B6365"/>
    <w:rsid w:val="7F4B7FF1"/>
    <w:rsid w:val="7F4C3DE7"/>
    <w:rsid w:val="7F4D13A6"/>
    <w:rsid w:val="7F4D156A"/>
    <w:rsid w:val="7F4D1868"/>
    <w:rsid w:val="7F4E2109"/>
    <w:rsid w:val="7F4E72EA"/>
    <w:rsid w:val="7F4F291E"/>
    <w:rsid w:val="7F4F2AE3"/>
    <w:rsid w:val="7F4F4D6C"/>
    <w:rsid w:val="7F5027ED"/>
    <w:rsid w:val="7F51026F"/>
    <w:rsid w:val="7F521573"/>
    <w:rsid w:val="7F525CF0"/>
    <w:rsid w:val="7F533772"/>
    <w:rsid w:val="7F5355D5"/>
    <w:rsid w:val="7F536FF5"/>
    <w:rsid w:val="7F5411F3"/>
    <w:rsid w:val="7F544A77"/>
    <w:rsid w:val="7F546FE2"/>
    <w:rsid w:val="7F556AC1"/>
    <w:rsid w:val="7F5576EC"/>
    <w:rsid w:val="7F5578B1"/>
    <w:rsid w:val="7F5646F6"/>
    <w:rsid w:val="7F565ECA"/>
    <w:rsid w:val="7F567F7A"/>
    <w:rsid w:val="7F570E2A"/>
    <w:rsid w:val="7F572178"/>
    <w:rsid w:val="7F5759FB"/>
    <w:rsid w:val="7F581804"/>
    <w:rsid w:val="7F58347D"/>
    <w:rsid w:val="7F587BFA"/>
    <w:rsid w:val="7F590EFE"/>
    <w:rsid w:val="7F5921DE"/>
    <w:rsid w:val="7F5923A2"/>
    <w:rsid w:val="7F59567B"/>
    <w:rsid w:val="7F5A6980"/>
    <w:rsid w:val="7F5B0B7E"/>
    <w:rsid w:val="7F5B391B"/>
    <w:rsid w:val="7F5B4401"/>
    <w:rsid w:val="7F5C44BA"/>
    <w:rsid w:val="7F5C6600"/>
    <w:rsid w:val="7F5D5059"/>
    <w:rsid w:val="7F5D7905"/>
    <w:rsid w:val="7F5E5386"/>
    <w:rsid w:val="7F5F2E08"/>
    <w:rsid w:val="7F5F5006"/>
    <w:rsid w:val="7F602A87"/>
    <w:rsid w:val="7F610509"/>
    <w:rsid w:val="7F61630B"/>
    <w:rsid w:val="7F621288"/>
    <w:rsid w:val="7F623D8C"/>
    <w:rsid w:val="7F624983"/>
    <w:rsid w:val="7F630D7E"/>
    <w:rsid w:val="7F6310E9"/>
    <w:rsid w:val="7F63160A"/>
    <w:rsid w:val="7F6317BF"/>
    <w:rsid w:val="7F631C62"/>
    <w:rsid w:val="7F633A0C"/>
    <w:rsid w:val="7F640A13"/>
    <w:rsid w:val="7F64263C"/>
    <w:rsid w:val="7F642801"/>
    <w:rsid w:val="7F64728F"/>
    <w:rsid w:val="7F652792"/>
    <w:rsid w:val="7F656F0F"/>
    <w:rsid w:val="7F6573DA"/>
    <w:rsid w:val="7F6578FB"/>
    <w:rsid w:val="7F660214"/>
    <w:rsid w:val="7F672412"/>
    <w:rsid w:val="7F674754"/>
    <w:rsid w:val="7F674918"/>
    <w:rsid w:val="7F674C93"/>
    <w:rsid w:val="7F675C96"/>
    <w:rsid w:val="7F6820BF"/>
    <w:rsid w:val="7F6852F2"/>
    <w:rsid w:val="7F687E94"/>
    <w:rsid w:val="7F691199"/>
    <w:rsid w:val="7F695CCD"/>
    <w:rsid w:val="7F695E91"/>
    <w:rsid w:val="7F6A3397"/>
    <w:rsid w:val="7F6A6C1A"/>
    <w:rsid w:val="7F6B469C"/>
    <w:rsid w:val="7F6C689A"/>
    <w:rsid w:val="7F6C7FA9"/>
    <w:rsid w:val="7F6D0983"/>
    <w:rsid w:val="7F6D0B47"/>
    <w:rsid w:val="7F6D431C"/>
    <w:rsid w:val="7F6E135D"/>
    <w:rsid w:val="7F6E1521"/>
    <w:rsid w:val="7F6E5620"/>
    <w:rsid w:val="7F6F30A2"/>
    <w:rsid w:val="7F6F781F"/>
    <w:rsid w:val="7F700B24"/>
    <w:rsid w:val="7F703639"/>
    <w:rsid w:val="7F712D22"/>
    <w:rsid w:val="7F714013"/>
    <w:rsid w:val="7F724027"/>
    <w:rsid w:val="7F7327AE"/>
    <w:rsid w:val="7F741A01"/>
    <w:rsid w:val="7F743CA6"/>
    <w:rsid w:val="7F74752A"/>
    <w:rsid w:val="7F754FAB"/>
    <w:rsid w:val="7F764C2B"/>
    <w:rsid w:val="7F7676A4"/>
    <w:rsid w:val="7F767868"/>
    <w:rsid w:val="7F770242"/>
    <w:rsid w:val="7F7704AE"/>
    <w:rsid w:val="7F78012E"/>
    <w:rsid w:val="7F780C1C"/>
    <w:rsid w:val="7F7917BB"/>
    <w:rsid w:val="7F7939B1"/>
    <w:rsid w:val="7F795BB0"/>
    <w:rsid w:val="7F7A1433"/>
    <w:rsid w:val="7F7A3631"/>
    <w:rsid w:val="7F7B2EF8"/>
    <w:rsid w:val="7F7C38D3"/>
    <w:rsid w:val="7F7C4936"/>
    <w:rsid w:val="7F7D4471"/>
    <w:rsid w:val="7F7D5010"/>
    <w:rsid w:val="7F7D7E39"/>
    <w:rsid w:val="7F7E58BB"/>
    <w:rsid w:val="7F7E59EA"/>
    <w:rsid w:val="7F7F333C"/>
    <w:rsid w:val="7F7F7AB9"/>
    <w:rsid w:val="7F800DBE"/>
    <w:rsid w:val="7F80553B"/>
    <w:rsid w:val="7F806259"/>
    <w:rsid w:val="7F806F63"/>
    <w:rsid w:val="7F812FBC"/>
    <w:rsid w:val="7F8152F6"/>
    <w:rsid w:val="7F815817"/>
    <w:rsid w:val="7F81683F"/>
    <w:rsid w:val="7F817B02"/>
    <w:rsid w:val="7F8204DC"/>
    <w:rsid w:val="7F820A3E"/>
    <w:rsid w:val="7F8242C1"/>
    <w:rsid w:val="7F83107B"/>
    <w:rsid w:val="7F8364BF"/>
    <w:rsid w:val="7F8519C2"/>
    <w:rsid w:val="7F8525F4"/>
    <w:rsid w:val="7F8527B8"/>
    <w:rsid w:val="7F862CC7"/>
    <w:rsid w:val="7F874EC5"/>
    <w:rsid w:val="7F88470B"/>
    <w:rsid w:val="7F8848D0"/>
    <w:rsid w:val="7F8903C9"/>
    <w:rsid w:val="7F893C4C"/>
    <w:rsid w:val="7F8A16CD"/>
    <w:rsid w:val="7F8A5E48"/>
    <w:rsid w:val="7F8A5E4A"/>
    <w:rsid w:val="7F8B714F"/>
    <w:rsid w:val="7F8C134D"/>
    <w:rsid w:val="7F8C4BD0"/>
    <w:rsid w:val="7F8C7D9C"/>
    <w:rsid w:val="7F8C7F60"/>
    <w:rsid w:val="7F8D0AFF"/>
    <w:rsid w:val="7F8D2652"/>
    <w:rsid w:val="7F8D4850"/>
    <w:rsid w:val="7F8D6DCF"/>
    <w:rsid w:val="7F8E00D4"/>
    <w:rsid w:val="7F8E14D9"/>
    <w:rsid w:val="7F8E22D2"/>
    <w:rsid w:val="7F8F1EB3"/>
    <w:rsid w:val="7F8F5B55"/>
    <w:rsid w:val="7F902A52"/>
    <w:rsid w:val="7F9035D7"/>
    <w:rsid w:val="7F906B71"/>
    <w:rsid w:val="7F906EDC"/>
    <w:rsid w:val="7F9073FD"/>
    <w:rsid w:val="7F9075B3"/>
    <w:rsid w:val="7F911058"/>
    <w:rsid w:val="7F913256"/>
    <w:rsid w:val="7F920CD8"/>
    <w:rsid w:val="7F923FCB"/>
    <w:rsid w:val="7F926ADA"/>
    <w:rsid w:val="7F934D2E"/>
    <w:rsid w:val="7F9363B3"/>
    <w:rsid w:val="7F93675A"/>
    <w:rsid w:val="7F941FDD"/>
    <w:rsid w:val="7F9441DB"/>
    <w:rsid w:val="7F945543"/>
    <w:rsid w:val="7F945708"/>
    <w:rsid w:val="7F951C5D"/>
    <w:rsid w:val="7F9554E0"/>
    <w:rsid w:val="7F9560E2"/>
    <w:rsid w:val="7F957A5E"/>
    <w:rsid w:val="7F962F62"/>
    <w:rsid w:val="7F9676DE"/>
    <w:rsid w:val="7F9709E3"/>
    <w:rsid w:val="7F975160"/>
    <w:rsid w:val="7F97781F"/>
    <w:rsid w:val="7F9801FA"/>
    <w:rsid w:val="7F986465"/>
    <w:rsid w:val="7F991937"/>
    <w:rsid w:val="7F99269D"/>
    <w:rsid w:val="7F993EE6"/>
    <w:rsid w:val="7F9975EE"/>
    <w:rsid w:val="7F9A1968"/>
    <w:rsid w:val="7F9B3B66"/>
    <w:rsid w:val="7F9B73E9"/>
    <w:rsid w:val="7F9C15E8"/>
    <w:rsid w:val="7F9C33C8"/>
    <w:rsid w:val="7F9C4E6B"/>
    <w:rsid w:val="7F9D28EC"/>
    <w:rsid w:val="7F9D2B3C"/>
    <w:rsid w:val="7F9D2CF2"/>
    <w:rsid w:val="7F9D7069"/>
    <w:rsid w:val="7F9F0AC2"/>
    <w:rsid w:val="7F9F1199"/>
    <w:rsid w:val="7F9F256C"/>
    <w:rsid w:val="7F9F59A2"/>
    <w:rsid w:val="7FA03871"/>
    <w:rsid w:val="7FA06540"/>
    <w:rsid w:val="7FA112F3"/>
    <w:rsid w:val="7FA26D74"/>
    <w:rsid w:val="7FA41032"/>
    <w:rsid w:val="7FA411F7"/>
    <w:rsid w:val="7FA51D95"/>
    <w:rsid w:val="7FA52F63"/>
    <w:rsid w:val="7FA57CF9"/>
    <w:rsid w:val="7FA6330E"/>
    <w:rsid w:val="7FA6577A"/>
    <w:rsid w:val="7FA95261"/>
    <w:rsid w:val="7FA966FF"/>
    <w:rsid w:val="7FAA4181"/>
    <w:rsid w:val="7FAB1C02"/>
    <w:rsid w:val="7FAB67DA"/>
    <w:rsid w:val="7FAC7684"/>
    <w:rsid w:val="7FAD2B87"/>
    <w:rsid w:val="7FAD3CE1"/>
    <w:rsid w:val="7FAD6531"/>
    <w:rsid w:val="7FAE0AB6"/>
    <w:rsid w:val="7FAF608A"/>
    <w:rsid w:val="7FB2376C"/>
    <w:rsid w:val="7FB2700E"/>
    <w:rsid w:val="7FB34146"/>
    <w:rsid w:val="7FB34A90"/>
    <w:rsid w:val="7FB42512"/>
    <w:rsid w:val="7FB57F93"/>
    <w:rsid w:val="7FB66DFD"/>
    <w:rsid w:val="7FB73496"/>
    <w:rsid w:val="7FB80376"/>
    <w:rsid w:val="7FB80F18"/>
    <w:rsid w:val="7FB8479B"/>
    <w:rsid w:val="7FB90F14"/>
    <w:rsid w:val="7FB9221D"/>
    <w:rsid w:val="7FB96999"/>
    <w:rsid w:val="7FBA441B"/>
    <w:rsid w:val="7FBA6B22"/>
    <w:rsid w:val="7FBA726B"/>
    <w:rsid w:val="7FBA7C9E"/>
    <w:rsid w:val="7FBA7E62"/>
    <w:rsid w:val="7FBB1E9C"/>
    <w:rsid w:val="7FBB6829"/>
    <w:rsid w:val="7FBC31A1"/>
    <w:rsid w:val="7FBC53A6"/>
    <w:rsid w:val="7FBC555C"/>
    <w:rsid w:val="7FBC5711"/>
    <w:rsid w:val="7FBD3842"/>
    <w:rsid w:val="7FBD3A06"/>
    <w:rsid w:val="7FBF08A3"/>
    <w:rsid w:val="7FBF4126"/>
    <w:rsid w:val="7FC05959"/>
    <w:rsid w:val="7FC06324"/>
    <w:rsid w:val="7FC13DA6"/>
    <w:rsid w:val="7FC164F8"/>
    <w:rsid w:val="7FC17629"/>
    <w:rsid w:val="7FC21827"/>
    <w:rsid w:val="7FC250AB"/>
    <w:rsid w:val="7FC3060F"/>
    <w:rsid w:val="7FC32B2C"/>
    <w:rsid w:val="7FC405AE"/>
    <w:rsid w:val="7FC411AE"/>
    <w:rsid w:val="7FC44D2A"/>
    <w:rsid w:val="7FC45125"/>
    <w:rsid w:val="7FC51D4D"/>
    <w:rsid w:val="7FC527AC"/>
    <w:rsid w:val="7FC5602F"/>
    <w:rsid w:val="7FC6022D"/>
    <w:rsid w:val="7FC63AB1"/>
    <w:rsid w:val="7FC65CAF"/>
    <w:rsid w:val="7FC71532"/>
    <w:rsid w:val="7FC73731"/>
    <w:rsid w:val="7FC811B2"/>
    <w:rsid w:val="7FC83E64"/>
    <w:rsid w:val="7FC94A35"/>
    <w:rsid w:val="7FCA040F"/>
    <w:rsid w:val="7FCA0930"/>
    <w:rsid w:val="7FCA46B5"/>
    <w:rsid w:val="7FCA5219"/>
    <w:rsid w:val="7FCB2137"/>
    <w:rsid w:val="7FCB5F7C"/>
    <w:rsid w:val="7FCB7D39"/>
    <w:rsid w:val="7FCB7F38"/>
    <w:rsid w:val="7FCC59BA"/>
    <w:rsid w:val="7FCC6956"/>
    <w:rsid w:val="7FCD0EBD"/>
    <w:rsid w:val="7FCD563A"/>
    <w:rsid w:val="7FCD74F5"/>
    <w:rsid w:val="7FCE30BB"/>
    <w:rsid w:val="7FCF08A9"/>
    <w:rsid w:val="7FCF0B3D"/>
    <w:rsid w:val="7FCF43C0"/>
    <w:rsid w:val="7FD01FE6"/>
    <w:rsid w:val="7FD14040"/>
    <w:rsid w:val="7FD178C3"/>
    <w:rsid w:val="7FD21AC2"/>
    <w:rsid w:val="7FD25345"/>
    <w:rsid w:val="7FD32DC6"/>
    <w:rsid w:val="7FD340FE"/>
    <w:rsid w:val="7FD41366"/>
    <w:rsid w:val="7FD44AD8"/>
    <w:rsid w:val="7FD44FC5"/>
    <w:rsid w:val="7FD562CA"/>
    <w:rsid w:val="7FD604C8"/>
    <w:rsid w:val="7FD63D4B"/>
    <w:rsid w:val="7FD717CD"/>
    <w:rsid w:val="7FD76BF0"/>
    <w:rsid w:val="7FD76DB4"/>
    <w:rsid w:val="7FD8310D"/>
    <w:rsid w:val="7FD83478"/>
    <w:rsid w:val="7FD839CB"/>
    <w:rsid w:val="7FD8778E"/>
    <w:rsid w:val="7FD87953"/>
    <w:rsid w:val="7FD90169"/>
    <w:rsid w:val="7FD9144C"/>
    <w:rsid w:val="7FD91E3F"/>
    <w:rsid w:val="7FD94CD0"/>
    <w:rsid w:val="7FD971A7"/>
    <w:rsid w:val="7FDA0D07"/>
    <w:rsid w:val="7FDA6ECE"/>
    <w:rsid w:val="7FDB19B8"/>
    <w:rsid w:val="7FDB4950"/>
    <w:rsid w:val="7FDC2280"/>
    <w:rsid w:val="7FDC5C54"/>
    <w:rsid w:val="7FDD36D6"/>
    <w:rsid w:val="7FDD7E53"/>
    <w:rsid w:val="7FDE1157"/>
    <w:rsid w:val="7FDE3356"/>
    <w:rsid w:val="7FDE4398"/>
    <w:rsid w:val="7FDE58D4"/>
    <w:rsid w:val="7FDE5C46"/>
    <w:rsid w:val="7FDF0DD7"/>
    <w:rsid w:val="7FDF4F36"/>
    <w:rsid w:val="7FE0465B"/>
    <w:rsid w:val="7FE05AD5"/>
    <w:rsid w:val="7FE06859"/>
    <w:rsid w:val="7FE120DC"/>
    <w:rsid w:val="7FE142DA"/>
    <w:rsid w:val="7FE16674"/>
    <w:rsid w:val="7FE21D5C"/>
    <w:rsid w:val="7FE2704E"/>
    <w:rsid w:val="7FE31053"/>
    <w:rsid w:val="7FE355DF"/>
    <w:rsid w:val="7FE4525F"/>
    <w:rsid w:val="7FE50AE2"/>
    <w:rsid w:val="7FE51165"/>
    <w:rsid w:val="7FE61B40"/>
    <w:rsid w:val="7FE65E0B"/>
    <w:rsid w:val="7FE66176"/>
    <w:rsid w:val="7FE66564"/>
    <w:rsid w:val="7FE71A67"/>
    <w:rsid w:val="7FE726DE"/>
    <w:rsid w:val="7FE728A3"/>
    <w:rsid w:val="7FE83C65"/>
    <w:rsid w:val="7FE84467"/>
    <w:rsid w:val="7FE916E7"/>
    <w:rsid w:val="7FE93C57"/>
    <w:rsid w:val="7FE94F6A"/>
    <w:rsid w:val="7FEA29EC"/>
    <w:rsid w:val="7FEA47F6"/>
    <w:rsid w:val="7FEA6B1A"/>
    <w:rsid w:val="7FEA7168"/>
    <w:rsid w:val="7FEB046D"/>
    <w:rsid w:val="7FEB4BEA"/>
    <w:rsid w:val="7FEB5D6F"/>
    <w:rsid w:val="7FEC266B"/>
    <w:rsid w:val="7FEC5EEF"/>
    <w:rsid w:val="7FEC6AD2"/>
    <w:rsid w:val="7FED00ED"/>
    <w:rsid w:val="7FEE13F2"/>
    <w:rsid w:val="7FEE63A7"/>
    <w:rsid w:val="7FEF0A25"/>
    <w:rsid w:val="7FEF6E73"/>
    <w:rsid w:val="7FF01072"/>
    <w:rsid w:val="7FF015C4"/>
    <w:rsid w:val="7FF12162"/>
    <w:rsid w:val="7FF12376"/>
    <w:rsid w:val="7FF16AF3"/>
    <w:rsid w:val="7FF24575"/>
    <w:rsid w:val="7FF27DF8"/>
    <w:rsid w:val="7FF3587A"/>
    <w:rsid w:val="7FF40E74"/>
    <w:rsid w:val="7FF432FB"/>
    <w:rsid w:val="7FF47A78"/>
    <w:rsid w:val="7FF554F9"/>
    <w:rsid w:val="7FF5783B"/>
    <w:rsid w:val="7FF57BA6"/>
    <w:rsid w:val="7FF609FC"/>
    <w:rsid w:val="7FF657F3"/>
    <w:rsid w:val="7FF667FE"/>
    <w:rsid w:val="7FF66A8E"/>
    <w:rsid w:val="7FF67165"/>
    <w:rsid w:val="7FF67685"/>
    <w:rsid w:val="7FF74280"/>
    <w:rsid w:val="7FF81D01"/>
    <w:rsid w:val="7FF83F00"/>
    <w:rsid w:val="7FF86BA7"/>
    <w:rsid w:val="7FF91981"/>
    <w:rsid w:val="7FF97746"/>
    <w:rsid w:val="7FF97783"/>
    <w:rsid w:val="7FFA0E83"/>
    <w:rsid w:val="7FFA7403"/>
    <w:rsid w:val="7FFB4E84"/>
    <w:rsid w:val="7FFC0707"/>
    <w:rsid w:val="7FFC23FC"/>
    <w:rsid w:val="7FFC2906"/>
    <w:rsid w:val="7FFD0387"/>
    <w:rsid w:val="7FFD2DD6"/>
    <w:rsid w:val="7FFD6189"/>
    <w:rsid w:val="7FFE168C"/>
    <w:rsid w:val="7FFE3C0B"/>
    <w:rsid w:val="7FFE5E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fillcolor="white">
      <v:fill color="white"/>
      <v:stroke endarrow="block"/>
    </o:shapedefaults>
    <o:shapelayout v:ext="edit">
      <o:idmap v:ext="edit" data="1"/>
    </o:shapelayout>
  </w:shapeDefaults>
  <w:decimalSymbol w:val="."/>
  <w:listSeparator w:val=","/>
  <w14:docId w14:val="0D693C41"/>
  <w15:docId w15:val="{5B0AE5EB-BB2C-41CE-83FC-B25F9A4CB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qFormat="1"/>
    <w:lsdException w:name="toc 6" w:semiHidden="1" w:unhideWhenUsed="1"/>
    <w:lsdException w:name="toc 7" w:semiHidden="1" w:unhideWhenUsed="1" w:qFormat="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99"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lsdException w:name="Body Text 3" w:qFormat="1"/>
    <w:lsdException w:name="Body Text Indent 2" w:uiPriority="99" w:qFormat="1"/>
    <w:lsdException w:name="Body Text Indent 3" w:qFormat="1"/>
    <w:lsdException w:name="Block Text" w:qFormat="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iPriority="99" w:unhideWhenUsed="1"/>
    <w:lsdException w:name="HTML Sample" w:semiHidden="1" w:unhideWhenUsed="1" w:qFormat="1"/>
    <w:lsdException w:name="HTML Typewriter" w:semiHidden="1" w:unhideWhenUsed="1"/>
    <w:lsdException w:name="HTML Variable" w:semiHidden="1" w:unhideWhenUsed="1"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qFormat="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qFormat="1"/>
    <w:lsdException w:name="Table Grid" w:uiPriority="99" w:qFormat="1"/>
    <w:lsdException w:name="Table Theme" w:semiHidden="1" w:uiPriority="99"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3282"/>
    <w:pPr>
      <w:widowControl w:val="0"/>
      <w:jc w:val="both"/>
    </w:pPr>
    <w:rPr>
      <w:kern w:val="2"/>
      <w:sz w:val="21"/>
      <w:szCs w:val="24"/>
    </w:rPr>
  </w:style>
  <w:style w:type="paragraph" w:styleId="1">
    <w:name w:val="heading 1"/>
    <w:basedOn w:val="a"/>
    <w:next w:val="a"/>
    <w:link w:val="1Char"/>
    <w:qFormat/>
    <w:rsid w:val="00143282"/>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143282"/>
    <w:pPr>
      <w:pageBreakBefore/>
      <w:spacing w:line="360" w:lineRule="auto"/>
      <w:outlineLvl w:val="1"/>
    </w:pPr>
    <w:rPr>
      <w:rFonts w:ascii="Courier New" w:hAnsi="Courier New"/>
      <w:b/>
      <w:sz w:val="23"/>
      <w:szCs w:val="23"/>
    </w:rPr>
  </w:style>
  <w:style w:type="paragraph" w:styleId="3">
    <w:name w:val="heading 3"/>
    <w:basedOn w:val="a"/>
    <w:next w:val="a"/>
    <w:qFormat/>
    <w:rsid w:val="00143282"/>
    <w:pPr>
      <w:tabs>
        <w:tab w:val="left" w:pos="6120"/>
      </w:tabs>
      <w:spacing w:line="360" w:lineRule="auto"/>
      <w:ind w:firstLineChars="200" w:firstLine="460"/>
      <w:outlineLvl w:val="2"/>
    </w:pPr>
    <w:rPr>
      <w:rFonts w:ascii="Arial" w:hAnsi="Arial" w:cs="Arial"/>
      <w:bCs/>
      <w:sz w:val="23"/>
      <w:szCs w:val="23"/>
    </w:rPr>
  </w:style>
  <w:style w:type="paragraph" w:styleId="4">
    <w:name w:val="heading 4"/>
    <w:basedOn w:val="a"/>
    <w:next w:val="a"/>
    <w:qFormat/>
    <w:rsid w:val="00143282"/>
    <w:pPr>
      <w:keepNext/>
      <w:keepLines/>
      <w:spacing w:before="280" w:after="290" w:line="376" w:lineRule="auto"/>
      <w:outlineLvl w:val="3"/>
    </w:pPr>
    <w:rPr>
      <w:rFonts w:ascii="Courier New" w:eastAsia="仿宋_GB2312" w:hAnsi="Courier New"/>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qFormat/>
    <w:rsid w:val="00143282"/>
    <w:rPr>
      <w:b/>
      <w:bCs/>
    </w:rPr>
  </w:style>
  <w:style w:type="paragraph" w:styleId="a4">
    <w:name w:val="annotation text"/>
    <w:basedOn w:val="a"/>
    <w:link w:val="Char"/>
    <w:uiPriority w:val="99"/>
    <w:qFormat/>
    <w:rsid w:val="00143282"/>
    <w:pPr>
      <w:jc w:val="left"/>
    </w:pPr>
    <w:rPr>
      <w:rFonts w:ascii="Arial Unicode MS" w:hAnsi="Arial Unicode MS"/>
      <w:szCs w:val="21"/>
    </w:rPr>
  </w:style>
  <w:style w:type="paragraph" w:styleId="7">
    <w:name w:val="toc 7"/>
    <w:basedOn w:val="a"/>
    <w:next w:val="a"/>
    <w:qFormat/>
    <w:rsid w:val="00143282"/>
    <w:pPr>
      <w:ind w:leftChars="1200" w:left="2520"/>
    </w:pPr>
  </w:style>
  <w:style w:type="paragraph" w:styleId="a5">
    <w:name w:val="Body Text First Indent"/>
    <w:aliases w:val="正文首行缩进 Char,正文首行缩进 Char Char Char Char Char Char Char Char Char,正文首行缩进 Char Char Char,正文首行缩进 Char1 Char,正文首行缩进 Char Char Char Char Char Char,正文首行缩进 Char Char Char Char Char Char Char Char Char Char Char Char Char Char Char Char"/>
    <w:basedOn w:val="a6"/>
    <w:link w:val="Char1"/>
    <w:qFormat/>
    <w:rsid w:val="00143282"/>
    <w:pPr>
      <w:spacing w:after="120"/>
      <w:ind w:firstLine="420"/>
    </w:pPr>
    <w:rPr>
      <w:b w:val="0"/>
      <w:bCs w:val="0"/>
      <w:sz w:val="21"/>
    </w:rPr>
  </w:style>
  <w:style w:type="paragraph" w:styleId="a6">
    <w:name w:val="Body Text"/>
    <w:basedOn w:val="a"/>
    <w:link w:val="Char0"/>
    <w:uiPriority w:val="99"/>
    <w:qFormat/>
    <w:rsid w:val="00143282"/>
    <w:rPr>
      <w:b/>
      <w:bCs/>
      <w:sz w:val="24"/>
    </w:rPr>
  </w:style>
  <w:style w:type="paragraph" w:styleId="a7">
    <w:name w:val="Normal Indent"/>
    <w:aliases w:val="正文缩进 Char Char,特点,表正文,正文非缩进,四号,正文（首行缩进两字） Char Char Char,正文（首行缩进两字） Char Char Char Char Char Char Char Char Char Char Char Char Char Char,正文不缩进,ALT+Z,首行缩进两字,段1,s4,标题4 Char Char,段落正文缩进,首行缩,ÕýÎÄ1,正文缩进2,?y??1,文本,正文（首行缩进两字）,通用正文缩进 Char Char,表后文,段落正文,文"/>
    <w:basedOn w:val="a"/>
    <w:link w:val="Char2"/>
    <w:qFormat/>
    <w:rsid w:val="00143282"/>
    <w:pPr>
      <w:ind w:firstLine="420"/>
    </w:pPr>
    <w:rPr>
      <w:rFonts w:eastAsia="Arial Unicode MS"/>
    </w:rPr>
  </w:style>
  <w:style w:type="paragraph" w:styleId="a8">
    <w:name w:val="caption"/>
    <w:basedOn w:val="a"/>
    <w:next w:val="a"/>
    <w:qFormat/>
    <w:rsid w:val="00143282"/>
    <w:rPr>
      <w:rFonts w:ascii="Courier New" w:eastAsia="仿宋_GB2312" w:hAnsi="Courier New" w:cs="Courier New"/>
      <w:sz w:val="20"/>
      <w:szCs w:val="20"/>
    </w:rPr>
  </w:style>
  <w:style w:type="paragraph" w:styleId="a9">
    <w:name w:val="Document Map"/>
    <w:basedOn w:val="a"/>
    <w:qFormat/>
    <w:rsid w:val="00143282"/>
    <w:pPr>
      <w:shd w:val="clear" w:color="auto" w:fill="000080"/>
    </w:pPr>
    <w:rPr>
      <w:rFonts w:ascii="Arial Unicode MS" w:hAnsi="Arial Unicode MS"/>
      <w:szCs w:val="21"/>
    </w:rPr>
  </w:style>
  <w:style w:type="paragraph" w:styleId="30">
    <w:name w:val="Body Text 3"/>
    <w:basedOn w:val="a"/>
    <w:qFormat/>
    <w:rsid w:val="00143282"/>
    <w:pPr>
      <w:spacing w:after="120"/>
    </w:pPr>
    <w:rPr>
      <w:sz w:val="16"/>
      <w:szCs w:val="16"/>
    </w:rPr>
  </w:style>
  <w:style w:type="paragraph" w:styleId="aa">
    <w:name w:val="Body Text Indent"/>
    <w:basedOn w:val="a"/>
    <w:link w:val="Char3"/>
    <w:uiPriority w:val="99"/>
    <w:qFormat/>
    <w:rsid w:val="00143282"/>
    <w:pPr>
      <w:spacing w:line="360" w:lineRule="auto"/>
      <w:ind w:firstLineChars="200" w:firstLine="482"/>
    </w:pPr>
    <w:rPr>
      <w:b/>
      <w:bCs/>
      <w:sz w:val="24"/>
    </w:rPr>
  </w:style>
  <w:style w:type="paragraph" w:styleId="ab">
    <w:name w:val="Block Text"/>
    <w:basedOn w:val="a"/>
    <w:qFormat/>
    <w:rsid w:val="00143282"/>
    <w:pPr>
      <w:spacing w:after="120"/>
      <w:ind w:leftChars="700" w:left="1440" w:rightChars="700" w:right="1440"/>
    </w:pPr>
  </w:style>
  <w:style w:type="paragraph" w:styleId="5">
    <w:name w:val="toc 5"/>
    <w:basedOn w:val="a"/>
    <w:next w:val="a"/>
    <w:qFormat/>
    <w:rsid w:val="00143282"/>
    <w:pPr>
      <w:ind w:leftChars="800" w:left="1680"/>
    </w:pPr>
  </w:style>
  <w:style w:type="paragraph" w:styleId="31">
    <w:name w:val="toc 3"/>
    <w:basedOn w:val="a"/>
    <w:next w:val="a"/>
    <w:uiPriority w:val="39"/>
    <w:qFormat/>
    <w:rsid w:val="00143282"/>
    <w:pPr>
      <w:ind w:leftChars="400" w:left="840"/>
    </w:pPr>
  </w:style>
  <w:style w:type="paragraph" w:styleId="ac">
    <w:name w:val="Plain Text"/>
    <w:aliases w:val=" Char,普通文字 Char Char Char Char,普通文字 Char Char Char,普通文字 Char Char,普通文字 Char Char Char Char Char Char Char Char Char,普通文字 Char Char Char Char Char Char Char Char,Char Char,表内文字,Char Char Char,孙普文字,纯文本1,普通文字1,普通,普通文字1 Char Char, Char1,Char1,Char,正文格式"/>
    <w:basedOn w:val="a"/>
    <w:link w:val="Char4"/>
    <w:qFormat/>
    <w:rsid w:val="00143282"/>
    <w:rPr>
      <w:rFonts w:ascii="Arial Unicode MS" w:eastAsia="Arial Unicode MS" w:hAnsi="@汉鼎简书宋"/>
    </w:rPr>
  </w:style>
  <w:style w:type="paragraph" w:styleId="ad">
    <w:name w:val="Date"/>
    <w:basedOn w:val="a"/>
    <w:next w:val="a"/>
    <w:link w:val="Char5"/>
    <w:qFormat/>
    <w:rsid w:val="00143282"/>
    <w:rPr>
      <w:rFonts w:ascii="Courier New" w:eastAsia="Courier New"/>
      <w:sz w:val="28"/>
    </w:rPr>
  </w:style>
  <w:style w:type="paragraph" w:styleId="20">
    <w:name w:val="Body Text Indent 2"/>
    <w:basedOn w:val="a"/>
    <w:link w:val="2Char0"/>
    <w:uiPriority w:val="99"/>
    <w:qFormat/>
    <w:rsid w:val="00143282"/>
    <w:pPr>
      <w:spacing w:line="360" w:lineRule="auto"/>
      <w:ind w:firstLineChars="200" w:firstLine="480"/>
    </w:pPr>
    <w:rPr>
      <w:sz w:val="24"/>
    </w:rPr>
  </w:style>
  <w:style w:type="paragraph" w:styleId="ae">
    <w:name w:val="Balloon Text"/>
    <w:basedOn w:val="a"/>
    <w:link w:val="Char6"/>
    <w:uiPriority w:val="99"/>
    <w:qFormat/>
    <w:rsid w:val="00143282"/>
    <w:rPr>
      <w:rFonts w:ascii="Arial Unicode MS" w:eastAsia="Arial Unicode MS" w:hAnsi="Arial Unicode MS"/>
      <w:sz w:val="18"/>
      <w:szCs w:val="18"/>
    </w:rPr>
  </w:style>
  <w:style w:type="paragraph" w:styleId="af">
    <w:name w:val="footer"/>
    <w:basedOn w:val="a"/>
    <w:link w:val="Char7"/>
    <w:uiPriority w:val="99"/>
    <w:qFormat/>
    <w:rsid w:val="00143282"/>
    <w:pPr>
      <w:tabs>
        <w:tab w:val="center" w:pos="4153"/>
        <w:tab w:val="right" w:pos="8306"/>
      </w:tabs>
      <w:snapToGrid w:val="0"/>
      <w:jc w:val="left"/>
    </w:pPr>
    <w:rPr>
      <w:sz w:val="18"/>
      <w:szCs w:val="18"/>
    </w:rPr>
  </w:style>
  <w:style w:type="paragraph" w:styleId="21">
    <w:name w:val="Body Text First Indent 2"/>
    <w:basedOn w:val="aa"/>
    <w:qFormat/>
    <w:rsid w:val="00143282"/>
    <w:pPr>
      <w:spacing w:after="120" w:line="240" w:lineRule="auto"/>
      <w:ind w:leftChars="200" w:left="420" w:firstLine="420"/>
    </w:pPr>
    <w:rPr>
      <w:b w:val="0"/>
      <w:bCs w:val="0"/>
      <w:sz w:val="21"/>
    </w:rPr>
  </w:style>
  <w:style w:type="paragraph" w:styleId="af0">
    <w:name w:val="header"/>
    <w:basedOn w:val="a"/>
    <w:link w:val="Char8"/>
    <w:uiPriority w:val="99"/>
    <w:qFormat/>
    <w:rsid w:val="00143282"/>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143282"/>
    <w:pPr>
      <w:tabs>
        <w:tab w:val="right" w:leader="dot" w:pos="8606"/>
      </w:tabs>
      <w:spacing w:line="300" w:lineRule="auto"/>
    </w:pPr>
    <w:rPr>
      <w:b/>
      <w:szCs w:val="44"/>
    </w:rPr>
  </w:style>
  <w:style w:type="paragraph" w:styleId="af1">
    <w:name w:val="List"/>
    <w:basedOn w:val="a"/>
    <w:qFormat/>
    <w:rsid w:val="00143282"/>
    <w:pPr>
      <w:adjustRightInd w:val="0"/>
      <w:spacing w:line="312" w:lineRule="atLeast"/>
      <w:ind w:left="420" w:hanging="420"/>
      <w:textAlignment w:val="baseline"/>
    </w:pPr>
    <w:rPr>
      <w:rFonts w:ascii="Courier New" w:hAnsi="Courier New" w:cs="Courier New"/>
      <w:kern w:val="0"/>
      <w:sz w:val="27"/>
      <w:szCs w:val="20"/>
    </w:rPr>
  </w:style>
  <w:style w:type="paragraph" w:styleId="32">
    <w:name w:val="Body Text Indent 3"/>
    <w:aliases w:val="环评正文文字缩进（江东模板）"/>
    <w:basedOn w:val="a"/>
    <w:qFormat/>
    <w:rsid w:val="00143282"/>
    <w:pPr>
      <w:spacing w:line="360" w:lineRule="auto"/>
      <w:ind w:firstLine="480"/>
    </w:pPr>
  </w:style>
  <w:style w:type="paragraph" w:styleId="22">
    <w:name w:val="toc 2"/>
    <w:basedOn w:val="a"/>
    <w:next w:val="a"/>
    <w:uiPriority w:val="39"/>
    <w:qFormat/>
    <w:rsid w:val="00143282"/>
    <w:pPr>
      <w:tabs>
        <w:tab w:val="right" w:leader="dot" w:pos="9060"/>
      </w:tabs>
      <w:spacing w:line="360" w:lineRule="auto"/>
      <w:ind w:leftChars="200" w:left="420"/>
    </w:pPr>
    <w:rPr>
      <w:sz w:val="24"/>
    </w:rPr>
  </w:style>
  <w:style w:type="paragraph" w:styleId="af2">
    <w:name w:val="Normal (Web)"/>
    <w:aliases w:val="普通 (Web)"/>
    <w:basedOn w:val="a"/>
    <w:uiPriority w:val="99"/>
    <w:qFormat/>
    <w:rsid w:val="00143282"/>
    <w:pPr>
      <w:widowControl/>
      <w:spacing w:before="100" w:beforeAutospacing="1" w:after="100" w:afterAutospacing="1"/>
      <w:jc w:val="left"/>
    </w:pPr>
    <w:rPr>
      <w:rFonts w:ascii="Arial Unicode MS" w:hAnsi="Arial Unicode MS" w:cs="Arial Unicode MS"/>
      <w:kern w:val="0"/>
      <w:sz w:val="24"/>
    </w:rPr>
  </w:style>
  <w:style w:type="character" w:styleId="af3">
    <w:name w:val="Strong"/>
    <w:qFormat/>
    <w:rsid w:val="00143282"/>
    <w:rPr>
      <w:b/>
      <w:bCs/>
      <w:sz w:val="21"/>
    </w:rPr>
  </w:style>
  <w:style w:type="character" w:styleId="af4">
    <w:name w:val="page number"/>
    <w:basedOn w:val="a0"/>
    <w:qFormat/>
    <w:rsid w:val="00143282"/>
    <w:rPr>
      <w:sz w:val="21"/>
    </w:rPr>
  </w:style>
  <w:style w:type="character" w:styleId="af5">
    <w:name w:val="FollowedHyperlink"/>
    <w:qFormat/>
    <w:rsid w:val="00143282"/>
    <w:rPr>
      <w:color w:val="1020D0"/>
      <w:sz w:val="21"/>
      <w:u w:val="single"/>
    </w:rPr>
  </w:style>
  <w:style w:type="character" w:styleId="af6">
    <w:name w:val="Emphasis"/>
    <w:qFormat/>
    <w:rsid w:val="00143282"/>
    <w:rPr>
      <w:i/>
      <w:iCs/>
      <w:sz w:val="21"/>
    </w:rPr>
  </w:style>
  <w:style w:type="character" w:styleId="HTML">
    <w:name w:val="HTML Definition"/>
    <w:qFormat/>
    <w:rsid w:val="00143282"/>
    <w:rPr>
      <w:sz w:val="21"/>
    </w:rPr>
  </w:style>
  <w:style w:type="character" w:styleId="HTML0">
    <w:name w:val="HTML Variable"/>
    <w:qFormat/>
    <w:rsid w:val="00143282"/>
    <w:rPr>
      <w:sz w:val="21"/>
    </w:rPr>
  </w:style>
  <w:style w:type="character" w:styleId="af7">
    <w:name w:val="Hyperlink"/>
    <w:uiPriority w:val="99"/>
    <w:qFormat/>
    <w:rsid w:val="00143282"/>
    <w:rPr>
      <w:color w:val="1020D0"/>
      <w:sz w:val="21"/>
      <w:u w:val="single"/>
    </w:rPr>
  </w:style>
  <w:style w:type="character" w:styleId="HTML1">
    <w:name w:val="HTML Code"/>
    <w:qFormat/>
    <w:rsid w:val="00143282"/>
    <w:rPr>
      <w:rFonts w:ascii="Courier New" w:eastAsia="Courier New" w:hAnsi="Courier New" w:cs="Courier New"/>
      <w:sz w:val="20"/>
    </w:rPr>
  </w:style>
  <w:style w:type="character" w:styleId="af8">
    <w:name w:val="annotation reference"/>
    <w:qFormat/>
    <w:rsid w:val="00143282"/>
    <w:rPr>
      <w:sz w:val="21"/>
      <w:szCs w:val="21"/>
    </w:rPr>
  </w:style>
  <w:style w:type="character" w:styleId="HTML2">
    <w:name w:val="HTML Cite"/>
    <w:qFormat/>
    <w:rsid w:val="00143282"/>
    <w:rPr>
      <w:color w:val="008000"/>
      <w:sz w:val="21"/>
    </w:rPr>
  </w:style>
  <w:style w:type="character" w:styleId="HTML3">
    <w:name w:val="HTML Keyboard"/>
    <w:qFormat/>
    <w:rsid w:val="00143282"/>
    <w:rPr>
      <w:rFonts w:ascii="Courier New" w:eastAsia="Courier New" w:hAnsi="Courier New" w:cs="Courier New"/>
      <w:sz w:val="20"/>
    </w:rPr>
  </w:style>
  <w:style w:type="character" w:styleId="HTML4">
    <w:name w:val="HTML Sample"/>
    <w:qFormat/>
    <w:rsid w:val="00143282"/>
    <w:rPr>
      <w:rFonts w:ascii="Courier New" w:eastAsia="Courier New" w:hAnsi="Courier New" w:cs="Courier New"/>
      <w:sz w:val="21"/>
    </w:rPr>
  </w:style>
  <w:style w:type="table" w:styleId="af9">
    <w:name w:val="Table Grid"/>
    <w:aliases w:val="网格型c,黄桥表,网格型ZHJICIA,专业网格,网格型!,网格型-中对齐,环评,灰度表格,灰度表格1,灰度表格2,灰度表格11,灰度表格3,灰度表格12,灰度表格4,灰度表格13,灰度表格21,灰度表格111,灰度表格31,灰度表格121,灰度表格5,灰度表格14,灰度表格22,灰度表格112,灰度表格32,灰度表格122,网格型（pxg）,三线表"/>
    <w:basedOn w:val="a1"/>
    <w:uiPriority w:val="99"/>
    <w:qFormat/>
    <w:rsid w:val="0014328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a">
    <w:name w:val="Table Elegant"/>
    <w:basedOn w:val="a1"/>
    <w:uiPriority w:val="99"/>
    <w:unhideWhenUsed/>
    <w:qFormat/>
    <w:rsid w:val="00143282"/>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customStyle="1" w:styleId="apple-style-span">
    <w:name w:val="apple-style-span"/>
    <w:basedOn w:val="a0"/>
    <w:qFormat/>
    <w:rsid w:val="00143282"/>
    <w:rPr>
      <w:sz w:val="21"/>
    </w:rPr>
  </w:style>
  <w:style w:type="character" w:customStyle="1" w:styleId="bdsmore10">
    <w:name w:val="bds_more10"/>
    <w:basedOn w:val="a0"/>
    <w:qFormat/>
    <w:rsid w:val="00143282"/>
    <w:rPr>
      <w:sz w:val="21"/>
    </w:rPr>
  </w:style>
  <w:style w:type="character" w:customStyle="1" w:styleId="Char10">
    <w:name w:val="表格 Char1"/>
    <w:link w:val="afb"/>
    <w:qFormat/>
    <w:rsid w:val="00143282"/>
    <w:rPr>
      <w:rFonts w:eastAsia="Arial Unicode MS"/>
      <w:kern w:val="2"/>
      <w:sz w:val="24"/>
      <w:szCs w:val="24"/>
      <w:lang w:val="en-US" w:eastAsia="zh-CN" w:bidi="ar-SA"/>
    </w:rPr>
  </w:style>
  <w:style w:type="paragraph" w:customStyle="1" w:styleId="afb">
    <w:name w:val="表格"/>
    <w:basedOn w:val="a"/>
    <w:link w:val="Char10"/>
    <w:qFormat/>
    <w:rsid w:val="00143282"/>
    <w:pPr>
      <w:snapToGrid w:val="0"/>
      <w:jc w:val="center"/>
    </w:pPr>
    <w:rPr>
      <w:rFonts w:eastAsia="Arial Unicode MS"/>
      <w:sz w:val="24"/>
    </w:rPr>
  </w:style>
  <w:style w:type="character" w:customStyle="1" w:styleId="bdsmore6">
    <w:name w:val="bds_more6"/>
    <w:basedOn w:val="a0"/>
    <w:qFormat/>
    <w:rsid w:val="00143282"/>
    <w:rPr>
      <w:sz w:val="21"/>
    </w:rPr>
  </w:style>
  <w:style w:type="character" w:customStyle="1" w:styleId="bdsnopic1">
    <w:name w:val="bds_nopic1"/>
    <w:basedOn w:val="a0"/>
    <w:qFormat/>
    <w:rsid w:val="00143282"/>
    <w:rPr>
      <w:sz w:val="21"/>
    </w:rPr>
  </w:style>
  <w:style w:type="character" w:customStyle="1" w:styleId="01CharChar">
    <w:name w:val="正文01 Char Char"/>
    <w:link w:val="01"/>
    <w:qFormat/>
    <w:rsid w:val="00143282"/>
    <w:rPr>
      <w:rFonts w:ascii="Courier New" w:eastAsia="Arial Unicode MS" w:hAnsi="Courier New"/>
      <w:snapToGrid w:val="0"/>
      <w:sz w:val="24"/>
      <w:lang w:val="en-US" w:eastAsia="zh-CN" w:bidi="ar-SA"/>
    </w:rPr>
  </w:style>
  <w:style w:type="paragraph" w:customStyle="1" w:styleId="01">
    <w:name w:val="正文01"/>
    <w:basedOn w:val="a"/>
    <w:link w:val="01CharChar"/>
    <w:rsid w:val="00143282"/>
    <w:pPr>
      <w:spacing w:before="60" w:line="460" w:lineRule="exact"/>
      <w:ind w:firstLineChars="200" w:firstLine="200"/>
    </w:pPr>
    <w:rPr>
      <w:rFonts w:ascii="Courier New" w:eastAsia="Arial Unicode MS" w:hAnsi="Courier New"/>
      <w:snapToGrid w:val="0"/>
      <w:sz w:val="24"/>
    </w:rPr>
  </w:style>
  <w:style w:type="character" w:customStyle="1" w:styleId="lemmatitleh1">
    <w:name w:val="lemmatitleh1"/>
    <w:basedOn w:val="a0"/>
    <w:qFormat/>
    <w:rsid w:val="00143282"/>
    <w:rPr>
      <w:sz w:val="21"/>
    </w:rPr>
  </w:style>
  <w:style w:type="character" w:customStyle="1" w:styleId="Char2">
    <w:name w:val="正文缩进 Char"/>
    <w:aliases w:val="正文缩进 Char Char Char1,特点 Char1,表正文 Char2,正文非缩进 Char1,四号 Char1,正文（首行缩进两字） Char Char Char Char1,正文（首行缩进两字） Char Char Char Char Char Char Char Char Char Char Char Char Char Char Char1,正文不缩进 Char1,ALT+Z Char1,首行缩进两字 Char1,段1 Char1,s4 Char1,首行缩 Char"/>
    <w:link w:val="a7"/>
    <w:qFormat/>
    <w:rsid w:val="00143282"/>
    <w:rPr>
      <w:rFonts w:eastAsia="Arial Unicode MS"/>
      <w:kern w:val="2"/>
      <w:sz w:val="21"/>
      <w:lang w:val="en-US" w:eastAsia="zh-CN" w:bidi="ar-SA"/>
    </w:rPr>
  </w:style>
  <w:style w:type="character" w:customStyle="1" w:styleId="desc12">
    <w:name w:val="desc12"/>
    <w:qFormat/>
    <w:rsid w:val="00143282"/>
    <w:rPr>
      <w:color w:val="000000"/>
      <w:sz w:val="18"/>
      <w:szCs w:val="18"/>
    </w:rPr>
  </w:style>
  <w:style w:type="character" w:customStyle="1" w:styleId="sort1">
    <w:name w:val="sort1"/>
    <w:basedOn w:val="a0"/>
    <w:qFormat/>
    <w:rsid w:val="00143282"/>
    <w:rPr>
      <w:sz w:val="21"/>
    </w:rPr>
  </w:style>
  <w:style w:type="character" w:customStyle="1" w:styleId="bdsmore3">
    <w:name w:val="bds_more3"/>
    <w:basedOn w:val="a0"/>
    <w:qFormat/>
    <w:rsid w:val="00143282"/>
    <w:rPr>
      <w:sz w:val="21"/>
    </w:rPr>
  </w:style>
  <w:style w:type="character" w:customStyle="1" w:styleId="Char5">
    <w:name w:val="日期 Char"/>
    <w:link w:val="ad"/>
    <w:qFormat/>
    <w:rsid w:val="00143282"/>
    <w:rPr>
      <w:rFonts w:ascii="Courier New" w:eastAsia="Courier New"/>
      <w:kern w:val="2"/>
      <w:sz w:val="28"/>
      <w:lang w:val="en-US" w:eastAsia="zh-CN" w:bidi="ar-SA"/>
    </w:rPr>
  </w:style>
  <w:style w:type="character" w:customStyle="1" w:styleId="text-here1">
    <w:name w:val="text-here1"/>
    <w:qFormat/>
    <w:rsid w:val="00143282"/>
    <w:rPr>
      <w:sz w:val="20"/>
      <w:szCs w:val="20"/>
    </w:rPr>
  </w:style>
  <w:style w:type="character" w:customStyle="1" w:styleId="CharChar">
    <w:name w:val="正文调整 Char Char"/>
    <w:link w:val="afc"/>
    <w:qFormat/>
    <w:rsid w:val="00143282"/>
    <w:rPr>
      <w:rFonts w:eastAsia="Arial Unicode MS"/>
      <w:kern w:val="2"/>
      <w:sz w:val="24"/>
      <w:szCs w:val="24"/>
      <w:lang w:val="en-US" w:eastAsia="zh-CN" w:bidi="ar-SA"/>
    </w:rPr>
  </w:style>
  <w:style w:type="paragraph" w:customStyle="1" w:styleId="afc">
    <w:name w:val="正文调整"/>
    <w:basedOn w:val="a"/>
    <w:link w:val="CharChar"/>
    <w:rsid w:val="00143282"/>
    <w:pPr>
      <w:spacing w:before="60" w:line="460" w:lineRule="atLeast"/>
      <w:ind w:firstLineChars="200" w:firstLine="200"/>
    </w:pPr>
    <w:rPr>
      <w:rFonts w:eastAsia="Arial Unicode MS"/>
      <w:sz w:val="24"/>
    </w:rPr>
  </w:style>
  <w:style w:type="character" w:customStyle="1" w:styleId="CharChar0">
    <w:name w:val="表头 Char Char"/>
    <w:link w:val="afd"/>
    <w:qFormat/>
    <w:rsid w:val="00143282"/>
    <w:rPr>
      <w:rFonts w:eastAsia="Arial Unicode MS"/>
      <w:b/>
      <w:kern w:val="2"/>
      <w:sz w:val="24"/>
      <w:szCs w:val="24"/>
      <w:lang w:val="en-US" w:eastAsia="zh-CN" w:bidi="ar-SA"/>
    </w:rPr>
  </w:style>
  <w:style w:type="paragraph" w:customStyle="1" w:styleId="afd">
    <w:name w:val="表头"/>
    <w:basedOn w:val="afb"/>
    <w:link w:val="CharChar0"/>
    <w:qFormat/>
    <w:rsid w:val="00143282"/>
    <w:pPr>
      <w:keepNext/>
      <w:spacing w:before="60" w:line="460" w:lineRule="atLeast"/>
    </w:pPr>
    <w:rPr>
      <w:b/>
    </w:rPr>
  </w:style>
  <w:style w:type="character" w:customStyle="1" w:styleId="bdsnopic2">
    <w:name w:val="bds_nopic2"/>
    <w:basedOn w:val="a0"/>
    <w:qFormat/>
    <w:rsid w:val="00143282"/>
    <w:rPr>
      <w:sz w:val="21"/>
    </w:rPr>
  </w:style>
  <w:style w:type="character" w:customStyle="1" w:styleId="2CharChar">
    <w:name w:val="正文2 Char Char"/>
    <w:link w:val="23"/>
    <w:qFormat/>
    <w:rsid w:val="00143282"/>
    <w:rPr>
      <w:rFonts w:ascii="楷体_GB2312" w:eastAsia="宋体" w:hAnsi="楷体_GB2312"/>
      <w:kern w:val="2"/>
      <w:sz w:val="24"/>
      <w:lang w:val="en-US" w:eastAsia="zh-CN" w:bidi="ar-SA"/>
    </w:rPr>
  </w:style>
  <w:style w:type="paragraph" w:customStyle="1" w:styleId="23">
    <w:name w:val="正文2"/>
    <w:basedOn w:val="a"/>
    <w:link w:val="2CharChar"/>
    <w:qFormat/>
    <w:rsid w:val="00143282"/>
    <w:pPr>
      <w:adjustRightInd w:val="0"/>
      <w:snapToGrid w:val="0"/>
      <w:spacing w:line="440" w:lineRule="atLeast"/>
      <w:ind w:firstLine="567"/>
    </w:pPr>
    <w:rPr>
      <w:rFonts w:ascii="楷体_GB2312" w:hAnsi="楷体_GB2312"/>
      <w:sz w:val="24"/>
    </w:rPr>
  </w:style>
  <w:style w:type="character" w:customStyle="1" w:styleId="desc">
    <w:name w:val="desc"/>
    <w:qFormat/>
    <w:rsid w:val="00143282"/>
    <w:rPr>
      <w:color w:val="000000"/>
      <w:sz w:val="18"/>
      <w:szCs w:val="18"/>
    </w:rPr>
  </w:style>
  <w:style w:type="character" w:customStyle="1" w:styleId="bdsmore2">
    <w:name w:val="bds_more2"/>
    <w:qFormat/>
    <w:rsid w:val="00143282"/>
    <w:rPr>
      <w:rFonts w:ascii="宋体" w:eastAsia="宋体" w:hAnsi="宋体" w:cs="宋体" w:hint="eastAsia"/>
      <w:sz w:val="21"/>
    </w:rPr>
  </w:style>
  <w:style w:type="character" w:customStyle="1" w:styleId="polysemyred">
    <w:name w:val="polysemyred"/>
    <w:qFormat/>
    <w:rsid w:val="00143282"/>
    <w:rPr>
      <w:color w:val="FF6666"/>
      <w:sz w:val="18"/>
      <w:szCs w:val="18"/>
    </w:rPr>
  </w:style>
  <w:style w:type="character" w:customStyle="1" w:styleId="morelink-item">
    <w:name w:val="morelink-item"/>
    <w:qFormat/>
    <w:rsid w:val="00143282"/>
    <w:rPr>
      <w:sz w:val="21"/>
    </w:rPr>
  </w:style>
  <w:style w:type="character" w:customStyle="1" w:styleId="1111CharChar">
    <w:name w:val="1111 Char Char"/>
    <w:link w:val="1111"/>
    <w:qFormat/>
    <w:rsid w:val="00143282"/>
    <w:rPr>
      <w:rFonts w:ascii="Arial Narrow" w:eastAsia="宋体" w:hAnsi="Arial Narrow"/>
      <w:kern w:val="2"/>
      <w:sz w:val="23"/>
      <w:lang w:val="en-US" w:eastAsia="zh-CN" w:bidi="ar-SA"/>
    </w:rPr>
  </w:style>
  <w:style w:type="paragraph" w:customStyle="1" w:styleId="1111">
    <w:name w:val="1111"/>
    <w:basedOn w:val="a"/>
    <w:next w:val="a"/>
    <w:link w:val="1111CharChar"/>
    <w:qFormat/>
    <w:rsid w:val="00143282"/>
    <w:pPr>
      <w:spacing w:line="360" w:lineRule="auto"/>
      <w:ind w:firstLineChars="200" w:firstLine="200"/>
    </w:pPr>
    <w:rPr>
      <w:rFonts w:ascii="Arial Narrow" w:hAnsi="Arial Narrow"/>
      <w:sz w:val="23"/>
    </w:rPr>
  </w:style>
  <w:style w:type="character" w:customStyle="1" w:styleId="bdsmore4">
    <w:name w:val="bds_more4"/>
    <w:basedOn w:val="a0"/>
    <w:qFormat/>
    <w:rsid w:val="00143282"/>
    <w:rPr>
      <w:sz w:val="21"/>
    </w:rPr>
  </w:style>
  <w:style w:type="character" w:customStyle="1" w:styleId="lh151">
    <w:name w:val="lh151"/>
    <w:basedOn w:val="a0"/>
    <w:qFormat/>
    <w:rsid w:val="00143282"/>
    <w:rPr>
      <w:sz w:val="21"/>
    </w:rPr>
  </w:style>
  <w:style w:type="character" w:customStyle="1" w:styleId="Char11">
    <w:name w:val="表正文 Char1"/>
    <w:qFormat/>
    <w:rsid w:val="00143282"/>
    <w:rPr>
      <w:rFonts w:eastAsia="Arial Unicode MS"/>
      <w:kern w:val="2"/>
      <w:sz w:val="21"/>
      <w:lang w:val="en-US" w:eastAsia="zh-CN" w:bidi="ar-SA"/>
    </w:rPr>
  </w:style>
  <w:style w:type="character" w:customStyle="1" w:styleId="polysemyexp">
    <w:name w:val="polysemyexp"/>
    <w:qFormat/>
    <w:rsid w:val="00143282"/>
    <w:rPr>
      <w:color w:val="AAAAAA"/>
      <w:sz w:val="18"/>
      <w:szCs w:val="18"/>
    </w:rPr>
  </w:style>
  <w:style w:type="character" w:customStyle="1" w:styleId="Char4">
    <w:name w:val="纯文本 Char"/>
    <w:aliases w:val=" Char Char1,普通文字 Char Char Char Char Char1,普通文字 Char Char Char Char2,普通文字 Char Char Char2,普通文字 Char Char Char Char Char Char Char Char Char Char,普通文字 Char Char Char Char Char Char Char Char Char1,Char Char Char1,表内文字 Char,Char Char Char Char2"/>
    <w:link w:val="ac"/>
    <w:qFormat/>
    <w:rsid w:val="00143282"/>
    <w:rPr>
      <w:rFonts w:ascii="Arial Unicode MS" w:eastAsia="Arial Unicode MS" w:hAnsi="@汉鼎简书宋"/>
      <w:kern w:val="2"/>
      <w:sz w:val="21"/>
      <w:lang w:val="en-US" w:eastAsia="zh-CN" w:bidi="ar-SA"/>
    </w:rPr>
  </w:style>
  <w:style w:type="character" w:customStyle="1" w:styleId="001CharChar">
    <w:name w:val="正文001 Char Char"/>
    <w:link w:val="001"/>
    <w:qFormat/>
    <w:rsid w:val="00143282"/>
    <w:rPr>
      <w:rFonts w:ascii="Arial" w:eastAsia="宋体" w:hAnsi="Arial" w:cs="Arial"/>
      <w:kern w:val="2"/>
      <w:sz w:val="24"/>
      <w:lang w:val="en-US" w:eastAsia="zh-CN" w:bidi="ar-SA"/>
    </w:rPr>
  </w:style>
  <w:style w:type="paragraph" w:customStyle="1" w:styleId="001">
    <w:name w:val="正文001"/>
    <w:basedOn w:val="a"/>
    <w:link w:val="001CharChar"/>
    <w:qFormat/>
    <w:rsid w:val="00143282"/>
    <w:pPr>
      <w:spacing w:before="60" w:line="360" w:lineRule="auto"/>
      <w:ind w:firstLineChars="200" w:firstLine="200"/>
    </w:pPr>
    <w:rPr>
      <w:rFonts w:ascii="Arial" w:hAnsi="Arial" w:cs="Arial"/>
      <w:sz w:val="24"/>
    </w:rPr>
  </w:style>
  <w:style w:type="character" w:customStyle="1" w:styleId="bdsmore1">
    <w:name w:val="bds_more1"/>
    <w:basedOn w:val="a0"/>
    <w:qFormat/>
    <w:rsid w:val="00143282"/>
    <w:rPr>
      <w:sz w:val="21"/>
    </w:rPr>
  </w:style>
  <w:style w:type="character" w:customStyle="1" w:styleId="bdsmore7">
    <w:name w:val="bds_more7"/>
    <w:basedOn w:val="a0"/>
    <w:qFormat/>
    <w:rsid w:val="00143282"/>
    <w:rPr>
      <w:sz w:val="21"/>
    </w:rPr>
  </w:style>
  <w:style w:type="character" w:customStyle="1" w:styleId="sort">
    <w:name w:val="sort"/>
    <w:qFormat/>
    <w:rsid w:val="00143282"/>
    <w:rPr>
      <w:color w:val="FFFFFF"/>
      <w:sz w:val="21"/>
      <w:bdr w:val="single" w:sz="24" w:space="0" w:color="auto"/>
    </w:rPr>
  </w:style>
  <w:style w:type="character" w:customStyle="1" w:styleId="sidecatalog-index1">
    <w:name w:val="sidecatalog-index1"/>
    <w:qFormat/>
    <w:rsid w:val="00143282"/>
    <w:rPr>
      <w:rFonts w:ascii="Arial" w:hAnsi="Arial" w:cs="Arial"/>
      <w:b/>
      <w:color w:val="999999"/>
      <w:sz w:val="21"/>
      <w:szCs w:val="21"/>
    </w:rPr>
  </w:style>
  <w:style w:type="character" w:customStyle="1" w:styleId="11">
    <w:name w:val="正文1"/>
    <w:qFormat/>
    <w:rsid w:val="00143282"/>
    <w:rPr>
      <w:rFonts w:ascii="Arial Unicode MS" w:eastAsia="Arial Unicode MS" w:hAnsi="Arial Unicode MS" w:hint="eastAsia"/>
      <w:color w:val="000000"/>
      <w:sz w:val="22"/>
      <w:szCs w:val="22"/>
    </w:rPr>
  </w:style>
  <w:style w:type="character" w:customStyle="1" w:styleId="2CharChar0">
    <w:name w:val="标题2 Char Char"/>
    <w:link w:val="24"/>
    <w:qFormat/>
    <w:rsid w:val="00143282"/>
    <w:rPr>
      <w:rFonts w:ascii="Arial Unicode MS" w:eastAsia="Arial Unicode MS" w:hAnsi="Arial Unicode MS"/>
      <w:b/>
      <w:bCs/>
      <w:spacing w:val="-6"/>
      <w:kern w:val="2"/>
      <w:sz w:val="28"/>
      <w:szCs w:val="24"/>
      <w:lang w:val="en-US" w:eastAsia="zh-CN" w:bidi="ar-SA"/>
    </w:rPr>
  </w:style>
  <w:style w:type="paragraph" w:customStyle="1" w:styleId="24">
    <w:name w:val="标题2"/>
    <w:basedOn w:val="a"/>
    <w:link w:val="2CharChar0"/>
    <w:qFormat/>
    <w:rsid w:val="00143282"/>
    <w:pPr>
      <w:adjustRightInd w:val="0"/>
      <w:snapToGrid w:val="0"/>
      <w:spacing w:before="120" w:afterLines="50"/>
    </w:pPr>
    <w:rPr>
      <w:rFonts w:ascii="Arial Unicode MS" w:eastAsia="Arial Unicode MS" w:hAnsi="Arial Unicode MS"/>
      <w:b/>
      <w:bCs/>
      <w:spacing w:val="-6"/>
      <w:sz w:val="28"/>
    </w:rPr>
  </w:style>
  <w:style w:type="character" w:customStyle="1" w:styleId="Arial115">
    <w:name w:val="样式 Arial 11.5 磅"/>
    <w:qFormat/>
    <w:rsid w:val="00143282"/>
    <w:rPr>
      <w:rFonts w:ascii="Arial" w:hAnsi="Arial"/>
      <w:sz w:val="24"/>
    </w:rPr>
  </w:style>
  <w:style w:type="character" w:customStyle="1" w:styleId="sidecatalog-dot1">
    <w:name w:val="sidecatalog-dot1"/>
    <w:basedOn w:val="a0"/>
    <w:qFormat/>
    <w:rsid w:val="00143282"/>
    <w:rPr>
      <w:sz w:val="21"/>
    </w:rPr>
  </w:style>
  <w:style w:type="character" w:customStyle="1" w:styleId="plus">
    <w:name w:val="plus"/>
    <w:qFormat/>
    <w:rsid w:val="00143282"/>
    <w:rPr>
      <w:b/>
      <w:vanish/>
      <w:color w:val="1F8DEF"/>
      <w:sz w:val="24"/>
      <w:szCs w:val="24"/>
    </w:rPr>
  </w:style>
  <w:style w:type="character" w:customStyle="1" w:styleId="unnamed1">
    <w:name w:val="unnamed1"/>
    <w:basedOn w:val="a0"/>
    <w:qFormat/>
    <w:rsid w:val="00143282"/>
    <w:rPr>
      <w:sz w:val="21"/>
    </w:rPr>
  </w:style>
  <w:style w:type="character" w:customStyle="1" w:styleId="Char9">
    <w:name w:val="普通文字 Char"/>
    <w:aliases w:val="普通文字 Char2,普通文字 Char Char3, Char Char,普通文字 Char Char Char1,Char Char Char Char Char1,Char Char Char Char1,普通文字 Char Char Char Char Char,普通文字 Char Char Char Char1,普通文字 Char Char1,纯文本1 Char,纯文本 Char1,纯文本 Char Char Char,纯文本 Char Char1,Char1 Char"/>
    <w:qFormat/>
    <w:rsid w:val="00143282"/>
    <w:rPr>
      <w:rFonts w:ascii="Arial Unicode MS" w:eastAsia="Arial Unicode MS" w:hAnsi="@汉鼎简书宋"/>
      <w:kern w:val="2"/>
      <w:sz w:val="21"/>
      <w:lang w:val="en-US" w:eastAsia="zh-CN" w:bidi="ar-SA"/>
    </w:rPr>
  </w:style>
  <w:style w:type="character" w:customStyle="1" w:styleId="lemmatitleh12">
    <w:name w:val="lemmatitleh12"/>
    <w:basedOn w:val="a0"/>
    <w:qFormat/>
    <w:rsid w:val="00143282"/>
    <w:rPr>
      <w:sz w:val="21"/>
    </w:rPr>
  </w:style>
  <w:style w:type="character" w:customStyle="1" w:styleId="sidecatalog-index2">
    <w:name w:val="sidecatalog-index2"/>
    <w:qFormat/>
    <w:rsid w:val="00143282"/>
    <w:rPr>
      <w:rFonts w:ascii="Arail" w:eastAsia="Arail" w:hAnsi="Arail" w:cs="Arail"/>
      <w:color w:val="999999"/>
      <w:sz w:val="21"/>
      <w:szCs w:val="21"/>
    </w:rPr>
  </w:style>
  <w:style w:type="character" w:customStyle="1" w:styleId="bdsnopic">
    <w:name w:val="bds_nopic"/>
    <w:basedOn w:val="a0"/>
    <w:qFormat/>
    <w:rsid w:val="00143282"/>
    <w:rPr>
      <w:sz w:val="21"/>
    </w:rPr>
  </w:style>
  <w:style w:type="character" w:customStyle="1" w:styleId="font011">
    <w:name w:val="font011"/>
    <w:qFormat/>
    <w:rsid w:val="00143282"/>
    <w:rPr>
      <w:color w:val="333333"/>
      <w:sz w:val="18"/>
      <w:szCs w:val="18"/>
      <w:u w:val="none"/>
    </w:rPr>
  </w:style>
  <w:style w:type="character" w:customStyle="1" w:styleId="content11">
    <w:name w:val="content_11"/>
    <w:qFormat/>
    <w:rsid w:val="00143282"/>
    <w:rPr>
      <w:color w:val="333333"/>
      <w:sz w:val="18"/>
      <w:szCs w:val="18"/>
    </w:rPr>
  </w:style>
  <w:style w:type="character" w:customStyle="1" w:styleId="DateChar">
    <w:name w:val="Date Char"/>
    <w:qFormat/>
    <w:rsid w:val="00143282"/>
    <w:rPr>
      <w:rFonts w:ascii="宋体" w:eastAsia="宋体"/>
      <w:kern w:val="2"/>
      <w:sz w:val="28"/>
      <w:lang w:val="en-US" w:eastAsia="zh-CN" w:bidi="ar-SA"/>
    </w:rPr>
  </w:style>
  <w:style w:type="character" w:customStyle="1" w:styleId="sidecatalog-dot">
    <w:name w:val="sidecatalog-dot"/>
    <w:basedOn w:val="a0"/>
    <w:qFormat/>
    <w:rsid w:val="00143282"/>
    <w:rPr>
      <w:sz w:val="21"/>
    </w:rPr>
  </w:style>
  <w:style w:type="character" w:customStyle="1" w:styleId="CharChar1">
    <w:name w:val="表格 Char Char"/>
    <w:qFormat/>
    <w:rsid w:val="00143282"/>
    <w:rPr>
      <w:rFonts w:eastAsia="Arial Unicode MS"/>
      <w:kern w:val="2"/>
      <w:sz w:val="24"/>
      <w:szCs w:val="24"/>
      <w:lang w:val="en-US" w:eastAsia="zh-CN" w:bidi="ar-SA"/>
    </w:rPr>
  </w:style>
  <w:style w:type="character" w:customStyle="1" w:styleId="bdsmore9">
    <w:name w:val="bds_more9"/>
    <w:qFormat/>
    <w:rsid w:val="00143282"/>
    <w:rPr>
      <w:rFonts w:ascii="宋体" w:eastAsia="宋体" w:hAnsi="宋体" w:cs="宋体" w:hint="eastAsia"/>
      <w:sz w:val="21"/>
    </w:rPr>
  </w:style>
  <w:style w:type="character" w:customStyle="1" w:styleId="bdsmore8">
    <w:name w:val="bds_more8"/>
    <w:basedOn w:val="a0"/>
    <w:qFormat/>
    <w:rsid w:val="00143282"/>
    <w:rPr>
      <w:sz w:val="21"/>
    </w:rPr>
  </w:style>
  <w:style w:type="character" w:customStyle="1" w:styleId="CharChar2">
    <w:name w:val="表格正文 Char Char"/>
    <w:link w:val="afe"/>
    <w:qFormat/>
    <w:rsid w:val="00143282"/>
    <w:rPr>
      <w:rFonts w:eastAsia="Arial Unicode MS" w:cs="Courier New"/>
      <w:kern w:val="2"/>
      <w:sz w:val="21"/>
      <w:lang w:val="en-US" w:eastAsia="zh-CN" w:bidi="ar-SA"/>
    </w:rPr>
  </w:style>
  <w:style w:type="paragraph" w:customStyle="1" w:styleId="afe">
    <w:name w:val="表格正文"/>
    <w:basedOn w:val="a"/>
    <w:link w:val="CharChar2"/>
    <w:qFormat/>
    <w:rsid w:val="00143282"/>
    <w:pPr>
      <w:spacing w:line="360" w:lineRule="exact"/>
      <w:jc w:val="center"/>
    </w:pPr>
    <w:rPr>
      <w:rFonts w:eastAsia="Arial Unicode MS" w:cs="Courier New"/>
    </w:rPr>
  </w:style>
  <w:style w:type="character" w:customStyle="1" w:styleId="mud1">
    <w:name w:val="mud1"/>
    <w:qFormat/>
    <w:rsid w:val="00143282"/>
    <w:rPr>
      <w:sz w:val="18"/>
      <w:szCs w:val="18"/>
    </w:rPr>
  </w:style>
  <w:style w:type="character" w:customStyle="1" w:styleId="Char12">
    <w:name w:val="表 Char1"/>
    <w:link w:val="aff"/>
    <w:qFormat/>
    <w:rsid w:val="00143282"/>
    <w:rPr>
      <w:rFonts w:ascii="楷体_GB2312" w:eastAsia="宋体" w:hAnsi="楷体_GB2312" w:cs="楷体_GB2312"/>
      <w:spacing w:val="2"/>
      <w:kern w:val="2"/>
      <w:sz w:val="24"/>
      <w:lang w:val="en-US" w:eastAsia="zh-CN" w:bidi="ar-SA"/>
    </w:rPr>
  </w:style>
  <w:style w:type="paragraph" w:customStyle="1" w:styleId="aff">
    <w:name w:val="表"/>
    <w:basedOn w:val="a"/>
    <w:link w:val="Char12"/>
    <w:rsid w:val="00143282"/>
    <w:pPr>
      <w:snapToGrid w:val="0"/>
      <w:jc w:val="center"/>
    </w:pPr>
    <w:rPr>
      <w:rFonts w:ascii="楷体_GB2312" w:hAnsi="楷体_GB2312" w:cs="楷体_GB2312"/>
      <w:spacing w:val="2"/>
      <w:sz w:val="24"/>
    </w:rPr>
  </w:style>
  <w:style w:type="character" w:customStyle="1" w:styleId="bdsmore">
    <w:name w:val="bds_more"/>
    <w:basedOn w:val="a0"/>
    <w:qFormat/>
    <w:rsid w:val="00143282"/>
    <w:rPr>
      <w:sz w:val="21"/>
    </w:rPr>
  </w:style>
  <w:style w:type="character" w:customStyle="1" w:styleId="CharChar3">
    <w:name w:val="纯文本 Char Char"/>
    <w:qFormat/>
    <w:rsid w:val="00143282"/>
    <w:rPr>
      <w:rFonts w:ascii="Arial Unicode MS" w:eastAsia="Arial Unicode MS" w:hAnsi="@汉鼎简书宋"/>
      <w:kern w:val="2"/>
      <w:sz w:val="21"/>
      <w:lang w:val="en-US" w:eastAsia="zh-CN" w:bidi="ar-SA"/>
    </w:rPr>
  </w:style>
  <w:style w:type="character" w:customStyle="1" w:styleId="Chara">
    <w:name w:val="表正文 Char"/>
    <w:aliases w:val="正文缩进 Char1,正文缩进 Char Char Char,特点 Char,正文非缩进 Char,四号 Char,正文（首行缩进两字） Char Char Char Char,正文（首行缩进两字） Char Char Char Char Char Char Char Char Char Char Char Char Char Char Char,正文不缩进 Char,ALT+Z Char,首行缩进两字 Char,段1 Char,s4 Char,标题4 Char Char Char1"/>
    <w:qFormat/>
    <w:rsid w:val="00143282"/>
    <w:rPr>
      <w:rFonts w:eastAsia="宋体"/>
      <w:kern w:val="2"/>
      <w:sz w:val="21"/>
      <w:lang w:val="en-US" w:eastAsia="zh-CN" w:bidi="ar-SA"/>
    </w:rPr>
  </w:style>
  <w:style w:type="paragraph" w:customStyle="1" w:styleId="CharCharCharCharCharCharChar">
    <w:name w:val="Char Char Char Char Char Char Char"/>
    <w:basedOn w:val="a"/>
    <w:qFormat/>
    <w:rsid w:val="00143282"/>
    <w:pPr>
      <w:spacing w:line="360" w:lineRule="auto"/>
      <w:ind w:firstLineChars="200" w:firstLine="200"/>
    </w:pPr>
    <w:rPr>
      <w:rFonts w:ascii="Arial Unicode MS" w:hAnsi="Arial Unicode MS" w:cs="Arial Unicode MS"/>
      <w:sz w:val="24"/>
    </w:rPr>
  </w:style>
  <w:style w:type="paragraph" w:customStyle="1" w:styleId="NewNewNewNewNewNewNew">
    <w:name w:val="页眉 New New New New New New New"/>
    <w:basedOn w:val="NewNewNewNewNewNewNewNewNewNewNewNewNewNewNewNewNewNewNewNewNewNewNewNewNewNewNewNew"/>
    <w:uiPriority w:val="99"/>
    <w:qFormat/>
    <w:rsid w:val="00143282"/>
    <w:pPr>
      <w:pBdr>
        <w:bottom w:val="single" w:sz="6" w:space="1" w:color="auto"/>
      </w:pBdr>
      <w:tabs>
        <w:tab w:val="center" w:pos="4153"/>
        <w:tab w:val="right" w:pos="8306"/>
      </w:tabs>
      <w:snapToGrid w:val="0"/>
      <w:jc w:val="center"/>
    </w:pPr>
    <w:rPr>
      <w:sz w:val="18"/>
    </w:rPr>
  </w:style>
  <w:style w:type="paragraph" w:customStyle="1" w:styleId="NewNewNewNewNewNewNewNewNewNewNewNewNewNewNewNewNewNewNewNewNewNewNewNewNewNewNewNew">
    <w:name w:val="正文 New New New New New New New New New New New New New New New New New New New New New New New New New New New New"/>
    <w:rsid w:val="00143282"/>
    <w:pPr>
      <w:widowControl w:val="0"/>
      <w:jc w:val="both"/>
    </w:pPr>
    <w:rPr>
      <w:kern w:val="2"/>
      <w:sz w:val="21"/>
    </w:rPr>
  </w:style>
  <w:style w:type="paragraph" w:customStyle="1" w:styleId="CharCharCharCharCharCharCharCharCharCharCharCharCharCharCharCharCharCharChar">
    <w:name w:val="Char Char Char Char Char Char Char Char Char Char Char Char Char Char Char Char Char Char Char"/>
    <w:basedOn w:val="a"/>
    <w:qFormat/>
    <w:rsid w:val="00143282"/>
  </w:style>
  <w:style w:type="paragraph" w:customStyle="1" w:styleId="NewNewNewNewNewNewNewNewNewNewNewNewNewNewNewNew">
    <w:name w:val="正文 New New New New New New New New New New New New New New New New"/>
    <w:qFormat/>
    <w:rsid w:val="00143282"/>
    <w:pPr>
      <w:widowControl w:val="0"/>
      <w:jc w:val="both"/>
    </w:pPr>
    <w:rPr>
      <w:rFonts w:ascii="宋体" w:hAnsi="宋体"/>
      <w:color w:val="000000"/>
      <w:kern w:val="2"/>
      <w:sz w:val="30"/>
      <w:szCs w:val="30"/>
    </w:rPr>
  </w:style>
  <w:style w:type="paragraph" w:customStyle="1" w:styleId="33">
    <w:name w:val="3级标题"/>
    <w:basedOn w:val="a"/>
    <w:qFormat/>
    <w:rsid w:val="00143282"/>
    <w:pPr>
      <w:spacing w:before="300" w:line="460" w:lineRule="exact"/>
      <w:outlineLvl w:val="2"/>
    </w:pPr>
    <w:rPr>
      <w:rFonts w:cs="Courier New"/>
      <w:b/>
      <w:sz w:val="24"/>
      <w:szCs w:val="20"/>
    </w:rPr>
  </w:style>
  <w:style w:type="paragraph" w:customStyle="1" w:styleId="111111">
    <w:name w:val="111111"/>
    <w:basedOn w:val="a"/>
    <w:next w:val="a"/>
    <w:qFormat/>
    <w:rsid w:val="00143282"/>
    <w:pPr>
      <w:spacing w:line="360" w:lineRule="auto"/>
      <w:ind w:firstLineChars="200" w:firstLine="200"/>
    </w:pPr>
    <w:rPr>
      <w:rFonts w:ascii="Arial" w:hAnsi="Arial"/>
      <w:sz w:val="23"/>
    </w:rPr>
  </w:style>
  <w:style w:type="paragraph" w:customStyle="1" w:styleId="aff0">
    <w:name w:val="表格内容"/>
    <w:basedOn w:val="a"/>
    <w:qFormat/>
    <w:rsid w:val="00143282"/>
    <w:pPr>
      <w:overflowPunct w:val="0"/>
      <w:adjustRightInd w:val="0"/>
      <w:spacing w:before="40" w:after="60" w:line="200" w:lineRule="atLeast"/>
      <w:textAlignment w:val="baseline"/>
    </w:pPr>
    <w:rPr>
      <w:rFonts w:ascii="Courier New" w:eastAsia="Times New Roman" w:hAnsi="Courier New"/>
      <w:kern w:val="0"/>
      <w:sz w:val="24"/>
      <w:szCs w:val="20"/>
    </w:rPr>
  </w:style>
  <w:style w:type="paragraph" w:customStyle="1" w:styleId="aff1">
    <w:name w:val="环评正文"/>
    <w:basedOn w:val="a"/>
    <w:qFormat/>
    <w:rsid w:val="00143282"/>
    <w:pPr>
      <w:spacing w:line="360" w:lineRule="auto"/>
    </w:pPr>
    <w:rPr>
      <w:rFonts w:ascii="宋体" w:hAnsi="宋体" w:cs="宋体"/>
      <w:sz w:val="24"/>
    </w:rPr>
  </w:style>
  <w:style w:type="paragraph" w:customStyle="1" w:styleId="NewNewNewNewNewNewNewNewNewNewNewNewNewNew">
    <w:name w:val="页脚 New New New New New New New New New New New New New New"/>
    <w:basedOn w:val="NewNewNewNewNewNewNewNewNewNewNewNewNewNewNewNewNewNewNewNewNewNewNewNew"/>
    <w:qFormat/>
    <w:rsid w:val="00143282"/>
    <w:pPr>
      <w:tabs>
        <w:tab w:val="center" w:pos="4153"/>
        <w:tab w:val="right" w:pos="8306"/>
      </w:tabs>
      <w:snapToGrid w:val="0"/>
      <w:jc w:val="left"/>
    </w:pPr>
    <w:rPr>
      <w:sz w:val="18"/>
    </w:rPr>
  </w:style>
  <w:style w:type="paragraph" w:customStyle="1" w:styleId="NewNewNewNewNewNewNewNewNewNewNewNewNewNewNewNewNewNewNewNewNewNewNewNew">
    <w:name w:val="正文 New New New New New New New New New New New New New New New New New New New New New New New New"/>
    <w:qFormat/>
    <w:rsid w:val="00143282"/>
    <w:pPr>
      <w:widowControl w:val="0"/>
      <w:jc w:val="both"/>
    </w:pPr>
    <w:rPr>
      <w:kern w:val="2"/>
      <w:sz w:val="21"/>
    </w:rPr>
  </w:style>
  <w:style w:type="paragraph" w:customStyle="1" w:styleId="aff2">
    <w:name w:val="表格内标"/>
    <w:basedOn w:val="a"/>
    <w:next w:val="a"/>
    <w:rsid w:val="00143282"/>
    <w:pPr>
      <w:keepNext/>
      <w:keepLines/>
      <w:jc w:val="center"/>
    </w:pPr>
    <w:rPr>
      <w:rFonts w:ascii="黑体" w:eastAsia="黑体"/>
      <w:sz w:val="20"/>
      <w:szCs w:val="20"/>
    </w:rPr>
  </w:style>
  <w:style w:type="paragraph" w:customStyle="1" w:styleId="NewNewNewNewNewNewNew0">
    <w:name w:val="页脚 New New New New New New New"/>
    <w:basedOn w:val="NewNewNewNewNewNewNewNewNewNewNewNewNewNewNewNew"/>
    <w:uiPriority w:val="99"/>
    <w:qFormat/>
    <w:rsid w:val="00143282"/>
    <w:pPr>
      <w:tabs>
        <w:tab w:val="center" w:pos="4153"/>
        <w:tab w:val="right" w:pos="8306"/>
      </w:tabs>
      <w:snapToGrid w:val="0"/>
      <w:jc w:val="left"/>
    </w:pPr>
    <w:rPr>
      <w:sz w:val="18"/>
    </w:rPr>
  </w:style>
  <w:style w:type="paragraph" w:customStyle="1" w:styleId="NewNewNewNewNewNewNewNewNewNewNewNewNewNewNewNewNewNewNewNewNewNewNew">
    <w:name w:val="正文 New New New New New New New New New New New New New New New New New New New New New New New"/>
    <w:rsid w:val="00143282"/>
    <w:pPr>
      <w:widowControl w:val="0"/>
      <w:jc w:val="both"/>
    </w:pPr>
    <w:rPr>
      <w:kern w:val="2"/>
      <w:sz w:val="21"/>
    </w:rPr>
  </w:style>
  <w:style w:type="paragraph" w:customStyle="1" w:styleId="aff3">
    <w:name w:val="表格后文"/>
    <w:basedOn w:val="01"/>
    <w:rsid w:val="00143282"/>
    <w:pPr>
      <w:spacing w:before="300"/>
    </w:pPr>
  </w:style>
  <w:style w:type="paragraph" w:customStyle="1" w:styleId="aff4">
    <w:name w:val="内容"/>
    <w:basedOn w:val="a"/>
    <w:qFormat/>
    <w:rsid w:val="00143282"/>
    <w:pPr>
      <w:spacing w:line="360" w:lineRule="auto"/>
      <w:ind w:firstLineChars="200" w:firstLine="200"/>
      <w:jc w:val="left"/>
    </w:pPr>
    <w:rPr>
      <w:sz w:val="24"/>
    </w:rPr>
  </w:style>
  <w:style w:type="paragraph" w:customStyle="1" w:styleId="NewNewNewNewNewNewNewNewNewNewNewNewNewNewNewNewNewNewNewNewNewNewNewNewNewNew">
    <w:name w:val="正文 New New New New New New New New New New New New New New New New New New New New New New New New New New"/>
    <w:qFormat/>
    <w:rsid w:val="00143282"/>
    <w:pPr>
      <w:widowControl w:val="0"/>
      <w:jc w:val="both"/>
    </w:pPr>
    <w:rPr>
      <w:rFonts w:cs="楷体_GB2312"/>
      <w:kern w:val="2"/>
      <w:sz w:val="21"/>
      <w:szCs w:val="24"/>
    </w:rPr>
  </w:style>
  <w:style w:type="paragraph" w:customStyle="1" w:styleId="NewNewNewNewNewNewNewNewNewNewNewNew">
    <w:name w:val="正文 New New New New New New New New New New New New"/>
    <w:uiPriority w:val="99"/>
    <w:qFormat/>
    <w:rsid w:val="00143282"/>
    <w:pPr>
      <w:widowControl w:val="0"/>
      <w:jc w:val="both"/>
    </w:pPr>
    <w:rPr>
      <w:rFonts w:ascii="宋体" w:hAnsi="宋体"/>
      <w:color w:val="000000"/>
      <w:kern w:val="2"/>
      <w:sz w:val="30"/>
      <w:szCs w:val="30"/>
    </w:rPr>
  </w:style>
  <w:style w:type="paragraph" w:customStyle="1" w:styleId="NewNewNewNew">
    <w:name w:val="页脚 New New New New"/>
    <w:basedOn w:val="NewNewNewNewNewNewNewNewNewNewNewNewNew"/>
    <w:uiPriority w:val="99"/>
    <w:qFormat/>
    <w:rsid w:val="00143282"/>
    <w:pPr>
      <w:tabs>
        <w:tab w:val="center" w:pos="4153"/>
        <w:tab w:val="right" w:pos="8306"/>
      </w:tabs>
      <w:snapToGrid w:val="0"/>
      <w:jc w:val="left"/>
    </w:pPr>
    <w:rPr>
      <w:sz w:val="18"/>
    </w:rPr>
  </w:style>
  <w:style w:type="paragraph" w:customStyle="1" w:styleId="NewNewNewNewNewNewNewNewNewNewNewNewNew">
    <w:name w:val="正文 New New New New New New New New New New New New New"/>
    <w:rsid w:val="00143282"/>
    <w:pPr>
      <w:widowControl w:val="0"/>
      <w:jc w:val="both"/>
    </w:pPr>
    <w:rPr>
      <w:rFonts w:ascii="宋体" w:hAnsi="宋体"/>
      <w:color w:val="000000"/>
      <w:kern w:val="2"/>
      <w:sz w:val="30"/>
      <w:szCs w:val="30"/>
    </w:rPr>
  </w:style>
  <w:style w:type="paragraph" w:customStyle="1" w:styleId="pic-info">
    <w:name w:val="pic-info"/>
    <w:basedOn w:val="a"/>
    <w:qFormat/>
    <w:rsid w:val="00143282"/>
    <w:pPr>
      <w:widowControl/>
      <w:spacing w:before="100" w:beforeAutospacing="1" w:after="100" w:afterAutospacing="1"/>
      <w:jc w:val="left"/>
    </w:pPr>
    <w:rPr>
      <w:rFonts w:ascii="宋体" w:hAnsi="宋体" w:cs="宋体"/>
      <w:kern w:val="0"/>
      <w:sz w:val="24"/>
    </w:rPr>
  </w:style>
  <w:style w:type="paragraph" w:customStyle="1" w:styleId="p0">
    <w:name w:val="p0"/>
    <w:basedOn w:val="NewNewNewNewNewNewNewNewNewNewNewNew"/>
    <w:rsid w:val="00143282"/>
    <w:pPr>
      <w:widowControl/>
      <w:ind w:firstLine="420"/>
      <w:jc w:val="left"/>
    </w:pPr>
    <w:rPr>
      <w:kern w:val="0"/>
      <w:sz w:val="20"/>
    </w:rPr>
  </w:style>
  <w:style w:type="paragraph" w:customStyle="1" w:styleId="NewNewNewNewNewNewNewNewNew">
    <w:name w:val="页脚 New New New New New New New New New"/>
    <w:basedOn w:val="NewNewNewNewNewNewNewNewNewNewNewNewNewNewNewNewNewNew"/>
    <w:uiPriority w:val="99"/>
    <w:qFormat/>
    <w:rsid w:val="00143282"/>
    <w:pPr>
      <w:tabs>
        <w:tab w:val="center" w:pos="4153"/>
        <w:tab w:val="right" w:pos="8306"/>
      </w:tabs>
      <w:snapToGrid w:val="0"/>
      <w:jc w:val="left"/>
    </w:pPr>
    <w:rPr>
      <w:sz w:val="18"/>
    </w:rPr>
  </w:style>
  <w:style w:type="paragraph" w:customStyle="1" w:styleId="NewNewNewNewNewNewNewNewNewNewNewNewNewNewNewNewNewNew">
    <w:name w:val="正文 New New New New New New New New New New New New New New New New New New"/>
    <w:rsid w:val="00143282"/>
    <w:pPr>
      <w:widowControl w:val="0"/>
      <w:jc w:val="both"/>
    </w:pPr>
    <w:rPr>
      <w:rFonts w:ascii="宋体" w:hAnsi="宋体"/>
      <w:color w:val="000000"/>
      <w:kern w:val="2"/>
      <w:sz w:val="30"/>
      <w:szCs w:val="30"/>
    </w:rPr>
  </w:style>
  <w:style w:type="paragraph" w:customStyle="1" w:styleId="12">
    <w:name w:val="列出段落1"/>
    <w:basedOn w:val="a"/>
    <w:uiPriority w:val="99"/>
    <w:qFormat/>
    <w:rsid w:val="00143282"/>
    <w:pPr>
      <w:ind w:firstLineChars="200" w:firstLine="420"/>
    </w:pPr>
    <w:rPr>
      <w:rFonts w:ascii="Courier New" w:hAnsi="Courier New"/>
      <w:szCs w:val="22"/>
    </w:rPr>
  </w:style>
  <w:style w:type="paragraph" w:customStyle="1" w:styleId="NewNewNewNewNewNew">
    <w:name w:val="页眉 New New New New New New"/>
    <w:basedOn w:val="NewNewNewNewNewNewNewNewNewNewNewNewNewNewNewNewNewNewNewNewNewNewNewNewNewNewNew"/>
    <w:uiPriority w:val="99"/>
    <w:qFormat/>
    <w:rsid w:val="00143282"/>
    <w:pPr>
      <w:pBdr>
        <w:bottom w:val="single" w:sz="6" w:space="1" w:color="auto"/>
      </w:pBdr>
      <w:tabs>
        <w:tab w:val="center" w:pos="4153"/>
        <w:tab w:val="right" w:pos="8306"/>
      </w:tabs>
      <w:snapToGrid w:val="0"/>
      <w:jc w:val="center"/>
    </w:pPr>
    <w:rPr>
      <w:sz w:val="18"/>
    </w:rPr>
  </w:style>
  <w:style w:type="paragraph" w:customStyle="1" w:styleId="NewNewNewNewNewNewNewNewNewNewNewNewNewNewNewNewNewNewNewNewNewNewNewNewNewNewNew">
    <w:name w:val="正文 New New New New New New New New New New New New New New New New New New New New New New New New New New New"/>
    <w:qFormat/>
    <w:rsid w:val="00143282"/>
    <w:pPr>
      <w:widowControl w:val="0"/>
      <w:jc w:val="both"/>
    </w:pPr>
    <w:rPr>
      <w:kern w:val="2"/>
      <w:sz w:val="21"/>
    </w:rPr>
  </w:style>
  <w:style w:type="paragraph" w:customStyle="1" w:styleId="ParaCharChar">
    <w:name w:val="默认段落字体 Para Char Char"/>
    <w:basedOn w:val="a"/>
    <w:rsid w:val="00143282"/>
    <w:rPr>
      <w:rFonts w:eastAsia="Arial Unicode MS"/>
    </w:rPr>
  </w:style>
  <w:style w:type="paragraph" w:customStyle="1" w:styleId="13">
    <w:name w:val="样式1"/>
    <w:basedOn w:val="a"/>
    <w:next w:val="ab"/>
    <w:rsid w:val="00143282"/>
    <w:pPr>
      <w:spacing w:line="360" w:lineRule="auto"/>
      <w:ind w:firstLine="567"/>
    </w:pPr>
    <w:rPr>
      <w:sz w:val="24"/>
      <w:szCs w:val="20"/>
    </w:rPr>
  </w:style>
  <w:style w:type="paragraph" w:customStyle="1" w:styleId="Char20">
    <w:name w:val="Char2"/>
    <w:basedOn w:val="a"/>
    <w:rsid w:val="00143282"/>
    <w:pPr>
      <w:spacing w:line="360" w:lineRule="auto"/>
      <w:ind w:firstLineChars="200" w:firstLine="200"/>
    </w:pPr>
    <w:rPr>
      <w:rFonts w:ascii="Arial Unicode MS" w:hAnsi="Arial Unicode MS" w:cs="Arial Unicode MS"/>
      <w:sz w:val="24"/>
    </w:rPr>
  </w:style>
  <w:style w:type="paragraph" w:customStyle="1" w:styleId="NewNewNewNewNewNew0">
    <w:name w:val="页脚 New New New New New New"/>
    <w:basedOn w:val="NewNewNewNewNewNewNewNewNewNewNewNewNewNewNew"/>
    <w:uiPriority w:val="99"/>
    <w:qFormat/>
    <w:rsid w:val="00143282"/>
    <w:pPr>
      <w:tabs>
        <w:tab w:val="center" w:pos="4153"/>
        <w:tab w:val="right" w:pos="8306"/>
      </w:tabs>
      <w:snapToGrid w:val="0"/>
      <w:jc w:val="left"/>
    </w:pPr>
    <w:rPr>
      <w:sz w:val="18"/>
    </w:rPr>
  </w:style>
  <w:style w:type="paragraph" w:customStyle="1" w:styleId="NewNewNewNewNewNewNewNewNewNewNewNewNewNewNew">
    <w:name w:val="正文 New New New New New New New New New New New New New New New"/>
    <w:rsid w:val="00143282"/>
    <w:pPr>
      <w:widowControl w:val="0"/>
      <w:jc w:val="both"/>
    </w:pPr>
    <w:rPr>
      <w:rFonts w:ascii="宋体" w:hAnsi="宋体"/>
      <w:color w:val="000000"/>
      <w:kern w:val="2"/>
      <w:sz w:val="30"/>
      <w:szCs w:val="30"/>
    </w:rPr>
  </w:style>
  <w:style w:type="paragraph" w:customStyle="1" w:styleId="NewNewNewNewNewNewNewNewNewNewNewNewNewNewNewNewNewNewNewNewNewNewNewNewNewNewNewNewNew">
    <w:name w:val="正文 New New New New New New New New New New New New New New New New New New New New New New New New New New New New New"/>
    <w:rsid w:val="00143282"/>
    <w:pPr>
      <w:widowControl w:val="0"/>
      <w:jc w:val="both"/>
    </w:pPr>
    <w:rPr>
      <w:kern w:val="2"/>
      <w:sz w:val="21"/>
    </w:rPr>
  </w:style>
  <w:style w:type="paragraph" w:customStyle="1" w:styleId="aff5">
    <w:name w:val="节标题"/>
    <w:basedOn w:val="a"/>
    <w:qFormat/>
    <w:rsid w:val="00143282"/>
    <w:pPr>
      <w:widowControl/>
      <w:spacing w:line="289" w:lineRule="atLeast"/>
      <w:jc w:val="center"/>
      <w:textAlignment w:val="baseline"/>
    </w:pPr>
    <w:rPr>
      <w:color w:val="000000"/>
      <w:kern w:val="0"/>
      <w:sz w:val="28"/>
      <w:szCs w:val="20"/>
      <w:u w:color="000000"/>
    </w:rPr>
  </w:style>
  <w:style w:type="paragraph" w:customStyle="1" w:styleId="NewNewNewNewNewNewNewNewNewNewNew">
    <w:name w:val="正文 New New New New New New New New New New New"/>
    <w:uiPriority w:val="99"/>
    <w:qFormat/>
    <w:rsid w:val="00143282"/>
    <w:pPr>
      <w:widowControl w:val="0"/>
      <w:jc w:val="both"/>
    </w:pPr>
    <w:rPr>
      <w:kern w:val="2"/>
      <w:sz w:val="21"/>
      <w:szCs w:val="24"/>
    </w:rPr>
  </w:style>
  <w:style w:type="paragraph" w:customStyle="1" w:styleId="NewNewNewNew0">
    <w:name w:val="正文 New New New New"/>
    <w:uiPriority w:val="99"/>
    <w:qFormat/>
    <w:rsid w:val="00143282"/>
    <w:pPr>
      <w:widowControl w:val="0"/>
      <w:jc w:val="both"/>
    </w:pPr>
    <w:rPr>
      <w:kern w:val="2"/>
      <w:sz w:val="21"/>
      <w:szCs w:val="24"/>
    </w:rPr>
  </w:style>
  <w:style w:type="paragraph" w:customStyle="1" w:styleId="aff6">
    <w:name w:val="表居中（中文）"/>
    <w:basedOn w:val="a"/>
    <w:rsid w:val="00143282"/>
    <w:pPr>
      <w:adjustRightInd w:val="0"/>
      <w:spacing w:line="380" w:lineRule="atLeast"/>
      <w:jc w:val="center"/>
      <w:textAlignment w:val="baseline"/>
    </w:pPr>
    <w:rPr>
      <w:rFonts w:eastAsia="Courier New"/>
      <w:kern w:val="0"/>
      <w:szCs w:val="20"/>
    </w:rPr>
  </w:style>
  <w:style w:type="paragraph" w:customStyle="1" w:styleId="CharCharCharCharCharCharCharCharCharCharCharChar">
    <w:name w:val="Char Char Char Char Char Char Char Char Char Char Char Char"/>
    <w:basedOn w:val="a"/>
    <w:rsid w:val="00143282"/>
    <w:rPr>
      <w:rFonts w:eastAsia="Times New Roman"/>
      <w:sz w:val="24"/>
    </w:rPr>
  </w:style>
  <w:style w:type="paragraph" w:customStyle="1" w:styleId="p0New">
    <w:name w:val="p0 New"/>
    <w:rsid w:val="00143282"/>
    <w:rPr>
      <w:szCs w:val="21"/>
    </w:rPr>
  </w:style>
  <w:style w:type="paragraph" w:customStyle="1" w:styleId="NewNewNewNewNewNewNewNewNewNewNewNewNewNewNewNewNewNewNewNewNewNew">
    <w:name w:val="正文 New New New New New New New New New New New New New New New New New New New New New New"/>
    <w:rsid w:val="00143282"/>
    <w:pPr>
      <w:widowControl w:val="0"/>
      <w:jc w:val="both"/>
    </w:pPr>
    <w:rPr>
      <w:rFonts w:ascii="宋体" w:hAnsi="宋体"/>
      <w:color w:val="000000"/>
      <w:kern w:val="2"/>
      <w:sz w:val="30"/>
      <w:szCs w:val="30"/>
    </w:rPr>
  </w:style>
  <w:style w:type="paragraph" w:customStyle="1" w:styleId="CharCharChar1Char">
    <w:name w:val="Char Char Char1 Char"/>
    <w:basedOn w:val="a"/>
    <w:rsid w:val="00143282"/>
    <w:pPr>
      <w:spacing w:line="360" w:lineRule="auto"/>
      <w:ind w:firstLineChars="200" w:firstLine="200"/>
    </w:pPr>
    <w:rPr>
      <w:rFonts w:ascii="Arial Unicode MS" w:hAnsi="Arial Unicode MS" w:cs="Arial Unicode MS"/>
      <w:sz w:val="24"/>
    </w:rPr>
  </w:style>
  <w:style w:type="paragraph" w:customStyle="1" w:styleId="NewNewNewNewNewNewNewNewNewNewNewNewNewNewNewNew0">
    <w:name w:val="页脚 New New New New New New New New New New New New New New New New"/>
    <w:basedOn w:val="NewNewNewNewNewNewNewNewNewNewNewNewNewNewNewNewNewNewNewNewNewNewNewNewNewNewNew"/>
    <w:rsid w:val="00143282"/>
    <w:pPr>
      <w:tabs>
        <w:tab w:val="center" w:pos="4153"/>
        <w:tab w:val="right" w:pos="8306"/>
      </w:tabs>
      <w:snapToGrid w:val="0"/>
      <w:jc w:val="left"/>
    </w:pPr>
    <w:rPr>
      <w:sz w:val="18"/>
    </w:rPr>
  </w:style>
  <w:style w:type="paragraph" w:customStyle="1" w:styleId="NewNewNewNewNewNewNewNewNewNewNewNewNewNewNewNewNew">
    <w:name w:val="正文 New New New New New New New New New New New New New New New New New"/>
    <w:rsid w:val="00143282"/>
    <w:pPr>
      <w:widowControl w:val="0"/>
      <w:jc w:val="both"/>
    </w:pPr>
    <w:rPr>
      <w:rFonts w:ascii="宋体" w:hAnsi="宋体"/>
      <w:color w:val="000000"/>
      <w:kern w:val="2"/>
      <w:sz w:val="30"/>
      <w:szCs w:val="30"/>
    </w:rPr>
  </w:style>
  <w:style w:type="paragraph" w:customStyle="1" w:styleId="ParaChar">
    <w:name w:val="默认段落字体 Para Char"/>
    <w:basedOn w:val="a"/>
    <w:qFormat/>
    <w:rsid w:val="00143282"/>
    <w:pPr>
      <w:spacing w:line="360" w:lineRule="auto"/>
      <w:ind w:firstLineChars="200" w:firstLine="200"/>
    </w:pPr>
    <w:rPr>
      <w:rFonts w:ascii="宋体" w:hAnsi="宋体" w:cs="宋体"/>
      <w:sz w:val="24"/>
    </w:rPr>
  </w:style>
  <w:style w:type="paragraph" w:customStyle="1" w:styleId="NewNewNewNewNewNewNewNewNew0">
    <w:name w:val="正文 New New New New New New New New New"/>
    <w:uiPriority w:val="99"/>
    <w:qFormat/>
    <w:rsid w:val="00143282"/>
    <w:pPr>
      <w:widowControl w:val="0"/>
      <w:jc w:val="both"/>
    </w:pPr>
    <w:rPr>
      <w:kern w:val="2"/>
      <w:sz w:val="28"/>
    </w:rPr>
  </w:style>
  <w:style w:type="paragraph" w:customStyle="1" w:styleId="CharCharCharChar">
    <w:name w:val="Char Char Char Char"/>
    <w:basedOn w:val="a"/>
    <w:rsid w:val="00143282"/>
    <w:pPr>
      <w:spacing w:line="360" w:lineRule="auto"/>
      <w:ind w:firstLineChars="200" w:firstLine="200"/>
    </w:pPr>
    <w:rPr>
      <w:rFonts w:ascii="Arial Unicode MS" w:hAnsi="Arial Unicode MS" w:cs="Arial Unicode MS"/>
      <w:sz w:val="24"/>
    </w:rPr>
  </w:style>
  <w:style w:type="paragraph" w:customStyle="1" w:styleId="xl37">
    <w:name w:val="xl37"/>
    <w:basedOn w:val="a"/>
    <w:rsid w:val="00143282"/>
    <w:pPr>
      <w:widowControl/>
      <w:pBdr>
        <w:left w:val="single" w:sz="4" w:space="0" w:color="auto"/>
        <w:right w:val="single" w:sz="4" w:space="0" w:color="auto"/>
      </w:pBdr>
      <w:spacing w:before="100" w:beforeAutospacing="1" w:after="100" w:afterAutospacing="1"/>
      <w:jc w:val="center"/>
    </w:pPr>
    <w:rPr>
      <w:rFonts w:eastAsia="楷体_GB2312"/>
      <w:kern w:val="0"/>
      <w:szCs w:val="21"/>
    </w:rPr>
  </w:style>
  <w:style w:type="paragraph" w:customStyle="1" w:styleId="CharChar1CharCharCharCharCharCharCharCharCharCharCharCharCharCharCharCharCharCharCharChar1Char">
    <w:name w:val="Char Char1 Char Char Char Char Char Char Char Char Char Char Char Char Char Char Char Char Char Char Char Char1 Char"/>
    <w:basedOn w:val="a"/>
    <w:qFormat/>
    <w:rsid w:val="00143282"/>
    <w:pPr>
      <w:spacing w:line="360" w:lineRule="auto"/>
      <w:ind w:firstLineChars="200" w:firstLine="200"/>
    </w:pPr>
    <w:rPr>
      <w:rFonts w:ascii="Arial Unicode MS" w:hAnsi="Arial Unicode MS" w:cs="Arial Unicode MS"/>
      <w:sz w:val="24"/>
    </w:rPr>
  </w:style>
  <w:style w:type="paragraph" w:customStyle="1" w:styleId="NewNewNewNewNewNewNewNewNewNewNew0">
    <w:name w:val="页脚 New New New New New New New New New New New"/>
    <w:basedOn w:val="NewNewNewNewNewNewNewNewNewNewNewNewNewNewNewNewNewNewNewNewNew"/>
    <w:rsid w:val="00143282"/>
    <w:pPr>
      <w:tabs>
        <w:tab w:val="center" w:pos="4153"/>
        <w:tab w:val="right" w:pos="8306"/>
      </w:tabs>
      <w:snapToGrid w:val="0"/>
      <w:jc w:val="left"/>
    </w:pPr>
    <w:rPr>
      <w:sz w:val="18"/>
    </w:rPr>
  </w:style>
  <w:style w:type="paragraph" w:customStyle="1" w:styleId="NewNewNewNewNewNewNewNewNewNewNewNewNewNewNewNewNewNewNewNewNew">
    <w:name w:val="正文 New New New New New New New New New New New New New New New New New New New New New"/>
    <w:qFormat/>
    <w:rsid w:val="00143282"/>
    <w:pPr>
      <w:widowControl w:val="0"/>
      <w:jc w:val="both"/>
    </w:pPr>
    <w:rPr>
      <w:rFonts w:ascii="宋体" w:hAnsi="宋体"/>
      <w:color w:val="000000"/>
      <w:kern w:val="2"/>
      <w:sz w:val="30"/>
      <w:szCs w:val="30"/>
    </w:rPr>
  </w:style>
  <w:style w:type="paragraph" w:customStyle="1" w:styleId="NewNewNewNewNewNewNewNewNewNewNewNew0">
    <w:name w:val="页脚 New New New New New New New New New New New New"/>
    <w:basedOn w:val="NewNewNewNewNewNewNewNewNewNewNewNewNewNewNewNewNewNewNewNewNewNew"/>
    <w:rsid w:val="00143282"/>
    <w:pPr>
      <w:tabs>
        <w:tab w:val="center" w:pos="4153"/>
        <w:tab w:val="right" w:pos="8306"/>
      </w:tabs>
      <w:snapToGrid w:val="0"/>
      <w:jc w:val="left"/>
    </w:pPr>
    <w:rPr>
      <w:sz w:val="18"/>
    </w:rPr>
  </w:style>
  <w:style w:type="paragraph" w:customStyle="1" w:styleId="Default">
    <w:name w:val="Default"/>
    <w:rsid w:val="00143282"/>
    <w:pPr>
      <w:widowControl w:val="0"/>
      <w:autoSpaceDE w:val="0"/>
      <w:autoSpaceDN w:val="0"/>
      <w:adjustRightInd w:val="0"/>
    </w:pPr>
    <w:rPr>
      <w:rFonts w:ascii="宋体" w:cs="宋体"/>
      <w:color w:val="000000"/>
      <w:sz w:val="24"/>
      <w:szCs w:val="24"/>
    </w:rPr>
  </w:style>
  <w:style w:type="paragraph" w:customStyle="1" w:styleId="CharCharChar1CharCharChar">
    <w:name w:val="Char Char Char1 Char Char Char"/>
    <w:basedOn w:val="a"/>
    <w:rsid w:val="00143282"/>
    <w:pPr>
      <w:spacing w:line="360" w:lineRule="auto"/>
      <w:ind w:firstLineChars="200" w:firstLine="200"/>
    </w:pPr>
    <w:rPr>
      <w:sz w:val="24"/>
    </w:rPr>
  </w:style>
  <w:style w:type="paragraph" w:customStyle="1" w:styleId="New">
    <w:name w:val="页眉 New"/>
    <w:basedOn w:val="NewNewNewNewNewNew1"/>
    <w:uiPriority w:val="99"/>
    <w:qFormat/>
    <w:rsid w:val="00143282"/>
    <w:pPr>
      <w:pBdr>
        <w:bottom w:val="single" w:sz="6" w:space="1" w:color="auto"/>
      </w:pBdr>
      <w:tabs>
        <w:tab w:val="center" w:pos="4153"/>
        <w:tab w:val="right" w:pos="8306"/>
      </w:tabs>
      <w:snapToGrid w:val="0"/>
      <w:jc w:val="center"/>
    </w:pPr>
    <w:rPr>
      <w:sz w:val="18"/>
    </w:rPr>
  </w:style>
  <w:style w:type="paragraph" w:customStyle="1" w:styleId="NewNewNewNewNewNew1">
    <w:name w:val="正文 New New New New New New"/>
    <w:uiPriority w:val="99"/>
    <w:qFormat/>
    <w:rsid w:val="00143282"/>
    <w:pPr>
      <w:widowControl w:val="0"/>
      <w:jc w:val="both"/>
    </w:pPr>
    <w:rPr>
      <w:kern w:val="2"/>
      <w:sz w:val="21"/>
    </w:rPr>
  </w:style>
  <w:style w:type="paragraph" w:customStyle="1" w:styleId="zkf">
    <w:name w:val="zkf标题一"/>
    <w:basedOn w:val="1"/>
    <w:next w:val="a"/>
    <w:rsid w:val="00143282"/>
    <w:pPr>
      <w:spacing w:before="360" w:after="360" w:line="480" w:lineRule="auto"/>
      <w:jc w:val="center"/>
    </w:pPr>
    <w:rPr>
      <w:sz w:val="36"/>
    </w:rPr>
  </w:style>
  <w:style w:type="paragraph" w:customStyle="1" w:styleId="Char30">
    <w:name w:val="Char3"/>
    <w:basedOn w:val="a"/>
    <w:qFormat/>
    <w:rsid w:val="00143282"/>
    <w:pPr>
      <w:spacing w:line="360" w:lineRule="auto"/>
      <w:ind w:firstLineChars="200" w:firstLine="200"/>
    </w:pPr>
    <w:rPr>
      <w:rFonts w:ascii="仿宋_GB2312" w:hAnsi="仿宋_GB2312" w:cs="Arial Unicode MS"/>
    </w:rPr>
  </w:style>
  <w:style w:type="paragraph" w:customStyle="1" w:styleId="2NewNewNew">
    <w:name w:val="正文2 New New New"/>
    <w:basedOn w:val="NewNewNewNewNewNew1"/>
    <w:qFormat/>
    <w:rsid w:val="00143282"/>
    <w:pPr>
      <w:adjustRightInd w:val="0"/>
      <w:snapToGrid w:val="0"/>
      <w:spacing w:line="440" w:lineRule="atLeast"/>
      <w:ind w:firstLine="567"/>
    </w:pPr>
    <w:rPr>
      <w:sz w:val="24"/>
    </w:rPr>
  </w:style>
  <w:style w:type="paragraph" w:customStyle="1" w:styleId="NewNewNewNewNewNewNewNewNewNewNewNewNewNewNewNewNewNewNewNew">
    <w:name w:val="正文 New New New New New New New New New New New New New New New New New New New New"/>
    <w:rsid w:val="00143282"/>
    <w:pPr>
      <w:widowControl w:val="0"/>
      <w:jc w:val="both"/>
    </w:pPr>
    <w:rPr>
      <w:kern w:val="2"/>
      <w:sz w:val="21"/>
      <w:szCs w:val="24"/>
    </w:rPr>
  </w:style>
  <w:style w:type="paragraph" w:customStyle="1" w:styleId="xl22">
    <w:name w:val="xl22"/>
    <w:basedOn w:val="a"/>
    <w:rsid w:val="00143282"/>
    <w:pPr>
      <w:widowControl/>
      <w:spacing w:before="100" w:after="100"/>
      <w:jc w:val="center"/>
    </w:pPr>
    <w:rPr>
      <w:kern w:val="0"/>
      <w:sz w:val="24"/>
    </w:rPr>
  </w:style>
  <w:style w:type="paragraph" w:customStyle="1" w:styleId="Char31">
    <w:name w:val="Char31"/>
    <w:basedOn w:val="a"/>
    <w:qFormat/>
    <w:rsid w:val="00143282"/>
    <w:pPr>
      <w:spacing w:line="360" w:lineRule="auto"/>
      <w:ind w:firstLineChars="200" w:firstLine="200"/>
    </w:pPr>
    <w:rPr>
      <w:rFonts w:ascii="Arial Unicode MS" w:hAnsi="Arial Unicode MS" w:cs="Arial Unicode MS"/>
      <w:sz w:val="24"/>
    </w:rPr>
  </w:style>
  <w:style w:type="paragraph" w:customStyle="1" w:styleId="0010">
    <w:name w:val="表格001"/>
    <w:basedOn w:val="a"/>
    <w:rsid w:val="00143282"/>
    <w:pPr>
      <w:spacing w:line="360" w:lineRule="exact"/>
      <w:jc w:val="center"/>
    </w:pPr>
    <w:rPr>
      <w:rFonts w:ascii="Courier New" w:hAnsi="Courier New" w:cs="Courier New"/>
      <w:sz w:val="24"/>
      <w:szCs w:val="20"/>
    </w:rPr>
  </w:style>
  <w:style w:type="paragraph" w:customStyle="1" w:styleId="aff7">
    <w:name w:val="表内"/>
    <w:basedOn w:val="aff4"/>
    <w:qFormat/>
    <w:rsid w:val="00143282"/>
    <w:pPr>
      <w:spacing w:line="240" w:lineRule="auto"/>
      <w:ind w:firstLineChars="0" w:firstLine="0"/>
      <w:jc w:val="center"/>
    </w:pPr>
    <w:rPr>
      <w:sz w:val="21"/>
    </w:rPr>
  </w:style>
  <w:style w:type="paragraph" w:customStyle="1" w:styleId="xl27">
    <w:name w:val="xl27"/>
    <w:basedOn w:val="a"/>
    <w:qFormat/>
    <w:rsid w:val="00143282"/>
    <w:pPr>
      <w:widowControl/>
      <w:spacing w:before="100" w:beforeAutospacing="1" w:after="100" w:afterAutospacing="1"/>
      <w:jc w:val="center"/>
    </w:pPr>
    <w:rPr>
      <w:rFonts w:ascii="宋体" w:hAnsi="宋体" w:hint="eastAsia"/>
      <w:kern w:val="0"/>
      <w:sz w:val="24"/>
    </w:rPr>
  </w:style>
  <w:style w:type="paragraph" w:customStyle="1" w:styleId="NewNewNewNewNewNewNewNewNewNewNewNewNewNew0">
    <w:name w:val="正文 New New New New New New New New New New New New New New"/>
    <w:qFormat/>
    <w:rsid w:val="00143282"/>
    <w:pPr>
      <w:widowControl w:val="0"/>
      <w:jc w:val="both"/>
    </w:pPr>
    <w:rPr>
      <w:rFonts w:ascii="宋体" w:hAnsi="宋体"/>
      <w:color w:val="000000"/>
      <w:kern w:val="2"/>
      <w:sz w:val="30"/>
      <w:szCs w:val="30"/>
    </w:rPr>
  </w:style>
  <w:style w:type="paragraph" w:customStyle="1" w:styleId="NewNew">
    <w:name w:val="页眉 New New"/>
    <w:basedOn w:val="NewNewNewNewNewNewNew1"/>
    <w:uiPriority w:val="99"/>
    <w:qFormat/>
    <w:rsid w:val="00143282"/>
    <w:pPr>
      <w:pBdr>
        <w:bottom w:val="single" w:sz="6" w:space="1" w:color="auto"/>
      </w:pBdr>
      <w:tabs>
        <w:tab w:val="center" w:pos="4153"/>
        <w:tab w:val="right" w:pos="8306"/>
      </w:tabs>
      <w:snapToGrid w:val="0"/>
      <w:jc w:val="center"/>
    </w:pPr>
    <w:rPr>
      <w:sz w:val="18"/>
    </w:rPr>
  </w:style>
  <w:style w:type="paragraph" w:customStyle="1" w:styleId="NewNewNewNewNewNewNew1">
    <w:name w:val="正文 New New New New New New New"/>
    <w:uiPriority w:val="99"/>
    <w:qFormat/>
    <w:rsid w:val="00143282"/>
    <w:pPr>
      <w:widowControl w:val="0"/>
      <w:jc w:val="both"/>
    </w:pPr>
    <w:rPr>
      <w:kern w:val="2"/>
      <w:sz w:val="21"/>
    </w:rPr>
  </w:style>
  <w:style w:type="paragraph" w:customStyle="1" w:styleId="xl42">
    <w:name w:val="xl42"/>
    <w:basedOn w:val="a"/>
    <w:qFormat/>
    <w:rsid w:val="0014328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kern w:val="0"/>
      <w:sz w:val="24"/>
    </w:rPr>
  </w:style>
  <w:style w:type="paragraph" w:customStyle="1" w:styleId="2NewNewNewNew">
    <w:name w:val="正文2 New New New New"/>
    <w:basedOn w:val="NewNewNewNewNewNewNewNewNewNewNewNewNewNewNewNewNewNewNewNewNewNewNewNewNewNewNewNewNew"/>
    <w:qFormat/>
    <w:rsid w:val="00143282"/>
    <w:pPr>
      <w:adjustRightInd w:val="0"/>
      <w:snapToGrid w:val="0"/>
      <w:spacing w:line="440" w:lineRule="atLeast"/>
      <w:ind w:firstLine="567"/>
    </w:pPr>
    <w:rPr>
      <w:sz w:val="24"/>
    </w:rPr>
  </w:style>
  <w:style w:type="paragraph" w:customStyle="1" w:styleId="aff8">
    <w:name w:val="表格样式"/>
    <w:basedOn w:val="a"/>
    <w:qFormat/>
    <w:rsid w:val="00143282"/>
    <w:pPr>
      <w:adjustRightInd w:val="0"/>
      <w:snapToGrid w:val="0"/>
      <w:jc w:val="center"/>
      <w:textAlignment w:val="baseline"/>
    </w:pPr>
    <w:rPr>
      <w:rFonts w:ascii="宋体"/>
      <w:snapToGrid w:val="0"/>
      <w:color w:val="000000"/>
      <w:kern w:val="0"/>
      <w:sz w:val="24"/>
      <w:szCs w:val="20"/>
    </w:rPr>
  </w:style>
  <w:style w:type="paragraph" w:customStyle="1" w:styleId="NewNewNewNewNewNewNewNewNewNewNewNewNewNewNewNewNewNewNewNewNewNewNewNewNew">
    <w:name w:val="正文 New New New New New New New New New New New New New New New New New New New New New New New New New"/>
    <w:qFormat/>
    <w:rsid w:val="00143282"/>
    <w:pPr>
      <w:widowControl w:val="0"/>
      <w:jc w:val="both"/>
    </w:pPr>
    <w:rPr>
      <w:kern w:val="2"/>
      <w:sz w:val="21"/>
    </w:rPr>
  </w:style>
  <w:style w:type="paragraph" w:customStyle="1" w:styleId="NewNew0">
    <w:name w:val="普通(网站) New New"/>
    <w:basedOn w:val="a"/>
    <w:qFormat/>
    <w:rsid w:val="00143282"/>
    <w:pPr>
      <w:widowControl/>
      <w:spacing w:before="100" w:beforeAutospacing="1" w:after="100" w:afterAutospacing="1"/>
      <w:jc w:val="left"/>
    </w:pPr>
    <w:rPr>
      <w:rFonts w:ascii="Arial Unicode MS" w:hAnsi="Arial Unicode MS" w:cs="Arial Unicode MS"/>
      <w:kern w:val="0"/>
      <w:sz w:val="24"/>
    </w:rPr>
  </w:style>
  <w:style w:type="paragraph" w:customStyle="1" w:styleId="TimesNewRoman2">
    <w:name w:val="样式 样式 正文首行缩进 + Times New Roman + 首行缩进:  2 字符"/>
    <w:basedOn w:val="a"/>
    <w:qFormat/>
    <w:rsid w:val="00143282"/>
    <w:pPr>
      <w:tabs>
        <w:tab w:val="left" w:pos="0"/>
      </w:tabs>
      <w:autoSpaceDE w:val="0"/>
      <w:autoSpaceDN w:val="0"/>
      <w:adjustRightInd w:val="0"/>
      <w:spacing w:line="360" w:lineRule="auto"/>
      <w:ind w:firstLineChars="200" w:firstLine="200"/>
      <w:textAlignment w:val="baseline"/>
    </w:pPr>
    <w:rPr>
      <w:sz w:val="24"/>
      <w:szCs w:val="20"/>
    </w:rPr>
  </w:style>
  <w:style w:type="paragraph" w:customStyle="1" w:styleId="3Char">
    <w:name w:val="3 Char"/>
    <w:basedOn w:val="a"/>
    <w:next w:val="a"/>
    <w:qFormat/>
    <w:rsid w:val="00143282"/>
    <w:pPr>
      <w:spacing w:line="360" w:lineRule="auto"/>
      <w:ind w:firstLineChars="200" w:firstLine="200"/>
    </w:pPr>
    <w:rPr>
      <w:rFonts w:ascii="Arial Unicode MS" w:eastAsia="Courier New" w:hAnsi="Arial Unicode MS" w:cs="Arial Unicode MS"/>
      <w:sz w:val="24"/>
    </w:rPr>
  </w:style>
  <w:style w:type="paragraph" w:customStyle="1" w:styleId="NewNewNewNewNewNewNewNewNewNewNewNewNewNewNewNewNew0">
    <w:name w:val="页脚 New New New New New New New New New New New New New New New New New"/>
    <w:basedOn w:val="NewNewNewNewNewNewNewNewNewNewNewNewNewNewNewNewNewNewNewNewNewNewNewNewNewNewNewNew"/>
    <w:qFormat/>
    <w:rsid w:val="00143282"/>
    <w:pPr>
      <w:tabs>
        <w:tab w:val="center" w:pos="4153"/>
        <w:tab w:val="right" w:pos="8306"/>
      </w:tabs>
      <w:snapToGrid w:val="0"/>
      <w:jc w:val="left"/>
    </w:pPr>
    <w:rPr>
      <w:sz w:val="18"/>
    </w:rPr>
  </w:style>
  <w:style w:type="paragraph" w:customStyle="1" w:styleId="NewNewNewNew1">
    <w:name w:val="页眉 New New New New"/>
    <w:basedOn w:val="NewNewNewNewNewNewNewNewNewNewNewNewNewNewNewNewNewNewNewNewNewNewNewNew"/>
    <w:uiPriority w:val="99"/>
    <w:qFormat/>
    <w:rsid w:val="00143282"/>
    <w:pPr>
      <w:pBdr>
        <w:bottom w:val="single" w:sz="6" w:space="1" w:color="auto"/>
      </w:pBdr>
      <w:tabs>
        <w:tab w:val="center" w:pos="4153"/>
        <w:tab w:val="right" w:pos="8306"/>
      </w:tabs>
      <w:snapToGrid w:val="0"/>
      <w:jc w:val="center"/>
    </w:pPr>
    <w:rPr>
      <w:sz w:val="18"/>
    </w:rPr>
  </w:style>
  <w:style w:type="paragraph" w:customStyle="1" w:styleId="New0">
    <w:name w:val="日期 New"/>
    <w:basedOn w:val="NewNewNewNewNewNewNewNewNew0"/>
    <w:next w:val="NewNewNewNewNewNewNewNewNew0"/>
    <w:qFormat/>
    <w:rsid w:val="00143282"/>
    <w:pPr>
      <w:adjustRightInd w:val="0"/>
      <w:spacing w:line="312" w:lineRule="atLeast"/>
      <w:textAlignment w:val="baseline"/>
    </w:pPr>
    <w:rPr>
      <w:kern w:val="0"/>
      <w:sz w:val="24"/>
    </w:rPr>
  </w:style>
  <w:style w:type="paragraph" w:customStyle="1" w:styleId="NewNewNewNewNew">
    <w:name w:val="页脚 New New New New New"/>
    <w:basedOn w:val="NewNewNewNewNewNewNewNewNewNewNewNewNewNew0"/>
    <w:uiPriority w:val="99"/>
    <w:qFormat/>
    <w:rsid w:val="00143282"/>
    <w:pPr>
      <w:tabs>
        <w:tab w:val="center" w:pos="4153"/>
        <w:tab w:val="right" w:pos="8306"/>
      </w:tabs>
      <w:snapToGrid w:val="0"/>
      <w:jc w:val="left"/>
    </w:pPr>
    <w:rPr>
      <w:sz w:val="18"/>
    </w:rPr>
  </w:style>
  <w:style w:type="paragraph" w:customStyle="1" w:styleId="NewNewNewNewNewNewNewNewNewNewNewNewNewNewNew0">
    <w:name w:val="页脚 New New New New New New New New New New New New New New New"/>
    <w:basedOn w:val="NewNewNewNewNewNewNewNewNewNewNewNewNewNewNewNewNewNewNewNewNewNewNewNewNew"/>
    <w:qFormat/>
    <w:rsid w:val="00143282"/>
    <w:pPr>
      <w:tabs>
        <w:tab w:val="center" w:pos="4153"/>
        <w:tab w:val="right" w:pos="8306"/>
      </w:tabs>
      <w:snapToGrid w:val="0"/>
      <w:jc w:val="left"/>
    </w:pPr>
    <w:rPr>
      <w:sz w:val="18"/>
    </w:rPr>
  </w:style>
  <w:style w:type="paragraph" w:customStyle="1" w:styleId="NewNew1">
    <w:name w:val="页脚 New New"/>
    <w:basedOn w:val="NewNewNewNewNewNewNew1"/>
    <w:uiPriority w:val="99"/>
    <w:qFormat/>
    <w:rsid w:val="00143282"/>
    <w:pPr>
      <w:tabs>
        <w:tab w:val="center" w:pos="4153"/>
        <w:tab w:val="right" w:pos="8306"/>
      </w:tabs>
      <w:snapToGrid w:val="0"/>
      <w:jc w:val="left"/>
    </w:pPr>
    <w:rPr>
      <w:sz w:val="18"/>
    </w:rPr>
  </w:style>
  <w:style w:type="paragraph" w:customStyle="1" w:styleId="010">
    <w:name w:val="生态正文01"/>
    <w:basedOn w:val="01"/>
    <w:qFormat/>
    <w:rsid w:val="00143282"/>
    <w:pPr>
      <w:spacing w:line="540" w:lineRule="exact"/>
      <w:ind w:firstLine="560"/>
    </w:pPr>
    <w:rPr>
      <w:rFonts w:ascii="楷体_GB2312" w:eastAsia="Times New Roman" w:hAnsi="楷体_GB2312"/>
      <w:bCs/>
      <w:snapToGrid/>
      <w:sz w:val="28"/>
    </w:rPr>
  </w:style>
  <w:style w:type="paragraph" w:customStyle="1" w:styleId="25">
    <w:name w:val="样式2"/>
    <w:basedOn w:val="a7"/>
    <w:qFormat/>
    <w:rsid w:val="00143282"/>
    <w:pPr>
      <w:spacing w:line="360" w:lineRule="auto"/>
      <w:ind w:firstLineChars="200" w:firstLine="460"/>
    </w:pPr>
    <w:rPr>
      <w:rFonts w:ascii="Arial Unicode MS" w:hAnsi="@汉鼎简书宋" w:cs="Arial Unicode MS"/>
      <w:snapToGrid w:val="0"/>
      <w:kern w:val="0"/>
      <w:sz w:val="23"/>
      <w:szCs w:val="23"/>
    </w:rPr>
  </w:style>
  <w:style w:type="paragraph" w:customStyle="1" w:styleId="CharChar1CharCharCharCharCharCharCharCharCharCharCharCharCharCharCharCharCharCharCharChar1Char1">
    <w:name w:val="Char Char1 Char Char Char Char Char Char Char Char Char Char Char Char Char Char Char Char Char Char Char Char1 Char1"/>
    <w:basedOn w:val="a"/>
    <w:qFormat/>
    <w:rsid w:val="00143282"/>
    <w:pPr>
      <w:spacing w:line="360" w:lineRule="auto"/>
      <w:ind w:firstLineChars="200" w:firstLine="200"/>
    </w:pPr>
    <w:rPr>
      <w:rFonts w:ascii="Arial Unicode MS" w:hAnsi="Arial Unicode MS" w:cs="Arial Unicode MS"/>
      <w:sz w:val="24"/>
    </w:rPr>
  </w:style>
  <w:style w:type="paragraph" w:customStyle="1" w:styleId="2NewNew">
    <w:name w:val="正文2 New New"/>
    <w:basedOn w:val="NewNewNewNewNewNewNewNewNew0"/>
    <w:qFormat/>
    <w:rsid w:val="00143282"/>
    <w:pPr>
      <w:adjustRightInd w:val="0"/>
      <w:snapToGrid w:val="0"/>
      <w:spacing w:line="440" w:lineRule="atLeast"/>
      <w:ind w:firstLine="567"/>
    </w:pPr>
    <w:rPr>
      <w:sz w:val="24"/>
    </w:rPr>
  </w:style>
  <w:style w:type="paragraph" w:customStyle="1" w:styleId="TimesNewRoman">
    <w:name w:val="样式 样式 普通(网站) + Times New Roman 四号 加粗 自动设置 段前: 自动 段后: 自动 行距: 固......"/>
    <w:basedOn w:val="a"/>
    <w:qFormat/>
    <w:rsid w:val="00143282"/>
    <w:pPr>
      <w:widowControl/>
      <w:spacing w:beforeLines="50" w:line="360" w:lineRule="auto"/>
      <w:ind w:firstLineChars="200" w:firstLine="480"/>
      <w:jc w:val="left"/>
    </w:pPr>
    <w:rPr>
      <w:rFonts w:cs="Arial Unicode MS"/>
      <w:bCs/>
      <w:kern w:val="0"/>
      <w:sz w:val="24"/>
      <w:szCs w:val="20"/>
    </w:rPr>
  </w:style>
  <w:style w:type="paragraph" w:customStyle="1" w:styleId="NewNewNew">
    <w:name w:val="页脚 New New New"/>
    <w:basedOn w:val="NewNewNewNewNewNewNewNewNewNewNewNew"/>
    <w:uiPriority w:val="99"/>
    <w:qFormat/>
    <w:rsid w:val="00143282"/>
    <w:pPr>
      <w:tabs>
        <w:tab w:val="center" w:pos="4153"/>
        <w:tab w:val="right" w:pos="8306"/>
      </w:tabs>
      <w:snapToGrid w:val="0"/>
      <w:jc w:val="left"/>
    </w:pPr>
    <w:rPr>
      <w:sz w:val="18"/>
    </w:rPr>
  </w:style>
  <w:style w:type="paragraph" w:customStyle="1" w:styleId="aff9">
    <w:name w:val="报告书表格"/>
    <w:basedOn w:val="a"/>
    <w:qFormat/>
    <w:rsid w:val="00143282"/>
    <w:pPr>
      <w:adjustRightInd w:val="0"/>
      <w:spacing w:before="60" w:after="60" w:line="240" w:lineRule="atLeast"/>
      <w:jc w:val="center"/>
      <w:textAlignment w:val="baseline"/>
    </w:pPr>
    <w:rPr>
      <w:kern w:val="0"/>
      <w:szCs w:val="20"/>
    </w:rPr>
  </w:style>
  <w:style w:type="paragraph" w:customStyle="1" w:styleId="CharChar10">
    <w:name w:val="Char Char1"/>
    <w:basedOn w:val="a"/>
    <w:link w:val="CharChar1CharChar"/>
    <w:qFormat/>
    <w:rsid w:val="00143282"/>
    <w:pPr>
      <w:spacing w:line="360" w:lineRule="auto"/>
      <w:ind w:firstLineChars="200" w:firstLine="200"/>
    </w:pPr>
    <w:rPr>
      <w:rFonts w:ascii="宋体" w:hAnsi="宋体"/>
      <w:sz w:val="24"/>
    </w:rPr>
  </w:style>
  <w:style w:type="paragraph" w:customStyle="1" w:styleId="affa">
    <w:name w:val="表格标题"/>
    <w:aliases w:val="正文（首行缩进两字） Char,标题4,文本条款,标题4 Char Char Char,Plain Text Char1,Plain Text Char Char,Plain Text Char,Plain Text Char2,Plain Text Char2 Char,Plain Text Char1 Char Char,文本条款 Char Char Char Char,题注1,文本条款 Char Char Char,标题4 Cha"/>
    <w:basedOn w:val="a"/>
    <w:link w:val="Charb"/>
    <w:qFormat/>
    <w:rsid w:val="00143282"/>
    <w:pPr>
      <w:spacing w:before="120"/>
      <w:jc w:val="center"/>
    </w:pPr>
    <w:rPr>
      <w:rFonts w:eastAsia="Times New Roman"/>
      <w:sz w:val="24"/>
      <w:szCs w:val="20"/>
    </w:rPr>
  </w:style>
  <w:style w:type="paragraph" w:customStyle="1" w:styleId="26">
    <w:name w:val="纯文本2"/>
    <w:basedOn w:val="a"/>
    <w:qFormat/>
    <w:rsid w:val="00143282"/>
    <w:pPr>
      <w:adjustRightInd w:val="0"/>
      <w:textAlignment w:val="baseline"/>
    </w:pPr>
    <w:rPr>
      <w:rFonts w:ascii="宋体" w:hAnsi="Courier New"/>
      <w:szCs w:val="20"/>
    </w:rPr>
  </w:style>
  <w:style w:type="paragraph" w:customStyle="1" w:styleId="NewNewNewNewNew0">
    <w:name w:val="页眉 New New New New New"/>
    <w:basedOn w:val="NewNewNewNewNewNewNewNewNewNewNewNewNewNewNewNewNewNewNewNewNewNewNewNewNew"/>
    <w:uiPriority w:val="99"/>
    <w:qFormat/>
    <w:rsid w:val="00143282"/>
    <w:pPr>
      <w:pBdr>
        <w:bottom w:val="single" w:sz="6" w:space="1" w:color="auto"/>
      </w:pBdr>
      <w:tabs>
        <w:tab w:val="center" w:pos="4153"/>
        <w:tab w:val="right" w:pos="8306"/>
      </w:tabs>
      <w:snapToGrid w:val="0"/>
      <w:jc w:val="center"/>
    </w:pPr>
    <w:rPr>
      <w:sz w:val="18"/>
    </w:rPr>
  </w:style>
  <w:style w:type="paragraph" w:customStyle="1" w:styleId="ParaCharCharCharChar">
    <w:name w:val="默认段落字体 Para Char Char Char Char"/>
    <w:basedOn w:val="3"/>
    <w:uiPriority w:val="99"/>
    <w:qFormat/>
    <w:rsid w:val="00143282"/>
    <w:pPr>
      <w:keepNext/>
      <w:keepLines/>
      <w:jc w:val="left"/>
    </w:pPr>
    <w:rPr>
      <w:rFonts w:eastAsia="Times New Roman"/>
      <w:bCs w:val="0"/>
    </w:rPr>
  </w:style>
  <w:style w:type="paragraph" w:customStyle="1" w:styleId="affb">
    <w:name w:val="简单回函地址"/>
    <w:basedOn w:val="a"/>
    <w:qFormat/>
    <w:rsid w:val="00143282"/>
    <w:rPr>
      <w:szCs w:val="20"/>
    </w:rPr>
  </w:style>
  <w:style w:type="paragraph" w:customStyle="1" w:styleId="14">
    <w:name w:val="1文章"/>
    <w:basedOn w:val="a"/>
    <w:qFormat/>
    <w:rsid w:val="00143282"/>
    <w:pPr>
      <w:snapToGrid w:val="0"/>
      <w:spacing w:line="420" w:lineRule="auto"/>
      <w:ind w:firstLine="454"/>
      <w:outlineLvl w:val="4"/>
    </w:pPr>
    <w:rPr>
      <w:spacing w:val="4"/>
      <w:sz w:val="24"/>
    </w:rPr>
  </w:style>
  <w:style w:type="paragraph" w:customStyle="1" w:styleId="NewNewNewNewNewNewNewNewNewNewNewNewNewNewNewNewNewNewNewNewNewNewNewNewNewNewNewNewNewNew">
    <w:name w:val="正文 New New New New New New New New New New New New New New New New New New New New New New New New New New New New New New"/>
    <w:qFormat/>
    <w:rsid w:val="00143282"/>
    <w:pPr>
      <w:widowControl w:val="0"/>
      <w:jc w:val="both"/>
    </w:pPr>
    <w:rPr>
      <w:kern w:val="2"/>
      <w:sz w:val="21"/>
      <w:szCs w:val="24"/>
    </w:rPr>
  </w:style>
  <w:style w:type="paragraph" w:customStyle="1" w:styleId="27">
    <w:name w:val="2"/>
    <w:basedOn w:val="a"/>
    <w:next w:val="af2"/>
    <w:qFormat/>
    <w:rsid w:val="00143282"/>
    <w:pPr>
      <w:widowControl/>
      <w:spacing w:before="100" w:beforeAutospacing="1" w:after="100" w:afterAutospacing="1"/>
      <w:jc w:val="left"/>
    </w:pPr>
    <w:rPr>
      <w:rFonts w:ascii="Arial Unicode MS" w:hAnsi="Arial Unicode MS"/>
      <w:kern w:val="0"/>
      <w:sz w:val="24"/>
    </w:rPr>
  </w:style>
  <w:style w:type="paragraph" w:customStyle="1" w:styleId="NewNew2">
    <w:name w:val="正文 New New"/>
    <w:uiPriority w:val="99"/>
    <w:qFormat/>
    <w:rsid w:val="00143282"/>
    <w:pPr>
      <w:widowControl w:val="0"/>
      <w:jc w:val="both"/>
    </w:pPr>
    <w:rPr>
      <w:kern w:val="2"/>
      <w:sz w:val="21"/>
      <w:szCs w:val="24"/>
    </w:rPr>
  </w:style>
  <w:style w:type="paragraph" w:customStyle="1" w:styleId="p16">
    <w:name w:val="p16"/>
    <w:basedOn w:val="a"/>
    <w:qFormat/>
    <w:rsid w:val="00143282"/>
    <w:pPr>
      <w:widowControl/>
    </w:pPr>
    <w:rPr>
      <w:rFonts w:ascii="宋体" w:hAnsi="宋体" w:cs="宋体"/>
      <w:kern w:val="0"/>
      <w:szCs w:val="21"/>
    </w:rPr>
  </w:style>
  <w:style w:type="paragraph" w:customStyle="1" w:styleId="011">
    <w:name w:val="表格01"/>
    <w:basedOn w:val="a"/>
    <w:qFormat/>
    <w:rsid w:val="00143282"/>
    <w:pPr>
      <w:jc w:val="center"/>
    </w:pPr>
    <w:rPr>
      <w:sz w:val="24"/>
      <w:szCs w:val="20"/>
    </w:rPr>
  </w:style>
  <w:style w:type="paragraph" w:customStyle="1" w:styleId="NewNewNewNewNewNewNewNew">
    <w:name w:val="页眉 New New New New New New New New"/>
    <w:basedOn w:val="NewNewNewNewNewNewNewNewNewNewNewNewNewNewNewNewNewNewNewNewNewNewNewNewNewNewNewNewNew"/>
    <w:uiPriority w:val="99"/>
    <w:qFormat/>
    <w:rsid w:val="00143282"/>
    <w:pPr>
      <w:pBdr>
        <w:bottom w:val="single" w:sz="6" w:space="1" w:color="auto"/>
      </w:pBdr>
      <w:tabs>
        <w:tab w:val="center" w:pos="4153"/>
        <w:tab w:val="right" w:pos="8306"/>
      </w:tabs>
      <w:snapToGrid w:val="0"/>
      <w:jc w:val="center"/>
    </w:pPr>
    <w:rPr>
      <w:sz w:val="18"/>
    </w:rPr>
  </w:style>
  <w:style w:type="paragraph" w:customStyle="1" w:styleId="NewNewNewNewNewNewNewNewNewNewNewNewNewNewNewNewNewNewNew">
    <w:name w:val="正文 New New New New New New New New New New New New New New New New New New New"/>
    <w:qFormat/>
    <w:rsid w:val="00143282"/>
    <w:pPr>
      <w:widowControl w:val="0"/>
      <w:jc w:val="both"/>
    </w:pPr>
    <w:rPr>
      <w:rFonts w:ascii="宋体" w:hAnsi="宋体"/>
      <w:color w:val="000000"/>
      <w:kern w:val="2"/>
      <w:sz w:val="30"/>
      <w:szCs w:val="30"/>
    </w:rPr>
  </w:style>
  <w:style w:type="paragraph" w:customStyle="1" w:styleId="NewNewNewNewNewNewNewNew0">
    <w:name w:val="正文 New New New New New New New New"/>
    <w:uiPriority w:val="99"/>
    <w:qFormat/>
    <w:rsid w:val="00143282"/>
    <w:pPr>
      <w:widowControl w:val="0"/>
      <w:jc w:val="both"/>
    </w:pPr>
    <w:rPr>
      <w:kern w:val="2"/>
      <w:sz w:val="21"/>
      <w:szCs w:val="24"/>
    </w:rPr>
  </w:style>
  <w:style w:type="paragraph" w:customStyle="1" w:styleId="CharChar1CharCharCharCharCharCharCharCharCharCharCharCharCharCharCharCharCharChar">
    <w:name w:val="Char Char1 Char Char Char Char Char Char Char Char Char Char Char Char Char Char Char Char Char Char"/>
    <w:basedOn w:val="a"/>
    <w:qFormat/>
    <w:rsid w:val="00143282"/>
    <w:pPr>
      <w:spacing w:line="360" w:lineRule="auto"/>
      <w:ind w:firstLineChars="200" w:firstLine="200"/>
    </w:pPr>
    <w:rPr>
      <w:rFonts w:ascii="Arial Unicode MS" w:hAnsi="Arial Unicode MS" w:cs="Arial Unicode MS"/>
      <w:sz w:val="24"/>
    </w:rPr>
  </w:style>
  <w:style w:type="paragraph" w:customStyle="1" w:styleId="2New">
    <w:name w:val="正文2 New"/>
    <w:basedOn w:val="NewNewNewNewNewNew1"/>
    <w:qFormat/>
    <w:rsid w:val="00143282"/>
    <w:pPr>
      <w:adjustRightInd w:val="0"/>
      <w:snapToGrid w:val="0"/>
      <w:spacing w:line="440" w:lineRule="atLeast"/>
      <w:ind w:firstLine="567"/>
    </w:pPr>
    <w:rPr>
      <w:sz w:val="24"/>
    </w:rPr>
  </w:style>
  <w:style w:type="paragraph" w:customStyle="1" w:styleId="affc">
    <w:name w:val="中文报告书样式"/>
    <w:basedOn w:val="a"/>
    <w:qFormat/>
    <w:rsid w:val="00143282"/>
    <w:pPr>
      <w:adjustRightInd w:val="0"/>
      <w:spacing w:line="480" w:lineRule="atLeast"/>
      <w:ind w:firstLine="482"/>
      <w:textAlignment w:val="baseline"/>
    </w:pPr>
    <w:rPr>
      <w:kern w:val="24"/>
      <w:sz w:val="24"/>
      <w:szCs w:val="20"/>
    </w:rPr>
  </w:style>
  <w:style w:type="paragraph" w:customStyle="1" w:styleId="NewNewNew0">
    <w:name w:val="页眉 New New New"/>
    <w:basedOn w:val="NewNewNewNewNewNewNewNewNewNewNewNewNewNewNewNewNewNewNewNewNewNewNew"/>
    <w:uiPriority w:val="99"/>
    <w:qFormat/>
    <w:rsid w:val="00143282"/>
    <w:pPr>
      <w:pBdr>
        <w:bottom w:val="single" w:sz="6" w:space="1" w:color="auto"/>
      </w:pBdr>
      <w:tabs>
        <w:tab w:val="center" w:pos="4153"/>
        <w:tab w:val="right" w:pos="8306"/>
      </w:tabs>
      <w:snapToGrid w:val="0"/>
      <w:jc w:val="center"/>
    </w:pPr>
    <w:rPr>
      <w:sz w:val="18"/>
    </w:rPr>
  </w:style>
  <w:style w:type="paragraph" w:customStyle="1" w:styleId="New1">
    <w:name w:val="页脚 New"/>
    <w:basedOn w:val="NewNewNewNewNewNew1"/>
    <w:uiPriority w:val="99"/>
    <w:qFormat/>
    <w:rsid w:val="00143282"/>
    <w:pPr>
      <w:tabs>
        <w:tab w:val="center" w:pos="4153"/>
        <w:tab w:val="right" w:pos="8306"/>
      </w:tabs>
      <w:snapToGrid w:val="0"/>
      <w:jc w:val="left"/>
    </w:pPr>
    <w:rPr>
      <w:sz w:val="18"/>
    </w:rPr>
  </w:style>
  <w:style w:type="paragraph" w:customStyle="1" w:styleId="NewNew3">
    <w:name w:val="正文缩进 New New"/>
    <w:basedOn w:val="NewNewNewNewNew1"/>
    <w:qFormat/>
    <w:rsid w:val="00143282"/>
    <w:pPr>
      <w:ind w:firstLine="420"/>
    </w:pPr>
    <w:rPr>
      <w:rFonts w:eastAsia="Arial Unicode MS"/>
    </w:rPr>
  </w:style>
  <w:style w:type="paragraph" w:customStyle="1" w:styleId="NewNewNewNewNew1">
    <w:name w:val="正文 New New New New New"/>
    <w:uiPriority w:val="99"/>
    <w:qFormat/>
    <w:rsid w:val="00143282"/>
    <w:pPr>
      <w:widowControl w:val="0"/>
      <w:jc w:val="both"/>
    </w:pPr>
    <w:rPr>
      <w:kern w:val="2"/>
      <w:sz w:val="21"/>
      <w:szCs w:val="24"/>
    </w:rPr>
  </w:style>
  <w:style w:type="paragraph" w:customStyle="1" w:styleId="15">
    <w:name w:val="报告表标题1"/>
    <w:basedOn w:val="1"/>
    <w:qFormat/>
    <w:rsid w:val="00143282"/>
    <w:pPr>
      <w:spacing w:before="0" w:after="0" w:line="240" w:lineRule="auto"/>
    </w:pPr>
    <w:rPr>
      <w:rFonts w:eastAsia="黑体"/>
      <w:kern w:val="32"/>
      <w:sz w:val="30"/>
    </w:rPr>
  </w:style>
  <w:style w:type="paragraph" w:customStyle="1" w:styleId="xl26">
    <w:name w:val="xl26"/>
    <w:basedOn w:val="a"/>
    <w:qFormat/>
    <w:rsid w:val="0014328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NewNewNew1">
    <w:name w:val="正文 New New New"/>
    <w:uiPriority w:val="99"/>
    <w:qFormat/>
    <w:rsid w:val="00143282"/>
    <w:pPr>
      <w:widowControl w:val="0"/>
      <w:jc w:val="both"/>
    </w:pPr>
    <w:rPr>
      <w:kern w:val="2"/>
      <w:sz w:val="21"/>
      <w:szCs w:val="24"/>
    </w:rPr>
  </w:style>
  <w:style w:type="paragraph" w:customStyle="1" w:styleId="NewNewNewNewNewNewNewNew1">
    <w:name w:val="页脚 New New New New New New New New"/>
    <w:basedOn w:val="NewNewNewNewNewNewNewNewNewNewNewNewNewNewNewNewNew"/>
    <w:uiPriority w:val="99"/>
    <w:qFormat/>
    <w:rsid w:val="00143282"/>
    <w:pPr>
      <w:tabs>
        <w:tab w:val="center" w:pos="4153"/>
        <w:tab w:val="right" w:pos="8306"/>
      </w:tabs>
      <w:snapToGrid w:val="0"/>
      <w:jc w:val="left"/>
    </w:pPr>
    <w:rPr>
      <w:sz w:val="18"/>
    </w:rPr>
  </w:style>
  <w:style w:type="paragraph" w:customStyle="1" w:styleId="CharChar11">
    <w:name w:val="Char Char11"/>
    <w:basedOn w:val="a"/>
    <w:qFormat/>
    <w:rsid w:val="00143282"/>
    <w:pPr>
      <w:spacing w:line="360" w:lineRule="auto"/>
      <w:ind w:firstLineChars="200" w:firstLine="200"/>
    </w:pPr>
    <w:rPr>
      <w:rFonts w:ascii="宋体" w:hAnsi="宋体" w:cs="宋体"/>
      <w:sz w:val="24"/>
    </w:rPr>
  </w:style>
  <w:style w:type="paragraph" w:customStyle="1" w:styleId="16">
    <w:name w:val="1"/>
    <w:basedOn w:val="a"/>
    <w:next w:val="ac"/>
    <w:qFormat/>
    <w:rsid w:val="00143282"/>
    <w:rPr>
      <w:rFonts w:ascii="Arial Unicode MS" w:hAnsi="@汉鼎简书宋"/>
      <w:szCs w:val="20"/>
    </w:rPr>
  </w:style>
  <w:style w:type="paragraph" w:customStyle="1" w:styleId="New2">
    <w:name w:val="正文 New"/>
    <w:uiPriority w:val="99"/>
    <w:qFormat/>
    <w:rsid w:val="00143282"/>
    <w:pPr>
      <w:widowControl w:val="0"/>
      <w:jc w:val="both"/>
    </w:pPr>
    <w:rPr>
      <w:kern w:val="2"/>
      <w:sz w:val="21"/>
      <w:szCs w:val="24"/>
    </w:rPr>
  </w:style>
  <w:style w:type="paragraph" w:customStyle="1" w:styleId="affd">
    <w:name w:val="内容小标题"/>
    <w:basedOn w:val="aff4"/>
    <w:qFormat/>
    <w:rsid w:val="00143282"/>
    <w:pPr>
      <w:ind w:firstLineChars="0" w:firstLine="0"/>
    </w:pPr>
    <w:rPr>
      <w:b/>
    </w:rPr>
  </w:style>
  <w:style w:type="paragraph" w:customStyle="1" w:styleId="GB231209822">
    <w:name w:val="样式 (中文) 仿宋_GB2312 四号 首行缩进:  0.98 厘米 行距: 固定值 22 磅"/>
    <w:basedOn w:val="a"/>
    <w:qFormat/>
    <w:rsid w:val="00143282"/>
    <w:pPr>
      <w:spacing w:line="300" w:lineRule="auto"/>
      <w:ind w:firstLine="556"/>
    </w:pPr>
    <w:rPr>
      <w:rFonts w:ascii="Courier New" w:eastAsia="TimesNewRomanPSMT" w:hAnsi="Courier New" w:cs="方正黑体简体"/>
      <w:spacing w:val="-2"/>
      <w:sz w:val="28"/>
      <w:szCs w:val="20"/>
    </w:rPr>
  </w:style>
  <w:style w:type="paragraph" w:customStyle="1" w:styleId="22222">
    <w:name w:val="22222"/>
    <w:basedOn w:val="aff"/>
    <w:next w:val="aff"/>
    <w:qFormat/>
    <w:rsid w:val="00143282"/>
    <w:pPr>
      <w:autoSpaceDE w:val="0"/>
      <w:autoSpaceDN w:val="0"/>
      <w:adjustRightInd w:val="0"/>
      <w:spacing w:line="360" w:lineRule="exact"/>
    </w:pPr>
    <w:rPr>
      <w:rFonts w:ascii="Arial Narrow" w:hAnsi="Arial Narrow"/>
      <w:caps/>
    </w:rPr>
  </w:style>
  <w:style w:type="paragraph" w:customStyle="1" w:styleId="affe">
    <w:name w:val="表名"/>
    <w:basedOn w:val="a"/>
    <w:qFormat/>
    <w:rsid w:val="00143282"/>
    <w:pPr>
      <w:spacing w:line="240" w:lineRule="exact"/>
      <w:jc w:val="center"/>
    </w:pPr>
    <w:rPr>
      <w:rFonts w:ascii="宋体"/>
      <w:color w:val="000000"/>
    </w:rPr>
  </w:style>
  <w:style w:type="paragraph" w:customStyle="1" w:styleId="NewNewNewNewNewNewNewNewNewNew">
    <w:name w:val="正文 New New New New New New New New New New"/>
    <w:uiPriority w:val="99"/>
    <w:qFormat/>
    <w:rsid w:val="00143282"/>
    <w:pPr>
      <w:widowControl w:val="0"/>
      <w:jc w:val="both"/>
    </w:pPr>
    <w:rPr>
      <w:kern w:val="2"/>
      <w:sz w:val="21"/>
      <w:szCs w:val="24"/>
    </w:rPr>
  </w:style>
  <w:style w:type="paragraph" w:customStyle="1" w:styleId="NewNewNewNewNewNewNewNewNewNewNewNewNew0">
    <w:name w:val="页脚 New New New New New New New New New New New New New"/>
    <w:basedOn w:val="NewNewNewNewNewNewNewNewNewNewNewNewNewNewNewNewNewNewNewNewNewNewNew"/>
    <w:qFormat/>
    <w:rsid w:val="00143282"/>
    <w:pPr>
      <w:tabs>
        <w:tab w:val="center" w:pos="4153"/>
        <w:tab w:val="right" w:pos="8306"/>
      </w:tabs>
      <w:snapToGrid w:val="0"/>
      <w:jc w:val="left"/>
    </w:pPr>
    <w:rPr>
      <w:sz w:val="18"/>
    </w:rPr>
  </w:style>
  <w:style w:type="paragraph" w:customStyle="1" w:styleId="NewNewNewNewNewNewNewNewNewNewNewNewNewNewNewNewNewNew0">
    <w:name w:val="页脚 New New New New New New New New New New New New New New New New New New"/>
    <w:basedOn w:val="NewNewNewNewNewNewNewNewNewNewNewNewNewNewNewNewNewNewNewNewNewNewNewNewNewNewNewNewNew"/>
    <w:qFormat/>
    <w:rsid w:val="00143282"/>
    <w:pPr>
      <w:tabs>
        <w:tab w:val="center" w:pos="4153"/>
        <w:tab w:val="right" w:pos="8306"/>
      </w:tabs>
      <w:snapToGrid w:val="0"/>
      <w:jc w:val="left"/>
    </w:pPr>
    <w:rPr>
      <w:sz w:val="18"/>
    </w:rPr>
  </w:style>
  <w:style w:type="paragraph" w:customStyle="1" w:styleId="02">
    <w:name w:val="正文02"/>
    <w:basedOn w:val="affa"/>
    <w:qFormat/>
    <w:rsid w:val="00143282"/>
    <w:pPr>
      <w:spacing w:before="400" w:line="460" w:lineRule="exact"/>
      <w:ind w:firstLineChars="200" w:firstLine="200"/>
      <w:jc w:val="both"/>
    </w:pPr>
    <w:rPr>
      <w:rFonts w:eastAsia="Arial Unicode MS" w:cs="Courier New"/>
    </w:rPr>
  </w:style>
  <w:style w:type="paragraph" w:customStyle="1" w:styleId="NewNewNewNewNewNewNewNewNewNew0">
    <w:name w:val="页脚 New New New New New New New New New New"/>
    <w:basedOn w:val="NewNewNewNewNewNewNewNewNewNewNewNewNewNewNewNewNewNewNew"/>
    <w:qFormat/>
    <w:rsid w:val="00143282"/>
    <w:pPr>
      <w:tabs>
        <w:tab w:val="center" w:pos="4153"/>
        <w:tab w:val="right" w:pos="8306"/>
      </w:tabs>
      <w:snapToGrid w:val="0"/>
      <w:jc w:val="left"/>
    </w:pPr>
    <w:rPr>
      <w:sz w:val="18"/>
    </w:rPr>
  </w:style>
  <w:style w:type="character" w:customStyle="1" w:styleId="font01">
    <w:name w:val="font01"/>
    <w:qFormat/>
    <w:rsid w:val="00143282"/>
    <w:rPr>
      <w:rFonts w:ascii="宋体" w:eastAsia="宋体" w:hAnsi="宋体" w:hint="eastAsia"/>
      <w:color w:val="000000"/>
      <w:sz w:val="24"/>
      <w:szCs w:val="24"/>
      <w:u w:val="none"/>
    </w:rPr>
  </w:style>
  <w:style w:type="character" w:customStyle="1" w:styleId="Charb">
    <w:name w:val="表格标题 Char"/>
    <w:aliases w:val="正文（首行缩进两字） Char Char,标题4 Char,文本条款 Char,标题4 Char Char Char Char,Plain Text Char1 Char,Plain Text Char Char Char,Plain Text Char Char1,Plain Text Char2 Char1,Plain Text Char2 Char Char,Plain Text Char1 Char Char Char,正文（首行缩进两字） Char1,首行缩进两字 Cha"/>
    <w:link w:val="affa"/>
    <w:qFormat/>
    <w:rsid w:val="00143282"/>
    <w:rPr>
      <w:kern w:val="2"/>
      <w:sz w:val="24"/>
      <w:lang w:val="en-US" w:eastAsia="zh-CN" w:bidi="ar-SA"/>
    </w:rPr>
  </w:style>
  <w:style w:type="character" w:customStyle="1" w:styleId="33Char1113h33rdlevelH3l3Char">
    <w:name w:val="样式 标题 3标题 一标题 3 Char小节标题头条标题1.1.1小标题3h33rd levelH3l3... Char"/>
    <w:link w:val="33Char1113h33rdlevelH3l3"/>
    <w:qFormat/>
    <w:locked/>
    <w:rsid w:val="00143282"/>
    <w:rPr>
      <w:rFonts w:ascii="宋体" w:hAnsi="宋体" w:cs="宋体"/>
      <w:b/>
      <w:bCs/>
      <w:color w:val="008080"/>
      <w:kern w:val="2"/>
      <w:sz w:val="24"/>
      <w:szCs w:val="24"/>
      <w:lang w:val="en-GB"/>
    </w:rPr>
  </w:style>
  <w:style w:type="paragraph" w:customStyle="1" w:styleId="33Char1113h33rdlevelH3l3">
    <w:name w:val="样式 标题 3标题 一标题 3 Char小节标题头条标题1.1.1小标题3h33rd levelH3l3..."/>
    <w:basedOn w:val="3"/>
    <w:link w:val="33Char1113h33rdlevelH3l3Char"/>
    <w:qFormat/>
    <w:rsid w:val="00143282"/>
    <w:pPr>
      <w:keepNext/>
      <w:keepLines/>
      <w:tabs>
        <w:tab w:val="clear" w:pos="6120"/>
      </w:tabs>
      <w:adjustRightInd w:val="0"/>
      <w:snapToGrid w:val="0"/>
      <w:spacing w:beforeLines="50" w:line="460" w:lineRule="exact"/>
      <w:ind w:firstLineChars="0" w:firstLine="0"/>
    </w:pPr>
    <w:rPr>
      <w:rFonts w:ascii="宋体" w:hAnsi="宋体" w:cs="宋体"/>
      <w:b/>
      <w:color w:val="008080"/>
      <w:sz w:val="24"/>
      <w:szCs w:val="24"/>
      <w:lang w:val="en-GB"/>
    </w:rPr>
  </w:style>
  <w:style w:type="paragraph" w:customStyle="1" w:styleId="28">
    <w:name w:val="正文首行缩进2"/>
    <w:basedOn w:val="a"/>
    <w:link w:val="2CharChar1"/>
    <w:qFormat/>
    <w:rsid w:val="00143282"/>
    <w:pPr>
      <w:tabs>
        <w:tab w:val="left" w:pos="0"/>
        <w:tab w:val="left" w:pos="870"/>
        <w:tab w:val="left" w:pos="3150"/>
      </w:tabs>
      <w:autoSpaceDE w:val="0"/>
      <w:autoSpaceDN w:val="0"/>
      <w:spacing w:line="360" w:lineRule="auto"/>
      <w:ind w:firstLineChars="200" w:firstLine="200"/>
      <w:jc w:val="left"/>
    </w:pPr>
    <w:rPr>
      <w:rFonts w:ascii="宋体"/>
      <w:kern w:val="0"/>
      <w:sz w:val="24"/>
    </w:rPr>
  </w:style>
  <w:style w:type="character" w:customStyle="1" w:styleId="2CharChar1">
    <w:name w:val="正文首行缩进2 Char Char"/>
    <w:link w:val="28"/>
    <w:qFormat/>
    <w:rsid w:val="00143282"/>
    <w:rPr>
      <w:rFonts w:ascii="宋体"/>
      <w:sz w:val="24"/>
      <w:szCs w:val="24"/>
    </w:rPr>
  </w:style>
  <w:style w:type="character" w:customStyle="1" w:styleId="Charc">
    <w:name w:val="正文调整 Char"/>
    <w:qFormat/>
    <w:rsid w:val="00143282"/>
    <w:rPr>
      <w:rFonts w:ascii="Arial" w:eastAsia="宋体" w:hAnsi="Arial" w:cs="Arial"/>
      <w:sz w:val="24"/>
      <w:szCs w:val="24"/>
    </w:rPr>
  </w:style>
  <w:style w:type="character" w:customStyle="1" w:styleId="Char21">
    <w:name w:val="纯文本 Char2"/>
    <w:aliases w:val=" Char Char3,普通文字 Char Char Char Char Char2,普通文字 Char Char Char Char3,普通文字 Char Char Char3,普通文字 Char Char Char Char Char Char Char Char Char Char1,普通文字 Char Char Char Char Char Char Char Char Char2,Char Char Char2,表内文字 Char1,孙普文字 Char,普通 Char"/>
    <w:rsid w:val="0091207F"/>
    <w:rPr>
      <w:rFonts w:ascii="宋体" w:eastAsia="宋体" w:hAnsi="Courier New"/>
      <w:kern w:val="2"/>
      <w:sz w:val="21"/>
      <w:lang w:val="en-US" w:eastAsia="zh-CN" w:bidi="ar-SA"/>
    </w:rPr>
  </w:style>
  <w:style w:type="character" w:customStyle="1" w:styleId="Char">
    <w:name w:val="批注文字 Char"/>
    <w:link w:val="a4"/>
    <w:uiPriority w:val="99"/>
    <w:qFormat/>
    <w:rsid w:val="0091207F"/>
    <w:rPr>
      <w:rFonts w:ascii="Arial Unicode MS" w:hAnsi="Arial Unicode MS"/>
      <w:kern w:val="2"/>
      <w:sz w:val="21"/>
      <w:szCs w:val="21"/>
    </w:rPr>
  </w:style>
  <w:style w:type="character" w:customStyle="1" w:styleId="2Char">
    <w:name w:val="标题 2 Char"/>
    <w:link w:val="2"/>
    <w:rsid w:val="000A3D6A"/>
    <w:rPr>
      <w:rFonts w:ascii="Courier New" w:hAnsi="Courier New"/>
      <w:b/>
      <w:kern w:val="2"/>
      <w:sz w:val="23"/>
      <w:szCs w:val="23"/>
    </w:rPr>
  </w:style>
  <w:style w:type="paragraph" w:customStyle="1" w:styleId="afff">
    <w:name w:val="居中正文"/>
    <w:basedOn w:val="a5"/>
    <w:rsid w:val="000A3D6A"/>
    <w:pPr>
      <w:adjustRightInd w:val="0"/>
      <w:spacing w:before="120" w:after="0" w:line="360" w:lineRule="auto"/>
      <w:ind w:firstLine="0"/>
      <w:jc w:val="center"/>
      <w:textAlignment w:val="baseline"/>
    </w:pPr>
    <w:rPr>
      <w:rFonts w:ascii="宋体"/>
      <w:kern w:val="28"/>
      <w:sz w:val="24"/>
      <w:szCs w:val="20"/>
    </w:rPr>
  </w:style>
  <w:style w:type="character" w:customStyle="1" w:styleId="Chard">
    <w:name w:val="表格正文 Char"/>
    <w:qFormat/>
    <w:rsid w:val="003B4E5E"/>
    <w:rPr>
      <w:rFonts w:ascii="Arial" w:eastAsia="宋体" w:hAnsi="Arial"/>
      <w:kern w:val="2"/>
      <w:sz w:val="21"/>
      <w:lang w:val="en-US" w:eastAsia="zh-CN" w:bidi="ar-SA"/>
    </w:rPr>
  </w:style>
  <w:style w:type="character" w:customStyle="1" w:styleId="01Char">
    <w:name w:val="正文01 Char"/>
    <w:locked/>
    <w:rsid w:val="00475F0E"/>
    <w:rPr>
      <w:rFonts w:eastAsia="宋体"/>
      <w:kern w:val="2"/>
      <w:sz w:val="24"/>
      <w:szCs w:val="24"/>
      <w:lang w:val="en-US" w:eastAsia="zh-CN" w:bidi="ar-SA"/>
    </w:rPr>
  </w:style>
  <w:style w:type="character" w:customStyle="1" w:styleId="Char1">
    <w:name w:val="正文首行缩进 Char1"/>
    <w:aliases w:val="正文首行缩进 Char Char,正文首行缩进 Char Char Char Char Char Char Char Char Char Char,正文首行缩进 Char Char Char Char,正文首行缩进 Char1 Char Char,正文首行缩进 Char Char Char Char Char Char Char"/>
    <w:link w:val="a5"/>
    <w:rsid w:val="00664522"/>
    <w:rPr>
      <w:kern w:val="2"/>
      <w:sz w:val="21"/>
      <w:szCs w:val="24"/>
    </w:rPr>
  </w:style>
  <w:style w:type="paragraph" w:styleId="afff0">
    <w:name w:val="List Paragraph"/>
    <w:basedOn w:val="a"/>
    <w:uiPriority w:val="99"/>
    <w:unhideWhenUsed/>
    <w:rsid w:val="00FE01B1"/>
    <w:pPr>
      <w:ind w:firstLineChars="200" w:firstLine="420"/>
    </w:pPr>
  </w:style>
  <w:style w:type="character" w:customStyle="1" w:styleId="-Char">
    <w:name w:val="-*+ Char"/>
    <w:aliases w:val="章标题 1 Char,h1 Char,1st level Char,Section Head Char,l1 Char,b1 Char,篇 Char,宋二 Char,11 Char,12 Char,13 Char,14 Char,15 Char,111 Char,121 Char,131 Char,16 Char,112 Char,122 Char,132 Char,17 Char,113 Char,123 Char,133 Char,18 Char,114 Char,19 Char"/>
    <w:rsid w:val="000A052A"/>
    <w:rPr>
      <w:rFonts w:eastAsia="宋体"/>
      <w:b/>
      <w:bCs/>
      <w:kern w:val="44"/>
      <w:sz w:val="44"/>
      <w:szCs w:val="44"/>
      <w:lang w:val="en-US" w:eastAsia="zh-CN" w:bidi="ar-SA"/>
    </w:rPr>
  </w:style>
  <w:style w:type="table" w:customStyle="1" w:styleId="-11">
    <w:name w:val="浅色底纹 - 强调文字颜色 11"/>
    <w:basedOn w:val="a1"/>
    <w:uiPriority w:val="60"/>
    <w:rsid w:val="00476ACF"/>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7">
    <w:name w:val="浅色底纹1"/>
    <w:basedOn w:val="a1"/>
    <w:uiPriority w:val="60"/>
    <w:rsid w:val="00476ACF"/>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34">
    <w:name w:val="样式3"/>
    <w:basedOn w:val="afa"/>
    <w:uiPriority w:val="99"/>
    <w:rsid w:val="00476ACF"/>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customStyle="1" w:styleId="CharChar4">
    <w:name w:val="表格数字 Char Char"/>
    <w:link w:val="afff1"/>
    <w:rsid w:val="00427EFE"/>
    <w:rPr>
      <w:rFonts w:ascii="Arial" w:hAnsi="Arial" w:cs="宋体"/>
      <w:sz w:val="21"/>
    </w:rPr>
  </w:style>
  <w:style w:type="paragraph" w:customStyle="1" w:styleId="afff1">
    <w:name w:val="表格数字"/>
    <w:basedOn w:val="a"/>
    <w:link w:val="CharChar4"/>
    <w:rsid w:val="00427EFE"/>
    <w:pPr>
      <w:spacing w:line="360" w:lineRule="exact"/>
      <w:jc w:val="center"/>
    </w:pPr>
    <w:rPr>
      <w:rFonts w:ascii="Arial" w:hAnsi="Arial" w:cs="宋体"/>
      <w:kern w:val="0"/>
      <w:szCs w:val="20"/>
    </w:rPr>
  </w:style>
  <w:style w:type="paragraph" w:customStyle="1" w:styleId="my">
    <w:name w:val="正文my"/>
    <w:basedOn w:val="aa"/>
    <w:rsid w:val="00394081"/>
    <w:pPr>
      <w:widowControl/>
      <w:spacing w:before="60" w:line="480" w:lineRule="exact"/>
      <w:ind w:firstLine="200"/>
      <w:jc w:val="left"/>
    </w:pPr>
    <w:rPr>
      <w:rFonts w:ascii="宋体" w:hAnsi="宋体" w:cs="宋体"/>
      <w:b w:val="0"/>
      <w:bCs w:val="0"/>
      <w:kern w:val="0"/>
    </w:rPr>
  </w:style>
  <w:style w:type="character" w:customStyle="1" w:styleId="Chare">
    <w:name w:val="正文，小四 Char"/>
    <w:link w:val="afff2"/>
    <w:rsid w:val="009F4D35"/>
    <w:rPr>
      <w:sz w:val="24"/>
      <w:szCs w:val="24"/>
    </w:rPr>
  </w:style>
  <w:style w:type="paragraph" w:customStyle="1" w:styleId="afff2">
    <w:name w:val="正文，小四"/>
    <w:basedOn w:val="a"/>
    <w:link w:val="Chare"/>
    <w:rsid w:val="009F4D35"/>
    <w:pPr>
      <w:spacing w:line="360" w:lineRule="auto"/>
      <w:ind w:firstLineChars="200" w:firstLine="480"/>
    </w:pPr>
    <w:rPr>
      <w:kern w:val="0"/>
      <w:sz w:val="24"/>
    </w:rPr>
  </w:style>
  <w:style w:type="paragraph" w:customStyle="1" w:styleId="afff3">
    <w:name w:val="小四表格"/>
    <w:basedOn w:val="a"/>
    <w:rsid w:val="00FC5EB5"/>
    <w:pPr>
      <w:snapToGrid w:val="0"/>
      <w:jc w:val="center"/>
    </w:pPr>
    <w:rPr>
      <w:kern w:val="0"/>
      <w:sz w:val="24"/>
      <w:szCs w:val="20"/>
    </w:rPr>
  </w:style>
  <w:style w:type="paragraph" w:styleId="35">
    <w:name w:val="List 3"/>
    <w:basedOn w:val="a"/>
    <w:rsid w:val="00910DC5"/>
    <w:pPr>
      <w:ind w:leftChars="400" w:left="100" w:hangingChars="200" w:hanging="200"/>
      <w:contextualSpacing/>
    </w:pPr>
    <w:rPr>
      <w:szCs w:val="20"/>
    </w:rPr>
  </w:style>
  <w:style w:type="character" w:customStyle="1" w:styleId="CharChar1CharChar">
    <w:name w:val="Char Char1 Char Char"/>
    <w:link w:val="CharChar10"/>
    <w:rsid w:val="00AA6870"/>
    <w:rPr>
      <w:rFonts w:ascii="宋体" w:hAnsi="宋体"/>
      <w:kern w:val="2"/>
      <w:sz w:val="24"/>
      <w:szCs w:val="24"/>
    </w:rPr>
  </w:style>
  <w:style w:type="paragraph" w:styleId="29">
    <w:name w:val="List 2"/>
    <w:basedOn w:val="a"/>
    <w:rsid w:val="00BE3D0A"/>
    <w:pPr>
      <w:ind w:leftChars="200" w:left="100" w:hangingChars="200" w:hanging="200"/>
      <w:contextualSpacing/>
    </w:pPr>
  </w:style>
  <w:style w:type="character" w:customStyle="1" w:styleId="01Char1">
    <w:name w:val="正文01 Char1"/>
    <w:rsid w:val="00B23BCC"/>
    <w:rPr>
      <w:rFonts w:eastAsia="宋体"/>
      <w:kern w:val="2"/>
      <w:sz w:val="24"/>
      <w:szCs w:val="24"/>
      <w:lang w:val="en-US" w:eastAsia="zh-CN" w:bidi="ar-SA"/>
    </w:rPr>
  </w:style>
  <w:style w:type="paragraph" w:customStyle="1" w:styleId="TableParagraph">
    <w:name w:val="Table Paragraph"/>
    <w:basedOn w:val="a"/>
    <w:uiPriority w:val="99"/>
    <w:qFormat/>
    <w:rsid w:val="00453727"/>
    <w:pPr>
      <w:jc w:val="left"/>
    </w:pPr>
    <w:rPr>
      <w:rFonts w:ascii="Calibri" w:hAnsi="Calibri"/>
      <w:kern w:val="0"/>
      <w:sz w:val="22"/>
      <w:szCs w:val="22"/>
      <w:lang w:eastAsia="en-US"/>
    </w:rPr>
  </w:style>
  <w:style w:type="paragraph" w:customStyle="1" w:styleId="350">
    <w:name w:val="标题3.5"/>
    <w:basedOn w:val="a"/>
    <w:rsid w:val="001A31F7"/>
    <w:rPr>
      <w:rFonts w:eastAsia="仿宋_GB2312"/>
      <w:sz w:val="24"/>
    </w:rPr>
  </w:style>
  <w:style w:type="character" w:customStyle="1" w:styleId="1Char1">
    <w:name w:val="正文1 Char1"/>
    <w:locked/>
    <w:rsid w:val="00D060AB"/>
    <w:rPr>
      <w:kern w:val="2"/>
      <w:sz w:val="28"/>
    </w:rPr>
  </w:style>
  <w:style w:type="paragraph" w:styleId="HTML5">
    <w:name w:val="HTML Preformatted"/>
    <w:basedOn w:val="a"/>
    <w:link w:val="HTMLChar"/>
    <w:uiPriority w:val="99"/>
    <w:unhideWhenUsed/>
    <w:rsid w:val="005963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5"/>
    <w:uiPriority w:val="99"/>
    <w:rsid w:val="00596320"/>
    <w:rPr>
      <w:rFonts w:ascii="宋体" w:hAnsi="宋体" w:cs="宋体"/>
      <w:sz w:val="24"/>
      <w:szCs w:val="24"/>
    </w:rPr>
  </w:style>
  <w:style w:type="character" w:customStyle="1" w:styleId="1Char">
    <w:name w:val="标题 1 Char"/>
    <w:basedOn w:val="a0"/>
    <w:link w:val="1"/>
    <w:rsid w:val="00596320"/>
    <w:rPr>
      <w:b/>
      <w:bCs/>
      <w:kern w:val="44"/>
      <w:sz w:val="44"/>
      <w:szCs w:val="44"/>
    </w:rPr>
  </w:style>
  <w:style w:type="character" w:customStyle="1" w:styleId="2Char1">
    <w:name w:val="标题 2 Char1"/>
    <w:basedOn w:val="a0"/>
    <w:rsid w:val="00596320"/>
    <w:rPr>
      <w:rFonts w:ascii="Arial" w:eastAsia="黑体" w:hAnsi="Arial"/>
      <w:b/>
      <w:bCs/>
      <w:kern w:val="2"/>
      <w:sz w:val="32"/>
      <w:szCs w:val="32"/>
      <w:lang w:val="en-US" w:eastAsia="zh-CN" w:bidi="ar-SA"/>
    </w:rPr>
  </w:style>
  <w:style w:type="character" w:customStyle="1" w:styleId="Char13">
    <w:name w:val="节 Char1"/>
    <w:aliases w:val="第一章 标题 2 Char1,Heading 2 Hidden Char1,Heading 2 CCBS Char1,heading 2 Char1,H2 Char1,h2 Char1,PIM2 Char1,Titre3 Char1,HD2 Char1,sect 1.2 Char1,H21 Char1,sect 1.21 Char1,H22 Char1,sect 1.22 Char1,H211 Char1,sect 1.211 Char1,H23 Char1,H212 Char1"/>
    <w:basedOn w:val="a0"/>
    <w:rsid w:val="00596320"/>
    <w:rPr>
      <w:rFonts w:ascii="Arial" w:eastAsia="黑体" w:hAnsi="Arial"/>
      <w:b/>
      <w:bCs/>
      <w:kern w:val="2"/>
      <w:sz w:val="32"/>
      <w:szCs w:val="32"/>
      <w:lang w:val="en-US" w:eastAsia="zh-CN" w:bidi="ar-SA"/>
    </w:rPr>
  </w:style>
  <w:style w:type="paragraph" w:customStyle="1" w:styleId="afff4">
    <w:name w:val="二级标题"/>
    <w:basedOn w:val="a"/>
    <w:link w:val="Charf"/>
    <w:rsid w:val="00596320"/>
    <w:pPr>
      <w:widowControl/>
      <w:spacing w:before="60" w:line="460" w:lineRule="exact"/>
      <w:jc w:val="left"/>
      <w:outlineLvl w:val="1"/>
    </w:pPr>
    <w:rPr>
      <w:rFonts w:ascii="宋体" w:hAnsi="宋体" w:cs="宋体"/>
      <w:b/>
      <w:kern w:val="0"/>
      <w:sz w:val="28"/>
    </w:rPr>
  </w:style>
  <w:style w:type="character" w:customStyle="1" w:styleId="Charf">
    <w:name w:val="二级标题 Char"/>
    <w:basedOn w:val="a0"/>
    <w:link w:val="afff4"/>
    <w:rsid w:val="00596320"/>
    <w:rPr>
      <w:rFonts w:ascii="宋体" w:hAnsi="宋体" w:cs="宋体"/>
      <w:b/>
      <w:sz w:val="28"/>
      <w:szCs w:val="24"/>
    </w:rPr>
  </w:style>
  <w:style w:type="character" w:customStyle="1" w:styleId="afff5">
    <w:name w:val="纯文本 字符"/>
    <w:aliases w:val="表内文字 字符,普通文字 Char 字符,普通文字 Char Char Char Char 字符,正文格式 字符,普通文字3 字符,普通文字 Char2 字符,普通文字 Char Char2 字符,纯文本11 字符,普通文字11 字符, Char11 字符,普通文字 Char Char Char Char Char Char Char Char Char Char Char Char Char11 字符,Char11 字符,纯文本 Char Char Char Char Char 字符"/>
    <w:rsid w:val="00656D6A"/>
    <w:rPr>
      <w:rFonts w:ascii="宋体" w:eastAsia="宋体" w:hAnsi="Courier New" w:cs="Courier New"/>
      <w:kern w:val="2"/>
      <w:sz w:val="21"/>
      <w:szCs w:val="21"/>
      <w:lang w:val="en-US" w:eastAsia="zh-CN" w:bidi="ar-SA"/>
    </w:rPr>
  </w:style>
  <w:style w:type="paragraph" w:customStyle="1" w:styleId="110">
    <w:name w:val="列出段落11"/>
    <w:basedOn w:val="a"/>
    <w:uiPriority w:val="99"/>
    <w:qFormat/>
    <w:rsid w:val="00AA5584"/>
    <w:pPr>
      <w:widowControl/>
      <w:ind w:firstLineChars="200" w:firstLine="420"/>
      <w:jc w:val="left"/>
    </w:pPr>
    <w:rPr>
      <w:kern w:val="0"/>
      <w:sz w:val="20"/>
      <w:szCs w:val="20"/>
    </w:rPr>
  </w:style>
  <w:style w:type="character" w:customStyle="1" w:styleId="BodyTextIndent2Char">
    <w:name w:val="Body Text Indent 2 Char"/>
    <w:uiPriority w:val="99"/>
    <w:qFormat/>
    <w:locked/>
    <w:rsid w:val="0018169B"/>
  </w:style>
  <w:style w:type="character" w:customStyle="1" w:styleId="Char3">
    <w:name w:val="正文文本缩进 Char"/>
    <w:basedOn w:val="a0"/>
    <w:link w:val="aa"/>
    <w:uiPriority w:val="99"/>
    <w:qFormat/>
    <w:locked/>
    <w:rsid w:val="0018169B"/>
    <w:rPr>
      <w:b/>
      <w:bCs/>
      <w:kern w:val="2"/>
      <w:sz w:val="24"/>
      <w:szCs w:val="24"/>
    </w:rPr>
  </w:style>
  <w:style w:type="character" w:customStyle="1" w:styleId="2Char0">
    <w:name w:val="正文文本缩进 2 Char"/>
    <w:basedOn w:val="a0"/>
    <w:link w:val="20"/>
    <w:uiPriority w:val="99"/>
    <w:qFormat/>
    <w:locked/>
    <w:rsid w:val="0018169B"/>
    <w:rPr>
      <w:kern w:val="2"/>
      <w:sz w:val="24"/>
      <w:szCs w:val="24"/>
    </w:rPr>
  </w:style>
  <w:style w:type="character" w:customStyle="1" w:styleId="Char7">
    <w:name w:val="页脚 Char"/>
    <w:basedOn w:val="a0"/>
    <w:link w:val="af"/>
    <w:uiPriority w:val="99"/>
    <w:qFormat/>
    <w:locked/>
    <w:rsid w:val="0018169B"/>
    <w:rPr>
      <w:kern w:val="2"/>
      <w:sz w:val="18"/>
      <w:szCs w:val="18"/>
    </w:rPr>
  </w:style>
  <w:style w:type="character" w:customStyle="1" w:styleId="Char8">
    <w:name w:val="页眉 Char"/>
    <w:basedOn w:val="a0"/>
    <w:link w:val="af0"/>
    <w:uiPriority w:val="99"/>
    <w:qFormat/>
    <w:locked/>
    <w:rsid w:val="0018169B"/>
    <w:rPr>
      <w:kern w:val="2"/>
      <w:sz w:val="18"/>
      <w:szCs w:val="18"/>
    </w:rPr>
  </w:style>
  <w:style w:type="character" w:customStyle="1" w:styleId="Char0">
    <w:name w:val="正文文本 Char"/>
    <w:basedOn w:val="a0"/>
    <w:link w:val="a6"/>
    <w:uiPriority w:val="99"/>
    <w:qFormat/>
    <w:locked/>
    <w:rsid w:val="0018169B"/>
    <w:rPr>
      <w:b/>
      <w:bCs/>
      <w:kern w:val="2"/>
      <w:sz w:val="24"/>
      <w:szCs w:val="24"/>
    </w:rPr>
  </w:style>
  <w:style w:type="character" w:customStyle="1" w:styleId="Char6">
    <w:name w:val="批注框文本 Char"/>
    <w:basedOn w:val="a0"/>
    <w:link w:val="ae"/>
    <w:uiPriority w:val="99"/>
    <w:qFormat/>
    <w:locked/>
    <w:rsid w:val="0018169B"/>
    <w:rPr>
      <w:rFonts w:ascii="Arial Unicode MS" w:eastAsia="Arial Unicode MS" w:hAnsi="Arial Unicode MS"/>
      <w:kern w:val="2"/>
      <w:sz w:val="18"/>
      <w:szCs w:val="18"/>
    </w:rPr>
  </w:style>
  <w:style w:type="paragraph" w:customStyle="1" w:styleId="2a">
    <w:name w:val="正文首行缩进2个字"/>
    <w:basedOn w:val="a"/>
    <w:link w:val="2Char2"/>
    <w:qFormat/>
    <w:rsid w:val="0018169B"/>
    <w:pPr>
      <w:widowControl/>
      <w:spacing w:line="360" w:lineRule="auto"/>
      <w:ind w:firstLineChars="200" w:firstLine="480"/>
      <w:jc w:val="left"/>
    </w:pPr>
    <w:rPr>
      <w:sz w:val="24"/>
    </w:rPr>
  </w:style>
  <w:style w:type="paragraph" w:customStyle="1" w:styleId="NewNewNewNewNewNewNewNewNew1">
    <w:name w:val="页眉 New New New New New New New New New"/>
    <w:basedOn w:val="NewNewNewNewNewNewNewNewNewNew"/>
    <w:uiPriority w:val="99"/>
    <w:qFormat/>
    <w:rsid w:val="0018169B"/>
    <w:pPr>
      <w:pBdr>
        <w:bottom w:val="single" w:sz="6" w:space="1" w:color="auto"/>
      </w:pBdr>
      <w:tabs>
        <w:tab w:val="center" w:pos="4153"/>
        <w:tab w:val="right" w:pos="8306"/>
      </w:tabs>
      <w:snapToGrid w:val="0"/>
      <w:jc w:val="center"/>
    </w:pPr>
    <w:rPr>
      <w:sz w:val="18"/>
      <w:szCs w:val="18"/>
    </w:rPr>
  </w:style>
  <w:style w:type="paragraph" w:customStyle="1" w:styleId="afff6">
    <w:name w:val="图表标题"/>
    <w:uiPriority w:val="99"/>
    <w:qFormat/>
    <w:rsid w:val="0018169B"/>
    <w:pPr>
      <w:widowControl w:val="0"/>
      <w:spacing w:beforeLines="25" w:afterLines="25" w:line="360" w:lineRule="auto"/>
      <w:jc w:val="center"/>
      <w:outlineLvl w:val="4"/>
    </w:pPr>
    <w:rPr>
      <w:rFonts w:ascii="宋体" w:hAnsi="宋体"/>
      <w:b/>
      <w:kern w:val="2"/>
      <w:sz w:val="21"/>
      <w:szCs w:val="24"/>
    </w:rPr>
  </w:style>
  <w:style w:type="paragraph" w:customStyle="1" w:styleId="111">
    <w:name w:val="列出段落111"/>
    <w:basedOn w:val="a"/>
    <w:uiPriority w:val="99"/>
    <w:qFormat/>
    <w:rsid w:val="0018169B"/>
    <w:pPr>
      <w:widowControl/>
      <w:ind w:firstLineChars="200" w:firstLine="420"/>
      <w:jc w:val="left"/>
    </w:pPr>
    <w:rPr>
      <w:kern w:val="0"/>
      <w:sz w:val="20"/>
      <w:szCs w:val="20"/>
    </w:rPr>
  </w:style>
  <w:style w:type="character" w:customStyle="1" w:styleId="font11">
    <w:name w:val="font11"/>
    <w:basedOn w:val="a0"/>
    <w:qFormat/>
    <w:rsid w:val="0018169B"/>
    <w:rPr>
      <w:rFonts w:ascii="宋体" w:eastAsia="宋体" w:hAnsi="宋体" w:cs="宋体" w:hint="eastAsia"/>
      <w:color w:val="000000"/>
      <w:sz w:val="21"/>
      <w:szCs w:val="21"/>
      <w:u w:val="none"/>
    </w:rPr>
  </w:style>
  <w:style w:type="character" w:customStyle="1" w:styleId="font31">
    <w:name w:val="font31"/>
    <w:basedOn w:val="a0"/>
    <w:qFormat/>
    <w:rsid w:val="0018169B"/>
    <w:rPr>
      <w:rFonts w:ascii="Tahoma" w:eastAsia="Tahoma" w:hAnsi="Tahoma" w:cs="Tahoma" w:hint="default"/>
      <w:color w:val="000000"/>
      <w:sz w:val="21"/>
      <w:szCs w:val="21"/>
      <w:u w:val="none"/>
    </w:rPr>
  </w:style>
  <w:style w:type="paragraph" w:customStyle="1" w:styleId="2b">
    <w:name w:val="列出段落2"/>
    <w:basedOn w:val="a"/>
    <w:uiPriority w:val="99"/>
    <w:qFormat/>
    <w:rsid w:val="0018169B"/>
    <w:pPr>
      <w:widowControl/>
      <w:ind w:firstLineChars="200" w:firstLine="420"/>
      <w:jc w:val="left"/>
    </w:pPr>
    <w:rPr>
      <w:kern w:val="0"/>
      <w:sz w:val="20"/>
      <w:szCs w:val="20"/>
    </w:rPr>
  </w:style>
  <w:style w:type="paragraph" w:customStyle="1" w:styleId="36">
    <w:name w:val="列出段落3"/>
    <w:basedOn w:val="a"/>
    <w:uiPriority w:val="99"/>
    <w:unhideWhenUsed/>
    <w:qFormat/>
    <w:rsid w:val="0018169B"/>
    <w:pPr>
      <w:widowControl/>
      <w:ind w:firstLineChars="200" w:firstLine="420"/>
      <w:jc w:val="left"/>
    </w:pPr>
    <w:rPr>
      <w:kern w:val="0"/>
      <w:sz w:val="20"/>
      <w:szCs w:val="20"/>
    </w:rPr>
  </w:style>
  <w:style w:type="paragraph" w:styleId="afff7">
    <w:name w:val="No Spacing"/>
    <w:qFormat/>
    <w:rsid w:val="00255F43"/>
    <w:pPr>
      <w:widowControl w:val="0"/>
      <w:jc w:val="both"/>
    </w:pPr>
    <w:rPr>
      <w:kern w:val="2"/>
      <w:sz w:val="21"/>
    </w:rPr>
  </w:style>
  <w:style w:type="character" w:customStyle="1" w:styleId="2Char2">
    <w:name w:val="正文首行缩进2个字 Char"/>
    <w:link w:val="2a"/>
    <w:rsid w:val="00046B05"/>
    <w:rPr>
      <w:kern w:val="2"/>
      <w:sz w:val="24"/>
      <w:szCs w:val="24"/>
    </w:rPr>
  </w:style>
  <w:style w:type="paragraph" w:customStyle="1" w:styleId="afff8">
    <w:name w:val="表格字体"/>
    <w:basedOn w:val="a"/>
    <w:next w:val="aff1"/>
    <w:rsid w:val="00327217"/>
    <w:pPr>
      <w:spacing w:line="360" w:lineRule="exact"/>
    </w:pPr>
    <w:rPr>
      <w:rFonts w:ascii="宋体" w:hAnsi="宋体"/>
      <w:szCs w:val="21"/>
    </w:rPr>
  </w:style>
  <w:style w:type="character" w:customStyle="1" w:styleId="-Char0">
    <w:name w:val="正文-最新 Char"/>
    <w:link w:val="-"/>
    <w:rsid w:val="00176E53"/>
    <w:rPr>
      <w:sz w:val="24"/>
      <w:szCs w:val="24"/>
    </w:rPr>
  </w:style>
  <w:style w:type="character" w:customStyle="1" w:styleId="-1Char">
    <w:name w:val="正文-1 Char"/>
    <w:link w:val="-1"/>
    <w:rsid w:val="00176E53"/>
    <w:rPr>
      <w:spacing w:val="4"/>
      <w:kern w:val="18"/>
      <w:sz w:val="24"/>
      <w:szCs w:val="30"/>
    </w:rPr>
  </w:style>
  <w:style w:type="paragraph" w:customStyle="1" w:styleId="-1">
    <w:name w:val="正文-1"/>
    <w:basedOn w:val="aa"/>
    <w:link w:val="-1Char"/>
    <w:rsid w:val="00176E53"/>
    <w:pPr>
      <w:snapToGrid w:val="0"/>
      <w:ind w:firstLineChars="180" w:firstLine="180"/>
    </w:pPr>
    <w:rPr>
      <w:b w:val="0"/>
      <w:bCs w:val="0"/>
      <w:spacing w:val="4"/>
      <w:kern w:val="18"/>
      <w:szCs w:val="30"/>
    </w:rPr>
  </w:style>
  <w:style w:type="paragraph" w:customStyle="1" w:styleId="-">
    <w:name w:val="正文-最新"/>
    <w:basedOn w:val="a"/>
    <w:link w:val="-Char0"/>
    <w:rsid w:val="00176E53"/>
    <w:pPr>
      <w:spacing w:beforeLines="30" w:line="460" w:lineRule="exact"/>
      <w:ind w:firstLineChars="200" w:firstLine="480"/>
    </w:pPr>
    <w:rPr>
      <w:kern w:val="0"/>
      <w:sz w:val="24"/>
    </w:rPr>
  </w:style>
  <w:style w:type="character" w:customStyle="1" w:styleId="NormalCharacter">
    <w:name w:val="NormalCharacter"/>
    <w:rsid w:val="00475BE5"/>
  </w:style>
  <w:style w:type="character" w:customStyle="1" w:styleId="font21">
    <w:name w:val="font21"/>
    <w:rsid w:val="00E46DC7"/>
    <w:rPr>
      <w:rFonts w:ascii="宋体" w:eastAsia="宋体" w:hAnsi="宋体" w:cs="宋体" w:hint="eastAsia"/>
      <w:i w:val="0"/>
      <w:color w:val="000000"/>
      <w:sz w:val="22"/>
      <w:szCs w:val="22"/>
      <w:u w:val="none"/>
    </w:rPr>
  </w:style>
  <w:style w:type="paragraph" w:customStyle="1" w:styleId="152">
    <w:name w:val="样式 (中文) 华文中宋 (符号) 华文中宋 行距: 1.5 倍行距 首行缩进:  2 字符"/>
    <w:basedOn w:val="a"/>
    <w:rsid w:val="00972266"/>
    <w:pPr>
      <w:adjustRightInd w:val="0"/>
      <w:snapToGrid w:val="0"/>
      <w:spacing w:beforeLines="25" w:before="78" w:afterLines="25" w:after="78" w:line="360" w:lineRule="auto"/>
      <w:ind w:firstLineChars="200" w:firstLine="200"/>
    </w:pPr>
    <w:rPr>
      <w:rFonts w:ascii="Arial" w:eastAsia="仿宋_GB2312" w:hAnsi="Arial" w:cs="宋体"/>
      <w:sz w:val="28"/>
      <w:szCs w:val="28"/>
    </w:rPr>
  </w:style>
  <w:style w:type="paragraph" w:customStyle="1" w:styleId="Style2">
    <w:name w:val="_Style 2"/>
    <w:uiPriority w:val="1"/>
    <w:qFormat/>
    <w:rsid w:val="00BA6103"/>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14457">
      <w:bodyDiv w:val="1"/>
      <w:marLeft w:val="0"/>
      <w:marRight w:val="0"/>
      <w:marTop w:val="0"/>
      <w:marBottom w:val="0"/>
      <w:divBdr>
        <w:top w:val="none" w:sz="0" w:space="0" w:color="auto"/>
        <w:left w:val="none" w:sz="0" w:space="0" w:color="auto"/>
        <w:bottom w:val="none" w:sz="0" w:space="0" w:color="auto"/>
        <w:right w:val="none" w:sz="0" w:space="0" w:color="auto"/>
      </w:divBdr>
    </w:div>
    <w:div w:id="19476694">
      <w:bodyDiv w:val="1"/>
      <w:marLeft w:val="0"/>
      <w:marRight w:val="0"/>
      <w:marTop w:val="0"/>
      <w:marBottom w:val="0"/>
      <w:divBdr>
        <w:top w:val="none" w:sz="0" w:space="0" w:color="auto"/>
        <w:left w:val="none" w:sz="0" w:space="0" w:color="auto"/>
        <w:bottom w:val="none" w:sz="0" w:space="0" w:color="auto"/>
        <w:right w:val="none" w:sz="0" w:space="0" w:color="auto"/>
      </w:divBdr>
    </w:div>
    <w:div w:id="25521523">
      <w:bodyDiv w:val="1"/>
      <w:marLeft w:val="0"/>
      <w:marRight w:val="0"/>
      <w:marTop w:val="0"/>
      <w:marBottom w:val="0"/>
      <w:divBdr>
        <w:top w:val="none" w:sz="0" w:space="0" w:color="auto"/>
        <w:left w:val="none" w:sz="0" w:space="0" w:color="auto"/>
        <w:bottom w:val="none" w:sz="0" w:space="0" w:color="auto"/>
        <w:right w:val="none" w:sz="0" w:space="0" w:color="auto"/>
      </w:divBdr>
    </w:div>
    <w:div w:id="37047171">
      <w:bodyDiv w:val="1"/>
      <w:marLeft w:val="0"/>
      <w:marRight w:val="0"/>
      <w:marTop w:val="0"/>
      <w:marBottom w:val="0"/>
      <w:divBdr>
        <w:top w:val="none" w:sz="0" w:space="0" w:color="auto"/>
        <w:left w:val="none" w:sz="0" w:space="0" w:color="auto"/>
        <w:bottom w:val="none" w:sz="0" w:space="0" w:color="auto"/>
        <w:right w:val="none" w:sz="0" w:space="0" w:color="auto"/>
      </w:divBdr>
    </w:div>
    <w:div w:id="60717921">
      <w:bodyDiv w:val="1"/>
      <w:marLeft w:val="0"/>
      <w:marRight w:val="0"/>
      <w:marTop w:val="0"/>
      <w:marBottom w:val="0"/>
      <w:divBdr>
        <w:top w:val="none" w:sz="0" w:space="0" w:color="auto"/>
        <w:left w:val="none" w:sz="0" w:space="0" w:color="auto"/>
        <w:bottom w:val="none" w:sz="0" w:space="0" w:color="auto"/>
        <w:right w:val="none" w:sz="0" w:space="0" w:color="auto"/>
      </w:divBdr>
    </w:div>
    <w:div w:id="104233655">
      <w:bodyDiv w:val="1"/>
      <w:marLeft w:val="0"/>
      <w:marRight w:val="0"/>
      <w:marTop w:val="0"/>
      <w:marBottom w:val="0"/>
      <w:divBdr>
        <w:top w:val="none" w:sz="0" w:space="0" w:color="auto"/>
        <w:left w:val="none" w:sz="0" w:space="0" w:color="auto"/>
        <w:bottom w:val="none" w:sz="0" w:space="0" w:color="auto"/>
        <w:right w:val="none" w:sz="0" w:space="0" w:color="auto"/>
      </w:divBdr>
    </w:div>
    <w:div w:id="111870804">
      <w:bodyDiv w:val="1"/>
      <w:marLeft w:val="0"/>
      <w:marRight w:val="0"/>
      <w:marTop w:val="0"/>
      <w:marBottom w:val="0"/>
      <w:divBdr>
        <w:top w:val="none" w:sz="0" w:space="0" w:color="auto"/>
        <w:left w:val="none" w:sz="0" w:space="0" w:color="auto"/>
        <w:bottom w:val="none" w:sz="0" w:space="0" w:color="auto"/>
        <w:right w:val="none" w:sz="0" w:space="0" w:color="auto"/>
      </w:divBdr>
    </w:div>
    <w:div w:id="152916935">
      <w:bodyDiv w:val="1"/>
      <w:marLeft w:val="0"/>
      <w:marRight w:val="0"/>
      <w:marTop w:val="0"/>
      <w:marBottom w:val="0"/>
      <w:divBdr>
        <w:top w:val="none" w:sz="0" w:space="0" w:color="auto"/>
        <w:left w:val="none" w:sz="0" w:space="0" w:color="auto"/>
        <w:bottom w:val="none" w:sz="0" w:space="0" w:color="auto"/>
        <w:right w:val="none" w:sz="0" w:space="0" w:color="auto"/>
      </w:divBdr>
    </w:div>
    <w:div w:id="166601989">
      <w:bodyDiv w:val="1"/>
      <w:marLeft w:val="0"/>
      <w:marRight w:val="0"/>
      <w:marTop w:val="0"/>
      <w:marBottom w:val="0"/>
      <w:divBdr>
        <w:top w:val="none" w:sz="0" w:space="0" w:color="auto"/>
        <w:left w:val="none" w:sz="0" w:space="0" w:color="auto"/>
        <w:bottom w:val="none" w:sz="0" w:space="0" w:color="auto"/>
        <w:right w:val="none" w:sz="0" w:space="0" w:color="auto"/>
      </w:divBdr>
    </w:div>
    <w:div w:id="215435801">
      <w:bodyDiv w:val="1"/>
      <w:marLeft w:val="0"/>
      <w:marRight w:val="0"/>
      <w:marTop w:val="0"/>
      <w:marBottom w:val="0"/>
      <w:divBdr>
        <w:top w:val="none" w:sz="0" w:space="0" w:color="auto"/>
        <w:left w:val="none" w:sz="0" w:space="0" w:color="auto"/>
        <w:bottom w:val="none" w:sz="0" w:space="0" w:color="auto"/>
        <w:right w:val="none" w:sz="0" w:space="0" w:color="auto"/>
      </w:divBdr>
    </w:div>
    <w:div w:id="239142062">
      <w:bodyDiv w:val="1"/>
      <w:marLeft w:val="0"/>
      <w:marRight w:val="0"/>
      <w:marTop w:val="0"/>
      <w:marBottom w:val="0"/>
      <w:divBdr>
        <w:top w:val="none" w:sz="0" w:space="0" w:color="auto"/>
        <w:left w:val="none" w:sz="0" w:space="0" w:color="auto"/>
        <w:bottom w:val="none" w:sz="0" w:space="0" w:color="auto"/>
        <w:right w:val="none" w:sz="0" w:space="0" w:color="auto"/>
      </w:divBdr>
    </w:div>
    <w:div w:id="253977647">
      <w:bodyDiv w:val="1"/>
      <w:marLeft w:val="0"/>
      <w:marRight w:val="0"/>
      <w:marTop w:val="0"/>
      <w:marBottom w:val="0"/>
      <w:divBdr>
        <w:top w:val="none" w:sz="0" w:space="0" w:color="auto"/>
        <w:left w:val="none" w:sz="0" w:space="0" w:color="auto"/>
        <w:bottom w:val="none" w:sz="0" w:space="0" w:color="auto"/>
        <w:right w:val="none" w:sz="0" w:space="0" w:color="auto"/>
      </w:divBdr>
      <w:divsChild>
        <w:div w:id="1708798740">
          <w:marLeft w:val="0"/>
          <w:marRight w:val="0"/>
          <w:marTop w:val="0"/>
          <w:marBottom w:val="45"/>
          <w:divBdr>
            <w:top w:val="single" w:sz="6" w:space="0" w:color="E0E0E0"/>
            <w:left w:val="single" w:sz="6" w:space="0" w:color="E0E0E0"/>
            <w:bottom w:val="single" w:sz="6" w:space="0" w:color="E0E0E0"/>
            <w:right w:val="single" w:sz="6" w:space="0" w:color="E0E0E0"/>
          </w:divBdr>
        </w:div>
      </w:divsChild>
    </w:div>
    <w:div w:id="264768709">
      <w:bodyDiv w:val="1"/>
      <w:marLeft w:val="0"/>
      <w:marRight w:val="0"/>
      <w:marTop w:val="0"/>
      <w:marBottom w:val="0"/>
      <w:divBdr>
        <w:top w:val="none" w:sz="0" w:space="0" w:color="auto"/>
        <w:left w:val="none" w:sz="0" w:space="0" w:color="auto"/>
        <w:bottom w:val="none" w:sz="0" w:space="0" w:color="auto"/>
        <w:right w:val="none" w:sz="0" w:space="0" w:color="auto"/>
      </w:divBdr>
    </w:div>
    <w:div w:id="268198625">
      <w:bodyDiv w:val="1"/>
      <w:marLeft w:val="0"/>
      <w:marRight w:val="0"/>
      <w:marTop w:val="0"/>
      <w:marBottom w:val="0"/>
      <w:divBdr>
        <w:top w:val="none" w:sz="0" w:space="0" w:color="auto"/>
        <w:left w:val="none" w:sz="0" w:space="0" w:color="auto"/>
        <w:bottom w:val="none" w:sz="0" w:space="0" w:color="auto"/>
        <w:right w:val="none" w:sz="0" w:space="0" w:color="auto"/>
      </w:divBdr>
    </w:div>
    <w:div w:id="276329671">
      <w:bodyDiv w:val="1"/>
      <w:marLeft w:val="0"/>
      <w:marRight w:val="0"/>
      <w:marTop w:val="0"/>
      <w:marBottom w:val="0"/>
      <w:divBdr>
        <w:top w:val="none" w:sz="0" w:space="0" w:color="auto"/>
        <w:left w:val="none" w:sz="0" w:space="0" w:color="auto"/>
        <w:bottom w:val="none" w:sz="0" w:space="0" w:color="auto"/>
        <w:right w:val="none" w:sz="0" w:space="0" w:color="auto"/>
      </w:divBdr>
    </w:div>
    <w:div w:id="283539677">
      <w:bodyDiv w:val="1"/>
      <w:marLeft w:val="0"/>
      <w:marRight w:val="0"/>
      <w:marTop w:val="0"/>
      <w:marBottom w:val="0"/>
      <w:divBdr>
        <w:top w:val="none" w:sz="0" w:space="0" w:color="auto"/>
        <w:left w:val="none" w:sz="0" w:space="0" w:color="auto"/>
        <w:bottom w:val="none" w:sz="0" w:space="0" w:color="auto"/>
        <w:right w:val="none" w:sz="0" w:space="0" w:color="auto"/>
      </w:divBdr>
    </w:div>
    <w:div w:id="301155225">
      <w:bodyDiv w:val="1"/>
      <w:marLeft w:val="0"/>
      <w:marRight w:val="0"/>
      <w:marTop w:val="0"/>
      <w:marBottom w:val="0"/>
      <w:divBdr>
        <w:top w:val="none" w:sz="0" w:space="0" w:color="auto"/>
        <w:left w:val="none" w:sz="0" w:space="0" w:color="auto"/>
        <w:bottom w:val="none" w:sz="0" w:space="0" w:color="auto"/>
        <w:right w:val="none" w:sz="0" w:space="0" w:color="auto"/>
      </w:divBdr>
    </w:div>
    <w:div w:id="339090942">
      <w:bodyDiv w:val="1"/>
      <w:marLeft w:val="0"/>
      <w:marRight w:val="0"/>
      <w:marTop w:val="0"/>
      <w:marBottom w:val="0"/>
      <w:divBdr>
        <w:top w:val="none" w:sz="0" w:space="0" w:color="auto"/>
        <w:left w:val="none" w:sz="0" w:space="0" w:color="auto"/>
        <w:bottom w:val="none" w:sz="0" w:space="0" w:color="auto"/>
        <w:right w:val="none" w:sz="0" w:space="0" w:color="auto"/>
      </w:divBdr>
    </w:div>
    <w:div w:id="344554624">
      <w:bodyDiv w:val="1"/>
      <w:marLeft w:val="0"/>
      <w:marRight w:val="0"/>
      <w:marTop w:val="0"/>
      <w:marBottom w:val="0"/>
      <w:divBdr>
        <w:top w:val="none" w:sz="0" w:space="0" w:color="auto"/>
        <w:left w:val="none" w:sz="0" w:space="0" w:color="auto"/>
        <w:bottom w:val="none" w:sz="0" w:space="0" w:color="auto"/>
        <w:right w:val="none" w:sz="0" w:space="0" w:color="auto"/>
      </w:divBdr>
    </w:div>
    <w:div w:id="361908002">
      <w:bodyDiv w:val="1"/>
      <w:marLeft w:val="0"/>
      <w:marRight w:val="0"/>
      <w:marTop w:val="0"/>
      <w:marBottom w:val="0"/>
      <w:divBdr>
        <w:top w:val="none" w:sz="0" w:space="0" w:color="auto"/>
        <w:left w:val="none" w:sz="0" w:space="0" w:color="auto"/>
        <w:bottom w:val="none" w:sz="0" w:space="0" w:color="auto"/>
        <w:right w:val="none" w:sz="0" w:space="0" w:color="auto"/>
      </w:divBdr>
    </w:div>
    <w:div w:id="379594270">
      <w:bodyDiv w:val="1"/>
      <w:marLeft w:val="0"/>
      <w:marRight w:val="0"/>
      <w:marTop w:val="0"/>
      <w:marBottom w:val="0"/>
      <w:divBdr>
        <w:top w:val="none" w:sz="0" w:space="0" w:color="auto"/>
        <w:left w:val="none" w:sz="0" w:space="0" w:color="auto"/>
        <w:bottom w:val="none" w:sz="0" w:space="0" w:color="auto"/>
        <w:right w:val="none" w:sz="0" w:space="0" w:color="auto"/>
      </w:divBdr>
    </w:div>
    <w:div w:id="421682023">
      <w:bodyDiv w:val="1"/>
      <w:marLeft w:val="0"/>
      <w:marRight w:val="0"/>
      <w:marTop w:val="0"/>
      <w:marBottom w:val="0"/>
      <w:divBdr>
        <w:top w:val="none" w:sz="0" w:space="0" w:color="auto"/>
        <w:left w:val="none" w:sz="0" w:space="0" w:color="auto"/>
        <w:bottom w:val="none" w:sz="0" w:space="0" w:color="auto"/>
        <w:right w:val="none" w:sz="0" w:space="0" w:color="auto"/>
      </w:divBdr>
    </w:div>
    <w:div w:id="439109785">
      <w:bodyDiv w:val="1"/>
      <w:marLeft w:val="0"/>
      <w:marRight w:val="0"/>
      <w:marTop w:val="0"/>
      <w:marBottom w:val="0"/>
      <w:divBdr>
        <w:top w:val="none" w:sz="0" w:space="0" w:color="auto"/>
        <w:left w:val="none" w:sz="0" w:space="0" w:color="auto"/>
        <w:bottom w:val="none" w:sz="0" w:space="0" w:color="auto"/>
        <w:right w:val="none" w:sz="0" w:space="0" w:color="auto"/>
      </w:divBdr>
    </w:div>
    <w:div w:id="447817967">
      <w:bodyDiv w:val="1"/>
      <w:marLeft w:val="0"/>
      <w:marRight w:val="0"/>
      <w:marTop w:val="0"/>
      <w:marBottom w:val="0"/>
      <w:divBdr>
        <w:top w:val="none" w:sz="0" w:space="0" w:color="auto"/>
        <w:left w:val="none" w:sz="0" w:space="0" w:color="auto"/>
        <w:bottom w:val="none" w:sz="0" w:space="0" w:color="auto"/>
        <w:right w:val="none" w:sz="0" w:space="0" w:color="auto"/>
      </w:divBdr>
    </w:div>
    <w:div w:id="459420371">
      <w:bodyDiv w:val="1"/>
      <w:marLeft w:val="0"/>
      <w:marRight w:val="0"/>
      <w:marTop w:val="0"/>
      <w:marBottom w:val="0"/>
      <w:divBdr>
        <w:top w:val="none" w:sz="0" w:space="0" w:color="auto"/>
        <w:left w:val="none" w:sz="0" w:space="0" w:color="auto"/>
        <w:bottom w:val="none" w:sz="0" w:space="0" w:color="auto"/>
        <w:right w:val="none" w:sz="0" w:space="0" w:color="auto"/>
      </w:divBdr>
    </w:div>
    <w:div w:id="464272535">
      <w:bodyDiv w:val="1"/>
      <w:marLeft w:val="0"/>
      <w:marRight w:val="0"/>
      <w:marTop w:val="0"/>
      <w:marBottom w:val="0"/>
      <w:divBdr>
        <w:top w:val="none" w:sz="0" w:space="0" w:color="auto"/>
        <w:left w:val="none" w:sz="0" w:space="0" w:color="auto"/>
        <w:bottom w:val="none" w:sz="0" w:space="0" w:color="auto"/>
        <w:right w:val="none" w:sz="0" w:space="0" w:color="auto"/>
      </w:divBdr>
    </w:div>
    <w:div w:id="467747093">
      <w:bodyDiv w:val="1"/>
      <w:marLeft w:val="0"/>
      <w:marRight w:val="0"/>
      <w:marTop w:val="0"/>
      <w:marBottom w:val="0"/>
      <w:divBdr>
        <w:top w:val="none" w:sz="0" w:space="0" w:color="auto"/>
        <w:left w:val="none" w:sz="0" w:space="0" w:color="auto"/>
        <w:bottom w:val="none" w:sz="0" w:space="0" w:color="auto"/>
        <w:right w:val="none" w:sz="0" w:space="0" w:color="auto"/>
      </w:divBdr>
    </w:div>
    <w:div w:id="520095083">
      <w:bodyDiv w:val="1"/>
      <w:marLeft w:val="0"/>
      <w:marRight w:val="0"/>
      <w:marTop w:val="0"/>
      <w:marBottom w:val="0"/>
      <w:divBdr>
        <w:top w:val="none" w:sz="0" w:space="0" w:color="auto"/>
        <w:left w:val="none" w:sz="0" w:space="0" w:color="auto"/>
        <w:bottom w:val="none" w:sz="0" w:space="0" w:color="auto"/>
        <w:right w:val="none" w:sz="0" w:space="0" w:color="auto"/>
      </w:divBdr>
    </w:div>
    <w:div w:id="528110434">
      <w:bodyDiv w:val="1"/>
      <w:marLeft w:val="0"/>
      <w:marRight w:val="0"/>
      <w:marTop w:val="0"/>
      <w:marBottom w:val="0"/>
      <w:divBdr>
        <w:top w:val="none" w:sz="0" w:space="0" w:color="auto"/>
        <w:left w:val="none" w:sz="0" w:space="0" w:color="auto"/>
        <w:bottom w:val="none" w:sz="0" w:space="0" w:color="auto"/>
        <w:right w:val="none" w:sz="0" w:space="0" w:color="auto"/>
      </w:divBdr>
    </w:div>
    <w:div w:id="556941875">
      <w:bodyDiv w:val="1"/>
      <w:marLeft w:val="0"/>
      <w:marRight w:val="0"/>
      <w:marTop w:val="0"/>
      <w:marBottom w:val="0"/>
      <w:divBdr>
        <w:top w:val="none" w:sz="0" w:space="0" w:color="auto"/>
        <w:left w:val="none" w:sz="0" w:space="0" w:color="auto"/>
        <w:bottom w:val="none" w:sz="0" w:space="0" w:color="auto"/>
        <w:right w:val="none" w:sz="0" w:space="0" w:color="auto"/>
      </w:divBdr>
    </w:div>
    <w:div w:id="563760971">
      <w:bodyDiv w:val="1"/>
      <w:marLeft w:val="0"/>
      <w:marRight w:val="0"/>
      <w:marTop w:val="0"/>
      <w:marBottom w:val="0"/>
      <w:divBdr>
        <w:top w:val="none" w:sz="0" w:space="0" w:color="auto"/>
        <w:left w:val="none" w:sz="0" w:space="0" w:color="auto"/>
        <w:bottom w:val="none" w:sz="0" w:space="0" w:color="auto"/>
        <w:right w:val="none" w:sz="0" w:space="0" w:color="auto"/>
      </w:divBdr>
    </w:div>
    <w:div w:id="574165066">
      <w:bodyDiv w:val="1"/>
      <w:marLeft w:val="0"/>
      <w:marRight w:val="0"/>
      <w:marTop w:val="0"/>
      <w:marBottom w:val="0"/>
      <w:divBdr>
        <w:top w:val="none" w:sz="0" w:space="0" w:color="auto"/>
        <w:left w:val="none" w:sz="0" w:space="0" w:color="auto"/>
        <w:bottom w:val="none" w:sz="0" w:space="0" w:color="auto"/>
        <w:right w:val="none" w:sz="0" w:space="0" w:color="auto"/>
      </w:divBdr>
    </w:div>
    <w:div w:id="590772718">
      <w:bodyDiv w:val="1"/>
      <w:marLeft w:val="0"/>
      <w:marRight w:val="0"/>
      <w:marTop w:val="0"/>
      <w:marBottom w:val="0"/>
      <w:divBdr>
        <w:top w:val="none" w:sz="0" w:space="0" w:color="auto"/>
        <w:left w:val="none" w:sz="0" w:space="0" w:color="auto"/>
        <w:bottom w:val="none" w:sz="0" w:space="0" w:color="auto"/>
        <w:right w:val="none" w:sz="0" w:space="0" w:color="auto"/>
      </w:divBdr>
    </w:div>
    <w:div w:id="597909664">
      <w:bodyDiv w:val="1"/>
      <w:marLeft w:val="0"/>
      <w:marRight w:val="0"/>
      <w:marTop w:val="0"/>
      <w:marBottom w:val="0"/>
      <w:divBdr>
        <w:top w:val="none" w:sz="0" w:space="0" w:color="auto"/>
        <w:left w:val="none" w:sz="0" w:space="0" w:color="auto"/>
        <w:bottom w:val="none" w:sz="0" w:space="0" w:color="auto"/>
        <w:right w:val="none" w:sz="0" w:space="0" w:color="auto"/>
      </w:divBdr>
    </w:div>
    <w:div w:id="607667225">
      <w:bodyDiv w:val="1"/>
      <w:marLeft w:val="0"/>
      <w:marRight w:val="0"/>
      <w:marTop w:val="0"/>
      <w:marBottom w:val="0"/>
      <w:divBdr>
        <w:top w:val="none" w:sz="0" w:space="0" w:color="auto"/>
        <w:left w:val="none" w:sz="0" w:space="0" w:color="auto"/>
        <w:bottom w:val="none" w:sz="0" w:space="0" w:color="auto"/>
        <w:right w:val="none" w:sz="0" w:space="0" w:color="auto"/>
      </w:divBdr>
    </w:div>
    <w:div w:id="635061864">
      <w:bodyDiv w:val="1"/>
      <w:marLeft w:val="0"/>
      <w:marRight w:val="0"/>
      <w:marTop w:val="0"/>
      <w:marBottom w:val="0"/>
      <w:divBdr>
        <w:top w:val="none" w:sz="0" w:space="0" w:color="auto"/>
        <w:left w:val="none" w:sz="0" w:space="0" w:color="auto"/>
        <w:bottom w:val="none" w:sz="0" w:space="0" w:color="auto"/>
        <w:right w:val="none" w:sz="0" w:space="0" w:color="auto"/>
      </w:divBdr>
    </w:div>
    <w:div w:id="639968217">
      <w:bodyDiv w:val="1"/>
      <w:marLeft w:val="0"/>
      <w:marRight w:val="0"/>
      <w:marTop w:val="0"/>
      <w:marBottom w:val="0"/>
      <w:divBdr>
        <w:top w:val="none" w:sz="0" w:space="0" w:color="auto"/>
        <w:left w:val="none" w:sz="0" w:space="0" w:color="auto"/>
        <w:bottom w:val="none" w:sz="0" w:space="0" w:color="auto"/>
        <w:right w:val="none" w:sz="0" w:space="0" w:color="auto"/>
      </w:divBdr>
    </w:div>
    <w:div w:id="691612465">
      <w:bodyDiv w:val="1"/>
      <w:marLeft w:val="0"/>
      <w:marRight w:val="0"/>
      <w:marTop w:val="0"/>
      <w:marBottom w:val="0"/>
      <w:divBdr>
        <w:top w:val="none" w:sz="0" w:space="0" w:color="auto"/>
        <w:left w:val="none" w:sz="0" w:space="0" w:color="auto"/>
        <w:bottom w:val="none" w:sz="0" w:space="0" w:color="auto"/>
        <w:right w:val="none" w:sz="0" w:space="0" w:color="auto"/>
      </w:divBdr>
    </w:div>
    <w:div w:id="703286303">
      <w:bodyDiv w:val="1"/>
      <w:marLeft w:val="0"/>
      <w:marRight w:val="0"/>
      <w:marTop w:val="0"/>
      <w:marBottom w:val="0"/>
      <w:divBdr>
        <w:top w:val="none" w:sz="0" w:space="0" w:color="auto"/>
        <w:left w:val="none" w:sz="0" w:space="0" w:color="auto"/>
        <w:bottom w:val="none" w:sz="0" w:space="0" w:color="auto"/>
        <w:right w:val="none" w:sz="0" w:space="0" w:color="auto"/>
      </w:divBdr>
    </w:div>
    <w:div w:id="719668121">
      <w:bodyDiv w:val="1"/>
      <w:marLeft w:val="0"/>
      <w:marRight w:val="0"/>
      <w:marTop w:val="0"/>
      <w:marBottom w:val="0"/>
      <w:divBdr>
        <w:top w:val="none" w:sz="0" w:space="0" w:color="auto"/>
        <w:left w:val="none" w:sz="0" w:space="0" w:color="auto"/>
        <w:bottom w:val="none" w:sz="0" w:space="0" w:color="auto"/>
        <w:right w:val="none" w:sz="0" w:space="0" w:color="auto"/>
      </w:divBdr>
    </w:div>
    <w:div w:id="731392434">
      <w:bodyDiv w:val="1"/>
      <w:marLeft w:val="0"/>
      <w:marRight w:val="0"/>
      <w:marTop w:val="0"/>
      <w:marBottom w:val="0"/>
      <w:divBdr>
        <w:top w:val="none" w:sz="0" w:space="0" w:color="auto"/>
        <w:left w:val="none" w:sz="0" w:space="0" w:color="auto"/>
        <w:bottom w:val="none" w:sz="0" w:space="0" w:color="auto"/>
        <w:right w:val="none" w:sz="0" w:space="0" w:color="auto"/>
      </w:divBdr>
    </w:div>
    <w:div w:id="745300883">
      <w:bodyDiv w:val="1"/>
      <w:marLeft w:val="0"/>
      <w:marRight w:val="0"/>
      <w:marTop w:val="0"/>
      <w:marBottom w:val="0"/>
      <w:divBdr>
        <w:top w:val="none" w:sz="0" w:space="0" w:color="auto"/>
        <w:left w:val="none" w:sz="0" w:space="0" w:color="auto"/>
        <w:bottom w:val="none" w:sz="0" w:space="0" w:color="auto"/>
        <w:right w:val="none" w:sz="0" w:space="0" w:color="auto"/>
      </w:divBdr>
    </w:div>
    <w:div w:id="764377872">
      <w:bodyDiv w:val="1"/>
      <w:marLeft w:val="0"/>
      <w:marRight w:val="0"/>
      <w:marTop w:val="0"/>
      <w:marBottom w:val="0"/>
      <w:divBdr>
        <w:top w:val="none" w:sz="0" w:space="0" w:color="auto"/>
        <w:left w:val="none" w:sz="0" w:space="0" w:color="auto"/>
        <w:bottom w:val="none" w:sz="0" w:space="0" w:color="auto"/>
        <w:right w:val="none" w:sz="0" w:space="0" w:color="auto"/>
      </w:divBdr>
    </w:div>
    <w:div w:id="815613118">
      <w:bodyDiv w:val="1"/>
      <w:marLeft w:val="0"/>
      <w:marRight w:val="0"/>
      <w:marTop w:val="0"/>
      <w:marBottom w:val="0"/>
      <w:divBdr>
        <w:top w:val="none" w:sz="0" w:space="0" w:color="auto"/>
        <w:left w:val="none" w:sz="0" w:space="0" w:color="auto"/>
        <w:bottom w:val="none" w:sz="0" w:space="0" w:color="auto"/>
        <w:right w:val="none" w:sz="0" w:space="0" w:color="auto"/>
      </w:divBdr>
    </w:div>
    <w:div w:id="833956953">
      <w:bodyDiv w:val="1"/>
      <w:marLeft w:val="0"/>
      <w:marRight w:val="0"/>
      <w:marTop w:val="0"/>
      <w:marBottom w:val="0"/>
      <w:divBdr>
        <w:top w:val="none" w:sz="0" w:space="0" w:color="auto"/>
        <w:left w:val="none" w:sz="0" w:space="0" w:color="auto"/>
        <w:bottom w:val="none" w:sz="0" w:space="0" w:color="auto"/>
        <w:right w:val="none" w:sz="0" w:space="0" w:color="auto"/>
      </w:divBdr>
    </w:div>
    <w:div w:id="835536708">
      <w:bodyDiv w:val="1"/>
      <w:marLeft w:val="0"/>
      <w:marRight w:val="0"/>
      <w:marTop w:val="0"/>
      <w:marBottom w:val="0"/>
      <w:divBdr>
        <w:top w:val="none" w:sz="0" w:space="0" w:color="auto"/>
        <w:left w:val="none" w:sz="0" w:space="0" w:color="auto"/>
        <w:bottom w:val="none" w:sz="0" w:space="0" w:color="auto"/>
        <w:right w:val="none" w:sz="0" w:space="0" w:color="auto"/>
      </w:divBdr>
    </w:div>
    <w:div w:id="865951047">
      <w:bodyDiv w:val="1"/>
      <w:marLeft w:val="0"/>
      <w:marRight w:val="0"/>
      <w:marTop w:val="0"/>
      <w:marBottom w:val="0"/>
      <w:divBdr>
        <w:top w:val="none" w:sz="0" w:space="0" w:color="auto"/>
        <w:left w:val="none" w:sz="0" w:space="0" w:color="auto"/>
        <w:bottom w:val="none" w:sz="0" w:space="0" w:color="auto"/>
        <w:right w:val="none" w:sz="0" w:space="0" w:color="auto"/>
      </w:divBdr>
    </w:div>
    <w:div w:id="918294032">
      <w:bodyDiv w:val="1"/>
      <w:marLeft w:val="0"/>
      <w:marRight w:val="0"/>
      <w:marTop w:val="0"/>
      <w:marBottom w:val="0"/>
      <w:divBdr>
        <w:top w:val="none" w:sz="0" w:space="0" w:color="auto"/>
        <w:left w:val="none" w:sz="0" w:space="0" w:color="auto"/>
        <w:bottom w:val="none" w:sz="0" w:space="0" w:color="auto"/>
        <w:right w:val="none" w:sz="0" w:space="0" w:color="auto"/>
      </w:divBdr>
    </w:div>
    <w:div w:id="920063756">
      <w:bodyDiv w:val="1"/>
      <w:marLeft w:val="0"/>
      <w:marRight w:val="0"/>
      <w:marTop w:val="0"/>
      <w:marBottom w:val="0"/>
      <w:divBdr>
        <w:top w:val="none" w:sz="0" w:space="0" w:color="auto"/>
        <w:left w:val="none" w:sz="0" w:space="0" w:color="auto"/>
        <w:bottom w:val="none" w:sz="0" w:space="0" w:color="auto"/>
        <w:right w:val="none" w:sz="0" w:space="0" w:color="auto"/>
      </w:divBdr>
    </w:div>
    <w:div w:id="924531732">
      <w:bodyDiv w:val="1"/>
      <w:marLeft w:val="0"/>
      <w:marRight w:val="0"/>
      <w:marTop w:val="0"/>
      <w:marBottom w:val="0"/>
      <w:divBdr>
        <w:top w:val="none" w:sz="0" w:space="0" w:color="auto"/>
        <w:left w:val="none" w:sz="0" w:space="0" w:color="auto"/>
        <w:bottom w:val="none" w:sz="0" w:space="0" w:color="auto"/>
        <w:right w:val="none" w:sz="0" w:space="0" w:color="auto"/>
      </w:divBdr>
    </w:div>
    <w:div w:id="947471727">
      <w:bodyDiv w:val="1"/>
      <w:marLeft w:val="0"/>
      <w:marRight w:val="0"/>
      <w:marTop w:val="0"/>
      <w:marBottom w:val="0"/>
      <w:divBdr>
        <w:top w:val="none" w:sz="0" w:space="0" w:color="auto"/>
        <w:left w:val="none" w:sz="0" w:space="0" w:color="auto"/>
        <w:bottom w:val="none" w:sz="0" w:space="0" w:color="auto"/>
        <w:right w:val="none" w:sz="0" w:space="0" w:color="auto"/>
      </w:divBdr>
    </w:div>
    <w:div w:id="956332213">
      <w:bodyDiv w:val="1"/>
      <w:marLeft w:val="0"/>
      <w:marRight w:val="0"/>
      <w:marTop w:val="0"/>
      <w:marBottom w:val="0"/>
      <w:divBdr>
        <w:top w:val="none" w:sz="0" w:space="0" w:color="auto"/>
        <w:left w:val="none" w:sz="0" w:space="0" w:color="auto"/>
        <w:bottom w:val="none" w:sz="0" w:space="0" w:color="auto"/>
        <w:right w:val="none" w:sz="0" w:space="0" w:color="auto"/>
      </w:divBdr>
    </w:div>
    <w:div w:id="968366196">
      <w:bodyDiv w:val="1"/>
      <w:marLeft w:val="0"/>
      <w:marRight w:val="0"/>
      <w:marTop w:val="0"/>
      <w:marBottom w:val="0"/>
      <w:divBdr>
        <w:top w:val="none" w:sz="0" w:space="0" w:color="auto"/>
        <w:left w:val="none" w:sz="0" w:space="0" w:color="auto"/>
        <w:bottom w:val="none" w:sz="0" w:space="0" w:color="auto"/>
        <w:right w:val="none" w:sz="0" w:space="0" w:color="auto"/>
      </w:divBdr>
    </w:div>
    <w:div w:id="976835631">
      <w:bodyDiv w:val="1"/>
      <w:marLeft w:val="0"/>
      <w:marRight w:val="0"/>
      <w:marTop w:val="0"/>
      <w:marBottom w:val="0"/>
      <w:divBdr>
        <w:top w:val="none" w:sz="0" w:space="0" w:color="auto"/>
        <w:left w:val="none" w:sz="0" w:space="0" w:color="auto"/>
        <w:bottom w:val="none" w:sz="0" w:space="0" w:color="auto"/>
        <w:right w:val="none" w:sz="0" w:space="0" w:color="auto"/>
      </w:divBdr>
    </w:div>
    <w:div w:id="1009992532">
      <w:bodyDiv w:val="1"/>
      <w:marLeft w:val="0"/>
      <w:marRight w:val="0"/>
      <w:marTop w:val="0"/>
      <w:marBottom w:val="0"/>
      <w:divBdr>
        <w:top w:val="none" w:sz="0" w:space="0" w:color="auto"/>
        <w:left w:val="none" w:sz="0" w:space="0" w:color="auto"/>
        <w:bottom w:val="none" w:sz="0" w:space="0" w:color="auto"/>
        <w:right w:val="none" w:sz="0" w:space="0" w:color="auto"/>
      </w:divBdr>
    </w:div>
    <w:div w:id="1023827002">
      <w:bodyDiv w:val="1"/>
      <w:marLeft w:val="0"/>
      <w:marRight w:val="0"/>
      <w:marTop w:val="0"/>
      <w:marBottom w:val="0"/>
      <w:divBdr>
        <w:top w:val="none" w:sz="0" w:space="0" w:color="auto"/>
        <w:left w:val="none" w:sz="0" w:space="0" w:color="auto"/>
        <w:bottom w:val="none" w:sz="0" w:space="0" w:color="auto"/>
        <w:right w:val="none" w:sz="0" w:space="0" w:color="auto"/>
      </w:divBdr>
    </w:div>
    <w:div w:id="1038773010">
      <w:bodyDiv w:val="1"/>
      <w:marLeft w:val="0"/>
      <w:marRight w:val="0"/>
      <w:marTop w:val="0"/>
      <w:marBottom w:val="0"/>
      <w:divBdr>
        <w:top w:val="none" w:sz="0" w:space="0" w:color="auto"/>
        <w:left w:val="none" w:sz="0" w:space="0" w:color="auto"/>
        <w:bottom w:val="none" w:sz="0" w:space="0" w:color="auto"/>
        <w:right w:val="none" w:sz="0" w:space="0" w:color="auto"/>
      </w:divBdr>
    </w:div>
    <w:div w:id="1050496904">
      <w:bodyDiv w:val="1"/>
      <w:marLeft w:val="0"/>
      <w:marRight w:val="0"/>
      <w:marTop w:val="0"/>
      <w:marBottom w:val="0"/>
      <w:divBdr>
        <w:top w:val="none" w:sz="0" w:space="0" w:color="auto"/>
        <w:left w:val="none" w:sz="0" w:space="0" w:color="auto"/>
        <w:bottom w:val="none" w:sz="0" w:space="0" w:color="auto"/>
        <w:right w:val="none" w:sz="0" w:space="0" w:color="auto"/>
      </w:divBdr>
    </w:div>
    <w:div w:id="1067068597">
      <w:bodyDiv w:val="1"/>
      <w:marLeft w:val="0"/>
      <w:marRight w:val="0"/>
      <w:marTop w:val="0"/>
      <w:marBottom w:val="0"/>
      <w:divBdr>
        <w:top w:val="none" w:sz="0" w:space="0" w:color="auto"/>
        <w:left w:val="none" w:sz="0" w:space="0" w:color="auto"/>
        <w:bottom w:val="none" w:sz="0" w:space="0" w:color="auto"/>
        <w:right w:val="none" w:sz="0" w:space="0" w:color="auto"/>
      </w:divBdr>
    </w:div>
    <w:div w:id="1087505159">
      <w:bodyDiv w:val="1"/>
      <w:marLeft w:val="0"/>
      <w:marRight w:val="0"/>
      <w:marTop w:val="0"/>
      <w:marBottom w:val="0"/>
      <w:divBdr>
        <w:top w:val="none" w:sz="0" w:space="0" w:color="auto"/>
        <w:left w:val="none" w:sz="0" w:space="0" w:color="auto"/>
        <w:bottom w:val="none" w:sz="0" w:space="0" w:color="auto"/>
        <w:right w:val="none" w:sz="0" w:space="0" w:color="auto"/>
      </w:divBdr>
    </w:div>
    <w:div w:id="1096025600">
      <w:bodyDiv w:val="1"/>
      <w:marLeft w:val="0"/>
      <w:marRight w:val="0"/>
      <w:marTop w:val="0"/>
      <w:marBottom w:val="0"/>
      <w:divBdr>
        <w:top w:val="none" w:sz="0" w:space="0" w:color="auto"/>
        <w:left w:val="none" w:sz="0" w:space="0" w:color="auto"/>
        <w:bottom w:val="none" w:sz="0" w:space="0" w:color="auto"/>
        <w:right w:val="none" w:sz="0" w:space="0" w:color="auto"/>
      </w:divBdr>
    </w:div>
    <w:div w:id="1132017061">
      <w:bodyDiv w:val="1"/>
      <w:marLeft w:val="0"/>
      <w:marRight w:val="0"/>
      <w:marTop w:val="0"/>
      <w:marBottom w:val="0"/>
      <w:divBdr>
        <w:top w:val="none" w:sz="0" w:space="0" w:color="auto"/>
        <w:left w:val="none" w:sz="0" w:space="0" w:color="auto"/>
        <w:bottom w:val="none" w:sz="0" w:space="0" w:color="auto"/>
        <w:right w:val="none" w:sz="0" w:space="0" w:color="auto"/>
      </w:divBdr>
    </w:div>
    <w:div w:id="1140464685">
      <w:bodyDiv w:val="1"/>
      <w:marLeft w:val="0"/>
      <w:marRight w:val="0"/>
      <w:marTop w:val="0"/>
      <w:marBottom w:val="0"/>
      <w:divBdr>
        <w:top w:val="none" w:sz="0" w:space="0" w:color="auto"/>
        <w:left w:val="none" w:sz="0" w:space="0" w:color="auto"/>
        <w:bottom w:val="none" w:sz="0" w:space="0" w:color="auto"/>
        <w:right w:val="none" w:sz="0" w:space="0" w:color="auto"/>
      </w:divBdr>
    </w:div>
    <w:div w:id="1168978725">
      <w:bodyDiv w:val="1"/>
      <w:marLeft w:val="0"/>
      <w:marRight w:val="0"/>
      <w:marTop w:val="0"/>
      <w:marBottom w:val="0"/>
      <w:divBdr>
        <w:top w:val="none" w:sz="0" w:space="0" w:color="auto"/>
        <w:left w:val="none" w:sz="0" w:space="0" w:color="auto"/>
        <w:bottom w:val="none" w:sz="0" w:space="0" w:color="auto"/>
        <w:right w:val="none" w:sz="0" w:space="0" w:color="auto"/>
      </w:divBdr>
      <w:divsChild>
        <w:div w:id="212162232">
          <w:marLeft w:val="0"/>
          <w:marRight w:val="0"/>
          <w:marTop w:val="0"/>
          <w:marBottom w:val="225"/>
          <w:divBdr>
            <w:top w:val="none" w:sz="0" w:space="0" w:color="auto"/>
            <w:left w:val="none" w:sz="0" w:space="0" w:color="auto"/>
            <w:bottom w:val="none" w:sz="0" w:space="0" w:color="auto"/>
            <w:right w:val="none" w:sz="0" w:space="0" w:color="auto"/>
          </w:divBdr>
        </w:div>
        <w:div w:id="246496501">
          <w:marLeft w:val="0"/>
          <w:marRight w:val="0"/>
          <w:marTop w:val="0"/>
          <w:marBottom w:val="225"/>
          <w:divBdr>
            <w:top w:val="none" w:sz="0" w:space="0" w:color="auto"/>
            <w:left w:val="none" w:sz="0" w:space="0" w:color="auto"/>
            <w:bottom w:val="none" w:sz="0" w:space="0" w:color="auto"/>
            <w:right w:val="none" w:sz="0" w:space="0" w:color="auto"/>
          </w:divBdr>
        </w:div>
        <w:div w:id="251593718">
          <w:marLeft w:val="0"/>
          <w:marRight w:val="0"/>
          <w:marTop w:val="0"/>
          <w:marBottom w:val="225"/>
          <w:divBdr>
            <w:top w:val="none" w:sz="0" w:space="0" w:color="auto"/>
            <w:left w:val="none" w:sz="0" w:space="0" w:color="auto"/>
            <w:bottom w:val="none" w:sz="0" w:space="0" w:color="auto"/>
            <w:right w:val="none" w:sz="0" w:space="0" w:color="auto"/>
          </w:divBdr>
        </w:div>
        <w:div w:id="599415769">
          <w:marLeft w:val="0"/>
          <w:marRight w:val="0"/>
          <w:marTop w:val="0"/>
          <w:marBottom w:val="225"/>
          <w:divBdr>
            <w:top w:val="none" w:sz="0" w:space="0" w:color="auto"/>
            <w:left w:val="none" w:sz="0" w:space="0" w:color="auto"/>
            <w:bottom w:val="none" w:sz="0" w:space="0" w:color="auto"/>
            <w:right w:val="none" w:sz="0" w:space="0" w:color="auto"/>
          </w:divBdr>
        </w:div>
        <w:div w:id="606619728">
          <w:marLeft w:val="0"/>
          <w:marRight w:val="0"/>
          <w:marTop w:val="0"/>
          <w:marBottom w:val="225"/>
          <w:divBdr>
            <w:top w:val="none" w:sz="0" w:space="0" w:color="auto"/>
            <w:left w:val="none" w:sz="0" w:space="0" w:color="auto"/>
            <w:bottom w:val="none" w:sz="0" w:space="0" w:color="auto"/>
            <w:right w:val="none" w:sz="0" w:space="0" w:color="auto"/>
          </w:divBdr>
        </w:div>
        <w:div w:id="617294352">
          <w:marLeft w:val="0"/>
          <w:marRight w:val="0"/>
          <w:marTop w:val="0"/>
          <w:marBottom w:val="225"/>
          <w:divBdr>
            <w:top w:val="none" w:sz="0" w:space="0" w:color="auto"/>
            <w:left w:val="none" w:sz="0" w:space="0" w:color="auto"/>
            <w:bottom w:val="none" w:sz="0" w:space="0" w:color="auto"/>
            <w:right w:val="none" w:sz="0" w:space="0" w:color="auto"/>
          </w:divBdr>
        </w:div>
        <w:div w:id="677923854">
          <w:marLeft w:val="0"/>
          <w:marRight w:val="0"/>
          <w:marTop w:val="0"/>
          <w:marBottom w:val="225"/>
          <w:divBdr>
            <w:top w:val="none" w:sz="0" w:space="0" w:color="auto"/>
            <w:left w:val="none" w:sz="0" w:space="0" w:color="auto"/>
            <w:bottom w:val="none" w:sz="0" w:space="0" w:color="auto"/>
            <w:right w:val="none" w:sz="0" w:space="0" w:color="auto"/>
          </w:divBdr>
        </w:div>
        <w:div w:id="701170212">
          <w:marLeft w:val="0"/>
          <w:marRight w:val="0"/>
          <w:marTop w:val="0"/>
          <w:marBottom w:val="225"/>
          <w:divBdr>
            <w:top w:val="none" w:sz="0" w:space="0" w:color="auto"/>
            <w:left w:val="none" w:sz="0" w:space="0" w:color="auto"/>
            <w:bottom w:val="none" w:sz="0" w:space="0" w:color="auto"/>
            <w:right w:val="none" w:sz="0" w:space="0" w:color="auto"/>
          </w:divBdr>
        </w:div>
        <w:div w:id="842625941">
          <w:marLeft w:val="0"/>
          <w:marRight w:val="0"/>
          <w:marTop w:val="0"/>
          <w:marBottom w:val="225"/>
          <w:divBdr>
            <w:top w:val="none" w:sz="0" w:space="0" w:color="auto"/>
            <w:left w:val="none" w:sz="0" w:space="0" w:color="auto"/>
            <w:bottom w:val="none" w:sz="0" w:space="0" w:color="auto"/>
            <w:right w:val="none" w:sz="0" w:space="0" w:color="auto"/>
          </w:divBdr>
        </w:div>
        <w:div w:id="895748026">
          <w:marLeft w:val="0"/>
          <w:marRight w:val="0"/>
          <w:marTop w:val="0"/>
          <w:marBottom w:val="225"/>
          <w:divBdr>
            <w:top w:val="none" w:sz="0" w:space="0" w:color="auto"/>
            <w:left w:val="none" w:sz="0" w:space="0" w:color="auto"/>
            <w:bottom w:val="none" w:sz="0" w:space="0" w:color="auto"/>
            <w:right w:val="none" w:sz="0" w:space="0" w:color="auto"/>
          </w:divBdr>
        </w:div>
        <w:div w:id="945960387">
          <w:marLeft w:val="0"/>
          <w:marRight w:val="0"/>
          <w:marTop w:val="0"/>
          <w:marBottom w:val="225"/>
          <w:divBdr>
            <w:top w:val="none" w:sz="0" w:space="0" w:color="auto"/>
            <w:left w:val="none" w:sz="0" w:space="0" w:color="auto"/>
            <w:bottom w:val="none" w:sz="0" w:space="0" w:color="auto"/>
            <w:right w:val="none" w:sz="0" w:space="0" w:color="auto"/>
          </w:divBdr>
        </w:div>
        <w:div w:id="992755752">
          <w:marLeft w:val="0"/>
          <w:marRight w:val="0"/>
          <w:marTop w:val="0"/>
          <w:marBottom w:val="225"/>
          <w:divBdr>
            <w:top w:val="none" w:sz="0" w:space="0" w:color="auto"/>
            <w:left w:val="none" w:sz="0" w:space="0" w:color="auto"/>
            <w:bottom w:val="none" w:sz="0" w:space="0" w:color="auto"/>
            <w:right w:val="none" w:sz="0" w:space="0" w:color="auto"/>
          </w:divBdr>
        </w:div>
        <w:div w:id="1131052382">
          <w:marLeft w:val="0"/>
          <w:marRight w:val="0"/>
          <w:marTop w:val="0"/>
          <w:marBottom w:val="225"/>
          <w:divBdr>
            <w:top w:val="none" w:sz="0" w:space="0" w:color="auto"/>
            <w:left w:val="none" w:sz="0" w:space="0" w:color="auto"/>
            <w:bottom w:val="none" w:sz="0" w:space="0" w:color="auto"/>
            <w:right w:val="none" w:sz="0" w:space="0" w:color="auto"/>
          </w:divBdr>
        </w:div>
        <w:div w:id="1186216958">
          <w:marLeft w:val="0"/>
          <w:marRight w:val="0"/>
          <w:marTop w:val="0"/>
          <w:marBottom w:val="225"/>
          <w:divBdr>
            <w:top w:val="none" w:sz="0" w:space="0" w:color="auto"/>
            <w:left w:val="none" w:sz="0" w:space="0" w:color="auto"/>
            <w:bottom w:val="none" w:sz="0" w:space="0" w:color="auto"/>
            <w:right w:val="none" w:sz="0" w:space="0" w:color="auto"/>
          </w:divBdr>
        </w:div>
        <w:div w:id="1220172558">
          <w:marLeft w:val="0"/>
          <w:marRight w:val="0"/>
          <w:marTop w:val="0"/>
          <w:marBottom w:val="225"/>
          <w:divBdr>
            <w:top w:val="none" w:sz="0" w:space="0" w:color="auto"/>
            <w:left w:val="none" w:sz="0" w:space="0" w:color="auto"/>
            <w:bottom w:val="none" w:sz="0" w:space="0" w:color="auto"/>
            <w:right w:val="none" w:sz="0" w:space="0" w:color="auto"/>
          </w:divBdr>
        </w:div>
        <w:div w:id="1524438320">
          <w:marLeft w:val="0"/>
          <w:marRight w:val="0"/>
          <w:marTop w:val="0"/>
          <w:marBottom w:val="225"/>
          <w:divBdr>
            <w:top w:val="none" w:sz="0" w:space="0" w:color="auto"/>
            <w:left w:val="none" w:sz="0" w:space="0" w:color="auto"/>
            <w:bottom w:val="none" w:sz="0" w:space="0" w:color="auto"/>
            <w:right w:val="none" w:sz="0" w:space="0" w:color="auto"/>
          </w:divBdr>
        </w:div>
        <w:div w:id="1533180744">
          <w:marLeft w:val="0"/>
          <w:marRight w:val="0"/>
          <w:marTop w:val="0"/>
          <w:marBottom w:val="225"/>
          <w:divBdr>
            <w:top w:val="none" w:sz="0" w:space="0" w:color="auto"/>
            <w:left w:val="none" w:sz="0" w:space="0" w:color="auto"/>
            <w:bottom w:val="none" w:sz="0" w:space="0" w:color="auto"/>
            <w:right w:val="none" w:sz="0" w:space="0" w:color="auto"/>
          </w:divBdr>
        </w:div>
        <w:div w:id="1617642167">
          <w:marLeft w:val="0"/>
          <w:marRight w:val="0"/>
          <w:marTop w:val="0"/>
          <w:marBottom w:val="225"/>
          <w:divBdr>
            <w:top w:val="none" w:sz="0" w:space="0" w:color="auto"/>
            <w:left w:val="none" w:sz="0" w:space="0" w:color="auto"/>
            <w:bottom w:val="none" w:sz="0" w:space="0" w:color="auto"/>
            <w:right w:val="none" w:sz="0" w:space="0" w:color="auto"/>
          </w:divBdr>
        </w:div>
        <w:div w:id="1636257739">
          <w:marLeft w:val="0"/>
          <w:marRight w:val="0"/>
          <w:marTop w:val="0"/>
          <w:marBottom w:val="225"/>
          <w:divBdr>
            <w:top w:val="none" w:sz="0" w:space="0" w:color="auto"/>
            <w:left w:val="none" w:sz="0" w:space="0" w:color="auto"/>
            <w:bottom w:val="none" w:sz="0" w:space="0" w:color="auto"/>
            <w:right w:val="none" w:sz="0" w:space="0" w:color="auto"/>
          </w:divBdr>
        </w:div>
        <w:div w:id="1808282653">
          <w:marLeft w:val="0"/>
          <w:marRight w:val="0"/>
          <w:marTop w:val="0"/>
          <w:marBottom w:val="225"/>
          <w:divBdr>
            <w:top w:val="none" w:sz="0" w:space="0" w:color="auto"/>
            <w:left w:val="none" w:sz="0" w:space="0" w:color="auto"/>
            <w:bottom w:val="none" w:sz="0" w:space="0" w:color="auto"/>
            <w:right w:val="none" w:sz="0" w:space="0" w:color="auto"/>
          </w:divBdr>
        </w:div>
        <w:div w:id="1974674102">
          <w:marLeft w:val="0"/>
          <w:marRight w:val="0"/>
          <w:marTop w:val="0"/>
          <w:marBottom w:val="225"/>
          <w:divBdr>
            <w:top w:val="none" w:sz="0" w:space="0" w:color="auto"/>
            <w:left w:val="none" w:sz="0" w:space="0" w:color="auto"/>
            <w:bottom w:val="none" w:sz="0" w:space="0" w:color="auto"/>
            <w:right w:val="none" w:sz="0" w:space="0" w:color="auto"/>
          </w:divBdr>
        </w:div>
        <w:div w:id="1977757724">
          <w:marLeft w:val="0"/>
          <w:marRight w:val="0"/>
          <w:marTop w:val="0"/>
          <w:marBottom w:val="225"/>
          <w:divBdr>
            <w:top w:val="none" w:sz="0" w:space="0" w:color="auto"/>
            <w:left w:val="none" w:sz="0" w:space="0" w:color="auto"/>
            <w:bottom w:val="none" w:sz="0" w:space="0" w:color="auto"/>
            <w:right w:val="none" w:sz="0" w:space="0" w:color="auto"/>
          </w:divBdr>
        </w:div>
      </w:divsChild>
    </w:div>
    <w:div w:id="1197431259">
      <w:bodyDiv w:val="1"/>
      <w:marLeft w:val="0"/>
      <w:marRight w:val="0"/>
      <w:marTop w:val="0"/>
      <w:marBottom w:val="0"/>
      <w:divBdr>
        <w:top w:val="none" w:sz="0" w:space="0" w:color="auto"/>
        <w:left w:val="none" w:sz="0" w:space="0" w:color="auto"/>
        <w:bottom w:val="none" w:sz="0" w:space="0" w:color="auto"/>
        <w:right w:val="none" w:sz="0" w:space="0" w:color="auto"/>
      </w:divBdr>
    </w:div>
    <w:div w:id="1200238744">
      <w:bodyDiv w:val="1"/>
      <w:marLeft w:val="0"/>
      <w:marRight w:val="0"/>
      <w:marTop w:val="0"/>
      <w:marBottom w:val="0"/>
      <w:divBdr>
        <w:top w:val="none" w:sz="0" w:space="0" w:color="auto"/>
        <w:left w:val="none" w:sz="0" w:space="0" w:color="auto"/>
        <w:bottom w:val="none" w:sz="0" w:space="0" w:color="auto"/>
        <w:right w:val="none" w:sz="0" w:space="0" w:color="auto"/>
      </w:divBdr>
    </w:div>
    <w:div w:id="1202550888">
      <w:bodyDiv w:val="1"/>
      <w:marLeft w:val="0"/>
      <w:marRight w:val="0"/>
      <w:marTop w:val="0"/>
      <w:marBottom w:val="0"/>
      <w:divBdr>
        <w:top w:val="none" w:sz="0" w:space="0" w:color="auto"/>
        <w:left w:val="none" w:sz="0" w:space="0" w:color="auto"/>
        <w:bottom w:val="none" w:sz="0" w:space="0" w:color="auto"/>
        <w:right w:val="none" w:sz="0" w:space="0" w:color="auto"/>
      </w:divBdr>
    </w:div>
    <w:div w:id="1208563110">
      <w:bodyDiv w:val="1"/>
      <w:marLeft w:val="0"/>
      <w:marRight w:val="0"/>
      <w:marTop w:val="0"/>
      <w:marBottom w:val="0"/>
      <w:divBdr>
        <w:top w:val="none" w:sz="0" w:space="0" w:color="auto"/>
        <w:left w:val="none" w:sz="0" w:space="0" w:color="auto"/>
        <w:bottom w:val="none" w:sz="0" w:space="0" w:color="auto"/>
        <w:right w:val="none" w:sz="0" w:space="0" w:color="auto"/>
      </w:divBdr>
    </w:div>
    <w:div w:id="1238781796">
      <w:bodyDiv w:val="1"/>
      <w:marLeft w:val="0"/>
      <w:marRight w:val="0"/>
      <w:marTop w:val="0"/>
      <w:marBottom w:val="0"/>
      <w:divBdr>
        <w:top w:val="none" w:sz="0" w:space="0" w:color="auto"/>
        <w:left w:val="none" w:sz="0" w:space="0" w:color="auto"/>
        <w:bottom w:val="none" w:sz="0" w:space="0" w:color="auto"/>
        <w:right w:val="none" w:sz="0" w:space="0" w:color="auto"/>
      </w:divBdr>
    </w:div>
    <w:div w:id="1253273992">
      <w:bodyDiv w:val="1"/>
      <w:marLeft w:val="0"/>
      <w:marRight w:val="0"/>
      <w:marTop w:val="0"/>
      <w:marBottom w:val="0"/>
      <w:divBdr>
        <w:top w:val="none" w:sz="0" w:space="0" w:color="auto"/>
        <w:left w:val="none" w:sz="0" w:space="0" w:color="auto"/>
        <w:bottom w:val="none" w:sz="0" w:space="0" w:color="auto"/>
        <w:right w:val="none" w:sz="0" w:space="0" w:color="auto"/>
      </w:divBdr>
    </w:div>
    <w:div w:id="1260092875">
      <w:bodyDiv w:val="1"/>
      <w:marLeft w:val="0"/>
      <w:marRight w:val="0"/>
      <w:marTop w:val="0"/>
      <w:marBottom w:val="0"/>
      <w:divBdr>
        <w:top w:val="none" w:sz="0" w:space="0" w:color="auto"/>
        <w:left w:val="none" w:sz="0" w:space="0" w:color="auto"/>
        <w:bottom w:val="none" w:sz="0" w:space="0" w:color="auto"/>
        <w:right w:val="none" w:sz="0" w:space="0" w:color="auto"/>
      </w:divBdr>
    </w:div>
    <w:div w:id="1280449315">
      <w:bodyDiv w:val="1"/>
      <w:marLeft w:val="0"/>
      <w:marRight w:val="0"/>
      <w:marTop w:val="0"/>
      <w:marBottom w:val="0"/>
      <w:divBdr>
        <w:top w:val="none" w:sz="0" w:space="0" w:color="auto"/>
        <w:left w:val="none" w:sz="0" w:space="0" w:color="auto"/>
        <w:bottom w:val="none" w:sz="0" w:space="0" w:color="auto"/>
        <w:right w:val="none" w:sz="0" w:space="0" w:color="auto"/>
      </w:divBdr>
    </w:div>
    <w:div w:id="1303074025">
      <w:bodyDiv w:val="1"/>
      <w:marLeft w:val="0"/>
      <w:marRight w:val="0"/>
      <w:marTop w:val="0"/>
      <w:marBottom w:val="0"/>
      <w:divBdr>
        <w:top w:val="none" w:sz="0" w:space="0" w:color="auto"/>
        <w:left w:val="none" w:sz="0" w:space="0" w:color="auto"/>
        <w:bottom w:val="none" w:sz="0" w:space="0" w:color="auto"/>
        <w:right w:val="none" w:sz="0" w:space="0" w:color="auto"/>
      </w:divBdr>
    </w:div>
    <w:div w:id="1315984407">
      <w:bodyDiv w:val="1"/>
      <w:marLeft w:val="0"/>
      <w:marRight w:val="0"/>
      <w:marTop w:val="0"/>
      <w:marBottom w:val="0"/>
      <w:divBdr>
        <w:top w:val="none" w:sz="0" w:space="0" w:color="auto"/>
        <w:left w:val="none" w:sz="0" w:space="0" w:color="auto"/>
        <w:bottom w:val="none" w:sz="0" w:space="0" w:color="auto"/>
        <w:right w:val="none" w:sz="0" w:space="0" w:color="auto"/>
      </w:divBdr>
    </w:div>
    <w:div w:id="1323238167">
      <w:bodyDiv w:val="1"/>
      <w:marLeft w:val="0"/>
      <w:marRight w:val="0"/>
      <w:marTop w:val="0"/>
      <w:marBottom w:val="0"/>
      <w:divBdr>
        <w:top w:val="none" w:sz="0" w:space="0" w:color="auto"/>
        <w:left w:val="none" w:sz="0" w:space="0" w:color="auto"/>
        <w:bottom w:val="none" w:sz="0" w:space="0" w:color="auto"/>
        <w:right w:val="none" w:sz="0" w:space="0" w:color="auto"/>
      </w:divBdr>
    </w:div>
    <w:div w:id="1330988838">
      <w:bodyDiv w:val="1"/>
      <w:marLeft w:val="0"/>
      <w:marRight w:val="0"/>
      <w:marTop w:val="0"/>
      <w:marBottom w:val="0"/>
      <w:divBdr>
        <w:top w:val="none" w:sz="0" w:space="0" w:color="auto"/>
        <w:left w:val="none" w:sz="0" w:space="0" w:color="auto"/>
        <w:bottom w:val="none" w:sz="0" w:space="0" w:color="auto"/>
        <w:right w:val="none" w:sz="0" w:space="0" w:color="auto"/>
      </w:divBdr>
    </w:div>
    <w:div w:id="1331327807">
      <w:bodyDiv w:val="1"/>
      <w:marLeft w:val="0"/>
      <w:marRight w:val="0"/>
      <w:marTop w:val="0"/>
      <w:marBottom w:val="0"/>
      <w:divBdr>
        <w:top w:val="none" w:sz="0" w:space="0" w:color="auto"/>
        <w:left w:val="none" w:sz="0" w:space="0" w:color="auto"/>
        <w:bottom w:val="none" w:sz="0" w:space="0" w:color="auto"/>
        <w:right w:val="none" w:sz="0" w:space="0" w:color="auto"/>
      </w:divBdr>
    </w:div>
    <w:div w:id="1403680082">
      <w:bodyDiv w:val="1"/>
      <w:marLeft w:val="0"/>
      <w:marRight w:val="0"/>
      <w:marTop w:val="0"/>
      <w:marBottom w:val="0"/>
      <w:divBdr>
        <w:top w:val="none" w:sz="0" w:space="0" w:color="auto"/>
        <w:left w:val="none" w:sz="0" w:space="0" w:color="auto"/>
        <w:bottom w:val="none" w:sz="0" w:space="0" w:color="auto"/>
        <w:right w:val="none" w:sz="0" w:space="0" w:color="auto"/>
      </w:divBdr>
    </w:div>
    <w:div w:id="1415008411">
      <w:bodyDiv w:val="1"/>
      <w:marLeft w:val="0"/>
      <w:marRight w:val="0"/>
      <w:marTop w:val="0"/>
      <w:marBottom w:val="0"/>
      <w:divBdr>
        <w:top w:val="none" w:sz="0" w:space="0" w:color="auto"/>
        <w:left w:val="none" w:sz="0" w:space="0" w:color="auto"/>
        <w:bottom w:val="none" w:sz="0" w:space="0" w:color="auto"/>
        <w:right w:val="none" w:sz="0" w:space="0" w:color="auto"/>
      </w:divBdr>
    </w:div>
    <w:div w:id="1418674764">
      <w:bodyDiv w:val="1"/>
      <w:marLeft w:val="0"/>
      <w:marRight w:val="0"/>
      <w:marTop w:val="0"/>
      <w:marBottom w:val="0"/>
      <w:divBdr>
        <w:top w:val="none" w:sz="0" w:space="0" w:color="auto"/>
        <w:left w:val="none" w:sz="0" w:space="0" w:color="auto"/>
        <w:bottom w:val="none" w:sz="0" w:space="0" w:color="auto"/>
        <w:right w:val="none" w:sz="0" w:space="0" w:color="auto"/>
      </w:divBdr>
    </w:div>
    <w:div w:id="1439060400">
      <w:bodyDiv w:val="1"/>
      <w:marLeft w:val="0"/>
      <w:marRight w:val="0"/>
      <w:marTop w:val="0"/>
      <w:marBottom w:val="0"/>
      <w:divBdr>
        <w:top w:val="none" w:sz="0" w:space="0" w:color="auto"/>
        <w:left w:val="none" w:sz="0" w:space="0" w:color="auto"/>
        <w:bottom w:val="none" w:sz="0" w:space="0" w:color="auto"/>
        <w:right w:val="none" w:sz="0" w:space="0" w:color="auto"/>
      </w:divBdr>
    </w:div>
    <w:div w:id="1446580373">
      <w:bodyDiv w:val="1"/>
      <w:marLeft w:val="0"/>
      <w:marRight w:val="0"/>
      <w:marTop w:val="0"/>
      <w:marBottom w:val="0"/>
      <w:divBdr>
        <w:top w:val="none" w:sz="0" w:space="0" w:color="auto"/>
        <w:left w:val="none" w:sz="0" w:space="0" w:color="auto"/>
        <w:bottom w:val="none" w:sz="0" w:space="0" w:color="auto"/>
        <w:right w:val="none" w:sz="0" w:space="0" w:color="auto"/>
      </w:divBdr>
    </w:div>
    <w:div w:id="1446850689">
      <w:bodyDiv w:val="1"/>
      <w:marLeft w:val="0"/>
      <w:marRight w:val="0"/>
      <w:marTop w:val="0"/>
      <w:marBottom w:val="0"/>
      <w:divBdr>
        <w:top w:val="none" w:sz="0" w:space="0" w:color="auto"/>
        <w:left w:val="none" w:sz="0" w:space="0" w:color="auto"/>
        <w:bottom w:val="none" w:sz="0" w:space="0" w:color="auto"/>
        <w:right w:val="none" w:sz="0" w:space="0" w:color="auto"/>
      </w:divBdr>
    </w:div>
    <w:div w:id="1451127151">
      <w:bodyDiv w:val="1"/>
      <w:marLeft w:val="0"/>
      <w:marRight w:val="0"/>
      <w:marTop w:val="0"/>
      <w:marBottom w:val="0"/>
      <w:divBdr>
        <w:top w:val="none" w:sz="0" w:space="0" w:color="auto"/>
        <w:left w:val="none" w:sz="0" w:space="0" w:color="auto"/>
        <w:bottom w:val="none" w:sz="0" w:space="0" w:color="auto"/>
        <w:right w:val="none" w:sz="0" w:space="0" w:color="auto"/>
      </w:divBdr>
    </w:div>
    <w:div w:id="1468164892">
      <w:bodyDiv w:val="1"/>
      <w:marLeft w:val="0"/>
      <w:marRight w:val="0"/>
      <w:marTop w:val="0"/>
      <w:marBottom w:val="0"/>
      <w:divBdr>
        <w:top w:val="none" w:sz="0" w:space="0" w:color="auto"/>
        <w:left w:val="none" w:sz="0" w:space="0" w:color="auto"/>
        <w:bottom w:val="none" w:sz="0" w:space="0" w:color="auto"/>
        <w:right w:val="none" w:sz="0" w:space="0" w:color="auto"/>
      </w:divBdr>
    </w:div>
    <w:div w:id="1489249942">
      <w:bodyDiv w:val="1"/>
      <w:marLeft w:val="0"/>
      <w:marRight w:val="0"/>
      <w:marTop w:val="0"/>
      <w:marBottom w:val="0"/>
      <w:divBdr>
        <w:top w:val="none" w:sz="0" w:space="0" w:color="auto"/>
        <w:left w:val="none" w:sz="0" w:space="0" w:color="auto"/>
        <w:bottom w:val="none" w:sz="0" w:space="0" w:color="auto"/>
        <w:right w:val="none" w:sz="0" w:space="0" w:color="auto"/>
      </w:divBdr>
    </w:div>
    <w:div w:id="1573587966">
      <w:bodyDiv w:val="1"/>
      <w:marLeft w:val="0"/>
      <w:marRight w:val="0"/>
      <w:marTop w:val="0"/>
      <w:marBottom w:val="0"/>
      <w:divBdr>
        <w:top w:val="none" w:sz="0" w:space="0" w:color="auto"/>
        <w:left w:val="none" w:sz="0" w:space="0" w:color="auto"/>
        <w:bottom w:val="none" w:sz="0" w:space="0" w:color="auto"/>
        <w:right w:val="none" w:sz="0" w:space="0" w:color="auto"/>
      </w:divBdr>
    </w:div>
    <w:div w:id="1587106471">
      <w:bodyDiv w:val="1"/>
      <w:marLeft w:val="0"/>
      <w:marRight w:val="0"/>
      <w:marTop w:val="0"/>
      <w:marBottom w:val="0"/>
      <w:divBdr>
        <w:top w:val="none" w:sz="0" w:space="0" w:color="auto"/>
        <w:left w:val="none" w:sz="0" w:space="0" w:color="auto"/>
        <w:bottom w:val="none" w:sz="0" w:space="0" w:color="auto"/>
        <w:right w:val="none" w:sz="0" w:space="0" w:color="auto"/>
      </w:divBdr>
    </w:div>
    <w:div w:id="1588075015">
      <w:bodyDiv w:val="1"/>
      <w:marLeft w:val="0"/>
      <w:marRight w:val="0"/>
      <w:marTop w:val="0"/>
      <w:marBottom w:val="0"/>
      <w:divBdr>
        <w:top w:val="none" w:sz="0" w:space="0" w:color="auto"/>
        <w:left w:val="none" w:sz="0" w:space="0" w:color="auto"/>
        <w:bottom w:val="none" w:sz="0" w:space="0" w:color="auto"/>
        <w:right w:val="none" w:sz="0" w:space="0" w:color="auto"/>
      </w:divBdr>
    </w:div>
    <w:div w:id="1597709683">
      <w:bodyDiv w:val="1"/>
      <w:marLeft w:val="0"/>
      <w:marRight w:val="0"/>
      <w:marTop w:val="0"/>
      <w:marBottom w:val="0"/>
      <w:divBdr>
        <w:top w:val="none" w:sz="0" w:space="0" w:color="auto"/>
        <w:left w:val="none" w:sz="0" w:space="0" w:color="auto"/>
        <w:bottom w:val="none" w:sz="0" w:space="0" w:color="auto"/>
        <w:right w:val="none" w:sz="0" w:space="0" w:color="auto"/>
      </w:divBdr>
    </w:div>
    <w:div w:id="1598753463">
      <w:bodyDiv w:val="1"/>
      <w:marLeft w:val="0"/>
      <w:marRight w:val="0"/>
      <w:marTop w:val="0"/>
      <w:marBottom w:val="0"/>
      <w:divBdr>
        <w:top w:val="none" w:sz="0" w:space="0" w:color="auto"/>
        <w:left w:val="none" w:sz="0" w:space="0" w:color="auto"/>
        <w:bottom w:val="none" w:sz="0" w:space="0" w:color="auto"/>
        <w:right w:val="none" w:sz="0" w:space="0" w:color="auto"/>
      </w:divBdr>
    </w:div>
    <w:div w:id="1606572572">
      <w:bodyDiv w:val="1"/>
      <w:marLeft w:val="0"/>
      <w:marRight w:val="0"/>
      <w:marTop w:val="0"/>
      <w:marBottom w:val="0"/>
      <w:divBdr>
        <w:top w:val="none" w:sz="0" w:space="0" w:color="auto"/>
        <w:left w:val="none" w:sz="0" w:space="0" w:color="auto"/>
        <w:bottom w:val="none" w:sz="0" w:space="0" w:color="auto"/>
        <w:right w:val="none" w:sz="0" w:space="0" w:color="auto"/>
      </w:divBdr>
    </w:div>
    <w:div w:id="1627349916">
      <w:bodyDiv w:val="1"/>
      <w:marLeft w:val="0"/>
      <w:marRight w:val="0"/>
      <w:marTop w:val="0"/>
      <w:marBottom w:val="0"/>
      <w:divBdr>
        <w:top w:val="none" w:sz="0" w:space="0" w:color="auto"/>
        <w:left w:val="none" w:sz="0" w:space="0" w:color="auto"/>
        <w:bottom w:val="none" w:sz="0" w:space="0" w:color="auto"/>
        <w:right w:val="none" w:sz="0" w:space="0" w:color="auto"/>
      </w:divBdr>
    </w:div>
    <w:div w:id="1649280054">
      <w:bodyDiv w:val="1"/>
      <w:marLeft w:val="0"/>
      <w:marRight w:val="0"/>
      <w:marTop w:val="0"/>
      <w:marBottom w:val="0"/>
      <w:divBdr>
        <w:top w:val="none" w:sz="0" w:space="0" w:color="auto"/>
        <w:left w:val="none" w:sz="0" w:space="0" w:color="auto"/>
        <w:bottom w:val="none" w:sz="0" w:space="0" w:color="auto"/>
        <w:right w:val="none" w:sz="0" w:space="0" w:color="auto"/>
      </w:divBdr>
    </w:div>
    <w:div w:id="1650550570">
      <w:bodyDiv w:val="1"/>
      <w:marLeft w:val="0"/>
      <w:marRight w:val="0"/>
      <w:marTop w:val="0"/>
      <w:marBottom w:val="0"/>
      <w:divBdr>
        <w:top w:val="none" w:sz="0" w:space="0" w:color="auto"/>
        <w:left w:val="none" w:sz="0" w:space="0" w:color="auto"/>
        <w:bottom w:val="none" w:sz="0" w:space="0" w:color="auto"/>
        <w:right w:val="none" w:sz="0" w:space="0" w:color="auto"/>
      </w:divBdr>
    </w:div>
    <w:div w:id="1665862535">
      <w:bodyDiv w:val="1"/>
      <w:marLeft w:val="0"/>
      <w:marRight w:val="0"/>
      <w:marTop w:val="0"/>
      <w:marBottom w:val="0"/>
      <w:divBdr>
        <w:top w:val="none" w:sz="0" w:space="0" w:color="auto"/>
        <w:left w:val="none" w:sz="0" w:space="0" w:color="auto"/>
        <w:bottom w:val="none" w:sz="0" w:space="0" w:color="auto"/>
        <w:right w:val="none" w:sz="0" w:space="0" w:color="auto"/>
      </w:divBdr>
    </w:div>
    <w:div w:id="1670986071">
      <w:bodyDiv w:val="1"/>
      <w:marLeft w:val="0"/>
      <w:marRight w:val="0"/>
      <w:marTop w:val="0"/>
      <w:marBottom w:val="0"/>
      <w:divBdr>
        <w:top w:val="none" w:sz="0" w:space="0" w:color="auto"/>
        <w:left w:val="none" w:sz="0" w:space="0" w:color="auto"/>
        <w:bottom w:val="none" w:sz="0" w:space="0" w:color="auto"/>
        <w:right w:val="none" w:sz="0" w:space="0" w:color="auto"/>
      </w:divBdr>
    </w:div>
    <w:div w:id="1674065797">
      <w:bodyDiv w:val="1"/>
      <w:marLeft w:val="0"/>
      <w:marRight w:val="0"/>
      <w:marTop w:val="0"/>
      <w:marBottom w:val="0"/>
      <w:divBdr>
        <w:top w:val="none" w:sz="0" w:space="0" w:color="auto"/>
        <w:left w:val="none" w:sz="0" w:space="0" w:color="auto"/>
        <w:bottom w:val="none" w:sz="0" w:space="0" w:color="auto"/>
        <w:right w:val="none" w:sz="0" w:space="0" w:color="auto"/>
      </w:divBdr>
    </w:div>
    <w:div w:id="1686781973">
      <w:bodyDiv w:val="1"/>
      <w:marLeft w:val="0"/>
      <w:marRight w:val="0"/>
      <w:marTop w:val="0"/>
      <w:marBottom w:val="0"/>
      <w:divBdr>
        <w:top w:val="none" w:sz="0" w:space="0" w:color="auto"/>
        <w:left w:val="none" w:sz="0" w:space="0" w:color="auto"/>
        <w:bottom w:val="none" w:sz="0" w:space="0" w:color="auto"/>
        <w:right w:val="none" w:sz="0" w:space="0" w:color="auto"/>
      </w:divBdr>
    </w:div>
    <w:div w:id="1746685167">
      <w:bodyDiv w:val="1"/>
      <w:marLeft w:val="0"/>
      <w:marRight w:val="0"/>
      <w:marTop w:val="0"/>
      <w:marBottom w:val="0"/>
      <w:divBdr>
        <w:top w:val="none" w:sz="0" w:space="0" w:color="auto"/>
        <w:left w:val="none" w:sz="0" w:space="0" w:color="auto"/>
        <w:bottom w:val="none" w:sz="0" w:space="0" w:color="auto"/>
        <w:right w:val="none" w:sz="0" w:space="0" w:color="auto"/>
      </w:divBdr>
    </w:div>
    <w:div w:id="1761874195">
      <w:bodyDiv w:val="1"/>
      <w:marLeft w:val="0"/>
      <w:marRight w:val="0"/>
      <w:marTop w:val="0"/>
      <w:marBottom w:val="0"/>
      <w:divBdr>
        <w:top w:val="none" w:sz="0" w:space="0" w:color="auto"/>
        <w:left w:val="none" w:sz="0" w:space="0" w:color="auto"/>
        <w:bottom w:val="none" w:sz="0" w:space="0" w:color="auto"/>
        <w:right w:val="none" w:sz="0" w:space="0" w:color="auto"/>
      </w:divBdr>
    </w:div>
    <w:div w:id="1765177648">
      <w:bodyDiv w:val="1"/>
      <w:marLeft w:val="0"/>
      <w:marRight w:val="0"/>
      <w:marTop w:val="0"/>
      <w:marBottom w:val="0"/>
      <w:divBdr>
        <w:top w:val="none" w:sz="0" w:space="0" w:color="auto"/>
        <w:left w:val="none" w:sz="0" w:space="0" w:color="auto"/>
        <w:bottom w:val="none" w:sz="0" w:space="0" w:color="auto"/>
        <w:right w:val="none" w:sz="0" w:space="0" w:color="auto"/>
      </w:divBdr>
    </w:div>
    <w:div w:id="1782990210">
      <w:bodyDiv w:val="1"/>
      <w:marLeft w:val="0"/>
      <w:marRight w:val="0"/>
      <w:marTop w:val="0"/>
      <w:marBottom w:val="0"/>
      <w:divBdr>
        <w:top w:val="none" w:sz="0" w:space="0" w:color="auto"/>
        <w:left w:val="none" w:sz="0" w:space="0" w:color="auto"/>
        <w:bottom w:val="none" w:sz="0" w:space="0" w:color="auto"/>
        <w:right w:val="none" w:sz="0" w:space="0" w:color="auto"/>
      </w:divBdr>
    </w:div>
    <w:div w:id="1785077702">
      <w:bodyDiv w:val="1"/>
      <w:marLeft w:val="0"/>
      <w:marRight w:val="0"/>
      <w:marTop w:val="0"/>
      <w:marBottom w:val="0"/>
      <w:divBdr>
        <w:top w:val="none" w:sz="0" w:space="0" w:color="auto"/>
        <w:left w:val="none" w:sz="0" w:space="0" w:color="auto"/>
        <w:bottom w:val="none" w:sz="0" w:space="0" w:color="auto"/>
        <w:right w:val="none" w:sz="0" w:space="0" w:color="auto"/>
      </w:divBdr>
    </w:div>
    <w:div w:id="1809085559">
      <w:bodyDiv w:val="1"/>
      <w:marLeft w:val="0"/>
      <w:marRight w:val="0"/>
      <w:marTop w:val="0"/>
      <w:marBottom w:val="0"/>
      <w:divBdr>
        <w:top w:val="none" w:sz="0" w:space="0" w:color="auto"/>
        <w:left w:val="none" w:sz="0" w:space="0" w:color="auto"/>
        <w:bottom w:val="none" w:sz="0" w:space="0" w:color="auto"/>
        <w:right w:val="none" w:sz="0" w:space="0" w:color="auto"/>
      </w:divBdr>
    </w:div>
    <w:div w:id="1840080130">
      <w:bodyDiv w:val="1"/>
      <w:marLeft w:val="0"/>
      <w:marRight w:val="0"/>
      <w:marTop w:val="0"/>
      <w:marBottom w:val="0"/>
      <w:divBdr>
        <w:top w:val="none" w:sz="0" w:space="0" w:color="auto"/>
        <w:left w:val="none" w:sz="0" w:space="0" w:color="auto"/>
        <w:bottom w:val="none" w:sz="0" w:space="0" w:color="auto"/>
        <w:right w:val="none" w:sz="0" w:space="0" w:color="auto"/>
      </w:divBdr>
    </w:div>
    <w:div w:id="1844935723">
      <w:bodyDiv w:val="1"/>
      <w:marLeft w:val="0"/>
      <w:marRight w:val="0"/>
      <w:marTop w:val="0"/>
      <w:marBottom w:val="0"/>
      <w:divBdr>
        <w:top w:val="none" w:sz="0" w:space="0" w:color="auto"/>
        <w:left w:val="none" w:sz="0" w:space="0" w:color="auto"/>
        <w:bottom w:val="none" w:sz="0" w:space="0" w:color="auto"/>
        <w:right w:val="none" w:sz="0" w:space="0" w:color="auto"/>
      </w:divBdr>
    </w:div>
    <w:div w:id="1846936284">
      <w:bodyDiv w:val="1"/>
      <w:marLeft w:val="0"/>
      <w:marRight w:val="0"/>
      <w:marTop w:val="0"/>
      <w:marBottom w:val="0"/>
      <w:divBdr>
        <w:top w:val="none" w:sz="0" w:space="0" w:color="auto"/>
        <w:left w:val="none" w:sz="0" w:space="0" w:color="auto"/>
        <w:bottom w:val="none" w:sz="0" w:space="0" w:color="auto"/>
        <w:right w:val="none" w:sz="0" w:space="0" w:color="auto"/>
      </w:divBdr>
    </w:div>
    <w:div w:id="1859462399">
      <w:bodyDiv w:val="1"/>
      <w:marLeft w:val="0"/>
      <w:marRight w:val="0"/>
      <w:marTop w:val="0"/>
      <w:marBottom w:val="0"/>
      <w:divBdr>
        <w:top w:val="none" w:sz="0" w:space="0" w:color="auto"/>
        <w:left w:val="none" w:sz="0" w:space="0" w:color="auto"/>
        <w:bottom w:val="none" w:sz="0" w:space="0" w:color="auto"/>
        <w:right w:val="none" w:sz="0" w:space="0" w:color="auto"/>
      </w:divBdr>
    </w:div>
    <w:div w:id="1862470869">
      <w:bodyDiv w:val="1"/>
      <w:marLeft w:val="0"/>
      <w:marRight w:val="0"/>
      <w:marTop w:val="0"/>
      <w:marBottom w:val="0"/>
      <w:divBdr>
        <w:top w:val="none" w:sz="0" w:space="0" w:color="auto"/>
        <w:left w:val="none" w:sz="0" w:space="0" w:color="auto"/>
        <w:bottom w:val="none" w:sz="0" w:space="0" w:color="auto"/>
        <w:right w:val="none" w:sz="0" w:space="0" w:color="auto"/>
      </w:divBdr>
    </w:div>
    <w:div w:id="1864175134">
      <w:bodyDiv w:val="1"/>
      <w:marLeft w:val="0"/>
      <w:marRight w:val="0"/>
      <w:marTop w:val="0"/>
      <w:marBottom w:val="0"/>
      <w:divBdr>
        <w:top w:val="none" w:sz="0" w:space="0" w:color="auto"/>
        <w:left w:val="none" w:sz="0" w:space="0" w:color="auto"/>
        <w:bottom w:val="none" w:sz="0" w:space="0" w:color="auto"/>
        <w:right w:val="none" w:sz="0" w:space="0" w:color="auto"/>
      </w:divBdr>
    </w:div>
    <w:div w:id="1868328951">
      <w:bodyDiv w:val="1"/>
      <w:marLeft w:val="0"/>
      <w:marRight w:val="0"/>
      <w:marTop w:val="0"/>
      <w:marBottom w:val="0"/>
      <w:divBdr>
        <w:top w:val="none" w:sz="0" w:space="0" w:color="auto"/>
        <w:left w:val="none" w:sz="0" w:space="0" w:color="auto"/>
        <w:bottom w:val="none" w:sz="0" w:space="0" w:color="auto"/>
        <w:right w:val="none" w:sz="0" w:space="0" w:color="auto"/>
      </w:divBdr>
    </w:div>
    <w:div w:id="1868832637">
      <w:bodyDiv w:val="1"/>
      <w:marLeft w:val="0"/>
      <w:marRight w:val="0"/>
      <w:marTop w:val="0"/>
      <w:marBottom w:val="0"/>
      <w:divBdr>
        <w:top w:val="none" w:sz="0" w:space="0" w:color="auto"/>
        <w:left w:val="none" w:sz="0" w:space="0" w:color="auto"/>
        <w:bottom w:val="none" w:sz="0" w:space="0" w:color="auto"/>
        <w:right w:val="none" w:sz="0" w:space="0" w:color="auto"/>
      </w:divBdr>
    </w:div>
    <w:div w:id="1887403398">
      <w:bodyDiv w:val="1"/>
      <w:marLeft w:val="0"/>
      <w:marRight w:val="0"/>
      <w:marTop w:val="0"/>
      <w:marBottom w:val="0"/>
      <w:divBdr>
        <w:top w:val="none" w:sz="0" w:space="0" w:color="auto"/>
        <w:left w:val="none" w:sz="0" w:space="0" w:color="auto"/>
        <w:bottom w:val="none" w:sz="0" w:space="0" w:color="auto"/>
        <w:right w:val="none" w:sz="0" w:space="0" w:color="auto"/>
      </w:divBdr>
    </w:div>
    <w:div w:id="1902785080">
      <w:bodyDiv w:val="1"/>
      <w:marLeft w:val="0"/>
      <w:marRight w:val="0"/>
      <w:marTop w:val="0"/>
      <w:marBottom w:val="0"/>
      <w:divBdr>
        <w:top w:val="none" w:sz="0" w:space="0" w:color="auto"/>
        <w:left w:val="none" w:sz="0" w:space="0" w:color="auto"/>
        <w:bottom w:val="none" w:sz="0" w:space="0" w:color="auto"/>
        <w:right w:val="none" w:sz="0" w:space="0" w:color="auto"/>
      </w:divBdr>
    </w:div>
    <w:div w:id="1911692854">
      <w:bodyDiv w:val="1"/>
      <w:marLeft w:val="0"/>
      <w:marRight w:val="0"/>
      <w:marTop w:val="0"/>
      <w:marBottom w:val="0"/>
      <w:divBdr>
        <w:top w:val="none" w:sz="0" w:space="0" w:color="auto"/>
        <w:left w:val="none" w:sz="0" w:space="0" w:color="auto"/>
        <w:bottom w:val="none" w:sz="0" w:space="0" w:color="auto"/>
        <w:right w:val="none" w:sz="0" w:space="0" w:color="auto"/>
      </w:divBdr>
    </w:div>
    <w:div w:id="1917859641">
      <w:bodyDiv w:val="1"/>
      <w:marLeft w:val="0"/>
      <w:marRight w:val="0"/>
      <w:marTop w:val="0"/>
      <w:marBottom w:val="0"/>
      <w:divBdr>
        <w:top w:val="none" w:sz="0" w:space="0" w:color="auto"/>
        <w:left w:val="none" w:sz="0" w:space="0" w:color="auto"/>
        <w:bottom w:val="none" w:sz="0" w:space="0" w:color="auto"/>
        <w:right w:val="none" w:sz="0" w:space="0" w:color="auto"/>
      </w:divBdr>
    </w:div>
    <w:div w:id="1939289127">
      <w:bodyDiv w:val="1"/>
      <w:marLeft w:val="0"/>
      <w:marRight w:val="0"/>
      <w:marTop w:val="0"/>
      <w:marBottom w:val="0"/>
      <w:divBdr>
        <w:top w:val="none" w:sz="0" w:space="0" w:color="auto"/>
        <w:left w:val="none" w:sz="0" w:space="0" w:color="auto"/>
        <w:bottom w:val="none" w:sz="0" w:space="0" w:color="auto"/>
        <w:right w:val="none" w:sz="0" w:space="0" w:color="auto"/>
      </w:divBdr>
    </w:div>
    <w:div w:id="1948199059">
      <w:bodyDiv w:val="1"/>
      <w:marLeft w:val="0"/>
      <w:marRight w:val="0"/>
      <w:marTop w:val="0"/>
      <w:marBottom w:val="0"/>
      <w:divBdr>
        <w:top w:val="none" w:sz="0" w:space="0" w:color="auto"/>
        <w:left w:val="none" w:sz="0" w:space="0" w:color="auto"/>
        <w:bottom w:val="none" w:sz="0" w:space="0" w:color="auto"/>
        <w:right w:val="none" w:sz="0" w:space="0" w:color="auto"/>
      </w:divBdr>
    </w:div>
    <w:div w:id="1970891248">
      <w:bodyDiv w:val="1"/>
      <w:marLeft w:val="0"/>
      <w:marRight w:val="0"/>
      <w:marTop w:val="0"/>
      <w:marBottom w:val="0"/>
      <w:divBdr>
        <w:top w:val="none" w:sz="0" w:space="0" w:color="auto"/>
        <w:left w:val="none" w:sz="0" w:space="0" w:color="auto"/>
        <w:bottom w:val="none" w:sz="0" w:space="0" w:color="auto"/>
        <w:right w:val="none" w:sz="0" w:space="0" w:color="auto"/>
      </w:divBdr>
    </w:div>
    <w:div w:id="1978601699">
      <w:bodyDiv w:val="1"/>
      <w:marLeft w:val="0"/>
      <w:marRight w:val="0"/>
      <w:marTop w:val="0"/>
      <w:marBottom w:val="0"/>
      <w:divBdr>
        <w:top w:val="none" w:sz="0" w:space="0" w:color="auto"/>
        <w:left w:val="none" w:sz="0" w:space="0" w:color="auto"/>
        <w:bottom w:val="none" w:sz="0" w:space="0" w:color="auto"/>
        <w:right w:val="none" w:sz="0" w:space="0" w:color="auto"/>
      </w:divBdr>
    </w:div>
    <w:div w:id="1988388823">
      <w:bodyDiv w:val="1"/>
      <w:marLeft w:val="0"/>
      <w:marRight w:val="0"/>
      <w:marTop w:val="0"/>
      <w:marBottom w:val="0"/>
      <w:divBdr>
        <w:top w:val="none" w:sz="0" w:space="0" w:color="auto"/>
        <w:left w:val="none" w:sz="0" w:space="0" w:color="auto"/>
        <w:bottom w:val="none" w:sz="0" w:space="0" w:color="auto"/>
        <w:right w:val="none" w:sz="0" w:space="0" w:color="auto"/>
      </w:divBdr>
    </w:div>
    <w:div w:id="1989048923">
      <w:bodyDiv w:val="1"/>
      <w:marLeft w:val="0"/>
      <w:marRight w:val="0"/>
      <w:marTop w:val="0"/>
      <w:marBottom w:val="0"/>
      <w:divBdr>
        <w:top w:val="none" w:sz="0" w:space="0" w:color="auto"/>
        <w:left w:val="none" w:sz="0" w:space="0" w:color="auto"/>
        <w:bottom w:val="none" w:sz="0" w:space="0" w:color="auto"/>
        <w:right w:val="none" w:sz="0" w:space="0" w:color="auto"/>
      </w:divBdr>
    </w:div>
    <w:div w:id="1989433400">
      <w:bodyDiv w:val="1"/>
      <w:marLeft w:val="0"/>
      <w:marRight w:val="0"/>
      <w:marTop w:val="0"/>
      <w:marBottom w:val="0"/>
      <w:divBdr>
        <w:top w:val="none" w:sz="0" w:space="0" w:color="auto"/>
        <w:left w:val="none" w:sz="0" w:space="0" w:color="auto"/>
        <w:bottom w:val="none" w:sz="0" w:space="0" w:color="auto"/>
        <w:right w:val="none" w:sz="0" w:space="0" w:color="auto"/>
      </w:divBdr>
    </w:div>
    <w:div w:id="1994676165">
      <w:bodyDiv w:val="1"/>
      <w:marLeft w:val="0"/>
      <w:marRight w:val="0"/>
      <w:marTop w:val="0"/>
      <w:marBottom w:val="0"/>
      <w:divBdr>
        <w:top w:val="none" w:sz="0" w:space="0" w:color="auto"/>
        <w:left w:val="none" w:sz="0" w:space="0" w:color="auto"/>
        <w:bottom w:val="none" w:sz="0" w:space="0" w:color="auto"/>
        <w:right w:val="none" w:sz="0" w:space="0" w:color="auto"/>
      </w:divBdr>
    </w:div>
    <w:div w:id="1999578649">
      <w:bodyDiv w:val="1"/>
      <w:marLeft w:val="0"/>
      <w:marRight w:val="0"/>
      <w:marTop w:val="0"/>
      <w:marBottom w:val="0"/>
      <w:divBdr>
        <w:top w:val="none" w:sz="0" w:space="0" w:color="auto"/>
        <w:left w:val="none" w:sz="0" w:space="0" w:color="auto"/>
        <w:bottom w:val="none" w:sz="0" w:space="0" w:color="auto"/>
        <w:right w:val="none" w:sz="0" w:space="0" w:color="auto"/>
      </w:divBdr>
    </w:div>
    <w:div w:id="2019456810">
      <w:bodyDiv w:val="1"/>
      <w:marLeft w:val="0"/>
      <w:marRight w:val="0"/>
      <w:marTop w:val="0"/>
      <w:marBottom w:val="0"/>
      <w:divBdr>
        <w:top w:val="none" w:sz="0" w:space="0" w:color="auto"/>
        <w:left w:val="none" w:sz="0" w:space="0" w:color="auto"/>
        <w:bottom w:val="none" w:sz="0" w:space="0" w:color="auto"/>
        <w:right w:val="none" w:sz="0" w:space="0" w:color="auto"/>
      </w:divBdr>
    </w:div>
    <w:div w:id="2022782375">
      <w:bodyDiv w:val="1"/>
      <w:marLeft w:val="0"/>
      <w:marRight w:val="0"/>
      <w:marTop w:val="0"/>
      <w:marBottom w:val="0"/>
      <w:divBdr>
        <w:top w:val="none" w:sz="0" w:space="0" w:color="auto"/>
        <w:left w:val="none" w:sz="0" w:space="0" w:color="auto"/>
        <w:bottom w:val="none" w:sz="0" w:space="0" w:color="auto"/>
        <w:right w:val="none" w:sz="0" w:space="0" w:color="auto"/>
      </w:divBdr>
    </w:div>
    <w:div w:id="2054647160">
      <w:bodyDiv w:val="1"/>
      <w:marLeft w:val="0"/>
      <w:marRight w:val="0"/>
      <w:marTop w:val="0"/>
      <w:marBottom w:val="0"/>
      <w:divBdr>
        <w:top w:val="none" w:sz="0" w:space="0" w:color="auto"/>
        <w:left w:val="none" w:sz="0" w:space="0" w:color="auto"/>
        <w:bottom w:val="none" w:sz="0" w:space="0" w:color="auto"/>
        <w:right w:val="none" w:sz="0" w:space="0" w:color="auto"/>
      </w:divBdr>
    </w:div>
    <w:div w:id="2083598557">
      <w:bodyDiv w:val="1"/>
      <w:marLeft w:val="0"/>
      <w:marRight w:val="0"/>
      <w:marTop w:val="0"/>
      <w:marBottom w:val="0"/>
      <w:divBdr>
        <w:top w:val="none" w:sz="0" w:space="0" w:color="auto"/>
        <w:left w:val="none" w:sz="0" w:space="0" w:color="auto"/>
        <w:bottom w:val="none" w:sz="0" w:space="0" w:color="auto"/>
        <w:right w:val="none" w:sz="0" w:space="0" w:color="auto"/>
      </w:divBdr>
    </w:div>
    <w:div w:id="2124571894">
      <w:bodyDiv w:val="1"/>
      <w:marLeft w:val="0"/>
      <w:marRight w:val="0"/>
      <w:marTop w:val="0"/>
      <w:marBottom w:val="0"/>
      <w:divBdr>
        <w:top w:val="none" w:sz="0" w:space="0" w:color="auto"/>
        <w:left w:val="none" w:sz="0" w:space="0" w:color="auto"/>
        <w:bottom w:val="none" w:sz="0" w:space="0" w:color="auto"/>
        <w:right w:val="none" w:sz="0" w:space="0" w:color="auto"/>
      </w:divBdr>
    </w:div>
    <w:div w:id="21255413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8950EF-2D6F-422B-BDD9-1A1B7B862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8144</TotalTime>
  <Pages>31</Pages>
  <Words>2950</Words>
  <Characters>16819</Characters>
  <Application>Microsoft Office Word</Application>
  <DocSecurity>0</DocSecurity>
  <Lines>140</Lines>
  <Paragraphs>39</Paragraphs>
  <ScaleCrop>false</ScaleCrop>
  <Company>cnhdi</Company>
  <LinksUpToDate>false</LinksUpToDate>
  <CharactersWithSpaces>19730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建设项目环境影响报告表</dc:title>
  <dc:creator>Windows 用户</dc:creator>
  <cp:lastModifiedBy>Micorosoft</cp:lastModifiedBy>
  <cp:revision>218</cp:revision>
  <cp:lastPrinted>2020-11-16T02:01:00Z</cp:lastPrinted>
  <dcterms:created xsi:type="dcterms:W3CDTF">2018-07-24T09:08:00Z</dcterms:created>
  <dcterms:modified xsi:type="dcterms:W3CDTF">2020-11-19T11:32:00Z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